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rsidR="001377E5" w:rsidRPr="00CC2EB1" w:rsidRDefault="001377E5" w:rsidP="00477D60">
      <w:pPr>
        <w:jc w:val="center"/>
        <w:rPr>
          <w:rFonts w:ascii="Times New Roman" w:hAnsi="Times New Roman" w:cs="Times New Roman"/>
          <w:b/>
          <w:sz w:val="32"/>
          <w:szCs w:val="32"/>
        </w:rPr>
      </w:pPr>
    </w:p>
    <w:p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rsidR="009C3F41" w:rsidRPr="00CC2EB1" w:rsidRDefault="009C3F41" w:rsidP="00B32658">
      <w:pPr>
        <w:spacing w:after="0" w:line="240" w:lineRule="auto"/>
        <w:jc w:val="both"/>
        <w:rPr>
          <w:rFonts w:ascii="Times New Roman" w:hAnsi="Times New Roman" w:cs="Times New Roman"/>
        </w:rPr>
      </w:pPr>
    </w:p>
    <w:p w:rsidR="009C3F41" w:rsidRPr="00CC2EB1" w:rsidRDefault="009C3F41" w:rsidP="00B32658">
      <w:pPr>
        <w:spacing w:after="0" w:line="240" w:lineRule="auto"/>
        <w:jc w:val="both"/>
        <w:rPr>
          <w:rFonts w:ascii="Times New Roman" w:hAnsi="Times New Roman" w:cs="Times New Roman"/>
        </w:rPr>
      </w:pPr>
    </w:p>
    <w:p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F91E39">
        <w:rPr>
          <w:rFonts w:ascii="Times New Roman" w:hAnsi="Times New Roman" w:cs="Times New Roman"/>
        </w:rPr>
        <w:t>1</w:t>
      </w:r>
      <w:r w:rsidR="006719FC" w:rsidRPr="00CC2EB1">
        <w:rPr>
          <w:rFonts w:ascii="Times New Roman" w:hAnsi="Times New Roman" w:cs="Times New Roman"/>
        </w:rPr>
        <w:t>/PRV/202</w:t>
      </w:r>
      <w:r w:rsidR="00247CC7">
        <w:rPr>
          <w:rFonts w:ascii="Times New Roman" w:hAnsi="Times New Roman" w:cs="Times New Roman"/>
        </w:rPr>
        <w:t>1</w:t>
      </w:r>
    </w:p>
    <w:p w:rsidR="006719FC" w:rsidRPr="00CC2EB1" w:rsidRDefault="006719FC" w:rsidP="00B32658">
      <w:pPr>
        <w:spacing w:after="0" w:line="240" w:lineRule="auto"/>
        <w:jc w:val="both"/>
        <w:rPr>
          <w:rFonts w:ascii="Times New Roman" w:hAnsi="Times New Roman" w:cs="Times New Roman"/>
        </w:rPr>
      </w:pPr>
    </w:p>
    <w:p w:rsidR="009C3F41" w:rsidRPr="00CC2EB1" w:rsidRDefault="006719FC" w:rsidP="00B32658">
      <w:pPr>
        <w:spacing w:after="0" w:line="240" w:lineRule="auto"/>
        <w:jc w:val="both"/>
        <w:rPr>
          <w:rFonts w:ascii="Times New Roman" w:eastAsia="Times New Roman" w:hAnsi="Times New Roman" w:cs="Times New Roman"/>
          <w:b/>
          <w:color w:val="000000"/>
          <w:sz w:val="28"/>
          <w:szCs w:val="28"/>
          <w:lang w:eastAsia="sk-SK"/>
        </w:rPr>
      </w:pPr>
      <w:r w:rsidRPr="00CC2EB1">
        <w:rPr>
          <w:rFonts w:ascii="Times New Roman" w:hAnsi="Times New Roman" w:cs="Times New Roman"/>
          <w:b/>
          <w:sz w:val="28"/>
          <w:szCs w:val="28"/>
        </w:rPr>
        <w:t xml:space="preserve">Predmet zákazky: </w:t>
      </w:r>
      <w:r w:rsidR="00717686" w:rsidRPr="00717686">
        <w:rPr>
          <w:rFonts w:ascii="Times New Roman" w:hAnsi="Times New Roman"/>
          <w:sz w:val="28"/>
          <w:szCs w:val="28"/>
          <w:u w:val="single"/>
        </w:rPr>
        <w:t xml:space="preserve">Nákup technológie na zníženie energetickej náročnosti výroby (Inštalácia </w:t>
      </w:r>
      <w:proofErr w:type="spellStart"/>
      <w:r w:rsidR="00717686" w:rsidRPr="00717686">
        <w:rPr>
          <w:rFonts w:ascii="Times New Roman" w:hAnsi="Times New Roman"/>
          <w:sz w:val="28"/>
          <w:szCs w:val="28"/>
          <w:u w:val="single"/>
        </w:rPr>
        <w:t>fotovoltického</w:t>
      </w:r>
      <w:proofErr w:type="spellEnd"/>
      <w:r w:rsidR="00717686" w:rsidRPr="00717686">
        <w:rPr>
          <w:rFonts w:ascii="Times New Roman" w:hAnsi="Times New Roman"/>
          <w:sz w:val="28"/>
          <w:szCs w:val="28"/>
          <w:u w:val="single"/>
        </w:rPr>
        <w:t xml:space="preserve"> zariadenia na výrobu elektrickej </w:t>
      </w:r>
      <w:r w:rsidR="00717686">
        <w:rPr>
          <w:rFonts w:ascii="Times New Roman" w:hAnsi="Times New Roman"/>
          <w:sz w:val="28"/>
          <w:szCs w:val="28"/>
          <w:u w:val="single"/>
        </w:rPr>
        <w:t>energie, vrátane príslušenstva).</w:t>
      </w: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1"/>
        <w:gridCol w:w="3021"/>
      </w:tblGrid>
      <w:tr w:rsidR="009C3F41" w:rsidRPr="00CC2EB1" w:rsidTr="009C3F41">
        <w:tc>
          <w:tcPr>
            <w:tcW w:w="3020" w:type="dxa"/>
          </w:tcPr>
          <w:p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proofErr w:type="spellStart"/>
            <w:r w:rsidRPr="00CC2EB1">
              <w:rPr>
                <w:rFonts w:ascii="Times New Roman" w:eastAsia="Times New Roman" w:hAnsi="Times New Roman" w:cs="Times New Roman"/>
                <w:b/>
                <w:color w:val="000000"/>
                <w:sz w:val="24"/>
                <w:szCs w:val="24"/>
                <w:lang w:eastAsia="sk-SK"/>
              </w:rPr>
              <w:t>Búšlaku</w:t>
            </w:r>
            <w:proofErr w:type="spellEnd"/>
            <w:r w:rsidR="005422D5">
              <w:rPr>
                <w:rFonts w:ascii="Times New Roman" w:eastAsia="Times New Roman" w:hAnsi="Times New Roman" w:cs="Times New Roman"/>
                <w:b/>
                <w:color w:val="000000"/>
                <w:sz w:val="24"/>
                <w:szCs w:val="24"/>
                <w:lang w:eastAsia="sk-SK"/>
              </w:rPr>
              <w:t xml:space="preserve"> </w:t>
            </w:r>
          </w:p>
        </w:tc>
        <w:tc>
          <w:tcPr>
            <w:tcW w:w="3021" w:type="dxa"/>
          </w:tcPr>
          <w:p w:rsidR="009C3F41" w:rsidRPr="005422D5"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717686">
              <w:rPr>
                <w:rFonts w:ascii="Times New Roman" w:eastAsia="Times New Roman" w:hAnsi="Times New Roman" w:cs="Times New Roman"/>
                <w:b/>
                <w:color w:val="000000"/>
                <w:sz w:val="24"/>
                <w:szCs w:val="24"/>
                <w:lang w:eastAsia="sk-SK"/>
              </w:rPr>
              <w:t>26</w:t>
            </w:r>
            <w:r w:rsidRPr="005422D5">
              <w:rPr>
                <w:rFonts w:ascii="Times New Roman" w:eastAsia="Times New Roman" w:hAnsi="Times New Roman" w:cs="Times New Roman"/>
                <w:b/>
                <w:color w:val="000000"/>
                <w:sz w:val="24"/>
                <w:szCs w:val="24"/>
                <w:lang w:eastAsia="sk-SK"/>
              </w:rPr>
              <w:t xml:space="preserve">. </w:t>
            </w:r>
            <w:r w:rsidR="00F67DE0">
              <w:rPr>
                <w:rFonts w:ascii="Times New Roman" w:eastAsia="Times New Roman" w:hAnsi="Times New Roman" w:cs="Times New Roman"/>
                <w:b/>
                <w:color w:val="000000"/>
                <w:sz w:val="24"/>
                <w:szCs w:val="24"/>
                <w:lang w:eastAsia="sk-SK"/>
              </w:rPr>
              <w:t>jú</w:t>
            </w:r>
            <w:r w:rsidR="00F91E39">
              <w:rPr>
                <w:rFonts w:ascii="Times New Roman" w:eastAsia="Times New Roman" w:hAnsi="Times New Roman" w:cs="Times New Roman"/>
                <w:b/>
                <w:color w:val="000000"/>
                <w:sz w:val="24"/>
                <w:szCs w:val="24"/>
                <w:lang w:eastAsia="sk-SK"/>
              </w:rPr>
              <w:t>l</w:t>
            </w:r>
            <w:r w:rsidRPr="005422D5">
              <w:rPr>
                <w:rFonts w:ascii="Times New Roman" w:eastAsia="Times New Roman" w:hAnsi="Times New Roman" w:cs="Times New Roman"/>
                <w:b/>
                <w:color w:val="000000"/>
                <w:sz w:val="24"/>
                <w:szCs w:val="24"/>
                <w:lang w:eastAsia="sk-SK"/>
              </w:rPr>
              <w:t>a 202</w:t>
            </w:r>
            <w:r w:rsidR="00F91E39">
              <w:rPr>
                <w:rFonts w:ascii="Times New Roman" w:eastAsia="Times New Roman" w:hAnsi="Times New Roman" w:cs="Times New Roman"/>
                <w:b/>
                <w:color w:val="000000"/>
                <w:sz w:val="24"/>
                <w:szCs w:val="24"/>
                <w:lang w:eastAsia="sk-SK"/>
              </w:rPr>
              <w:t>3</w:t>
            </w:r>
          </w:p>
          <w:p w:rsidR="005422D5" w:rsidRDefault="005422D5" w:rsidP="00B41BA2">
            <w:pPr>
              <w:jc w:val="both"/>
              <w:rPr>
                <w:rFonts w:ascii="Times New Roman" w:eastAsia="Times New Roman" w:hAnsi="Times New Roman" w:cs="Times New Roman"/>
                <w:color w:val="000000"/>
                <w:sz w:val="20"/>
                <w:szCs w:val="20"/>
                <w:lang w:eastAsia="sk-SK"/>
              </w:rPr>
            </w:pPr>
          </w:p>
          <w:p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rsidR="009C3F41" w:rsidRPr="00CC2EB1" w:rsidRDefault="009C3F41" w:rsidP="00B41BA2">
            <w:pPr>
              <w:jc w:val="both"/>
              <w:rPr>
                <w:rFonts w:ascii="Times New Roman" w:eastAsia="Times New Roman" w:hAnsi="Times New Roman" w:cs="Times New Roman"/>
                <w:color w:val="000000"/>
                <w:lang w:eastAsia="sk-SK"/>
              </w:rPr>
            </w:pPr>
          </w:p>
        </w:tc>
      </w:tr>
    </w:tbl>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tblPr>
      <w:tblGrid>
        <w:gridCol w:w="4531"/>
        <w:gridCol w:w="4531"/>
      </w:tblGrid>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rsidTr="00B32658">
        <w:tc>
          <w:tcPr>
            <w:tcW w:w="4531" w:type="dxa"/>
          </w:tcPr>
          <w:p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rsidR="00B32658" w:rsidRPr="00CC2EB1" w:rsidRDefault="006719FC" w:rsidP="0036516A">
            <w:pPr>
              <w:rPr>
                <w:rFonts w:ascii="Times New Roman" w:hAnsi="Times New Roman" w:cs="Times New Roman"/>
                <w:b/>
                <w:color w:val="000000" w:themeColor="text1"/>
              </w:rPr>
            </w:pPr>
            <w:r w:rsidRPr="00CC2EB1">
              <w:rPr>
                <w:rFonts w:ascii="Times New Roman" w:hAnsi="Times New Roman" w:cs="Times New Roman"/>
                <w:color w:val="000000" w:themeColor="text1"/>
              </w:rPr>
              <w:t>Nákup a digitalizácia novej technológie, umožňujúcej vyšší stupeň, spracovania vlastného farmárskeho mlieka, vytvorenie nových inovatívnych produktov, ako aj zníženie energetickej náročnosti výroby</w:t>
            </w:r>
            <w:r w:rsidR="0036516A">
              <w:rPr>
                <w:rFonts w:ascii="Times New Roman" w:hAnsi="Times New Roman" w:cs="Times New Roman"/>
                <w:color w:val="000000" w:themeColor="text1"/>
              </w:rPr>
              <w:t xml:space="preserve">- </w:t>
            </w:r>
            <w:r w:rsidR="0036516A" w:rsidRPr="0036516A">
              <w:rPr>
                <w:rFonts w:ascii="Times New Roman" w:hAnsi="Times New Roman" w:cs="Times New Roman"/>
                <w:color w:val="000000" w:themeColor="text1"/>
              </w:rPr>
              <w:t>042TT510107</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rsidR="00C44FFD" w:rsidRPr="00CC2EB1" w:rsidRDefault="00DA1434" w:rsidP="00B32658">
            <w:pPr>
              <w:jc w:val="both"/>
              <w:rPr>
                <w:rFonts w:ascii="Times New Roman" w:hAnsi="Times New Roman" w:cs="Times New Roman"/>
              </w:rPr>
            </w:pPr>
            <w:hyperlink r:id="rId7" w:history="1">
              <w:r w:rsidR="006719FC" w:rsidRPr="00CC2EB1">
                <w:rPr>
                  <w:rStyle w:val="Hypertextovprepojenie"/>
                  <w:rFonts w:ascii="Times New Roman" w:hAnsi="Times New Roman" w:cs="Times New Roman"/>
                  <w:color w:val="000000" w:themeColor="text1"/>
                </w:rPr>
                <w:t>nagy@buslak.sk</w:t>
              </w:r>
            </w:hyperlink>
          </w:p>
          <w:p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rsidR="009C3F41" w:rsidRPr="00E318A8" w:rsidRDefault="009C3F41" w:rsidP="0070641A">
      <w:pPr>
        <w:spacing w:after="0" w:line="240" w:lineRule="auto"/>
        <w:ind w:left="708" w:hanging="566"/>
        <w:jc w:val="both"/>
        <w:rPr>
          <w:rFonts w:ascii="Times New Roman" w:hAnsi="Times New Roman" w:cs="Times New Roman"/>
          <w:u w:val="single"/>
        </w:rPr>
      </w:pPr>
      <w:r w:rsidRPr="00CC2EB1">
        <w:rPr>
          <w:rFonts w:ascii="Times New Roman" w:hAnsi="Times New Roman" w:cs="Times New Roman"/>
        </w:rPr>
        <w:t xml:space="preserve">1.1. Predmetom zákazky </w:t>
      </w:r>
      <w:r w:rsidR="00717686" w:rsidRPr="00717686">
        <w:rPr>
          <w:rFonts w:ascii="Times New Roman" w:hAnsi="Times New Roman"/>
          <w:sz w:val="24"/>
          <w:szCs w:val="24"/>
          <w:u w:val="single"/>
        </w:rPr>
        <w:t xml:space="preserve">Nákup technológie na zníženie energetickej náročnosti výroby (Inštalácia </w:t>
      </w:r>
      <w:proofErr w:type="spellStart"/>
      <w:r w:rsidR="00717686" w:rsidRPr="00717686">
        <w:rPr>
          <w:rFonts w:ascii="Times New Roman" w:hAnsi="Times New Roman"/>
          <w:sz w:val="24"/>
          <w:szCs w:val="24"/>
          <w:u w:val="single"/>
        </w:rPr>
        <w:t>fotovoltického</w:t>
      </w:r>
      <w:proofErr w:type="spellEnd"/>
      <w:r w:rsidR="00717686" w:rsidRPr="00717686">
        <w:rPr>
          <w:rFonts w:ascii="Times New Roman" w:hAnsi="Times New Roman"/>
          <w:sz w:val="24"/>
          <w:szCs w:val="24"/>
          <w:u w:val="single"/>
        </w:rPr>
        <w:t xml:space="preserve"> zariadenia na výrobu elektrickej energie, vrátane príslušenstva)</w:t>
      </w:r>
      <w:r w:rsidR="00632736" w:rsidRPr="00717686">
        <w:rPr>
          <w:rFonts w:ascii="Times New Roman" w:hAnsi="Times New Roman"/>
          <w:sz w:val="24"/>
          <w:szCs w:val="24"/>
          <w:u w:val="single"/>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rsidR="009C3F41" w:rsidRPr="00CC2EB1" w:rsidRDefault="009C3F41" w:rsidP="00717686">
      <w:pPr>
        <w:jc w:val="both"/>
        <w:rPr>
          <w:rFonts w:ascii="Times New Roman" w:hAnsi="Times New Roman" w:cs="Times New Roman"/>
        </w:rPr>
      </w:pPr>
      <w:r w:rsidRPr="00CC2EB1">
        <w:rPr>
          <w:rFonts w:ascii="Times New Roman" w:hAnsi="Times New Roman" w:cs="Times New Roman"/>
        </w:rPr>
        <w:t>1.4. Predpokladaná hodnota zákazky</w:t>
      </w:r>
      <w:r w:rsidR="00717686" w:rsidRPr="00717686">
        <w:rPr>
          <w:rFonts w:ascii="Calibri" w:eastAsia="Times New Roman" w:hAnsi="Calibri" w:cs="Calibri"/>
          <w:b/>
          <w:bCs/>
          <w:color w:val="000000"/>
          <w:lang w:eastAsia="sk-SK"/>
        </w:rPr>
        <w:t xml:space="preserve">   </w:t>
      </w:r>
      <w:r w:rsidR="00F229E5" w:rsidRPr="00F229E5">
        <w:rPr>
          <w:rFonts w:ascii="Calibri" w:eastAsia="Times New Roman" w:hAnsi="Calibri" w:cs="Times New Roman"/>
          <w:b/>
          <w:bCs/>
          <w:color w:val="000000"/>
          <w:sz w:val="24"/>
          <w:szCs w:val="24"/>
          <w:lang w:eastAsia="sk-SK"/>
        </w:rPr>
        <w:t>90 918,72</w:t>
      </w:r>
      <w:r w:rsidR="00F229E5">
        <w:rPr>
          <w:rFonts w:ascii="Calibri" w:eastAsia="Times New Roman" w:hAnsi="Calibri" w:cs="Times New Roman"/>
          <w:b/>
          <w:bCs/>
          <w:color w:val="000000"/>
          <w:sz w:val="32"/>
          <w:szCs w:val="32"/>
          <w:lang w:eastAsia="sk-SK"/>
        </w:rPr>
        <w:t xml:space="preserve"> </w:t>
      </w:r>
      <w:r w:rsidRPr="00CC2EB1">
        <w:rPr>
          <w:rFonts w:ascii="Times New Roman" w:hAnsi="Times New Roman" w:cs="Times New Roman"/>
        </w:rPr>
        <w:t xml:space="preserve">EUR bez DPH. </w:t>
      </w:r>
    </w:p>
    <w:p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632736" w:rsidRPr="00632736">
        <w:rPr>
          <w:rFonts w:ascii="Times New Roman" w:hAnsi="Times New Roman" w:cs="Times New Roman"/>
        </w:rPr>
        <w:t>09331200-0 - Slnečné fotoelektrické moduly</w:t>
      </w:r>
    </w:p>
    <w:p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CC1DDD">
        <w:rPr>
          <w:rFonts w:ascii="Times New Roman" w:hAnsi="Times New Roman" w:cs="Times New Roman"/>
        </w:rPr>
        <w:t>2</w:t>
      </w:r>
      <w:r w:rsidRPr="00CC2EB1">
        <w:rPr>
          <w:rFonts w:ascii="Times New Roman" w:hAnsi="Times New Roman" w:cs="Times New Roman"/>
        </w:rPr>
        <w:t xml:space="preserve">: </w:t>
      </w:r>
      <w:r w:rsidR="00CC1DDD">
        <w:rPr>
          <w:rFonts w:cstheme="minorHAnsi"/>
          <w:b/>
          <w:bCs/>
          <w:color w:val="000000"/>
        </w:rPr>
        <w:t>Podpora pre investície na spracovanie/uvádzanie na trh a/alebo vývoj poľnohospodárskych výrobkov</w:t>
      </w:r>
      <w:r w:rsidR="0006634B" w:rsidRPr="00CC2EB1">
        <w:rPr>
          <w:rFonts w:ascii="Times New Roman" w:hAnsi="Times New Roman" w:cs="Times New Roman"/>
        </w:rPr>
        <w:t xml:space="preserve">; oblasť: </w:t>
      </w:r>
      <w:sdt>
        <w:sdtPr>
          <w:rPr>
            <w:rFonts w:ascii="Times New Roman" w:hAnsi="Times New Roman" w:cs="Times New Roman"/>
          </w:rPr>
          <w:id w:val="343079410"/>
          <w:placeholder>
            <w:docPart w:val="00779CB1E1DF4B5CA32494684B0CFCA7"/>
          </w:placeholder>
          <w:comboBox>
            <w:listItem w:value="Vyberte položku."/>
            <w:listItem w:displayText="Mäsopriemysel, hydinársky priemysel a spracovanie vajec" w:value="Mäsopriemysel, hydinársky priemysel a spracovanie vajec"/>
            <w:listItem w:displayText="Mliekarenský priemysel a výroba mliečnych výrobkov" w:value="Mliekarenský priemysel a výroba mliečnych výrobkov"/>
            <w:listItem w:displayText="Mlynský, pekárenský, pečivárenský a cukrovinkársky priemysel" w:value="Mlynský, pekárenský, pečivárenský a cukrovinkársky priemysel"/>
            <w:listItem w:displayText="Konzervárenský priemysel a mraziarenský priemysel vrátane výroby termosterilizovaných pokrmov, hotových jedál, omáčok, dojčenských výživ, pretlakov, kečupov, džemov a lekvárov a priemysel výroby korenín" w:value="Konzervárenský priemysel a mraziarenský priemysel vrátane výroby termosterilizovaných pokrmov, hotových jedál, omáčok, dojčenských výživ, pretlakov, kečupov, džemov a lekvárov a priemysel výroby korenín"/>
            <w:listItem w:displayText="Cukrovarnícky priemysel, tukový priemysel vrátane spracovania olejnín a strukovín" w:value="Cukrovarnícky priemysel, tukový priemysel vrátane spracovania olejnín a strukovín"/>
            <w:listItem w:displayText="Pivovarnícko - sladovnícky priemysel, liehovarnícky priemysel, vinársky priemysel, priemysel nealko nápojov a škrobárenský priemysel" w:value="Pivovarnícko - sladovnícky priemysel, liehovarnícky priemysel, vinársky priemysel, priemysel nealko nápojov a škrobárenský priemysel"/>
            <w:listItem w:displayText="Výroba kŕmnych zmesí a ostatné spracovanie alebo uvádzanie na trh neuvedené v predchádzajúcich bodoch, napr. spracovanie medu, spracovanie liečivých rastlín, osív a sadív a pod." w:value="Výroba kŕmnych zmesí a ostatné spracovanie alebo uvádzanie na trh neuvedené v predchádzajúcich bodoch, napr. spracovanie medu, spracovanie liečivých rastlín, osív a sadív a pod."/>
          </w:comboBox>
        </w:sdtPr>
        <w:sdtContent>
          <w:r w:rsidR="00717686">
            <w:rPr>
              <w:rFonts w:ascii="Times New Roman" w:hAnsi="Times New Roman" w:cs="Times New Roman"/>
            </w:rPr>
            <w:t>Cukrovarnícky priemysel, tukový priemysel vrátane spracovania olejnín a strukovín</w:t>
          </w:r>
        </w:sdtContent>
      </w:sdt>
      <w:r w:rsidR="0006634B" w:rsidRPr="00CC2EB1">
        <w:rPr>
          <w:rFonts w:ascii="Times New Roman" w:hAnsi="Times New Roman" w:cs="Times New Roman"/>
        </w:rPr>
        <w:t>.</w:t>
      </w:r>
    </w:p>
    <w:p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súhlasí so spracovaním osobných údajov,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02251A" w:rsidRPr="0002251A">
        <w:rPr>
          <w:rFonts w:ascii="Times New Roman" w:eastAsia="Times New Roman" w:hAnsi="Times New Roman" w:cs="Times New Roman"/>
          <w:b/>
          <w:sz w:val="24"/>
          <w:szCs w:val="24"/>
          <w:u w:val="single"/>
          <w:lang w:eastAsia="sk-SK"/>
        </w:rPr>
        <w:t>0</w:t>
      </w:r>
      <w:r w:rsidR="00717686">
        <w:rPr>
          <w:rFonts w:ascii="Times New Roman" w:eastAsia="Times New Roman" w:hAnsi="Times New Roman" w:cs="Times New Roman"/>
          <w:b/>
          <w:sz w:val="24"/>
          <w:szCs w:val="24"/>
          <w:u w:val="single"/>
          <w:lang w:eastAsia="sk-SK"/>
        </w:rPr>
        <w:t>3</w:t>
      </w:r>
      <w:r w:rsidR="00F67DE0" w:rsidRPr="00CC1DDD">
        <w:rPr>
          <w:rFonts w:ascii="Times New Roman" w:eastAsia="Times New Roman" w:hAnsi="Times New Roman" w:cs="Times New Roman"/>
          <w:b/>
          <w:sz w:val="24"/>
          <w:szCs w:val="24"/>
          <w:u w:val="single"/>
          <w:lang w:eastAsia="sk-SK"/>
        </w:rPr>
        <w:t>.0</w:t>
      </w:r>
      <w:r w:rsidR="0002251A">
        <w:rPr>
          <w:rFonts w:ascii="Times New Roman" w:eastAsia="Times New Roman" w:hAnsi="Times New Roman" w:cs="Times New Roman"/>
          <w:b/>
          <w:sz w:val="24"/>
          <w:szCs w:val="24"/>
          <w:u w:val="single"/>
          <w:lang w:eastAsia="sk-SK"/>
        </w:rPr>
        <w:t>8</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rsidR="005422D5" w:rsidRDefault="005422D5" w:rsidP="0070641A">
      <w:pPr>
        <w:spacing w:after="0" w:line="240" w:lineRule="auto"/>
        <w:ind w:left="708" w:hanging="566"/>
        <w:jc w:val="both"/>
        <w:rPr>
          <w:rFonts w:ascii="Times New Roman" w:hAnsi="Times New Roman" w:cs="Times New Roman"/>
        </w:rPr>
      </w:pP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DA0D38">
        <w:rPr>
          <w:rFonts w:ascii="Times New Roman" w:hAnsi="Times New Roman" w:cs="Times New Roman"/>
          <w:b/>
        </w:rPr>
        <w:t>čestným vyhlásením</w:t>
      </w:r>
      <w:r w:rsidRPr="00CC2EB1">
        <w:rPr>
          <w:rFonts w:ascii="Times New Roman" w:hAnsi="Times New Roman" w:cs="Times New Roman"/>
        </w:rPr>
        <w:t xml:space="preserve"> alebo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p>
    <w:p w:rsidR="00C5369E" w:rsidRDefault="009C3F41" w:rsidP="0070641A">
      <w:pPr>
        <w:spacing w:after="0" w:line="240" w:lineRule="auto"/>
        <w:ind w:left="708"/>
        <w:jc w:val="both"/>
        <w:rPr>
          <w:rFonts w:ascii="Times New Roman" w:hAnsi="Times New Roman" w:cs="Times New Roman"/>
        </w:rPr>
      </w:pPr>
      <w:r w:rsidRPr="008D63A7">
        <w:rPr>
          <w:rFonts w:ascii="Times New Roman" w:hAnsi="Times New Roman" w:cs="Times New Roman"/>
        </w:rPr>
        <w:t xml:space="preserve">• prehľadom o dosiahnutom obrate v oblasti, ktorej sa predmet zákazky týka, za posledné tri hospodárske roky, v súhrnnej výške minimálne </w:t>
      </w:r>
      <w:r w:rsidR="00717686">
        <w:rPr>
          <w:rFonts w:ascii="Times New Roman" w:hAnsi="Times New Roman" w:cs="Times New Roman"/>
          <w:b/>
        </w:rPr>
        <w:t>2</w:t>
      </w:r>
      <w:r w:rsidR="00E514F1" w:rsidRPr="0002251A">
        <w:rPr>
          <w:rFonts w:ascii="Times New Roman" w:hAnsi="Times New Roman" w:cs="Times New Roman"/>
          <w:b/>
        </w:rPr>
        <w:t>00</w:t>
      </w:r>
      <w:r w:rsidR="0036516A" w:rsidRPr="0002251A">
        <w:rPr>
          <w:rFonts w:ascii="Times New Roman" w:hAnsi="Times New Roman" w:cs="Times New Roman"/>
          <w:b/>
        </w:rPr>
        <w:t> 000,00</w:t>
      </w:r>
      <w:r w:rsidRPr="008D63A7">
        <w:rPr>
          <w:rFonts w:ascii="Times New Roman" w:hAnsi="Times New Roman" w:cs="Times New Roman"/>
        </w:rPr>
        <w:t xml:space="preserve"> EUR za požadované obdobie alebo ekvivalent v inej mene. Za obrat v oblasti predmetu zákazky sa považuje obrat v oblasti </w:t>
      </w:r>
      <w:r w:rsidR="004A4353" w:rsidRPr="008D63A7">
        <w:rPr>
          <w:rFonts w:ascii="Times New Roman" w:hAnsi="Times New Roman" w:cs="Times New Roman"/>
        </w:rPr>
        <w:t xml:space="preserve">inštalácie </w:t>
      </w:r>
      <w:proofErr w:type="spellStart"/>
      <w:r w:rsidR="004A4353" w:rsidRPr="008D63A7">
        <w:rPr>
          <w:rFonts w:ascii="Times New Roman" w:hAnsi="Times New Roman" w:cs="Times New Roman"/>
        </w:rPr>
        <w:t>fotoltaických</w:t>
      </w:r>
      <w:proofErr w:type="spellEnd"/>
      <w:r w:rsidRPr="008D63A7">
        <w:rPr>
          <w:rFonts w:ascii="Times New Roman" w:hAnsi="Times New Roman" w:cs="Times New Roman"/>
        </w:rPr>
        <w:t xml:space="preserve"> technológií. Potencionálny dodávateľ preukáže prehľad o dosiahnutom obrate (napr. predložením Výkazu ziskov a strát (účtovná jednotka účtujúca v systéme </w:t>
      </w:r>
      <w:r w:rsidRPr="008D63A7">
        <w:rPr>
          <w:rFonts w:ascii="Times New Roman" w:hAnsi="Times New Roman" w:cs="Times New Roman"/>
        </w:rPr>
        <w:lastRenderedPageBreak/>
        <w:t>podvojného účtovníctva) alebo Výkazom o príjmoch a výdavkoch (účtovná jednotka účtujúca v systéme jednoduchého účtov</w:t>
      </w:r>
      <w:r w:rsidR="002A5DFF" w:rsidRPr="008D63A7">
        <w:rPr>
          <w:rFonts w:ascii="Times New Roman" w:hAnsi="Times New Roman" w:cs="Times New Roman"/>
        </w:rPr>
        <w:t>níctva) za posudzované obdobie) alebo</w:t>
      </w:r>
      <w:r w:rsidR="002A5DFF">
        <w:rPr>
          <w:rFonts w:ascii="Times New Roman" w:hAnsi="Times New Roman" w:cs="Times New Roman"/>
        </w:rPr>
        <w:t xml:space="preserve"> predbežne nahradí</w:t>
      </w:r>
      <w:r w:rsidR="002A5DFF" w:rsidRPr="00CC2EB1">
        <w:rPr>
          <w:rFonts w:ascii="Times New Roman" w:hAnsi="Times New Roman" w:cs="Times New Roman"/>
        </w:rPr>
        <w:t xml:space="preserve"> </w:t>
      </w:r>
      <w:r w:rsidR="002A5DFF">
        <w:rPr>
          <w:rFonts w:ascii="Times New Roman" w:hAnsi="Times New Roman" w:cs="Times New Roman"/>
        </w:rPr>
        <w:t xml:space="preserve">doklady </w:t>
      </w:r>
      <w:r w:rsidR="002A5DFF" w:rsidRPr="008D63A7">
        <w:rPr>
          <w:rFonts w:ascii="Times New Roman" w:hAnsi="Times New Roman" w:cs="Times New Roman"/>
          <w:b/>
        </w:rPr>
        <w:t>čestným vyhlásením</w:t>
      </w:r>
      <w:r w:rsidR="002A5DFF">
        <w:rPr>
          <w:rFonts w:ascii="Times New Roman" w:hAnsi="Times New Roman" w:cs="Times New Roman"/>
        </w:rPr>
        <w:t>.</w:t>
      </w:r>
    </w:p>
    <w:p w:rsidR="002A5DFF" w:rsidRPr="00CC2EB1" w:rsidRDefault="002A5DFF" w:rsidP="0070641A">
      <w:pPr>
        <w:spacing w:after="0" w:line="240" w:lineRule="auto"/>
        <w:ind w:left="708"/>
        <w:jc w:val="both"/>
        <w:rPr>
          <w:rFonts w:ascii="Times New Roman" w:hAnsi="Times New Roman" w:cs="Times New Roman"/>
        </w:rPr>
      </w:pPr>
    </w:p>
    <w:p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Obstarávateľ overí splnenie podmienky účasti osobného postavenia</w:t>
      </w:r>
      <w:r w:rsidR="004A4353">
        <w:rPr>
          <w:rFonts w:ascii="Times New Roman" w:hAnsi="Times New Roman" w:cs="Times New Roman"/>
        </w:rPr>
        <w:t xml:space="preserve"> (resp.</w:t>
      </w:r>
      <w:r w:rsidR="004A4353" w:rsidRPr="004A4353">
        <w:rPr>
          <w:rFonts w:ascii="Times New Roman" w:hAnsi="Times New Roman" w:cs="Times New Roman"/>
        </w:rPr>
        <w:t xml:space="preserve"> </w:t>
      </w:r>
      <w:r w:rsidR="004A4353" w:rsidRPr="00CC2EB1">
        <w:rPr>
          <w:rFonts w:ascii="Times New Roman" w:hAnsi="Times New Roman" w:cs="Times New Roman"/>
        </w:rPr>
        <w:t>finančného a ekonomického postavenia a technickej alebo odbornej spôsobilosti</w:t>
      </w:r>
      <w:r w:rsidR="004A4353">
        <w:rPr>
          <w:rFonts w:ascii="Times New Roman" w:hAnsi="Times New Roman" w:cs="Times New Roman"/>
        </w:rPr>
        <w:t xml:space="preserve">) </w:t>
      </w:r>
      <w:r w:rsidRPr="005422D5">
        <w:rPr>
          <w:rFonts w:ascii="Times New Roman" w:hAnsi="Times New Roman" w:cs="Times New Roman"/>
        </w:rPr>
        <w:t xml:space="preserve"> u všetkých </w:t>
      </w:r>
      <w:proofErr w:type="spellStart"/>
      <w:r w:rsidRPr="005422D5">
        <w:rPr>
          <w:rFonts w:ascii="Times New Roman" w:hAnsi="Times New Roman" w:cs="Times New Roman"/>
        </w:rPr>
        <w:t>potencionálnych</w:t>
      </w:r>
      <w:proofErr w:type="spellEnd"/>
      <w:r w:rsidRPr="005422D5">
        <w:rPr>
          <w:rFonts w:ascii="Times New Roman" w:hAnsi="Times New Roman" w:cs="Times New Roman"/>
        </w:rPr>
        <w:t xml:space="preserve"> dodávateľov cez verejne dostupné registre. Ak si skutočnosti preukazujúce splnenie podmienok účasti osobného postavenia </w:t>
      </w:r>
      <w:r w:rsidR="004A4353">
        <w:rPr>
          <w:rFonts w:ascii="Times New Roman" w:hAnsi="Times New Roman" w:cs="Times New Roman"/>
        </w:rPr>
        <w:t>(resp.</w:t>
      </w:r>
      <w:r w:rsidR="004A4353" w:rsidRPr="004A4353">
        <w:rPr>
          <w:rFonts w:ascii="Times New Roman" w:hAnsi="Times New Roman" w:cs="Times New Roman"/>
        </w:rPr>
        <w:t xml:space="preserve"> </w:t>
      </w:r>
      <w:r w:rsidR="004A4353" w:rsidRPr="00CC2EB1">
        <w:rPr>
          <w:rFonts w:ascii="Times New Roman" w:hAnsi="Times New Roman" w:cs="Times New Roman"/>
        </w:rPr>
        <w:t>finančného a ekonomického postavenia a technickej alebo odbornej spôsobilosti</w:t>
      </w:r>
      <w:r w:rsidR="004A4353">
        <w:rPr>
          <w:rFonts w:ascii="Times New Roman" w:hAnsi="Times New Roman" w:cs="Times New Roman"/>
        </w:rPr>
        <w:t xml:space="preserve">) </w:t>
      </w:r>
      <w:r w:rsidRPr="005422D5">
        <w:rPr>
          <w:rFonts w:ascii="Times New Roman" w:hAnsi="Times New Roman" w:cs="Times New Roman"/>
        </w:rPr>
        <w:t xml:space="preserve">prijímateľ nedokáže overiť cez verejne dostupné registre, úspešný uchádzač je </w:t>
      </w:r>
      <w:r w:rsidRPr="008D63A7">
        <w:rPr>
          <w:rFonts w:ascii="Times New Roman" w:hAnsi="Times New Roman" w:cs="Times New Roman"/>
        </w:rPr>
        <w:t>na základe požiadania obstarávateľa</w:t>
      </w:r>
      <w:r w:rsidRPr="008D63A7">
        <w:rPr>
          <w:rFonts w:ascii="Times New Roman" w:hAnsi="Times New Roman" w:cs="Times New Roman"/>
          <w:b/>
        </w:rPr>
        <w:t xml:space="preserve"> povinný pred podpisom zmluvy predložiť všetky doklady, ktoré predbežne nahradil čestným vyhlásením</w:t>
      </w:r>
      <w:r w:rsidRPr="008D63A7">
        <w:rPr>
          <w:rFonts w:ascii="Times New Roman" w:hAnsi="Times New Roman" w:cs="Times New Roman"/>
        </w:rPr>
        <w:t>.</w:t>
      </w:r>
    </w:p>
    <w:p w:rsidR="005422D5" w:rsidRPr="00CC2EB1" w:rsidRDefault="005422D5" w:rsidP="005422D5">
      <w:pPr>
        <w:spacing w:after="0" w:line="240" w:lineRule="auto"/>
        <w:ind w:left="142"/>
        <w:jc w:val="both"/>
        <w:rPr>
          <w:rFonts w:ascii="Times New Roman" w:hAnsi="Times New Roman" w:cs="Times New Roman"/>
        </w:rPr>
      </w:pP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kúpy do </w:t>
      </w:r>
      <w:r w:rsidR="0036516A" w:rsidRPr="0036516A">
        <w:rPr>
          <w:rFonts w:ascii="Times New Roman" w:hAnsi="Times New Roman" w:cs="Times New Roman"/>
        </w:rPr>
        <w:t>150</w:t>
      </w:r>
      <w:r w:rsidRPr="0036516A">
        <w:rPr>
          <w:rFonts w:ascii="Times New Roman" w:hAnsi="Times New Roman" w:cs="Times New Roman"/>
        </w:rPr>
        <w:t xml:space="preserve"> dní odo dňa obdržania objednávky. </w:t>
      </w:r>
    </w:p>
    <w:p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8"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rsidR="0051445D" w:rsidRPr="00CC2EB1" w:rsidRDefault="0051445D" w:rsidP="001377E5">
      <w:pPr>
        <w:spacing w:after="0" w:line="240" w:lineRule="auto"/>
        <w:ind w:left="708" w:hanging="566"/>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7. Platnosť (viazanosť) ponuky </w:t>
      </w:r>
    </w:p>
    <w:p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musí byť minimálne 1 mesiac</w:t>
      </w:r>
      <w:r w:rsidR="00C5369E" w:rsidRPr="0036516A">
        <w:rPr>
          <w:rFonts w:ascii="Times New Roman" w:hAnsi="Times New Roman" w:cs="Times New Roman"/>
        </w:rPr>
        <w:t>.</w:t>
      </w:r>
      <w:r w:rsidR="00C5369E" w:rsidRPr="00CC2EB1">
        <w:rPr>
          <w:rFonts w:ascii="Times New Roman" w:hAnsi="Times New Roman" w:cs="Times New Roman"/>
        </w:rPr>
        <w:t xml:space="preserv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9"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15. Komunikácia a vysvetlenie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rsidR="0051445D" w:rsidRPr="00CC2EB1" w:rsidRDefault="0051445D" w:rsidP="0051445D">
      <w:pPr>
        <w:pStyle w:val="Nadpis2"/>
        <w:rPr>
          <w:rFonts w:ascii="Times New Roman" w:hAnsi="Times New Roman" w:cs="Times New Roman"/>
        </w:rPr>
      </w:pPr>
      <w:r w:rsidRPr="00CC2EB1">
        <w:rPr>
          <w:rFonts w:ascii="Times New Roman" w:hAnsi="Times New Roman" w:cs="Times New Roman"/>
        </w:rPr>
        <w:t>16. Vysvetlenie súťažných podkladov</w:t>
      </w:r>
      <w:r>
        <w:rPr>
          <w:rFonts w:ascii="Times New Roman" w:hAnsi="Times New Roman" w:cs="Times New Roman"/>
        </w:rPr>
        <w:t xml:space="preserve"> a vylúčenie ponuky</w:t>
      </w:r>
      <w:r w:rsidRPr="00CC2EB1">
        <w:rPr>
          <w:rFonts w:ascii="Times New Roman" w:hAnsi="Times New Roman" w:cs="Times New Roman"/>
        </w:rPr>
        <w:t xml:space="preserv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16.2. V prípade nejasností alebo potreby objasnenia požiadaviek a podmienok účasti v 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51445D"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výlučne prostredníctvom komunikačného rozhrania systému JOSEPHINE. </w:t>
      </w:r>
    </w:p>
    <w:p w:rsidR="0051445D"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t xml:space="preserve"> </w:t>
      </w:r>
      <w:r w:rsidRPr="002146F1">
        <w:rPr>
          <w:rFonts w:ascii="Times New Roman" w:hAnsi="Times New Roman" w:cs="Times New Roman"/>
        </w:rPr>
        <w:t>Vylúčenie ponuky</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Pr="002146F1">
        <w:rPr>
          <w:rFonts w:ascii="Times New Roman" w:hAnsi="Times New Roman" w:cs="Times New Roman"/>
        </w:rPr>
        <w:t>Obstarávateľ vylúči ponuku, ak: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rsidR="0051445D" w:rsidRDefault="0051445D" w:rsidP="0051445D">
      <w:pPr>
        <w:spacing w:after="0" w:line="240" w:lineRule="auto"/>
        <w:ind w:left="708" w:hanging="566"/>
        <w:jc w:val="both"/>
        <w:rPr>
          <w:rFonts w:ascii="Times New Roman" w:hAnsi="Times New Roman" w:cs="Times New Roman"/>
        </w:rPr>
      </w:pPr>
    </w:p>
    <w:p w:rsidR="0051445D" w:rsidRPr="002146F1" w:rsidRDefault="0051445D" w:rsidP="0051445D">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Pr="002146F1">
        <w:rPr>
          <w:rFonts w:ascii="Times New Roman" w:hAnsi="Times New Roman" w:cs="Times New Roman"/>
        </w:rPr>
        <w:t>Obstarávateľ vylúči z verejného obstarávania uchádzača, ak: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nesplnil podmienky účasti,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predložil neplatné doklady; neplatnými dokladmi sú doklady, ktorým uplynula lehota platnosti,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r w:rsidRPr="002146F1">
        <w:rPr>
          <w:rFonts w:ascii="Times New Roman" w:hAnsi="Times New Roman" w:cs="Times New Roman"/>
        </w:rPr>
        <w:t>poskytol informácie alebo doklady, ktoré sú nepravdivé alebo pozmenené tak, že nezodpovedajú skutočnosti,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pokúsil sa neoprávnene ovplyvniť postup verejného obstarávania,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pokúsil sa získať dôverné informácie, ktoré by mu poskytli neoprávnenú výhodu,</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2146F1">
        <w:rPr>
          <w:rFonts w:ascii="Times New Roman" w:hAnsi="Times New Roman" w:cs="Times New Roman"/>
        </w:rPr>
        <w:t>konflikt záujmov podľa Usmernenia PPA č.10/2017 nemožno odstrániť inými účinnými opatreniami,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2146F1">
        <w:rPr>
          <w:rFonts w:ascii="Times New Roman" w:hAnsi="Times New Roman" w:cs="Times New Roman"/>
        </w:rPr>
        <w:t>uchádzač nepredložil po písomnej žiadosti vysvetlenie alebo doplnenie predložených dokladov v určenej lehote.</w:t>
      </w:r>
    </w:p>
    <w:p w:rsidR="0051445D" w:rsidRPr="002146F1" w:rsidRDefault="0051445D" w:rsidP="0051445D">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w:t>
      </w:r>
      <w:proofErr w:type="spellStart"/>
      <w:r w:rsidRPr="00CC2EB1">
        <w:rPr>
          <w:rFonts w:ascii="Times New Roman" w:hAnsi="Times New Roman" w:cs="Times New Roman"/>
        </w:rPr>
        <w:t>Firefox</w:t>
      </w:r>
      <w:proofErr w:type="spellEnd"/>
      <w:r w:rsidRPr="00CC2EB1">
        <w:rPr>
          <w:rFonts w:ascii="Times New Roman" w:hAnsi="Times New Roman" w:cs="Times New Roman"/>
        </w:rPr>
        <w:t xml:space="preserve"> verzia 13.0 a vyššia alebo Google Chrome.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36516A">
        <w:rPr>
          <w:rFonts w:ascii="Times New Roman" w:hAnsi="Times New Roman" w:cs="Times New Roman"/>
        </w:rPr>
        <w:t xml:space="preserve">sa uskutoční elektronicky </w:t>
      </w:r>
      <w:r w:rsidR="002A5DFF">
        <w:rPr>
          <w:rFonts w:ascii="Times New Roman" w:hAnsi="Times New Roman" w:cs="Times New Roman"/>
        </w:rPr>
        <w:t>najskôr</w:t>
      </w:r>
      <w:r w:rsidR="0002251A">
        <w:rPr>
          <w:rFonts w:ascii="Times New Roman" w:hAnsi="Times New Roman" w:cs="Times New Roman"/>
        </w:rPr>
        <w:t xml:space="preserve"> </w:t>
      </w:r>
      <w:r w:rsidR="00717686">
        <w:rPr>
          <w:rFonts w:ascii="Times New Roman" w:eastAsia="Times New Roman" w:hAnsi="Times New Roman" w:cs="Times New Roman"/>
          <w:b/>
          <w:sz w:val="24"/>
          <w:szCs w:val="24"/>
          <w:u w:val="single"/>
          <w:lang w:eastAsia="sk-SK"/>
        </w:rPr>
        <w:t>03</w:t>
      </w:r>
      <w:r w:rsidR="0002251A">
        <w:rPr>
          <w:rFonts w:ascii="Times New Roman" w:eastAsia="Times New Roman" w:hAnsi="Times New Roman" w:cs="Times New Roman"/>
          <w:b/>
          <w:sz w:val="24"/>
          <w:szCs w:val="24"/>
          <w:u w:val="single"/>
          <w:lang w:eastAsia="sk-SK"/>
        </w:rPr>
        <w:t>.08</w:t>
      </w:r>
      <w:r w:rsidR="002A5DFF">
        <w:rPr>
          <w:rFonts w:ascii="Times New Roman" w:eastAsia="Times New Roman" w:hAnsi="Times New Roman" w:cs="Times New Roman"/>
          <w:b/>
          <w:sz w:val="24"/>
          <w:szCs w:val="24"/>
          <w:u w:val="single"/>
          <w:lang w:eastAsia="sk-SK"/>
        </w:rPr>
        <w:t>.2023 po 08:00</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w:t>
      </w:r>
      <w:r w:rsidRPr="00CC2EB1">
        <w:rPr>
          <w:rFonts w:ascii="Times New Roman" w:hAnsi="Times New Roman" w:cs="Times New Roman"/>
        </w:rPr>
        <w:lastRenderedPageBreak/>
        <w:t xml:space="preserve">uchádzač na 1. mieste v poradí nesplní požiadavky na predmet zákazky, obstarávateľ vyhodnotí splnenie predmetných požiadaviek u 2. uchádzača v poradí a atď.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rsidR="006A773D" w:rsidRPr="00CC2EB1" w:rsidRDefault="006A773D"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rsidR="00C5369E" w:rsidRPr="00CC2EB1" w:rsidRDefault="00C5369E" w:rsidP="001377E5">
      <w:pPr>
        <w:spacing w:after="0" w:line="240" w:lineRule="auto"/>
        <w:ind w:left="708" w:hanging="566"/>
        <w:jc w:val="both"/>
        <w:rPr>
          <w:rFonts w:ascii="Times New Roman" w:hAnsi="Times New Roman" w:cs="Times New Roman"/>
        </w:rPr>
      </w:pP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rsidR="00C5369E" w:rsidRPr="00CC2EB1" w:rsidRDefault="00C5369E" w:rsidP="001377E5">
      <w:pPr>
        <w:spacing w:after="0" w:line="240" w:lineRule="auto"/>
        <w:ind w:left="708" w:hanging="566"/>
        <w:jc w:val="both"/>
        <w:rPr>
          <w:rFonts w:ascii="Times New Roman" w:hAnsi="Times New Roman" w:cs="Times New Roman"/>
        </w:rPr>
      </w:pPr>
    </w:p>
    <w:p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rsidR="00185F90" w:rsidRDefault="00185F90" w:rsidP="001377E5">
      <w:pPr>
        <w:spacing w:after="0" w:line="240" w:lineRule="auto"/>
        <w:ind w:left="708" w:hanging="566"/>
        <w:jc w:val="both"/>
        <w:rPr>
          <w:rFonts w:ascii="Times New Roman" w:hAnsi="Times New Roman" w:cs="Times New Roman"/>
        </w:rPr>
      </w:pPr>
    </w:p>
    <w:p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rsidR="00C5369E" w:rsidRPr="00CC2EB1" w:rsidRDefault="00C5369E"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rsidR="004C73E4" w:rsidRPr="00CC2EB1" w:rsidRDefault="004C73E4" w:rsidP="004C73E4">
      <w:pPr>
        <w:spacing w:after="0" w:line="240" w:lineRule="auto"/>
        <w:jc w:val="both"/>
        <w:rPr>
          <w:rFonts w:ascii="Times New Roman" w:hAnsi="Times New Roman" w:cs="Times New Roman"/>
        </w:rPr>
      </w:pPr>
      <w:r w:rsidRPr="00CC2EB1">
        <w:rPr>
          <w:rFonts w:ascii="Times New Roman" w:hAnsi="Times New Roman" w:cs="Times New Roman"/>
        </w:rPr>
        <w:t xml:space="preserve">Príloha č. 1: Špecifikácia predmetu zákazky s cenovou ponukou </w:t>
      </w:r>
    </w:p>
    <w:p w:rsidR="004C73E4" w:rsidRDefault="004C73E4" w:rsidP="004C73E4">
      <w:pPr>
        <w:spacing w:after="0" w:line="240" w:lineRule="auto"/>
        <w:jc w:val="both"/>
        <w:rPr>
          <w:rFonts w:ascii="Times New Roman" w:hAnsi="Times New Roman" w:cs="Times New Roman"/>
        </w:rPr>
      </w:pPr>
      <w:r w:rsidRPr="00CC2EB1">
        <w:rPr>
          <w:rFonts w:ascii="Times New Roman" w:hAnsi="Times New Roman" w:cs="Times New Roman"/>
        </w:rPr>
        <w:t>Príloha č. 2: Kúpna zmluva</w:t>
      </w:r>
    </w:p>
    <w:p w:rsidR="004C73E4" w:rsidRDefault="004C73E4" w:rsidP="004C73E4">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 xml:space="preserve">Čestné vyhlásenie (osobné </w:t>
      </w:r>
      <w:r>
        <w:rPr>
          <w:rFonts w:ascii="Times New Roman" w:hAnsi="Times New Roman" w:cs="Times New Roman"/>
        </w:rPr>
        <w:tab/>
        <w:t>postavenie)</w:t>
      </w:r>
    </w:p>
    <w:p w:rsidR="004C73E4" w:rsidRDefault="004C73E4" w:rsidP="004C73E4">
      <w:pPr>
        <w:spacing w:after="0" w:line="240" w:lineRule="auto"/>
        <w:jc w:val="both"/>
        <w:rPr>
          <w:rFonts w:ascii="Times New Roman" w:hAnsi="Times New Roman" w:cs="Times New Roman"/>
        </w:rPr>
      </w:pPr>
      <w:r>
        <w:rPr>
          <w:rFonts w:ascii="Times New Roman" w:hAnsi="Times New Roman" w:cs="Times New Roman"/>
        </w:rPr>
        <w:t>Príloha č. 4</w:t>
      </w:r>
      <w:r w:rsidRPr="00CC2EB1">
        <w:rPr>
          <w:rFonts w:ascii="Times New Roman" w:hAnsi="Times New Roman" w:cs="Times New Roman"/>
        </w:rPr>
        <w:t xml:space="preserve">: </w:t>
      </w:r>
      <w:r>
        <w:rPr>
          <w:rFonts w:ascii="Times New Roman" w:hAnsi="Times New Roman" w:cs="Times New Roman"/>
        </w:rPr>
        <w:t>Čestné vyhlásenie (finančné a ekon. postavenie)</w:t>
      </w:r>
    </w:p>
    <w:p w:rsidR="00BA1E76" w:rsidRDefault="004C73E4" w:rsidP="007F1CEE">
      <w:pPr>
        <w:spacing w:after="0" w:line="240" w:lineRule="auto"/>
        <w:jc w:val="both"/>
        <w:rPr>
          <w:rFonts w:ascii="Times New Roman" w:hAnsi="Times New Roman" w:cs="Times New Roman"/>
        </w:rPr>
      </w:pPr>
      <w:r>
        <w:rPr>
          <w:rFonts w:ascii="Times New Roman" w:hAnsi="Times New Roman" w:cs="Times New Roman"/>
        </w:rPr>
        <w:t>Príloha č. 5</w:t>
      </w:r>
      <w:r w:rsidRPr="00CC2EB1">
        <w:rPr>
          <w:rFonts w:ascii="Times New Roman" w:hAnsi="Times New Roman" w:cs="Times New Roman"/>
        </w:rPr>
        <w:t xml:space="preserve">: </w:t>
      </w:r>
      <w:r>
        <w:rPr>
          <w:rFonts w:ascii="Times New Roman" w:hAnsi="Times New Roman" w:cs="Times New Roman"/>
        </w:rPr>
        <w:t>Čestné vyhlásenie (subdodávatelia)</w:t>
      </w:r>
    </w:p>
    <w:p w:rsidR="007E6863" w:rsidRPr="00CC2EB1" w:rsidRDefault="007E6863" w:rsidP="007F1CEE">
      <w:pPr>
        <w:spacing w:after="0" w:line="240" w:lineRule="auto"/>
        <w:jc w:val="both"/>
        <w:rPr>
          <w:rFonts w:ascii="Times New Roman" w:eastAsia="Times New Roman" w:hAnsi="Times New Roman" w:cs="Times New Roman"/>
          <w:color w:val="000000"/>
          <w:lang w:eastAsia="sk-SK"/>
        </w:rPr>
      </w:pPr>
      <w:r w:rsidRPr="007E6863">
        <w:rPr>
          <w:rFonts w:ascii="Times New Roman" w:eastAsia="Times New Roman" w:hAnsi="Times New Roman" w:cs="Times New Roman"/>
          <w:color w:val="000000"/>
          <w:lang w:eastAsia="sk-SK"/>
        </w:rPr>
        <w:t>Situácia - FVZ</w:t>
      </w:r>
    </w:p>
    <w:sectPr w:rsidR="007E6863" w:rsidRPr="00CC2EB1" w:rsidSect="005422D5">
      <w:headerReference w:type="default" r:id="rId11"/>
      <w:pgSz w:w="11906" w:h="16838"/>
      <w:pgMar w:top="127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13" w:rsidRDefault="00401113" w:rsidP="008740BA">
      <w:pPr>
        <w:spacing w:after="0" w:line="240" w:lineRule="auto"/>
      </w:pPr>
      <w:r>
        <w:separator/>
      </w:r>
    </w:p>
  </w:endnote>
  <w:endnote w:type="continuationSeparator" w:id="0">
    <w:p w:rsidR="00401113" w:rsidRDefault="00401113"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13" w:rsidRDefault="00401113" w:rsidP="008740BA">
      <w:pPr>
        <w:spacing w:after="0" w:line="240" w:lineRule="auto"/>
      </w:pPr>
      <w:r>
        <w:separator/>
      </w:r>
    </w:p>
  </w:footnote>
  <w:footnote w:type="continuationSeparator" w:id="0">
    <w:p w:rsidR="00401113" w:rsidRDefault="00401113" w:rsidP="008740BA">
      <w:pPr>
        <w:spacing w:after="0" w:line="240" w:lineRule="auto"/>
      </w:pPr>
      <w:r>
        <w:continuationSeparator/>
      </w:r>
    </w:p>
  </w:footnote>
  <w:footnote w:id="1">
    <w:p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rsidR="00B41BA2" w:rsidRDefault="00B41BA2">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2251A"/>
    <w:rsid w:val="0006634B"/>
    <w:rsid w:val="000C4E30"/>
    <w:rsid w:val="001377E5"/>
    <w:rsid w:val="00170D4B"/>
    <w:rsid w:val="0017191B"/>
    <w:rsid w:val="001756EA"/>
    <w:rsid w:val="00180C3B"/>
    <w:rsid w:val="00185F90"/>
    <w:rsid w:val="001B1467"/>
    <w:rsid w:val="001B23D1"/>
    <w:rsid w:val="001C7AC8"/>
    <w:rsid w:val="00200BA7"/>
    <w:rsid w:val="00202C25"/>
    <w:rsid w:val="00215955"/>
    <w:rsid w:val="00234DDA"/>
    <w:rsid w:val="002371AB"/>
    <w:rsid w:val="0024367F"/>
    <w:rsid w:val="00243BCE"/>
    <w:rsid w:val="00247CC7"/>
    <w:rsid w:val="002646CC"/>
    <w:rsid w:val="00294786"/>
    <w:rsid w:val="002A5DFF"/>
    <w:rsid w:val="002E0B88"/>
    <w:rsid w:val="002E29E7"/>
    <w:rsid w:val="00337311"/>
    <w:rsid w:val="003416BD"/>
    <w:rsid w:val="0036516A"/>
    <w:rsid w:val="00371C92"/>
    <w:rsid w:val="003D4DE1"/>
    <w:rsid w:val="00401113"/>
    <w:rsid w:val="00440F64"/>
    <w:rsid w:val="00477D60"/>
    <w:rsid w:val="004A4353"/>
    <w:rsid w:val="004C73E4"/>
    <w:rsid w:val="004D6EC8"/>
    <w:rsid w:val="0051445D"/>
    <w:rsid w:val="005422D5"/>
    <w:rsid w:val="0055035E"/>
    <w:rsid w:val="00553A5E"/>
    <w:rsid w:val="00570092"/>
    <w:rsid w:val="005B1E83"/>
    <w:rsid w:val="005B5889"/>
    <w:rsid w:val="00632736"/>
    <w:rsid w:val="00645619"/>
    <w:rsid w:val="006719FC"/>
    <w:rsid w:val="00680402"/>
    <w:rsid w:val="006A773D"/>
    <w:rsid w:val="00701763"/>
    <w:rsid w:val="0070641A"/>
    <w:rsid w:val="00717686"/>
    <w:rsid w:val="00785E99"/>
    <w:rsid w:val="007D00D0"/>
    <w:rsid w:val="007D2847"/>
    <w:rsid w:val="007E6863"/>
    <w:rsid w:val="007F1CEE"/>
    <w:rsid w:val="008053E0"/>
    <w:rsid w:val="0083764D"/>
    <w:rsid w:val="00851B45"/>
    <w:rsid w:val="008740BA"/>
    <w:rsid w:val="008749CA"/>
    <w:rsid w:val="008A342D"/>
    <w:rsid w:val="008A438C"/>
    <w:rsid w:val="008D63A7"/>
    <w:rsid w:val="008E62D0"/>
    <w:rsid w:val="008F18CC"/>
    <w:rsid w:val="008F3556"/>
    <w:rsid w:val="0091027F"/>
    <w:rsid w:val="009256B7"/>
    <w:rsid w:val="009C1DD3"/>
    <w:rsid w:val="009C3F41"/>
    <w:rsid w:val="009C671A"/>
    <w:rsid w:val="00A62EFE"/>
    <w:rsid w:val="00A65702"/>
    <w:rsid w:val="00AD1B4D"/>
    <w:rsid w:val="00AD64D9"/>
    <w:rsid w:val="00AF2D01"/>
    <w:rsid w:val="00B31DAD"/>
    <w:rsid w:val="00B32658"/>
    <w:rsid w:val="00B41BA2"/>
    <w:rsid w:val="00BA1E76"/>
    <w:rsid w:val="00C056C5"/>
    <w:rsid w:val="00C05A19"/>
    <w:rsid w:val="00C44FFD"/>
    <w:rsid w:val="00C5369E"/>
    <w:rsid w:val="00C54C1F"/>
    <w:rsid w:val="00C8105A"/>
    <w:rsid w:val="00CC1DDD"/>
    <w:rsid w:val="00CC2EB1"/>
    <w:rsid w:val="00D0622E"/>
    <w:rsid w:val="00D672D6"/>
    <w:rsid w:val="00D7453E"/>
    <w:rsid w:val="00DA0D38"/>
    <w:rsid w:val="00DA1434"/>
    <w:rsid w:val="00DF539E"/>
    <w:rsid w:val="00E03E08"/>
    <w:rsid w:val="00E318A8"/>
    <w:rsid w:val="00E474C2"/>
    <w:rsid w:val="00E514F1"/>
    <w:rsid w:val="00E72BCD"/>
    <w:rsid w:val="00E81CF7"/>
    <w:rsid w:val="00E91538"/>
    <w:rsid w:val="00E94167"/>
    <w:rsid w:val="00F014C2"/>
    <w:rsid w:val="00F15E2E"/>
    <w:rsid w:val="00F229E5"/>
    <w:rsid w:val="00F67DE0"/>
    <w:rsid w:val="00F91E39"/>
    <w:rsid w:val="00FB00E0"/>
    <w:rsid w:val="00FC0C0E"/>
    <w:rsid w:val="00FD73E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5DFF"/>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668753343">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agy@busla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9CB1E1DF4B5CA32494684B0CFCA7"/>
        <w:category>
          <w:name w:val="Všeobecné"/>
          <w:gallery w:val="placeholder"/>
        </w:category>
        <w:types>
          <w:type w:val="bbPlcHdr"/>
        </w:types>
        <w:behaviors>
          <w:behavior w:val="content"/>
        </w:behaviors>
        <w:guid w:val="{83BAC687-4C18-44BA-A5D9-324B764A402F}"/>
      </w:docPartPr>
      <w:docPartBody>
        <w:p w:rsidR="00AD31A5" w:rsidRDefault="001C1A96" w:rsidP="001C1A96">
          <w:pPr>
            <w:pStyle w:val="00779CB1E1DF4B5CA32494684B0CFCA7"/>
          </w:pPr>
          <w:r w:rsidRPr="007547BD">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1A96"/>
    <w:rsid w:val="00063C0E"/>
    <w:rsid w:val="00110AFC"/>
    <w:rsid w:val="001C1A96"/>
    <w:rsid w:val="001C5CB3"/>
    <w:rsid w:val="00383875"/>
    <w:rsid w:val="00465B37"/>
    <w:rsid w:val="004B4580"/>
    <w:rsid w:val="006A1B06"/>
    <w:rsid w:val="007340CB"/>
    <w:rsid w:val="009C77DB"/>
    <w:rsid w:val="00A17E69"/>
    <w:rsid w:val="00AD31A5"/>
    <w:rsid w:val="00B14288"/>
    <w:rsid w:val="00E82F50"/>
    <w:rsid w:val="00F6228B"/>
    <w:rsid w:val="00F7742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1A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C1A96"/>
    <w:rPr>
      <w:color w:val="808080"/>
    </w:rPr>
  </w:style>
  <w:style w:type="paragraph" w:customStyle="1" w:styleId="00779CB1E1DF4B5CA32494684B0CFCA7">
    <w:name w:val="00779CB1E1DF4B5CA32494684B0CFCA7"/>
    <w:rsid w:val="001C1A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9BC-B23A-4CFA-B1A0-1C1E34B7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4241</Words>
  <Characters>24178</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20</cp:revision>
  <dcterms:created xsi:type="dcterms:W3CDTF">2023-06-27T10:29:00Z</dcterms:created>
  <dcterms:modified xsi:type="dcterms:W3CDTF">2023-07-26T06:49:00Z</dcterms:modified>
</cp:coreProperties>
</file>