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313" w:type="dxa"/>
        <w:tblLook w:val="04A0" w:firstRow="1" w:lastRow="0" w:firstColumn="1" w:lastColumn="0" w:noHBand="0" w:noVBand="1"/>
      </w:tblPr>
      <w:tblGrid>
        <w:gridCol w:w="9313"/>
      </w:tblGrid>
      <w:tr w:rsidR="006D4BAC" w:rsidTr="00725002">
        <w:trPr>
          <w:trHeight w:val="1391"/>
        </w:trPr>
        <w:tc>
          <w:tcPr>
            <w:tcW w:w="9313" w:type="dxa"/>
            <w:shd w:val="clear" w:color="auto" w:fill="E7E6E6" w:themeFill="background2"/>
          </w:tcPr>
          <w:p w:rsidR="00725002" w:rsidRPr="007A577F" w:rsidRDefault="00725002" w:rsidP="00725002">
            <w:pPr>
              <w:jc w:val="both"/>
            </w:pPr>
            <w:r w:rsidRPr="007A577F">
              <w:t xml:space="preserve">Oznámenie o vyhlásení verejného obstarávania bolo uverejnené v Úradnom vestníku Európskej únie č. </w:t>
            </w:r>
            <w:r w:rsidR="007A577F" w:rsidRPr="007A577F">
              <w:t>S150</w:t>
            </w:r>
            <w:r w:rsidR="00052690" w:rsidRPr="007A577F">
              <w:t xml:space="preserve"> </w:t>
            </w:r>
            <w:r w:rsidRPr="007A577F">
              <w:t xml:space="preserve">dňa </w:t>
            </w:r>
            <w:r w:rsidR="007A577F" w:rsidRPr="007A577F">
              <w:t>07</w:t>
            </w:r>
            <w:r w:rsidR="00C01D1D" w:rsidRPr="007A577F">
              <w:t>.</w:t>
            </w:r>
            <w:r w:rsidR="007A577F" w:rsidRPr="007A577F">
              <w:t>08</w:t>
            </w:r>
            <w:r w:rsidR="00C01D1D" w:rsidRPr="007A577F">
              <w:t>.202</w:t>
            </w:r>
            <w:r w:rsidR="00E2397A" w:rsidRPr="007A577F">
              <w:t>3</w:t>
            </w:r>
            <w:r w:rsidRPr="007A577F">
              <w:t xml:space="preserve"> pod označením </w:t>
            </w:r>
            <w:r w:rsidR="007A577F" w:rsidRPr="007A577F">
              <w:t>2023/S 150-480122</w:t>
            </w:r>
            <w:r w:rsidR="00052690" w:rsidRPr="007A577F">
              <w:t>.</w:t>
            </w:r>
          </w:p>
          <w:p w:rsidR="006D4BAC" w:rsidRDefault="006D4BAC" w:rsidP="00997258">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2027C7" w:rsidP="002027C7">
            <w:r>
              <w:t>Národná diaľničná spoločnosť, a.</w:t>
            </w:r>
            <w:r w:rsidR="00E370A1">
              <w:t xml:space="preserve"> </w:t>
            </w:r>
            <w:r>
              <w:t>s.</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RPr="0062408A"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DC2EBF" w:rsidRPr="00E370A1" w:rsidRDefault="00A920A1" w:rsidP="0018497A">
            <w:pPr>
              <w:pStyle w:val="Zarkazkladnhotextu3"/>
              <w:ind w:left="0"/>
              <w:rPr>
                <w:sz w:val="24"/>
                <w:szCs w:val="24"/>
              </w:rPr>
            </w:pPr>
            <w:r w:rsidRPr="00A920A1">
              <w:rPr>
                <w:sz w:val="24"/>
                <w:szCs w:val="24"/>
              </w:rPr>
              <w:t>Rámcová dohoda - Poskytovanie upratovacích služieb pre NDS, a.s.</w:t>
            </w:r>
            <w:bookmarkStart w:id="0" w:name="_GoBack"/>
            <w:bookmarkEnd w:id="0"/>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E7454F" w:rsidRDefault="00E7454F" w:rsidP="00335752"/>
          <w:p w:rsidR="006D4BAC" w:rsidRPr="00E7454F" w:rsidRDefault="006D4BAC" w:rsidP="00545DA4">
            <w:pPr>
              <w:jc w:val="both"/>
            </w:pP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BD3531" w:rsidRDefault="00BD3531" w:rsidP="00545DA4">
      <w:pPr>
        <w:rPr>
          <w:b/>
        </w:rPr>
      </w:pPr>
    </w:p>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9A57D9">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C360B4"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object w:dxaOrig="225" w:dyaOrig="225">
                <v:shape id="_x0000_i1135" type="#_x0000_t75" style="width:45pt;height:20.2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C360B4" w:rsidP="00364473">
            <w:pPr>
              <w:jc w:val="both"/>
            </w:pPr>
            <w:r>
              <w:object w:dxaOrig="225" w:dyaOrig="225">
                <v:shape id="_x0000_i1137" type="#_x0000_t75" style="width:42pt;height:20.25pt" o:ole="">
                  <v:imagedata r:id="rId7" o:title=""/>
                </v:shape>
                <w:control r:id="rId11" w:name="CheckBox11" w:shapeid="_x0000_i1137"/>
              </w:object>
            </w:r>
            <w:r w:rsidR="00364473">
              <w:t xml:space="preserve">   </w:t>
            </w:r>
            <w:r>
              <w:object w:dxaOrig="225" w:dyaOrig="225">
                <v:shape id="_x0000_i1139" type="#_x0000_t75" style="width:45pt;height:20.25pt" o:ole="">
                  <v:imagedata r:id="rId9" o:title=""/>
                </v:shape>
                <w:control r:id="rId12"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C360B4" w:rsidP="00364473">
            <w:pPr>
              <w:jc w:val="both"/>
            </w:pPr>
            <w:r>
              <w:object w:dxaOrig="225" w:dyaOrig="225">
                <v:shape id="_x0000_i1141" type="#_x0000_t75" style="width:42pt;height:20.25pt" o:ole="">
                  <v:imagedata r:id="rId7" o:title=""/>
                </v:shape>
                <w:control r:id="rId13" w:name="CheckBox12" w:shapeid="_x0000_i1141"/>
              </w:object>
            </w:r>
            <w:r w:rsidR="00364473">
              <w:t xml:space="preserve">   </w:t>
            </w:r>
            <w:r>
              <w:object w:dxaOrig="225" w:dyaOrig="225">
                <v:shape id="_x0000_i1143" type="#_x0000_t75" style="width:45pt;height:20.25pt" o:ole="">
                  <v:imagedata r:id="rId9" o:title=""/>
                </v:shape>
                <w:control r:id="rId14" w:name="CheckBox22" w:shapeid="_x0000_i1143"/>
              </w:object>
            </w:r>
            <w:r w:rsidR="00364473">
              <w:t xml:space="preserve"> </w:t>
            </w:r>
            <w:r>
              <w:object w:dxaOrig="225" w:dyaOrig="225">
                <v:shape id="_x0000_i1145" type="#_x0000_t75" style="width:90pt;height:20.25pt" o:ole="">
                  <v:imagedata r:id="rId15" o:title=""/>
                </v:shape>
                <w:control r:id="rId16" w:name="CheckBox3" w:shapeid="_x0000_i1145"/>
              </w:object>
            </w:r>
            <w:r w:rsidR="00364473">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C360B4">
              <w:object w:dxaOrig="225" w:dyaOrig="225">
                <v:shape id="_x0000_i1147" type="#_x0000_t75" style="width:42pt;height:20.25pt" o:ole="">
                  <v:imagedata r:id="rId7" o:title=""/>
                </v:shape>
                <w:control r:id="rId17" w:name="CheckBox13" w:shapeid="_x0000_i1147"/>
              </w:object>
            </w:r>
            <w:r>
              <w:t xml:space="preserve">   </w:t>
            </w:r>
            <w:r w:rsidR="00C360B4">
              <w:object w:dxaOrig="225" w:dyaOrig="225">
                <v:shape id="_x0000_i1149" type="#_x0000_t75" style="width:45pt;height:20.25pt" o:ole="">
                  <v:imagedata r:id="rId9" o:title=""/>
                </v:shape>
                <w:control r:id="rId18"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C360B4">
              <w:object w:dxaOrig="225" w:dyaOrig="225">
                <v:shape id="_x0000_i1151" type="#_x0000_t75" style="width:42pt;height:20.25pt" o:ole="">
                  <v:imagedata r:id="rId7" o:title=""/>
                </v:shape>
                <w:control r:id="rId19" w:name="CheckBox14" w:shapeid="_x0000_i1151"/>
              </w:object>
            </w:r>
            <w:r>
              <w:t xml:space="preserve">   </w:t>
            </w:r>
            <w:r w:rsidR="00C360B4">
              <w:object w:dxaOrig="225" w:dyaOrig="225">
                <v:shape id="_x0000_i1153" type="#_x0000_t75" style="width:45pt;height:20.25pt" o:ole="">
                  <v:imagedata r:id="rId20" o:title=""/>
                </v:shape>
                <w:control r:id="rId21"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C360B4" w:rsidP="00364473">
            <w:pPr>
              <w:jc w:val="both"/>
            </w:pPr>
            <w:r>
              <w:object w:dxaOrig="225" w:dyaOrig="225">
                <v:shape id="_x0000_i1155" type="#_x0000_t75" style="width:42pt;height:20.25pt" o:ole="">
                  <v:imagedata r:id="rId7" o:title=""/>
                </v:shape>
                <w:control r:id="rId22" w:name="CheckBox15" w:shapeid="_x0000_i1155"/>
              </w:object>
            </w:r>
            <w:r w:rsidR="00364473">
              <w:t xml:space="preserve">   </w:t>
            </w:r>
            <w:r>
              <w:object w:dxaOrig="225" w:dyaOrig="225">
                <v:shape id="_x0000_i1157" type="#_x0000_t75" style="width:45pt;height:20.25pt" o:ole="">
                  <v:imagedata r:id="rId20" o:title=""/>
                </v:shape>
                <w:control r:id="rId23"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C360B4" w:rsidP="00542543">
            <w:pPr>
              <w:jc w:val="both"/>
            </w:pPr>
            <w:r>
              <w:object w:dxaOrig="225" w:dyaOrig="225">
                <v:shape id="_x0000_i1159" type="#_x0000_t75" style="width:42pt;height:20.25pt" o:ole="">
                  <v:imagedata r:id="rId7" o:title=""/>
                </v:shape>
                <w:control r:id="rId24" w:name="CheckBox16" w:shapeid="_x0000_i1159"/>
              </w:object>
            </w:r>
            <w:r w:rsidR="00542543">
              <w:t xml:space="preserve">   </w:t>
            </w:r>
            <w:r>
              <w:object w:dxaOrig="225" w:dyaOrig="225">
                <v:shape id="_x0000_i1161" type="#_x0000_t75" style="width:45pt;height:20.25pt" o:ole="">
                  <v:imagedata r:id="rId9" o:title=""/>
                </v:shape>
                <w:control r:id="rId25"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C360B4" w:rsidP="00787260">
            <w:pPr>
              <w:jc w:val="both"/>
            </w:pPr>
            <w:r>
              <w:object w:dxaOrig="225" w:dyaOrig="225">
                <v:shape id="_x0000_i1163" type="#_x0000_t75" style="width:42pt;height:20.25pt" o:ole="">
                  <v:imagedata r:id="rId26" o:title=""/>
                </v:shape>
                <w:control r:id="rId27" w:name="CheckBox151" w:shapeid="_x0000_i1163"/>
              </w:object>
            </w:r>
            <w:r w:rsidR="00787260">
              <w:t xml:space="preserve">   </w:t>
            </w:r>
            <w:r>
              <w:object w:dxaOrig="225" w:dyaOrig="225">
                <v:shape id="_x0000_i1165" type="#_x0000_t75" style="width:45pt;height:20.25pt" o:ole="">
                  <v:imagedata r:id="rId9" o:title=""/>
                </v:shape>
                <w:control r:id="rId28"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6"/>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C360B4" w:rsidP="00787260">
            <w:pPr>
              <w:jc w:val="both"/>
            </w:pPr>
            <w:r>
              <w:object w:dxaOrig="225" w:dyaOrig="225">
                <v:shape id="_x0000_i1167" type="#_x0000_t75" style="width:42pt;height:20.25pt" o:ole="">
                  <v:imagedata r:id="rId29" o:title=""/>
                </v:shape>
                <w:control r:id="rId30" w:name="CheckBox152" w:shapeid="_x0000_i1167"/>
              </w:object>
            </w:r>
            <w:r w:rsidR="00787260">
              <w:t xml:space="preserve">   </w:t>
            </w:r>
            <w:r>
              <w:object w:dxaOrig="225" w:dyaOrig="225">
                <v:shape id="_x0000_i1169" type="#_x0000_t75" style="width:45pt;height:20.25pt" o:ole="">
                  <v:imagedata r:id="rId9" o:title=""/>
                </v:shape>
                <w:control r:id="rId31"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C360B4" w:rsidP="00787260">
            <w:pPr>
              <w:jc w:val="both"/>
            </w:pPr>
            <w:r>
              <w:object w:dxaOrig="225" w:dyaOrig="225">
                <v:shape id="_x0000_i1171" type="#_x0000_t75" style="width:42pt;height:20.25pt" o:ole="">
                  <v:imagedata r:id="rId7" o:title=""/>
                </v:shape>
                <w:control r:id="rId32" w:name="CheckBox153" w:shapeid="_x0000_i1171"/>
              </w:object>
            </w:r>
            <w:r w:rsidR="00787260">
              <w:t xml:space="preserve">   </w:t>
            </w:r>
            <w:r>
              <w:object w:dxaOrig="225" w:dyaOrig="225">
                <v:shape id="_x0000_i1173" type="#_x0000_t75" style="width:45pt;height:20.25pt" o:ole="">
                  <v:imagedata r:id="rId9" o:title=""/>
                </v:shape>
                <w:control r:id="rId33"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C360B4" w:rsidP="00787260">
            <w:pPr>
              <w:jc w:val="both"/>
            </w:pPr>
            <w:r>
              <w:object w:dxaOrig="225" w:dyaOrig="225">
                <v:shape id="_x0000_i1175" type="#_x0000_t75" style="width:42pt;height:20.25pt" o:ole="">
                  <v:imagedata r:id="rId7" o:title=""/>
                </v:shape>
                <w:control r:id="rId34" w:name="CheckBox154" w:shapeid="_x0000_i1175"/>
              </w:object>
            </w:r>
            <w:r w:rsidR="00787260">
              <w:t xml:space="preserve">   </w:t>
            </w:r>
            <w:r>
              <w:object w:dxaOrig="225" w:dyaOrig="225">
                <v:shape id="_x0000_i1177" type="#_x0000_t75" style="width:45pt;height:20.25pt" o:ole="">
                  <v:imagedata r:id="rId9" o:title=""/>
                </v:shape>
                <w:control r:id="rId35"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C360B4">
              <w:object w:dxaOrig="225" w:dyaOrig="225">
                <v:shape id="_x0000_i1179" type="#_x0000_t75" style="width:42pt;height:20.25pt" o:ole="">
                  <v:imagedata r:id="rId7" o:title=""/>
                </v:shape>
                <w:control r:id="rId36" w:name="CheckBox1538" w:shapeid="_x0000_i1179"/>
              </w:object>
            </w:r>
            <w:r w:rsidR="00F53D95">
              <w:t xml:space="preserve">   </w:t>
            </w:r>
            <w:r w:rsidR="00C360B4">
              <w:object w:dxaOrig="225" w:dyaOrig="225">
                <v:shape id="_x0000_i1181" type="#_x0000_t75" style="width:45pt;height:20.25pt" o:ole="">
                  <v:imagedata r:id="rId9" o:title=""/>
                </v:shape>
                <w:control r:id="rId37"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83" type="#_x0000_t75" style="width:42pt;height:20.25pt" o:ole="">
                  <v:imagedata r:id="rId7" o:title=""/>
                </v:shape>
                <w:control r:id="rId38" w:name="CheckBox15310" w:shapeid="_x0000_i1183"/>
              </w:object>
            </w:r>
            <w:r w:rsidR="00F53D95">
              <w:t xml:space="preserve">   </w:t>
            </w:r>
            <w:r>
              <w:object w:dxaOrig="225" w:dyaOrig="225">
                <v:shape id="_x0000_i1185" type="#_x0000_t75" style="width:45pt;height:20.25pt" o:ole="">
                  <v:imagedata r:id="rId9" o:title=""/>
                </v:shape>
                <w:control r:id="rId39"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87" type="#_x0000_t75" style="width:42pt;height:20.25pt" o:ole="">
                  <v:imagedata r:id="rId7" o:title=""/>
                </v:shape>
                <w:control r:id="rId40" w:name="CheckBox15312" w:shapeid="_x0000_i1187"/>
              </w:object>
            </w:r>
            <w:r w:rsidR="00F53D95">
              <w:t xml:space="preserve">   </w:t>
            </w:r>
            <w:r>
              <w:object w:dxaOrig="225" w:dyaOrig="225">
                <v:shape id="_x0000_i1189" type="#_x0000_t75" style="width:45pt;height:20.25pt" o:ole="">
                  <v:imagedata r:id="rId41" o:title=""/>
                </v:shape>
                <w:control r:id="rId42"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C360B4">
              <w:object w:dxaOrig="225" w:dyaOrig="225">
                <v:shape id="_x0000_i1191" type="#_x0000_t75" style="width:42pt;height:20.25pt" o:ole="">
                  <v:imagedata r:id="rId7" o:title=""/>
                </v:shape>
                <w:control r:id="rId43" w:name="CheckBox1539" w:shapeid="_x0000_i1191"/>
              </w:object>
            </w:r>
            <w:r w:rsidR="00F53D95">
              <w:t xml:space="preserve">   </w:t>
            </w:r>
            <w:r w:rsidR="00C360B4">
              <w:object w:dxaOrig="225" w:dyaOrig="225">
                <v:shape id="_x0000_i1193" type="#_x0000_t75" style="width:45pt;height:20.25pt" o:ole="">
                  <v:imagedata r:id="rId9" o:title=""/>
                </v:shape>
                <w:control r:id="rId44"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95" type="#_x0000_t75" style="width:42pt;height:20.25pt" o:ole="">
                  <v:imagedata r:id="rId7" o:title=""/>
                </v:shape>
                <w:control r:id="rId45" w:name="CheckBox15311" w:shapeid="_x0000_i1195"/>
              </w:object>
            </w:r>
            <w:r w:rsidR="00F53D95">
              <w:t xml:space="preserve">   </w:t>
            </w:r>
            <w:r>
              <w:object w:dxaOrig="225" w:dyaOrig="225">
                <v:shape id="_x0000_i1197" type="#_x0000_t75" style="width:45pt;height:20.25pt" o:ole="">
                  <v:imagedata r:id="rId9" o:title=""/>
                </v:shape>
                <w:control r:id="rId46"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99" type="#_x0000_t75" style="width:42pt;height:20.25pt" o:ole="">
                  <v:imagedata r:id="rId7" o:title=""/>
                </v:shape>
                <w:control r:id="rId47" w:name="CheckBox15313" w:shapeid="_x0000_i1199"/>
              </w:object>
            </w:r>
            <w:r w:rsidR="00F53D95">
              <w:t xml:space="preserve">   </w:t>
            </w:r>
            <w:r>
              <w:object w:dxaOrig="225" w:dyaOrig="225">
                <v:shape id="_x0000_i1201" type="#_x0000_t75" style="width:45pt;height:20.25pt" o:ole="">
                  <v:imagedata r:id="rId9" o:title=""/>
                </v:shape>
                <w:control r:id="rId48"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052690">
      <w:pPr>
        <w:tabs>
          <w:tab w:val="left" w:pos="1200"/>
        </w:tabs>
      </w:pPr>
      <w:r>
        <w:tab/>
      </w: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C360B4" w:rsidP="00787260">
            <w:pPr>
              <w:jc w:val="both"/>
            </w:pPr>
            <w:r>
              <w:object w:dxaOrig="225" w:dyaOrig="225">
                <v:shape id="_x0000_i1203" type="#_x0000_t75" style="width:42pt;height:20.25pt" o:ole="">
                  <v:imagedata r:id="rId7" o:title=""/>
                </v:shape>
                <w:control r:id="rId49" w:name="CheckBox155" w:shapeid="_x0000_i1203"/>
              </w:object>
            </w:r>
            <w:r w:rsidR="00787260">
              <w:t xml:space="preserve">   </w:t>
            </w:r>
            <w:r>
              <w:object w:dxaOrig="225" w:dyaOrig="225">
                <v:shape id="_x0000_i1205" type="#_x0000_t75" style="width:45pt;height:20.25pt" o:ole="">
                  <v:imagedata r:id="rId9" o:title=""/>
                </v:shape>
                <w:control r:id="rId50"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C360B4" w:rsidP="00787260">
            <w:pPr>
              <w:jc w:val="both"/>
            </w:pPr>
            <w:r>
              <w:object w:dxaOrig="225" w:dyaOrig="225">
                <v:shape id="_x0000_i1207" type="#_x0000_t75" style="width:42pt;height:20.25pt" o:ole="">
                  <v:imagedata r:id="rId51" o:title=""/>
                </v:shape>
                <w:control r:id="rId52" w:name="CheckBox156" w:shapeid="_x0000_i1207"/>
              </w:object>
            </w:r>
            <w:r w:rsidR="00787260">
              <w:t xml:space="preserve">   </w:t>
            </w:r>
            <w:r>
              <w:object w:dxaOrig="225" w:dyaOrig="225">
                <v:shape id="_x0000_i1209" type="#_x0000_t75" style="width:45pt;height:20.25pt" o:ole="">
                  <v:imagedata r:id="rId9" o:title=""/>
                </v:shape>
                <w:control r:id="rId53"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C360B4" w:rsidP="00787260">
            <w:pPr>
              <w:jc w:val="both"/>
            </w:pPr>
            <w:r>
              <w:object w:dxaOrig="225" w:dyaOrig="225">
                <v:shape id="_x0000_i1211" type="#_x0000_t75" style="width:42pt;height:20.25pt" o:ole="">
                  <v:imagedata r:id="rId54" o:title=""/>
                </v:shape>
                <w:control r:id="rId55" w:name="CheckBox157" w:shapeid="_x0000_i1211"/>
              </w:object>
            </w:r>
            <w:r w:rsidR="00787260">
              <w:t xml:space="preserve">   </w:t>
            </w:r>
            <w:r>
              <w:object w:dxaOrig="225" w:dyaOrig="225">
                <v:shape id="_x0000_i1213" type="#_x0000_t75" style="width:45pt;height:20.25pt" o:ole="">
                  <v:imagedata r:id="rId9" o:title=""/>
                </v:shape>
                <w:control r:id="rId56"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C360B4" w:rsidP="00787260">
            <w:pPr>
              <w:jc w:val="both"/>
            </w:pPr>
            <w:r>
              <w:object w:dxaOrig="225" w:dyaOrig="225">
                <v:shape id="_x0000_i1215" type="#_x0000_t75" style="width:42pt;height:20.25pt" o:ole="">
                  <v:imagedata r:id="rId7" o:title=""/>
                </v:shape>
                <w:control r:id="rId57" w:name="CheckBox158" w:shapeid="_x0000_i1215"/>
              </w:object>
            </w:r>
            <w:r w:rsidR="00787260">
              <w:t xml:space="preserve">   </w:t>
            </w:r>
            <w:r>
              <w:object w:dxaOrig="225" w:dyaOrig="225">
                <v:shape id="_x0000_i1217" type="#_x0000_t75" style="width:45pt;height:20.25pt" o:ole="">
                  <v:imagedata r:id="rId9" o:title=""/>
                </v:shape>
                <w:control r:id="rId58"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C360B4" w:rsidP="00787260">
            <w:pPr>
              <w:jc w:val="both"/>
            </w:pPr>
            <w:r>
              <w:object w:dxaOrig="225" w:dyaOrig="225">
                <v:shape id="_x0000_i1219" type="#_x0000_t75" style="width:42pt;height:20.25pt" o:ole="">
                  <v:imagedata r:id="rId7" o:title=""/>
                </v:shape>
                <w:control r:id="rId59" w:name="CheckBox159" w:shapeid="_x0000_i1219"/>
              </w:object>
            </w:r>
            <w:r w:rsidR="00787260">
              <w:t xml:space="preserve">   </w:t>
            </w:r>
            <w:r>
              <w:object w:dxaOrig="225" w:dyaOrig="225">
                <v:shape id="_x0000_i1221" type="#_x0000_t75" style="width:45pt;height:20.25pt" o:ole="">
                  <v:imagedata r:id="rId9" o:title=""/>
                </v:shape>
                <w:control r:id="rId60"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C360B4" w:rsidP="00787260">
            <w:pPr>
              <w:jc w:val="both"/>
            </w:pPr>
            <w:r>
              <w:object w:dxaOrig="225" w:dyaOrig="225">
                <v:shape id="_x0000_i1223" type="#_x0000_t75" style="width:42pt;height:20.25pt" o:ole="">
                  <v:imagedata r:id="rId7" o:title=""/>
                </v:shape>
                <w:control r:id="rId61" w:name="CheckBox1510" w:shapeid="_x0000_i1223"/>
              </w:object>
            </w:r>
            <w:r w:rsidR="00787260">
              <w:t xml:space="preserve">   </w:t>
            </w:r>
            <w:r>
              <w:object w:dxaOrig="225" w:dyaOrig="225">
                <v:shape id="_x0000_i1225" type="#_x0000_t75" style="width:45pt;height:20.25pt" o:ole="">
                  <v:imagedata r:id="rId9" o:title=""/>
                </v:shape>
                <w:control r:id="rId62"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C360B4" w:rsidP="00787260">
            <w:pPr>
              <w:jc w:val="both"/>
            </w:pPr>
            <w:r>
              <w:object w:dxaOrig="225" w:dyaOrig="225">
                <v:shape id="_x0000_i1227" type="#_x0000_t75" style="width:42pt;height:20.25pt" o:ole="">
                  <v:imagedata r:id="rId7" o:title=""/>
                </v:shape>
                <w:control r:id="rId63" w:name="CheckBox1511" w:shapeid="_x0000_i1227"/>
              </w:object>
            </w:r>
            <w:r w:rsidR="00787260">
              <w:t xml:space="preserve">   </w:t>
            </w:r>
            <w:r>
              <w:object w:dxaOrig="225" w:dyaOrig="225">
                <v:shape id="_x0000_i1229" type="#_x0000_t75" style="width:45pt;height:20.25pt" o:ole="">
                  <v:imagedata r:id="rId9" o:title=""/>
                </v:shape>
                <w:control r:id="rId64"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C360B4" w:rsidP="00787260">
            <w:pPr>
              <w:jc w:val="both"/>
            </w:pPr>
            <w:r>
              <w:object w:dxaOrig="225" w:dyaOrig="225">
                <v:shape id="_x0000_i1231" type="#_x0000_t75" style="width:42pt;height:20.25pt" o:ole="">
                  <v:imagedata r:id="rId7" o:title=""/>
                </v:shape>
                <w:control r:id="rId65" w:name="CheckBox1512" w:shapeid="_x0000_i1231"/>
              </w:object>
            </w:r>
            <w:r w:rsidR="00787260">
              <w:t xml:space="preserve">   </w:t>
            </w:r>
            <w:r>
              <w:object w:dxaOrig="225" w:dyaOrig="225">
                <v:shape id="_x0000_i1233" type="#_x0000_t75" style="width:45pt;height:20.25pt" o:ole="">
                  <v:imagedata r:id="rId9" o:title=""/>
                </v:shape>
                <w:control r:id="rId66"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C360B4" w:rsidP="00787260">
            <w:pPr>
              <w:jc w:val="both"/>
            </w:pPr>
            <w:r>
              <w:object w:dxaOrig="225" w:dyaOrig="225">
                <v:shape id="_x0000_i1235" type="#_x0000_t75" style="width:42pt;height:20.25pt" o:ole="">
                  <v:imagedata r:id="rId67" o:title=""/>
                </v:shape>
                <w:control r:id="rId68" w:name="CheckBox1513" w:shapeid="_x0000_i1235"/>
              </w:object>
            </w:r>
            <w:r w:rsidR="00787260">
              <w:t xml:space="preserve">   </w:t>
            </w:r>
            <w:r>
              <w:object w:dxaOrig="225" w:dyaOrig="225">
                <v:shape id="_x0000_i1237" type="#_x0000_t75" style="width:45pt;height:20.25pt" o:ole="">
                  <v:imagedata r:id="rId9" o:title=""/>
                </v:shape>
                <w:control r:id="rId69"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C360B4" w:rsidP="00F831AC">
            <w:pPr>
              <w:jc w:val="both"/>
            </w:pPr>
            <w:r>
              <w:object w:dxaOrig="225" w:dyaOrig="225">
                <v:shape id="_x0000_i1239" type="#_x0000_t75" style="width:42pt;height:20.25pt" o:ole="">
                  <v:imagedata r:id="rId70" o:title=""/>
                </v:shape>
                <w:control r:id="rId71" w:name="CheckBox15131" w:shapeid="_x0000_i1239"/>
              </w:object>
            </w:r>
            <w:r w:rsidR="00F831AC">
              <w:t xml:space="preserve">   </w:t>
            </w:r>
            <w:r>
              <w:object w:dxaOrig="225" w:dyaOrig="225">
                <v:shape id="_x0000_i1241" type="#_x0000_t75" style="width:45pt;height:20.25pt" o:ole="">
                  <v:imagedata r:id="rId72" o:title=""/>
                </v:shape>
                <w:control r:id="rId73"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C360B4" w:rsidP="00F831AC">
            <w:pPr>
              <w:jc w:val="both"/>
            </w:pPr>
            <w:r>
              <w:object w:dxaOrig="225" w:dyaOrig="225">
                <v:shape id="_x0000_i1243" type="#_x0000_t75" style="width:42pt;height:20.25pt" o:ole="">
                  <v:imagedata r:id="rId7" o:title=""/>
                </v:shape>
                <w:control r:id="rId74" w:name="CheckBox151311" w:shapeid="_x0000_i1243"/>
              </w:object>
            </w:r>
            <w:r w:rsidR="00F831AC">
              <w:t xml:space="preserve">   </w:t>
            </w:r>
            <w:r>
              <w:object w:dxaOrig="225" w:dyaOrig="225">
                <v:shape id="_x0000_i1245" type="#_x0000_t75" style="width:45pt;height:20.25pt" o:ole="">
                  <v:imagedata r:id="rId9" o:title=""/>
                </v:shape>
                <w:control r:id="rId75"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C360B4" w:rsidP="00F831AC">
            <w:pPr>
              <w:jc w:val="both"/>
            </w:pPr>
            <w:r>
              <w:object w:dxaOrig="225" w:dyaOrig="225">
                <v:shape id="_x0000_i1247" type="#_x0000_t75" style="width:42pt;height:20.25pt" o:ole="">
                  <v:imagedata r:id="rId7" o:title=""/>
                </v:shape>
                <w:control r:id="rId76" w:name="CheckBox151312" w:shapeid="_x0000_i1247"/>
              </w:object>
            </w:r>
            <w:r w:rsidR="00F831AC">
              <w:t xml:space="preserve">   </w:t>
            </w:r>
            <w:r>
              <w:object w:dxaOrig="225" w:dyaOrig="225">
                <v:shape id="_x0000_i1249" type="#_x0000_t75" style="width:45pt;height:20.25pt" o:ole="">
                  <v:imagedata r:id="rId9" o:title=""/>
                </v:shape>
                <w:control r:id="rId77"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C360B4" w:rsidP="00F831AC">
            <w:pPr>
              <w:jc w:val="both"/>
            </w:pPr>
            <w:r>
              <w:object w:dxaOrig="225" w:dyaOrig="225">
                <v:shape id="_x0000_i1251" type="#_x0000_t75" style="width:42pt;height:20.25pt" o:ole="">
                  <v:imagedata r:id="rId7" o:title=""/>
                </v:shape>
                <w:control r:id="rId78" w:name="CheckBox1513121" w:shapeid="_x0000_i1251"/>
              </w:object>
            </w:r>
            <w:r w:rsidR="00F831AC">
              <w:t xml:space="preserve">   </w:t>
            </w:r>
            <w:r>
              <w:object w:dxaOrig="225" w:dyaOrig="225">
                <v:shape id="_x0000_i1253" type="#_x0000_t75" style="width:45pt;height:20.25pt" o:ole="">
                  <v:imagedata r:id="rId79" o:title=""/>
                </v:shape>
                <w:control r:id="rId80"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C360B4" w:rsidP="00405D49">
            <w:pPr>
              <w:jc w:val="both"/>
            </w:pPr>
            <w:r>
              <w:object w:dxaOrig="225" w:dyaOrig="225">
                <v:shape id="_x0000_i1255" type="#_x0000_t75" style="width:42pt;height:20.25pt" o:ole="">
                  <v:imagedata r:id="rId7" o:title=""/>
                </v:shape>
                <w:control r:id="rId81" w:name="CheckBox1513122" w:shapeid="_x0000_i1255"/>
              </w:object>
            </w:r>
            <w:r w:rsidR="00405D49">
              <w:t xml:space="preserve">   </w:t>
            </w:r>
            <w:r>
              <w:object w:dxaOrig="225" w:dyaOrig="225">
                <v:shape id="_x0000_i1257" type="#_x0000_t75" style="width:45pt;height:20.25pt" o:ole="">
                  <v:imagedata r:id="rId9" o:title=""/>
                </v:shape>
                <w:control r:id="rId82"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C360B4" w:rsidP="00405D49">
            <w:pPr>
              <w:jc w:val="both"/>
            </w:pPr>
            <w:r>
              <w:object w:dxaOrig="225" w:dyaOrig="225">
                <v:shape id="_x0000_i1259" type="#_x0000_t75" style="width:42pt;height:20.25pt" o:ole="">
                  <v:imagedata r:id="rId7" o:title=""/>
                </v:shape>
                <w:control r:id="rId83" w:name="CheckBox1513123" w:shapeid="_x0000_i1259"/>
              </w:object>
            </w:r>
            <w:r w:rsidR="00405D49">
              <w:t xml:space="preserve">   </w:t>
            </w:r>
            <w:r>
              <w:object w:dxaOrig="225" w:dyaOrig="225">
                <v:shape id="_x0000_i1261" type="#_x0000_t75" style="width:45pt;height:20.25pt" o:ole="">
                  <v:imagedata r:id="rId9" o:title=""/>
                </v:shape>
                <w:control r:id="rId84"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pPr>
        <w:spacing w:after="160" w:line="259" w:lineRule="auto"/>
      </w:pP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C360B4" w:rsidP="003D5BF2">
            <w:pPr>
              <w:jc w:val="both"/>
            </w:pPr>
            <w:r>
              <w:object w:dxaOrig="225" w:dyaOrig="225">
                <v:shape id="_x0000_i1263" type="#_x0000_t75" style="width:42pt;height:20.25pt" o:ole="">
                  <v:imagedata r:id="rId7" o:title=""/>
                </v:shape>
                <w:control r:id="rId85" w:name="CheckBox1531" w:shapeid="_x0000_i1263"/>
              </w:object>
            </w:r>
            <w:r w:rsidR="003D5BF2">
              <w:t xml:space="preserve">   </w:t>
            </w:r>
            <w:r>
              <w:object w:dxaOrig="225" w:dyaOrig="225">
                <v:shape id="_x0000_i1265" type="#_x0000_t75" style="width:45pt;height:20.25pt" o:ole="">
                  <v:imagedata r:id="rId9" o:title=""/>
                </v:shape>
                <w:control r:id="rId86"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67" type="#_x0000_t75" style="width:42pt;height:20.25pt" o:ole="">
                  <v:imagedata r:id="rId7" o:title=""/>
                </v:shape>
                <w:control r:id="rId87" w:name="CheckBox1532" w:shapeid="_x0000_i1267"/>
              </w:object>
            </w:r>
            <w:r w:rsidR="003D5BF2">
              <w:t xml:space="preserve">   </w:t>
            </w:r>
            <w:r>
              <w:object w:dxaOrig="225" w:dyaOrig="225">
                <v:shape id="_x0000_i1269" type="#_x0000_t75" style="width:45pt;height:20.25pt" o:ole="">
                  <v:imagedata r:id="rId9" o:title=""/>
                </v:shape>
                <w:control r:id="rId88"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71" type="#_x0000_t75" style="width:42pt;height:20.25pt" o:ole="">
                  <v:imagedata r:id="rId7" o:title=""/>
                </v:shape>
                <w:control r:id="rId89" w:name="CheckBox1533" w:shapeid="_x0000_i1271"/>
              </w:object>
            </w:r>
            <w:r w:rsidR="003D5BF2">
              <w:t xml:space="preserve">   </w:t>
            </w:r>
            <w:r>
              <w:object w:dxaOrig="225" w:dyaOrig="225">
                <v:shape id="_x0000_i1273" type="#_x0000_t75" style="width:45pt;height:20.25pt" o:ole="">
                  <v:imagedata r:id="rId9" o:title=""/>
                </v:shape>
                <w:control r:id="rId90"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C360B4" w:rsidP="003D5BF2">
            <w:pPr>
              <w:jc w:val="both"/>
            </w:pPr>
            <w:r>
              <w:object w:dxaOrig="225" w:dyaOrig="225">
                <v:shape id="_x0000_i1275" type="#_x0000_t75" style="width:42pt;height:20.25pt" o:ole="">
                  <v:imagedata r:id="rId7" o:title=""/>
                </v:shape>
                <w:control r:id="rId91" w:name="CheckBox1534" w:shapeid="_x0000_i1275"/>
              </w:object>
            </w:r>
            <w:r w:rsidR="003D5BF2">
              <w:t xml:space="preserve">   </w:t>
            </w:r>
            <w:r>
              <w:object w:dxaOrig="225" w:dyaOrig="225">
                <v:shape id="_x0000_i1277" type="#_x0000_t75" style="width:45pt;height:20.25pt" o:ole="">
                  <v:imagedata r:id="rId9" o:title=""/>
                </v:shape>
                <w:control r:id="rId92"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C360B4" w:rsidP="003D5BF2">
            <w:pPr>
              <w:jc w:val="both"/>
            </w:pPr>
            <w:r>
              <w:object w:dxaOrig="225" w:dyaOrig="225">
                <v:shape id="_x0000_i1279" type="#_x0000_t75" style="width:42pt;height:20.25pt" o:ole="">
                  <v:imagedata r:id="rId7" o:title=""/>
                </v:shape>
                <w:control r:id="rId93" w:name="CheckBox1535" w:shapeid="_x0000_i1279"/>
              </w:object>
            </w:r>
            <w:r w:rsidR="003D5BF2">
              <w:t xml:space="preserve">   </w:t>
            </w:r>
            <w:r>
              <w:object w:dxaOrig="225" w:dyaOrig="225">
                <v:shape id="_x0000_i1281" type="#_x0000_t75" style="width:45pt;height:20.25pt" o:ole="">
                  <v:imagedata r:id="rId9" o:title=""/>
                </v:shape>
                <w:control r:id="rId94"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C360B4" w:rsidP="003D5BF2">
            <w:pPr>
              <w:jc w:val="both"/>
            </w:pPr>
            <w:r>
              <w:object w:dxaOrig="225" w:dyaOrig="225">
                <v:shape id="_x0000_i1283" type="#_x0000_t75" style="width:42pt;height:20.25pt" o:ole="">
                  <v:imagedata r:id="rId26" o:title=""/>
                </v:shape>
                <w:control r:id="rId95" w:name="CheckBox1536" w:shapeid="_x0000_i1283"/>
              </w:object>
            </w:r>
            <w:r w:rsidR="003D5BF2">
              <w:t xml:space="preserve">   </w:t>
            </w:r>
            <w:r>
              <w:object w:dxaOrig="225" w:dyaOrig="225">
                <v:shape id="_x0000_i1285" type="#_x0000_t75" style="width:45pt;height:20.25pt" o:ole="">
                  <v:imagedata r:id="rId9" o:title=""/>
                </v:shape>
                <w:control r:id="rId96"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C360B4" w:rsidP="003D5BF2">
            <w:pPr>
              <w:jc w:val="both"/>
              <w:rPr>
                <w:rFonts w:eastAsia="MS Gothic"/>
                <w:color w:val="404040" w:themeColor="text1" w:themeTint="BF"/>
              </w:rPr>
            </w:pPr>
            <w:r>
              <w:object w:dxaOrig="225" w:dyaOrig="225">
                <v:shape id="_x0000_i1287" type="#_x0000_t75" style="width:42pt;height:20.25pt" o:ole="">
                  <v:imagedata r:id="rId7" o:title=""/>
                </v:shape>
                <w:control r:id="rId97" w:name="CheckBox1537" w:shapeid="_x0000_i1287"/>
              </w:object>
            </w:r>
            <w:r w:rsidR="003D5BF2">
              <w:t xml:space="preserve">   </w:t>
            </w:r>
            <w:r>
              <w:object w:dxaOrig="225" w:dyaOrig="225">
                <v:shape id="_x0000_i1289" type="#_x0000_t75" style="width:45pt;height:20.25pt" o:ole="">
                  <v:imagedata r:id="rId9" o:title=""/>
                </v:shape>
                <w:control r:id="rId98" w:name="CheckBox2537" w:shapeid="_x0000_i1289"/>
              </w:object>
            </w:r>
            <w:r w:rsidR="003D5BF2">
              <w:t xml:space="preserve">  </w:t>
            </w:r>
            <w:r w:rsidR="006B100B">
              <w:rPr>
                <w:rStyle w:val="Odkaznapoznmkupodiarou"/>
                <w:rFonts w:eastAsia="MS Gothic"/>
                <w:color w:val="404040" w:themeColor="text1" w:themeTint="BF"/>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Ja/my, dolu</w:t>
      </w:r>
      <w:r w:rsidR="00052690">
        <w:rPr>
          <w:i/>
          <w:szCs w:val="24"/>
        </w:rPr>
        <w:t xml:space="preserve"> </w:t>
      </w:r>
      <w:r w:rsidRPr="002F2BD5">
        <w:rPr>
          <w:i/>
          <w:szCs w:val="24"/>
        </w:rPr>
        <w:t>podpísaný/dolu</w:t>
      </w:r>
      <w:r w:rsidR="00052690">
        <w:rPr>
          <w:i/>
          <w:szCs w:val="24"/>
        </w:rPr>
        <w:t xml:space="preserve"> </w:t>
      </w:r>
      <w:r w:rsidRPr="002F2BD5">
        <w:rPr>
          <w:i/>
          <w:szCs w:val="24"/>
        </w:rPr>
        <w:t xml:space="preserve">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CF4083">
      <w:head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79" w:rsidRDefault="00EC7C79" w:rsidP="006D4BAC">
      <w:r>
        <w:separator/>
      </w:r>
    </w:p>
  </w:endnote>
  <w:endnote w:type="continuationSeparator" w:id="0">
    <w:p w:rsidR="00EC7C79" w:rsidRDefault="00EC7C79"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79" w:rsidRDefault="00EC7C79" w:rsidP="006D4BAC">
      <w:r>
        <w:separator/>
      </w:r>
    </w:p>
  </w:footnote>
  <w:footnote w:type="continuationSeparator" w:id="0">
    <w:p w:rsidR="00EC7C79" w:rsidRDefault="00EC7C79" w:rsidP="006D4BAC">
      <w:r>
        <w:continuationSeparator/>
      </w:r>
    </w:p>
  </w:footnote>
  <w:footnote w:id="1">
    <w:p w:rsidR="00EC7C79" w:rsidRDefault="00EC7C79"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EC7C79" w:rsidRDefault="00EC7C79" w:rsidP="00762B91">
      <w:pPr>
        <w:pStyle w:val="Textpoznmkypodiarou"/>
        <w:jc w:val="both"/>
      </w:pPr>
      <w:r>
        <w:rPr>
          <w:rStyle w:val="Odkaznapoznmkupodiarou"/>
        </w:rPr>
        <w:footnoteRef/>
      </w:r>
      <w:r>
        <w:t xml:space="preserve"> </w:t>
      </w:r>
      <w:r>
        <w:t>Pozri body II.1.1 a II.1.3 príslušného oznámenia.</w:t>
      </w:r>
    </w:p>
  </w:footnote>
  <w:footnote w:id="3">
    <w:p w:rsidR="00EC7C79" w:rsidRDefault="00EC7C79" w:rsidP="00762B91">
      <w:pPr>
        <w:pStyle w:val="Textpoznmkypodiarou"/>
        <w:jc w:val="both"/>
      </w:pPr>
      <w:r>
        <w:rPr>
          <w:rStyle w:val="Odkaznapoznmkupodiarou"/>
        </w:rPr>
        <w:footnoteRef/>
      </w:r>
      <w:r>
        <w:t xml:space="preserve"> </w:t>
      </w:r>
      <w:r>
        <w:t>Pozri bod II.1.1 príslušného oznámenia.</w:t>
      </w:r>
    </w:p>
  </w:footnote>
  <w:footnote w:id="4">
    <w:p w:rsidR="00EC7C79" w:rsidRDefault="00EC7C79"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rsidR="00EC7C79" w:rsidRPr="00762B91" w:rsidRDefault="00EC7C79"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C7C79" w:rsidRPr="00762B91" w:rsidRDefault="00EC7C79"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C7C79" w:rsidRDefault="00EC7C79"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EC7C79" w:rsidRDefault="00EC7C79" w:rsidP="006D4BAC">
      <w:pPr>
        <w:pStyle w:val="Textpoznmkypodiarou"/>
        <w:jc w:val="both"/>
      </w:pPr>
      <w:r w:rsidRPr="00762B91">
        <w:rPr>
          <w:rStyle w:val="Odkaznapoznmkupodiarou"/>
        </w:rPr>
        <w:footnoteRef/>
      </w:r>
      <w:r w:rsidRPr="00762B91">
        <w:t xml:space="preserve"> Pozri oznámenie o ponuke, bod III. 1.5.</w:t>
      </w:r>
    </w:p>
  </w:footnote>
  <w:footnote w:id="7">
    <w:p w:rsidR="00EC7C79" w:rsidRDefault="00EC7C79"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rsidR="00EC7C79" w:rsidRDefault="00EC7C79"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rsidR="00EC7C79" w:rsidRDefault="00EC7C79"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rsidR="00EC7C79" w:rsidRDefault="00EC7C79"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EC7C79" w:rsidRDefault="00EC7C79"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EC7C79" w:rsidRDefault="00EC7C79"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EC7C79" w:rsidRDefault="00EC7C79"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EC7C79" w:rsidRDefault="00EC7C79"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EC7C79" w:rsidRDefault="00EC7C79"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EC7C79" w:rsidRDefault="00EC7C79"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EC7C79" w:rsidRDefault="00EC7C79" w:rsidP="002440C0">
      <w:pPr>
        <w:pStyle w:val="Textpoznmkypodiarou"/>
        <w:jc w:val="both"/>
      </w:pPr>
      <w:r>
        <w:rPr>
          <w:rStyle w:val="Odkaznapoznmkupodiarou"/>
        </w:rPr>
        <w:footnoteRef/>
      </w:r>
      <w:r>
        <w:t xml:space="preserve"> </w:t>
      </w:r>
      <w:r w:rsidRPr="00471F7E">
        <w:t>Zopakujte toľkokrát, koľkokrát je potrebné.</w:t>
      </w:r>
    </w:p>
  </w:footnote>
  <w:footnote w:id="18">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19">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20">
    <w:p w:rsidR="00EC7C79" w:rsidRDefault="00EC7C79"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EC7C79" w:rsidRPr="00471F7E" w:rsidRDefault="00EC7C79"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C7C79" w:rsidRDefault="00EC7C79" w:rsidP="002063DE">
      <w:pPr>
        <w:jc w:val="both"/>
      </w:pPr>
    </w:p>
  </w:footnote>
  <w:footnote w:id="22">
    <w:p w:rsidR="00EC7C79" w:rsidRDefault="00EC7C79">
      <w:pPr>
        <w:pStyle w:val="Textpoznmkypodiarou"/>
      </w:pPr>
      <w:r>
        <w:rPr>
          <w:rStyle w:val="Odkaznapoznmkupodiarou"/>
        </w:rPr>
        <w:footnoteRef/>
      </w:r>
      <w:r>
        <w:t xml:space="preserve"> </w:t>
      </w:r>
      <w:r w:rsidRPr="00471F7E">
        <w:t>Zopakujte toľkokrát, koľkokrát je potrebné.</w:t>
      </w:r>
    </w:p>
  </w:footnote>
  <w:footnote w:id="23">
    <w:p w:rsidR="00EC7C79" w:rsidRDefault="00EC7C79" w:rsidP="00920120">
      <w:pPr>
        <w:pStyle w:val="Textpoznmkypodiarou"/>
      </w:pPr>
      <w:r>
        <w:rPr>
          <w:rStyle w:val="Odkaznapoznmkupodiarou"/>
        </w:rPr>
        <w:footnoteRef/>
      </w:r>
      <w:r>
        <w:t xml:space="preserve"> </w:t>
      </w:r>
      <w:r w:rsidRPr="00471F7E">
        <w:t>Pozri článok 57 ods. 4 smernice 2014/24/EÚ.</w:t>
      </w:r>
    </w:p>
  </w:footnote>
  <w:footnote w:id="24">
    <w:p w:rsidR="00EC7C79" w:rsidRDefault="00EC7C79"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EC7C79" w:rsidRDefault="00EC7C79"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EC7C79" w:rsidRDefault="00EC7C79"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EC7C79" w:rsidRDefault="00EC7C79"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rsidR="00EC7C79" w:rsidRDefault="00EC7C79">
      <w:pPr>
        <w:pStyle w:val="Textpoznmkypodiarou"/>
      </w:pPr>
      <w:r>
        <w:rPr>
          <w:rStyle w:val="Odkaznapoznmkupodiarou"/>
        </w:rPr>
        <w:footnoteRef/>
      </w:r>
      <w:r>
        <w:t xml:space="preserve"> Ako sa uvádza vo vnútroštátnom práve, príslušnom oznámení alebo v súťažných podkladoch.</w:t>
      </w:r>
    </w:p>
  </w:footnote>
  <w:footnote w:id="29">
    <w:p w:rsidR="00EC7C79" w:rsidRDefault="00EC7C79" w:rsidP="00F831AC">
      <w:pPr>
        <w:pStyle w:val="Textpoznmkypodiarou"/>
      </w:pPr>
      <w:r>
        <w:rPr>
          <w:rStyle w:val="Odkaznapoznmkupodiarou"/>
        </w:rPr>
        <w:footnoteRef/>
      </w:r>
      <w:r>
        <w:t xml:space="preserve"> Zopakujte toľkokrát, koľkokrát je to potrebné.</w:t>
      </w:r>
    </w:p>
    <w:p w:rsidR="00EC7C79" w:rsidRDefault="00EC7C79" w:rsidP="00F831AC">
      <w:pPr>
        <w:pStyle w:val="Textpoznmkypodiarou"/>
      </w:pPr>
    </w:p>
  </w:footnote>
  <w:footnote w:id="30">
    <w:p w:rsidR="00EC7C79" w:rsidRPr="002D4442" w:rsidRDefault="00EC7C79"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C7C79" w:rsidRDefault="00EC7C79" w:rsidP="00F831AC">
      <w:pPr>
        <w:pStyle w:val="Textpoznmkypodiarou"/>
        <w:jc w:val="both"/>
      </w:pPr>
    </w:p>
  </w:footnote>
  <w:footnote w:id="31">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2">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3">
    <w:p w:rsidR="00EC7C79" w:rsidRDefault="00EC7C79" w:rsidP="00405D49">
      <w:pPr>
        <w:pStyle w:val="Textpoznmkypodiarou"/>
      </w:pPr>
      <w:r>
        <w:rPr>
          <w:rStyle w:val="Odkaznapoznmkupodiarou"/>
        </w:rPr>
        <w:footnoteRef/>
      </w:r>
      <w:r>
        <w:t xml:space="preserve"> Napr. pomer medzi aktívami a pasívami.</w:t>
      </w:r>
    </w:p>
  </w:footnote>
  <w:footnote w:id="34">
    <w:p w:rsidR="00EC7C79" w:rsidRDefault="00EC7C79" w:rsidP="00405D49">
      <w:pPr>
        <w:pStyle w:val="Textpoznmkypodiarou"/>
      </w:pPr>
      <w:r>
        <w:rPr>
          <w:rStyle w:val="Odkaznapoznmkupodiarou"/>
        </w:rPr>
        <w:footnoteRef/>
      </w:r>
      <w:r>
        <w:t xml:space="preserve"> Napr. pomer medzi aktívami a pasívami.</w:t>
      </w:r>
    </w:p>
  </w:footnote>
  <w:footnote w:id="35">
    <w:p w:rsidR="00EC7C79" w:rsidRDefault="00EC7C79" w:rsidP="00405D49">
      <w:pPr>
        <w:pStyle w:val="Textpoznmkypodiarou"/>
      </w:pPr>
      <w:r>
        <w:rPr>
          <w:rStyle w:val="Odkaznapoznmkupodiarou"/>
        </w:rPr>
        <w:footnoteRef/>
      </w:r>
      <w:r>
        <w:t xml:space="preserve"> Zopakujte toľkokrát, koľkokrát je to potrebné.</w:t>
      </w:r>
    </w:p>
  </w:footnote>
  <w:footnote w:id="36">
    <w:p w:rsidR="00EC7C79" w:rsidRDefault="00EC7C79"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EC7C79" w:rsidRDefault="00EC7C79"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EC7C79" w:rsidRDefault="00EC7C79"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EC7C79" w:rsidRDefault="00EC7C79"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EC7C79" w:rsidRDefault="00EC7C79"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C7C79" w:rsidRDefault="00EC7C79" w:rsidP="002063DE">
      <w:pPr>
        <w:pStyle w:val="Textpoznmkypodiarou"/>
        <w:jc w:val="both"/>
      </w:pPr>
    </w:p>
  </w:footnote>
  <w:footnote w:id="41">
    <w:p w:rsidR="00EC7C79" w:rsidRDefault="00EC7C79"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EC7C79" w:rsidRDefault="00EC7C79" w:rsidP="006B100B">
      <w:pPr>
        <w:pStyle w:val="Textpoznmkypodiarou"/>
        <w:jc w:val="both"/>
      </w:pPr>
      <w:r>
        <w:rPr>
          <w:rStyle w:val="Odkaznapoznmkupodiarou"/>
        </w:rPr>
        <w:footnoteRef/>
      </w:r>
      <w:r>
        <w:t xml:space="preserve"> Jasne uveďte, ktorej položky sa odpoveď týka.</w:t>
      </w:r>
    </w:p>
  </w:footnote>
  <w:footnote w:id="43">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4">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5">
    <w:p w:rsidR="00EC7C79" w:rsidRDefault="00EC7C79"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EC7C79" w:rsidRDefault="00EC7C79"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EC7C79" w:rsidRDefault="00EC7C7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79" w:rsidRDefault="00D57893">
    <w:pPr>
      <w:pStyle w:val="Hlavika"/>
      <w:jc w:val="right"/>
    </w:pPr>
    <w:r>
      <w:fldChar w:fldCharType="begin"/>
    </w:r>
    <w:r>
      <w:instrText>PAGE   \* MERGEFORMAT</w:instrText>
    </w:r>
    <w:r>
      <w:fldChar w:fldCharType="separate"/>
    </w:r>
    <w:r w:rsidR="00A920A1">
      <w:rPr>
        <w:noProof/>
      </w:rPr>
      <w:t>3</w:t>
    </w:r>
    <w:r>
      <w:rPr>
        <w:noProof/>
      </w:rPr>
      <w:fldChar w:fldCharType="end"/>
    </w:r>
  </w:p>
  <w:p w:rsidR="00D57893" w:rsidRDefault="00EC7C79">
    <w:pPr>
      <w:pStyle w:val="Hlavika"/>
    </w:pPr>
    <w:r>
      <w:t xml:space="preserve">                                                                                             </w:t>
    </w:r>
    <w:r w:rsidR="00052690">
      <w:tab/>
    </w:r>
    <w:r>
      <w:t xml:space="preserve">Príloha č. </w:t>
    </w:r>
    <w:r w:rsidR="00D57893">
      <w:t>2</w:t>
    </w:r>
    <w:r w:rsidR="00E55D59">
      <w:t xml:space="preserve"> </w:t>
    </w:r>
    <w:r>
      <w:t>k</w:t>
    </w:r>
    <w:r w:rsidR="0062408A">
      <w:t> časti A.</w:t>
    </w:r>
    <w:r w:rsidR="00D57893">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52690"/>
    <w:rsid w:val="00084837"/>
    <w:rsid w:val="00085137"/>
    <w:rsid w:val="00085AB7"/>
    <w:rsid w:val="0009316D"/>
    <w:rsid w:val="000F5A13"/>
    <w:rsid w:val="0010517B"/>
    <w:rsid w:val="0011753D"/>
    <w:rsid w:val="00117A1B"/>
    <w:rsid w:val="001429CA"/>
    <w:rsid w:val="0018497A"/>
    <w:rsid w:val="00187D68"/>
    <w:rsid w:val="001920D5"/>
    <w:rsid w:val="00194359"/>
    <w:rsid w:val="001973AF"/>
    <w:rsid w:val="001E2698"/>
    <w:rsid w:val="00201F1B"/>
    <w:rsid w:val="002027C7"/>
    <w:rsid w:val="002063DE"/>
    <w:rsid w:val="002213F1"/>
    <w:rsid w:val="002216F9"/>
    <w:rsid w:val="002301E1"/>
    <w:rsid w:val="002440C0"/>
    <w:rsid w:val="00252119"/>
    <w:rsid w:val="00280CBE"/>
    <w:rsid w:val="002846AD"/>
    <w:rsid w:val="002C6BC3"/>
    <w:rsid w:val="002D4442"/>
    <w:rsid w:val="002E6CE0"/>
    <w:rsid w:val="002F1717"/>
    <w:rsid w:val="002F2BD5"/>
    <w:rsid w:val="0030072B"/>
    <w:rsid w:val="003024A1"/>
    <w:rsid w:val="00311275"/>
    <w:rsid w:val="00316F36"/>
    <w:rsid w:val="00335752"/>
    <w:rsid w:val="00364473"/>
    <w:rsid w:val="003966F3"/>
    <w:rsid w:val="003A422D"/>
    <w:rsid w:val="003B59A2"/>
    <w:rsid w:val="003D5BF2"/>
    <w:rsid w:val="003E247D"/>
    <w:rsid w:val="003E27DF"/>
    <w:rsid w:val="00405D49"/>
    <w:rsid w:val="00432F5E"/>
    <w:rsid w:val="00433341"/>
    <w:rsid w:val="0043636A"/>
    <w:rsid w:val="00447B1D"/>
    <w:rsid w:val="00447EC0"/>
    <w:rsid w:val="00456837"/>
    <w:rsid w:val="0045738A"/>
    <w:rsid w:val="00462262"/>
    <w:rsid w:val="00463F0B"/>
    <w:rsid w:val="004651FE"/>
    <w:rsid w:val="00466471"/>
    <w:rsid w:val="00470BDE"/>
    <w:rsid w:val="00471F7E"/>
    <w:rsid w:val="004767E2"/>
    <w:rsid w:val="004B67A1"/>
    <w:rsid w:val="004C497D"/>
    <w:rsid w:val="004C6A00"/>
    <w:rsid w:val="004D505D"/>
    <w:rsid w:val="004F0864"/>
    <w:rsid w:val="0052244C"/>
    <w:rsid w:val="00527962"/>
    <w:rsid w:val="0053314C"/>
    <w:rsid w:val="005355A3"/>
    <w:rsid w:val="00542543"/>
    <w:rsid w:val="00545DA4"/>
    <w:rsid w:val="00551EC6"/>
    <w:rsid w:val="005D3173"/>
    <w:rsid w:val="005D3B94"/>
    <w:rsid w:val="005D596F"/>
    <w:rsid w:val="005E2627"/>
    <w:rsid w:val="00602107"/>
    <w:rsid w:val="00602951"/>
    <w:rsid w:val="00612AC2"/>
    <w:rsid w:val="00615EDA"/>
    <w:rsid w:val="0062408A"/>
    <w:rsid w:val="006513F1"/>
    <w:rsid w:val="00691989"/>
    <w:rsid w:val="006A1C0A"/>
    <w:rsid w:val="006A6DC7"/>
    <w:rsid w:val="006B100B"/>
    <w:rsid w:val="006D4BAC"/>
    <w:rsid w:val="006E1967"/>
    <w:rsid w:val="00705029"/>
    <w:rsid w:val="00707D98"/>
    <w:rsid w:val="00714BDA"/>
    <w:rsid w:val="00725002"/>
    <w:rsid w:val="00737531"/>
    <w:rsid w:val="00762B91"/>
    <w:rsid w:val="0078465C"/>
    <w:rsid w:val="00786961"/>
    <w:rsid w:val="00787260"/>
    <w:rsid w:val="00790A38"/>
    <w:rsid w:val="007A577F"/>
    <w:rsid w:val="007D7F22"/>
    <w:rsid w:val="007E4CF4"/>
    <w:rsid w:val="007E7FA1"/>
    <w:rsid w:val="008039AB"/>
    <w:rsid w:val="00851B68"/>
    <w:rsid w:val="00867202"/>
    <w:rsid w:val="008711EB"/>
    <w:rsid w:val="008717FC"/>
    <w:rsid w:val="008817FC"/>
    <w:rsid w:val="0088517E"/>
    <w:rsid w:val="008B2590"/>
    <w:rsid w:val="008C67A9"/>
    <w:rsid w:val="008D48A2"/>
    <w:rsid w:val="008E2617"/>
    <w:rsid w:val="008F7969"/>
    <w:rsid w:val="00920120"/>
    <w:rsid w:val="00926DDA"/>
    <w:rsid w:val="00944BC1"/>
    <w:rsid w:val="00946481"/>
    <w:rsid w:val="00946E30"/>
    <w:rsid w:val="009518A5"/>
    <w:rsid w:val="00992FBA"/>
    <w:rsid w:val="00997258"/>
    <w:rsid w:val="009A57D9"/>
    <w:rsid w:val="009A6870"/>
    <w:rsid w:val="009B5C4A"/>
    <w:rsid w:val="00A047EC"/>
    <w:rsid w:val="00A24D2E"/>
    <w:rsid w:val="00A66CF6"/>
    <w:rsid w:val="00A829AB"/>
    <w:rsid w:val="00A8643E"/>
    <w:rsid w:val="00A920A1"/>
    <w:rsid w:val="00AB2D78"/>
    <w:rsid w:val="00AC0FBD"/>
    <w:rsid w:val="00AD125F"/>
    <w:rsid w:val="00AE1BB7"/>
    <w:rsid w:val="00AE431D"/>
    <w:rsid w:val="00B11288"/>
    <w:rsid w:val="00B46B41"/>
    <w:rsid w:val="00B534A6"/>
    <w:rsid w:val="00B54558"/>
    <w:rsid w:val="00B65409"/>
    <w:rsid w:val="00B654B2"/>
    <w:rsid w:val="00B66707"/>
    <w:rsid w:val="00B80E1C"/>
    <w:rsid w:val="00B90080"/>
    <w:rsid w:val="00BB2942"/>
    <w:rsid w:val="00BC4728"/>
    <w:rsid w:val="00BD3531"/>
    <w:rsid w:val="00BD5DDF"/>
    <w:rsid w:val="00C002A6"/>
    <w:rsid w:val="00C01D1D"/>
    <w:rsid w:val="00C360B4"/>
    <w:rsid w:val="00C56138"/>
    <w:rsid w:val="00C64E85"/>
    <w:rsid w:val="00C77B6F"/>
    <w:rsid w:val="00C85EF1"/>
    <w:rsid w:val="00CA3E5E"/>
    <w:rsid w:val="00CD31DC"/>
    <w:rsid w:val="00CF4083"/>
    <w:rsid w:val="00D51F30"/>
    <w:rsid w:val="00D57893"/>
    <w:rsid w:val="00D81C23"/>
    <w:rsid w:val="00DB1C1F"/>
    <w:rsid w:val="00DC2EBF"/>
    <w:rsid w:val="00DD763F"/>
    <w:rsid w:val="00E031AA"/>
    <w:rsid w:val="00E2397A"/>
    <w:rsid w:val="00E36C86"/>
    <w:rsid w:val="00E370A1"/>
    <w:rsid w:val="00E55D59"/>
    <w:rsid w:val="00E56577"/>
    <w:rsid w:val="00E7454F"/>
    <w:rsid w:val="00EA51E0"/>
    <w:rsid w:val="00EB5816"/>
    <w:rsid w:val="00EC7C79"/>
    <w:rsid w:val="00EF1697"/>
    <w:rsid w:val="00F10BDD"/>
    <w:rsid w:val="00F12897"/>
    <w:rsid w:val="00F40B59"/>
    <w:rsid w:val="00F53D95"/>
    <w:rsid w:val="00F65247"/>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5:docId w15:val="{941C0661-3831-4C3B-8171-79D7D47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Zarkazkladnhotextu2">
    <w:name w:val="Body Text Indent 2"/>
    <w:basedOn w:val="Normlny"/>
    <w:link w:val="Zarkazkladnhotextu2Char"/>
    <w:uiPriority w:val="99"/>
    <w:rsid w:val="00F40B59"/>
    <w:pPr>
      <w:ind w:left="360"/>
      <w:jc w:val="both"/>
    </w:pPr>
    <w:rPr>
      <w:rFonts w:eastAsia="Calibri"/>
      <w:noProof/>
      <w:szCs w:val="24"/>
      <w:lang w:eastAsia="sk-SK"/>
    </w:rPr>
  </w:style>
  <w:style w:type="character" w:customStyle="1" w:styleId="Zarkazkladnhotextu2Char">
    <w:name w:val="Zarážka základného textu 2 Char"/>
    <w:basedOn w:val="Predvolenpsmoodseku"/>
    <w:link w:val="Zarkazkladnhotextu2"/>
    <w:uiPriority w:val="99"/>
    <w:rsid w:val="00F40B59"/>
    <w:rPr>
      <w:rFonts w:ascii="Times New Roman" w:eastAsia="Calibri" w:hAnsi="Times New Roman" w:cs="Times New Roman"/>
      <w:noProof/>
      <w:sz w:val="24"/>
      <w:szCs w:val="24"/>
      <w:lang w:eastAsia="sk-SK"/>
    </w:rPr>
  </w:style>
  <w:style w:type="paragraph" w:styleId="Zarkazkladnhotextu3">
    <w:name w:val="Body Text Indent 3"/>
    <w:basedOn w:val="Normlny"/>
    <w:link w:val="Zarkazkladnhotextu3Char"/>
    <w:uiPriority w:val="99"/>
    <w:unhideWhenUsed/>
    <w:rsid w:val="0062408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408A"/>
    <w:rPr>
      <w:rFonts w:ascii="Times New Roman" w:hAnsi="Times New Roman" w:cs="Times New Roman"/>
      <w:sz w:val="16"/>
      <w:szCs w:val="16"/>
    </w:rPr>
  </w:style>
  <w:style w:type="paragraph" w:styleId="Textbubliny">
    <w:name w:val="Balloon Text"/>
    <w:basedOn w:val="Normlny"/>
    <w:link w:val="TextbublinyChar"/>
    <w:uiPriority w:val="99"/>
    <w:semiHidden/>
    <w:unhideWhenUsed/>
    <w:rsid w:val="00280C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7379">
      <w:marLeft w:val="0"/>
      <w:marRight w:val="0"/>
      <w:marTop w:val="0"/>
      <w:marBottom w:val="0"/>
      <w:divBdr>
        <w:top w:val="none" w:sz="0" w:space="0" w:color="auto"/>
        <w:left w:val="none" w:sz="0" w:space="0" w:color="auto"/>
        <w:bottom w:val="none" w:sz="0" w:space="0" w:color="auto"/>
        <w:right w:val="none" w:sz="0" w:space="0" w:color="auto"/>
      </w:divBdr>
    </w:div>
    <w:div w:id="1492527380">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1492527382">
      <w:marLeft w:val="0"/>
      <w:marRight w:val="0"/>
      <w:marTop w:val="0"/>
      <w:marBottom w:val="0"/>
      <w:divBdr>
        <w:top w:val="none" w:sz="0" w:space="0" w:color="auto"/>
        <w:left w:val="none" w:sz="0" w:space="0" w:color="auto"/>
        <w:bottom w:val="none" w:sz="0" w:space="0" w:color="auto"/>
        <w:right w:val="none" w:sz="0" w:space="0" w:color="auto"/>
      </w:divBdr>
    </w:div>
    <w:div w:id="1492527383">
      <w:marLeft w:val="0"/>
      <w:marRight w:val="0"/>
      <w:marTop w:val="0"/>
      <w:marBottom w:val="0"/>
      <w:divBdr>
        <w:top w:val="none" w:sz="0" w:space="0" w:color="auto"/>
        <w:left w:val="none" w:sz="0" w:space="0" w:color="auto"/>
        <w:bottom w:val="none" w:sz="0" w:space="0" w:color="auto"/>
        <w:right w:val="none" w:sz="0" w:space="0" w:color="auto"/>
      </w:divBdr>
    </w:div>
    <w:div w:id="1492527384">
      <w:marLeft w:val="0"/>
      <w:marRight w:val="0"/>
      <w:marTop w:val="0"/>
      <w:marBottom w:val="0"/>
      <w:divBdr>
        <w:top w:val="none" w:sz="0" w:space="0" w:color="auto"/>
        <w:left w:val="none" w:sz="0" w:space="0" w:color="auto"/>
        <w:bottom w:val="none" w:sz="0" w:space="0" w:color="auto"/>
        <w:right w:val="none" w:sz="0" w:space="0" w:color="auto"/>
      </w:divBdr>
    </w:div>
    <w:div w:id="1492527385">
      <w:marLeft w:val="0"/>
      <w:marRight w:val="0"/>
      <w:marTop w:val="0"/>
      <w:marBottom w:val="0"/>
      <w:divBdr>
        <w:top w:val="none" w:sz="0" w:space="0" w:color="auto"/>
        <w:left w:val="none" w:sz="0" w:space="0" w:color="auto"/>
        <w:bottom w:val="none" w:sz="0" w:space="0" w:color="auto"/>
        <w:right w:val="none" w:sz="0" w:space="0" w:color="auto"/>
      </w:divBdr>
    </w:div>
    <w:div w:id="1492527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ntrol" Target="activeX/activeX11.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48.xml"/><Relationship Id="rId68" Type="http://schemas.openxmlformats.org/officeDocument/2006/relationships/control" Target="activeX/activeX52.xml"/><Relationship Id="rId84" Type="http://schemas.openxmlformats.org/officeDocument/2006/relationships/control" Target="activeX/activeX65.xml"/><Relationship Id="rId89" Type="http://schemas.openxmlformats.org/officeDocument/2006/relationships/control" Target="activeX/activeX70.xml"/><Relationship Id="rId16" Type="http://schemas.openxmlformats.org/officeDocument/2006/relationships/control" Target="activeX/activeX7.xml"/><Relationship Id="rId11" Type="http://schemas.openxmlformats.org/officeDocument/2006/relationships/control" Target="activeX/activeX3.xml"/><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39.xml"/><Relationship Id="rId58" Type="http://schemas.openxmlformats.org/officeDocument/2006/relationships/control" Target="activeX/activeX43.xml"/><Relationship Id="rId74" Type="http://schemas.openxmlformats.org/officeDocument/2006/relationships/control" Target="activeX/activeX56.xml"/><Relationship Id="rId79" Type="http://schemas.openxmlformats.org/officeDocument/2006/relationships/image" Target="media/image13.wmf"/><Relationship Id="rId5" Type="http://schemas.openxmlformats.org/officeDocument/2006/relationships/footnotes" Target="footnotes.xml"/><Relationship Id="rId90" Type="http://schemas.openxmlformats.org/officeDocument/2006/relationships/control" Target="activeX/activeX71.xml"/><Relationship Id="rId95" Type="http://schemas.openxmlformats.org/officeDocument/2006/relationships/control" Target="activeX/activeX76.xml"/><Relationship Id="rId22" Type="http://schemas.openxmlformats.org/officeDocument/2006/relationships/control" Target="activeX/activeX12.xml"/><Relationship Id="rId27" Type="http://schemas.openxmlformats.org/officeDocument/2006/relationships/control" Target="activeX/activeX16.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49.xml"/><Relationship Id="rId69" Type="http://schemas.openxmlformats.org/officeDocument/2006/relationships/control" Target="activeX/activeX53.xml"/><Relationship Id="rId80" Type="http://schemas.openxmlformats.org/officeDocument/2006/relationships/control" Target="activeX/activeX61.xml"/><Relationship Id="rId85" Type="http://schemas.openxmlformats.org/officeDocument/2006/relationships/control" Target="activeX/activeX66.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3.xml"/><Relationship Id="rId59" Type="http://schemas.openxmlformats.org/officeDocument/2006/relationships/control" Target="activeX/activeX44.xml"/><Relationship Id="rId67" Type="http://schemas.openxmlformats.org/officeDocument/2006/relationships/image" Target="media/image10.wmf"/><Relationship Id="rId20" Type="http://schemas.openxmlformats.org/officeDocument/2006/relationships/image" Target="media/image4.wmf"/><Relationship Id="rId41" Type="http://schemas.openxmlformats.org/officeDocument/2006/relationships/image" Target="media/image7.wmf"/><Relationship Id="rId54" Type="http://schemas.openxmlformats.org/officeDocument/2006/relationships/image" Target="media/image9.wmf"/><Relationship Id="rId62" Type="http://schemas.openxmlformats.org/officeDocument/2006/relationships/control" Target="activeX/activeX47.xml"/><Relationship Id="rId70" Type="http://schemas.openxmlformats.org/officeDocument/2006/relationships/image" Target="media/image11.wmf"/><Relationship Id="rId75" Type="http://schemas.openxmlformats.org/officeDocument/2006/relationships/control" Target="activeX/activeX57.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control" Target="activeX/activeX42.xml"/><Relationship Id="rId10" Type="http://schemas.openxmlformats.org/officeDocument/2006/relationships/control" Target="activeX/activeX2.xml"/><Relationship Id="rId31" Type="http://schemas.openxmlformats.org/officeDocument/2006/relationships/control" Target="activeX/activeX19.xml"/><Relationship Id="rId44" Type="http://schemas.openxmlformats.org/officeDocument/2006/relationships/control" Target="activeX/activeX31.xml"/><Relationship Id="rId52" Type="http://schemas.openxmlformats.org/officeDocument/2006/relationships/control" Target="activeX/activeX38.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2.xml"/><Relationship Id="rId86" Type="http://schemas.openxmlformats.org/officeDocument/2006/relationships/control" Target="activeX/activeX67.xml"/><Relationship Id="rId94" Type="http://schemas.openxmlformats.org/officeDocument/2006/relationships/control" Target="activeX/activeX75.xm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7.xml"/><Relationship Id="rId55" Type="http://schemas.openxmlformats.org/officeDocument/2006/relationships/control" Target="activeX/activeX40.xml"/><Relationship Id="rId76" Type="http://schemas.openxmlformats.org/officeDocument/2006/relationships/control" Target="activeX/activeX58.xml"/><Relationship Id="rId97"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control" Target="activeX/activeX73.xml"/><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control" Target="activeX/activeX14.xml"/><Relationship Id="rId40" Type="http://schemas.openxmlformats.org/officeDocument/2006/relationships/control" Target="activeX/activeX28.xml"/><Relationship Id="rId45" Type="http://schemas.openxmlformats.org/officeDocument/2006/relationships/control" Target="activeX/activeX32.xml"/><Relationship Id="rId66" Type="http://schemas.openxmlformats.org/officeDocument/2006/relationships/control" Target="activeX/activeX51.xml"/><Relationship Id="rId87" Type="http://schemas.openxmlformats.org/officeDocument/2006/relationships/control" Target="activeX/activeX68.xml"/><Relationship Id="rId61" Type="http://schemas.openxmlformats.org/officeDocument/2006/relationships/control" Target="activeX/activeX46.xml"/><Relationship Id="rId82" Type="http://schemas.openxmlformats.org/officeDocument/2006/relationships/control" Target="activeX/activeX63.xml"/><Relationship Id="rId19" Type="http://schemas.openxmlformats.org/officeDocument/2006/relationships/control" Target="activeX/activeX10.xml"/><Relationship Id="rId14" Type="http://schemas.openxmlformats.org/officeDocument/2006/relationships/control" Target="activeX/activeX6.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41.xml"/><Relationship Id="rId77" Type="http://schemas.openxmlformats.org/officeDocument/2006/relationships/control" Target="activeX/activeX59.xml"/><Relationship Id="rId100"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image" Target="media/image8.wmf"/><Relationship Id="rId72" Type="http://schemas.openxmlformats.org/officeDocument/2006/relationships/image" Target="media/image12.wmf"/><Relationship Id="rId93" Type="http://schemas.openxmlformats.org/officeDocument/2006/relationships/control" Target="activeX/activeX74.xml"/><Relationship Id="rId98" Type="http://schemas.openxmlformats.org/officeDocument/2006/relationships/control" Target="activeX/activeX79.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3629</Words>
  <Characters>27579</Characters>
  <Application>Microsoft Office Word</Application>
  <DocSecurity>0</DocSecurity>
  <Lines>229</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Tomáš Tuček</cp:lastModifiedBy>
  <cp:revision>15</cp:revision>
  <cp:lastPrinted>2018-06-14T09:39:00Z</cp:lastPrinted>
  <dcterms:created xsi:type="dcterms:W3CDTF">2019-11-25T08:41:00Z</dcterms:created>
  <dcterms:modified xsi:type="dcterms:W3CDTF">2023-08-07T12:36:00Z</dcterms:modified>
</cp:coreProperties>
</file>