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3E22" w14:textId="7E5F6A76" w:rsidR="00913A01" w:rsidRPr="002B0A9A" w:rsidRDefault="00913A01" w:rsidP="002B0A9A">
      <w:pPr>
        <w:pStyle w:val="Nagwek1"/>
        <w:spacing w:line="276" w:lineRule="auto"/>
      </w:pPr>
      <w:r w:rsidRPr="002B0A9A">
        <w:t>Umowa nr</w:t>
      </w:r>
      <w:r w:rsidR="00176363" w:rsidRPr="002B0A9A">
        <w:t xml:space="preserve"> </w:t>
      </w:r>
      <w:r w:rsidR="005541E6" w:rsidRPr="002B0A9A">
        <w:t>271.</w:t>
      </w:r>
      <w:r w:rsidR="005D7F40">
        <w:t xml:space="preserve"> </w:t>
      </w:r>
      <w:r w:rsidR="00351747">
        <w:t>………</w:t>
      </w:r>
      <w:r w:rsidR="004A5606">
        <w:t>.</w:t>
      </w:r>
      <w:r w:rsidR="005541E6" w:rsidRPr="002B0A9A">
        <w:t>2023</w:t>
      </w:r>
      <w:r w:rsidR="005460A3" w:rsidRPr="002B0A9A">
        <w:t xml:space="preserve"> (dot. postępowania SA.270.</w:t>
      </w:r>
      <w:r w:rsidR="001E7EE1">
        <w:t>3</w:t>
      </w:r>
      <w:r w:rsidR="00126CCB" w:rsidRPr="002B0A9A">
        <w:t>.</w:t>
      </w:r>
      <w:r w:rsidR="00351747">
        <w:t>14</w:t>
      </w:r>
      <w:r w:rsidR="005460A3" w:rsidRPr="002B0A9A">
        <w:t>.202</w:t>
      </w:r>
      <w:r w:rsidR="00126CCB" w:rsidRPr="002B0A9A">
        <w:t>3</w:t>
      </w:r>
      <w:r w:rsidR="005460A3" w:rsidRPr="002B0A9A">
        <w:t>)</w:t>
      </w:r>
    </w:p>
    <w:p w14:paraId="67816229" w14:textId="78207CD5" w:rsidR="00913A01" w:rsidRPr="002B0A9A" w:rsidRDefault="00913A01" w:rsidP="002B0A9A">
      <w:pPr>
        <w:spacing w:line="276" w:lineRule="auto"/>
        <w:rPr>
          <w:rFonts w:ascii="Arial" w:hAnsi="Arial" w:cs="Arial"/>
          <w:sz w:val="22"/>
          <w:szCs w:val="22"/>
        </w:rPr>
      </w:pPr>
    </w:p>
    <w:p w14:paraId="74AC2903" w14:textId="43D4C77E" w:rsidR="00126CCB" w:rsidRPr="002B0A9A" w:rsidRDefault="007B2A40" w:rsidP="002B0A9A">
      <w:pPr>
        <w:spacing w:line="276" w:lineRule="auto"/>
        <w:rPr>
          <w:rFonts w:ascii="Arial" w:hAnsi="Arial" w:cs="Arial"/>
          <w:sz w:val="22"/>
          <w:szCs w:val="22"/>
        </w:rPr>
      </w:pPr>
      <w:r w:rsidRPr="002B0A9A">
        <w:rPr>
          <w:rFonts w:ascii="Arial" w:hAnsi="Arial" w:cs="Arial"/>
          <w:sz w:val="22"/>
          <w:szCs w:val="22"/>
        </w:rPr>
        <w:t xml:space="preserve">Zawarta w dniu </w:t>
      </w:r>
      <w:r w:rsidR="00351747">
        <w:rPr>
          <w:rFonts w:ascii="Arial" w:hAnsi="Arial" w:cs="Arial"/>
          <w:sz w:val="22"/>
          <w:szCs w:val="22"/>
        </w:rPr>
        <w:t>…………………..</w:t>
      </w:r>
      <w:r w:rsidRPr="002B0A9A">
        <w:rPr>
          <w:rFonts w:ascii="Arial" w:hAnsi="Arial" w:cs="Arial"/>
          <w:sz w:val="22"/>
          <w:szCs w:val="22"/>
        </w:rPr>
        <w:t xml:space="preserve"> w Prószkowie</w:t>
      </w:r>
    </w:p>
    <w:p w14:paraId="635DEB72" w14:textId="77777777" w:rsidR="00126CCB" w:rsidRPr="002B0A9A" w:rsidRDefault="00126CCB" w:rsidP="002B0A9A">
      <w:pPr>
        <w:pStyle w:val="Tabela"/>
        <w:rPr>
          <w:rFonts w:ascii="Arial" w:hAnsi="Arial" w:cs="Arial"/>
          <w:b/>
          <w:bCs w:val="0"/>
          <w:sz w:val="22"/>
        </w:rPr>
      </w:pPr>
      <w:r w:rsidRPr="002B0A9A">
        <w:rPr>
          <w:rFonts w:ascii="Arial" w:hAnsi="Arial" w:cs="Arial"/>
          <w:b/>
          <w:bCs w:val="0"/>
          <w:sz w:val="22"/>
        </w:rPr>
        <w:t>Zamawiającym:</w:t>
      </w:r>
    </w:p>
    <w:p w14:paraId="251E5A8B" w14:textId="6B62E9FB" w:rsidR="00126CCB" w:rsidRPr="00E17366" w:rsidRDefault="00126CCB" w:rsidP="002B0A9A">
      <w:pPr>
        <w:pStyle w:val="Tabela"/>
        <w:rPr>
          <w:rFonts w:ascii="Arial" w:hAnsi="Arial" w:cs="Arial"/>
          <w:sz w:val="22"/>
        </w:rPr>
      </w:pPr>
      <w:r w:rsidRPr="00E17366">
        <w:rPr>
          <w:rFonts w:ascii="Arial" w:hAnsi="Arial" w:cs="Arial"/>
          <w:sz w:val="22"/>
        </w:rPr>
        <w:t xml:space="preserve">Skarb Państwa Państwowe Gospodarstwo Leśne Lasy Państwowe Nadleśnictwo Prószków, </w:t>
      </w:r>
      <w:r w:rsidRPr="00E17366">
        <w:rPr>
          <w:rFonts w:ascii="Arial" w:hAnsi="Arial" w:cs="Arial"/>
          <w:sz w:val="22"/>
          <w:lang w:eastAsia="pl-PL"/>
        </w:rPr>
        <w:t>ul. Opolska 11, 46-060 Prószków, NIP</w:t>
      </w:r>
      <w:r w:rsidR="00E17366">
        <w:rPr>
          <w:rFonts w:ascii="Arial" w:hAnsi="Arial" w:cs="Arial"/>
          <w:sz w:val="22"/>
          <w:lang w:eastAsia="pl-PL"/>
        </w:rPr>
        <w:t xml:space="preserve">: </w:t>
      </w:r>
      <w:r w:rsidRPr="00E17366">
        <w:rPr>
          <w:rFonts w:ascii="Arial" w:hAnsi="Arial" w:cs="Arial"/>
          <w:sz w:val="22"/>
          <w:lang w:eastAsia="pl-PL"/>
        </w:rPr>
        <w:t>7540005476, REGON</w:t>
      </w:r>
      <w:r w:rsidR="00E17366">
        <w:rPr>
          <w:rFonts w:ascii="Arial" w:hAnsi="Arial" w:cs="Arial"/>
          <w:sz w:val="22"/>
          <w:lang w:eastAsia="pl-PL"/>
        </w:rPr>
        <w:t xml:space="preserve">: </w:t>
      </w:r>
      <w:r w:rsidRPr="00E17366">
        <w:rPr>
          <w:rFonts w:ascii="Arial" w:hAnsi="Arial" w:cs="Arial"/>
          <w:sz w:val="22"/>
          <w:lang w:eastAsia="pl-PL"/>
        </w:rPr>
        <w:t>530562532</w:t>
      </w:r>
      <w:r w:rsidR="00E17366">
        <w:rPr>
          <w:rFonts w:ascii="Arial" w:hAnsi="Arial" w:cs="Arial"/>
          <w:sz w:val="22"/>
          <w:lang w:eastAsia="pl-PL"/>
        </w:rPr>
        <w:t>,</w:t>
      </w:r>
      <w:r w:rsidRPr="00E17366">
        <w:rPr>
          <w:rFonts w:ascii="Arial" w:hAnsi="Arial" w:cs="Arial"/>
          <w:sz w:val="22"/>
          <w:lang w:eastAsia="pl-PL"/>
        </w:rPr>
        <w:t xml:space="preserve"> </w:t>
      </w:r>
      <w:r w:rsidRPr="00E17366">
        <w:rPr>
          <w:rFonts w:ascii="Arial" w:hAnsi="Arial" w:cs="Arial"/>
          <w:b/>
          <w:bCs w:val="0"/>
          <w:sz w:val="22"/>
        </w:rPr>
        <w:t>reprezentowane przez Marka Wojciuka – Nadleśniczego Nadleśnictwa Prószków.</w:t>
      </w:r>
    </w:p>
    <w:p w14:paraId="18845014" w14:textId="77777777" w:rsidR="00126CCB" w:rsidRPr="002B0A9A" w:rsidRDefault="00126CCB" w:rsidP="002B0A9A">
      <w:pPr>
        <w:spacing w:line="276" w:lineRule="auto"/>
        <w:rPr>
          <w:rFonts w:ascii="Arial" w:hAnsi="Arial" w:cs="Arial"/>
          <w:sz w:val="22"/>
          <w:szCs w:val="22"/>
        </w:rPr>
      </w:pPr>
      <w:r w:rsidRPr="002B0A9A">
        <w:rPr>
          <w:rFonts w:ascii="Arial" w:hAnsi="Arial" w:cs="Arial"/>
          <w:sz w:val="22"/>
          <w:szCs w:val="22"/>
        </w:rPr>
        <w:t>a</w:t>
      </w:r>
    </w:p>
    <w:p w14:paraId="3B90E9E3" w14:textId="77777777" w:rsidR="00E17366" w:rsidRDefault="00126CCB" w:rsidP="002B0A9A">
      <w:pPr>
        <w:pStyle w:val="Tabela"/>
      </w:pPr>
      <w:r w:rsidRPr="002B0A9A">
        <w:rPr>
          <w:rFonts w:ascii="Arial" w:hAnsi="Arial" w:cs="Arial"/>
          <w:b/>
          <w:bCs w:val="0"/>
          <w:sz w:val="22"/>
        </w:rPr>
        <w:t>Wykonawcą:</w:t>
      </w:r>
      <w:r w:rsidR="00E17366" w:rsidRPr="00E17366">
        <w:t xml:space="preserve"> </w:t>
      </w:r>
    </w:p>
    <w:p w14:paraId="2700D0FB" w14:textId="38E4E304" w:rsidR="00126CCB" w:rsidRPr="00E17366" w:rsidRDefault="00351747" w:rsidP="00E17366">
      <w:pPr>
        <w:pStyle w:val="Tabel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044E44D3" w14:textId="662C206D" w:rsidR="00D350CC" w:rsidRPr="002B0A9A" w:rsidRDefault="00126CCB" w:rsidP="001E7EE1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B0A9A">
        <w:rPr>
          <w:rFonts w:ascii="Arial" w:hAnsi="Arial" w:cs="Arial"/>
          <w:sz w:val="22"/>
          <w:szCs w:val="22"/>
          <w:lang w:eastAsia="pl-PL"/>
        </w:rPr>
        <w:t>w wyniku dokonania wyboru oferty Wykonawcy jako oferty najkorzystniejszej („</w:t>
      </w:r>
      <w:r w:rsidR="002B0A9A">
        <w:rPr>
          <w:rFonts w:ascii="Arial" w:hAnsi="Arial" w:cs="Arial"/>
          <w:sz w:val="22"/>
          <w:szCs w:val="22"/>
          <w:lang w:eastAsia="pl-PL"/>
        </w:rPr>
        <w:t>o</w:t>
      </w:r>
      <w:r w:rsidRPr="002B0A9A">
        <w:rPr>
          <w:rFonts w:ascii="Arial" w:hAnsi="Arial" w:cs="Arial"/>
          <w:sz w:val="22"/>
          <w:szCs w:val="22"/>
          <w:lang w:eastAsia="pl-PL"/>
        </w:rPr>
        <w:t>ferta”), złożonej w postępowaniu o udzielenie zamówienia publicznego pod nazwą</w:t>
      </w:r>
      <w:r w:rsidR="00057A6C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E7EE1" w:rsidRPr="001E7EE1">
        <w:rPr>
          <w:rFonts w:ascii="Arial" w:hAnsi="Arial" w:cs="Arial"/>
          <w:sz w:val="22"/>
          <w:szCs w:val="22"/>
          <w:lang w:eastAsia="pl-PL"/>
        </w:rPr>
        <w:t>„</w:t>
      </w:r>
      <w:r w:rsidR="00351747" w:rsidRPr="00351747">
        <w:rPr>
          <w:rFonts w:ascii="Arial" w:hAnsi="Arial" w:cs="Arial"/>
          <w:sz w:val="22"/>
          <w:szCs w:val="22"/>
          <w:lang w:eastAsia="pl-PL"/>
        </w:rPr>
        <w:t>Usługi archiwizacji dokumentów wytworzonych przez Nadleśnictwo Prószków</w:t>
      </w:r>
      <w:r w:rsidR="001E7EE1" w:rsidRPr="001E7EE1">
        <w:rPr>
          <w:rFonts w:ascii="Arial" w:hAnsi="Arial" w:cs="Arial"/>
          <w:sz w:val="22"/>
          <w:szCs w:val="22"/>
          <w:lang w:eastAsia="pl-PL"/>
        </w:rPr>
        <w:t>”</w:t>
      </w:r>
      <w:r w:rsidR="001E7EE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57A6C" w:rsidRPr="00057A6C">
        <w:rPr>
          <w:rFonts w:ascii="Arial" w:hAnsi="Arial" w:cs="Arial"/>
          <w:sz w:val="22"/>
          <w:szCs w:val="22"/>
          <w:lang w:eastAsia="pl-PL"/>
        </w:rPr>
        <w:t>SA.270.</w:t>
      </w:r>
      <w:r w:rsidR="001E7EE1">
        <w:rPr>
          <w:rFonts w:ascii="Arial" w:hAnsi="Arial" w:cs="Arial"/>
          <w:sz w:val="22"/>
          <w:szCs w:val="22"/>
          <w:lang w:eastAsia="pl-PL"/>
        </w:rPr>
        <w:t>3</w:t>
      </w:r>
      <w:r w:rsidR="00057A6C" w:rsidRPr="00057A6C">
        <w:rPr>
          <w:rFonts w:ascii="Arial" w:hAnsi="Arial" w:cs="Arial"/>
          <w:sz w:val="22"/>
          <w:szCs w:val="22"/>
          <w:lang w:eastAsia="pl-PL"/>
        </w:rPr>
        <w:t>.</w:t>
      </w:r>
      <w:r w:rsidR="00351747">
        <w:rPr>
          <w:rFonts w:ascii="Arial" w:hAnsi="Arial" w:cs="Arial"/>
          <w:sz w:val="22"/>
          <w:szCs w:val="22"/>
          <w:lang w:eastAsia="pl-PL"/>
        </w:rPr>
        <w:t>14</w:t>
      </w:r>
      <w:r w:rsidR="00057A6C" w:rsidRPr="00057A6C">
        <w:rPr>
          <w:rFonts w:ascii="Arial" w:hAnsi="Arial" w:cs="Arial"/>
          <w:sz w:val="22"/>
          <w:szCs w:val="22"/>
          <w:lang w:eastAsia="pl-PL"/>
        </w:rPr>
        <w:t>.2023</w:t>
      </w:r>
      <w:r w:rsidR="00057A6C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B0A9A">
        <w:rPr>
          <w:rFonts w:ascii="Arial" w:hAnsi="Arial" w:cs="Arial"/>
          <w:sz w:val="22"/>
          <w:szCs w:val="22"/>
          <w:lang w:eastAsia="pl-PL"/>
        </w:rPr>
        <w:t xml:space="preserve">w trybie </w:t>
      </w:r>
      <w:r w:rsidR="001E7EE1" w:rsidRPr="001E7EE1">
        <w:rPr>
          <w:rFonts w:ascii="Arial" w:hAnsi="Arial" w:cs="Arial"/>
          <w:sz w:val="22"/>
          <w:szCs w:val="22"/>
          <w:lang w:eastAsia="pl-PL"/>
        </w:rPr>
        <w:t>regulaminow</w:t>
      </w:r>
      <w:r w:rsidR="001E7EE1">
        <w:rPr>
          <w:rFonts w:ascii="Arial" w:hAnsi="Arial" w:cs="Arial"/>
          <w:sz w:val="22"/>
          <w:szCs w:val="22"/>
          <w:lang w:eastAsia="pl-PL"/>
        </w:rPr>
        <w:t>ym</w:t>
      </w:r>
      <w:r w:rsidR="001E7EE1" w:rsidRPr="001E7EE1">
        <w:rPr>
          <w:rFonts w:ascii="Arial" w:hAnsi="Arial" w:cs="Arial"/>
          <w:sz w:val="22"/>
          <w:szCs w:val="22"/>
          <w:lang w:eastAsia="pl-PL"/>
        </w:rPr>
        <w:t xml:space="preserve"> na podstawie Zarządzenia nr 16/2023 z dnia 30.03.2023</w:t>
      </w:r>
      <w:r w:rsidR="004A5606">
        <w:rPr>
          <w:rFonts w:ascii="Arial" w:hAnsi="Arial" w:cs="Arial"/>
          <w:sz w:val="22"/>
          <w:szCs w:val="22"/>
          <w:lang w:eastAsia="pl-PL"/>
        </w:rPr>
        <w:t xml:space="preserve"> r. </w:t>
      </w:r>
      <w:r w:rsidR="001E7EE1" w:rsidRPr="001E7EE1">
        <w:rPr>
          <w:rFonts w:ascii="Arial" w:hAnsi="Arial" w:cs="Arial"/>
          <w:sz w:val="22"/>
          <w:szCs w:val="22"/>
          <w:lang w:eastAsia="pl-PL"/>
        </w:rPr>
        <w:t>Nadleśniczego Nadleśnictwa Prószków, Zn. spr. SA.0210.1.16.2023, w sprawie zasad udzielania zamówień publicznych nie podlegających przepisom ustawy z dnia 11 września 2019 r. Prawo zamówień publicznych – tryb I</w:t>
      </w:r>
      <w:r w:rsidR="00351747">
        <w:rPr>
          <w:rFonts w:ascii="Arial" w:hAnsi="Arial" w:cs="Arial"/>
          <w:sz w:val="22"/>
          <w:szCs w:val="22"/>
          <w:lang w:eastAsia="pl-PL"/>
        </w:rPr>
        <w:t>I</w:t>
      </w:r>
      <w:r w:rsidR="001E7EE1" w:rsidRPr="001E7EE1">
        <w:rPr>
          <w:rFonts w:ascii="Arial" w:hAnsi="Arial" w:cs="Arial"/>
          <w:sz w:val="22"/>
          <w:szCs w:val="22"/>
          <w:lang w:eastAsia="pl-PL"/>
        </w:rPr>
        <w:t xml:space="preserve">I – </w:t>
      </w:r>
      <w:r w:rsidR="00351747">
        <w:rPr>
          <w:rFonts w:ascii="Arial" w:hAnsi="Arial" w:cs="Arial"/>
          <w:sz w:val="22"/>
          <w:szCs w:val="22"/>
          <w:lang w:eastAsia="pl-PL"/>
        </w:rPr>
        <w:t>ogłoszenie o zamówieniu</w:t>
      </w:r>
      <w:r w:rsidR="001E7EE1">
        <w:rPr>
          <w:rFonts w:ascii="Arial" w:hAnsi="Arial" w:cs="Arial"/>
          <w:sz w:val="22"/>
          <w:szCs w:val="22"/>
          <w:lang w:eastAsia="pl-PL"/>
        </w:rPr>
        <w:t>;</w:t>
      </w:r>
      <w:r w:rsidRPr="002B0A9A">
        <w:rPr>
          <w:rFonts w:ascii="Arial" w:hAnsi="Arial" w:cs="Arial"/>
          <w:sz w:val="22"/>
          <w:szCs w:val="22"/>
          <w:lang w:eastAsia="pl-PL"/>
        </w:rPr>
        <w:t xml:space="preserve"> pomiędzy Zamawiającym, a Wykonawcą (łącznie: „Strony”) została zawarta umowa („</w:t>
      </w:r>
      <w:r w:rsidR="00A93017" w:rsidRPr="002B0A9A">
        <w:rPr>
          <w:rFonts w:ascii="Arial" w:hAnsi="Arial" w:cs="Arial"/>
          <w:sz w:val="22"/>
          <w:szCs w:val="22"/>
          <w:lang w:eastAsia="pl-PL"/>
        </w:rPr>
        <w:t>u</w:t>
      </w:r>
      <w:r w:rsidRPr="002B0A9A">
        <w:rPr>
          <w:rFonts w:ascii="Arial" w:hAnsi="Arial" w:cs="Arial"/>
          <w:sz w:val="22"/>
          <w:szCs w:val="22"/>
          <w:lang w:eastAsia="pl-PL"/>
        </w:rPr>
        <w:t>mowa”) następującej treści:</w:t>
      </w:r>
    </w:p>
    <w:p w14:paraId="0EA98571" w14:textId="77777777" w:rsidR="0032697C" w:rsidRPr="002B0A9A" w:rsidRDefault="0032697C" w:rsidP="002B0A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1951B4" w14:textId="1870E7EB" w:rsidR="00B9368E" w:rsidRPr="002B0A9A" w:rsidRDefault="00B9368E" w:rsidP="002B0A9A">
      <w:pPr>
        <w:pStyle w:val="Nagwek1"/>
        <w:spacing w:line="276" w:lineRule="auto"/>
      </w:pPr>
      <w:r w:rsidRPr="002B0A9A">
        <w:t>§1 Przedmiot umowy</w:t>
      </w:r>
    </w:p>
    <w:p w14:paraId="0460F7CC" w14:textId="4D1B1A38" w:rsidR="0032697C" w:rsidRPr="002B0A9A" w:rsidRDefault="0032697C" w:rsidP="002B0A9A">
      <w:pPr>
        <w:pStyle w:val="1Punkty"/>
        <w:ind w:left="567" w:hanging="567"/>
        <w:jc w:val="both"/>
      </w:pPr>
      <w:r w:rsidRPr="002B0A9A">
        <w:t xml:space="preserve">Zamawiający zamawia, a Wykonawca przyjmuje do wykonania </w:t>
      </w:r>
      <w:r w:rsidR="00351747" w:rsidRPr="00351747">
        <w:t>usługi w zakresie archiwizacji dokumentów wytworzonych przez Nadleśnictwo Prószków polegające na kompleksowym przygotowaniu, uporządkowaniu i przygotowaniu do przekazania do archiwum zakładowego materiałów archiwalnych, zgodnie z przepisami kancelaryjno-archiwalnymi Zamawiającego oraz z właściwymi przepisami prawa</w:t>
      </w:r>
      <w:r w:rsidR="00096154" w:rsidRPr="00096154">
        <w:t xml:space="preserve"> </w:t>
      </w:r>
      <w:r w:rsidRPr="002B0A9A">
        <w:t xml:space="preserve">(„przedmiot umowy”), zgodnie z zobowiązaniem Wykonawcy wynikającym ze złożonej </w:t>
      </w:r>
      <w:r w:rsidR="002B0A9A">
        <w:rPr>
          <w:b/>
          <w:bCs/>
        </w:rPr>
        <w:t>o</w:t>
      </w:r>
      <w:r w:rsidRPr="002B0A9A">
        <w:rPr>
          <w:b/>
          <w:bCs/>
        </w:rPr>
        <w:t>ferty stanowiącej załącznik nr 1 do umowy.</w:t>
      </w:r>
    </w:p>
    <w:p w14:paraId="170EFB7E" w14:textId="3F41906C" w:rsidR="0032697C" w:rsidRPr="002B0A9A" w:rsidRDefault="0032697C" w:rsidP="002B0A9A">
      <w:pPr>
        <w:pStyle w:val="1Punkty"/>
        <w:ind w:left="567" w:hanging="567"/>
        <w:jc w:val="both"/>
      </w:pPr>
      <w:r w:rsidRPr="002B0A9A">
        <w:t xml:space="preserve">Szczegółowy opis </w:t>
      </w:r>
      <w:r w:rsidR="002B0A9A">
        <w:t>p</w:t>
      </w:r>
      <w:r w:rsidRPr="002B0A9A">
        <w:t xml:space="preserve">rzedmiotu </w:t>
      </w:r>
      <w:r w:rsidR="002B0A9A">
        <w:t>u</w:t>
      </w:r>
      <w:r w:rsidRPr="002B0A9A">
        <w:t xml:space="preserve">mowy określony został w </w:t>
      </w:r>
      <w:r w:rsidR="001E7EE1">
        <w:t>zapytaniu ofertowym</w:t>
      </w:r>
      <w:r w:rsidRPr="002B0A9A">
        <w:t xml:space="preserve"> zamówienia </w:t>
      </w:r>
      <w:r w:rsidRPr="002B0A9A">
        <w:rPr>
          <w:b/>
          <w:bCs/>
        </w:rPr>
        <w:t xml:space="preserve">(„SWZ”), </w:t>
      </w:r>
      <w:r w:rsidR="001E7EE1">
        <w:rPr>
          <w:b/>
          <w:bCs/>
        </w:rPr>
        <w:t>stanowiącym</w:t>
      </w:r>
      <w:r w:rsidR="00634FBB" w:rsidRPr="002B0A9A">
        <w:rPr>
          <w:b/>
          <w:bCs/>
        </w:rPr>
        <w:t xml:space="preserve"> (wraz z załącznikami) </w:t>
      </w:r>
      <w:r w:rsidRPr="002B0A9A">
        <w:rPr>
          <w:b/>
          <w:bCs/>
        </w:rPr>
        <w:t>załącznik nr 2 do umowy.</w:t>
      </w:r>
    </w:p>
    <w:p w14:paraId="34D2D4F6" w14:textId="6654153D" w:rsidR="0032697C" w:rsidRPr="002B0A9A" w:rsidRDefault="0032697C" w:rsidP="002B0A9A">
      <w:pPr>
        <w:pStyle w:val="1Punkty"/>
        <w:ind w:left="567" w:hanging="567"/>
        <w:jc w:val="both"/>
      </w:pPr>
      <w:r w:rsidRPr="002B0A9A">
        <w:t>Przedmiot umowy zostanie wykonany zgodnie z:</w:t>
      </w:r>
    </w:p>
    <w:p w14:paraId="3BE00A19" w14:textId="77777777" w:rsidR="00634FBB" w:rsidRPr="002B0A9A" w:rsidRDefault="0032697C" w:rsidP="002B0A9A">
      <w:pPr>
        <w:pStyle w:val="1Punkty0"/>
        <w:ind w:left="1134" w:hanging="567"/>
      </w:pPr>
      <w:r w:rsidRPr="002B0A9A">
        <w:t>niniejszą umową,</w:t>
      </w:r>
    </w:p>
    <w:p w14:paraId="6B948003" w14:textId="77777777" w:rsidR="00634FBB" w:rsidRPr="002B0A9A" w:rsidRDefault="0032697C" w:rsidP="002B0A9A">
      <w:pPr>
        <w:pStyle w:val="1Punkty0"/>
        <w:ind w:left="1134" w:hanging="567"/>
      </w:pPr>
      <w:r w:rsidRPr="002B0A9A">
        <w:t>SWZ,</w:t>
      </w:r>
    </w:p>
    <w:p w14:paraId="23EE9B0E" w14:textId="4C229CD0" w:rsidR="00634FBB" w:rsidRPr="002B0A9A" w:rsidRDefault="0032697C" w:rsidP="001E7EE1">
      <w:pPr>
        <w:pStyle w:val="1Punkty0"/>
        <w:ind w:left="1134" w:hanging="567"/>
      </w:pPr>
      <w:r w:rsidRPr="002B0A9A">
        <w:t xml:space="preserve">ofertą </w:t>
      </w:r>
      <w:r w:rsidR="006A4FA9" w:rsidRPr="002B0A9A">
        <w:t>Wykonawcy,</w:t>
      </w:r>
    </w:p>
    <w:p w14:paraId="412EEC64" w14:textId="060A2C3B" w:rsidR="0032697C" w:rsidRPr="002B0A9A" w:rsidRDefault="001E7EE1" w:rsidP="001E7EE1">
      <w:pPr>
        <w:pStyle w:val="1Punkty0"/>
        <w:ind w:left="1134" w:hanging="567"/>
      </w:pPr>
      <w:r>
        <w:t>przepisami obowiązującego prawa.</w:t>
      </w:r>
      <w:r w:rsidR="0032697C" w:rsidRPr="002B0A9A">
        <w:t xml:space="preserve"> </w:t>
      </w:r>
    </w:p>
    <w:p w14:paraId="43C5B4E3" w14:textId="37AB5727" w:rsidR="001E7EE1" w:rsidRPr="00E17366" w:rsidRDefault="001E7EE1" w:rsidP="001E7EE1">
      <w:pPr>
        <w:pStyle w:val="1Punkty"/>
        <w:numPr>
          <w:ilvl w:val="0"/>
          <w:numId w:val="40"/>
        </w:numPr>
        <w:ind w:left="567" w:hanging="567"/>
        <w:jc w:val="both"/>
      </w:pPr>
      <w:r>
        <w:t>Wykonawca</w:t>
      </w:r>
      <w:r w:rsidRPr="00165BF2">
        <w:t xml:space="preserve"> zobowiązuje się wykonać przedmiot umowy w oparciu o aktualne przepisy prawne</w:t>
      </w:r>
      <w:r w:rsidR="00351747">
        <w:t xml:space="preserve"> w zakresie archiwizacji, instrukcję kancelaryjną obowiązującą w jednostce Lasów Państwowych Nadleśnictwie Prószków</w:t>
      </w:r>
      <w:r w:rsidRPr="00165BF2">
        <w:t xml:space="preserve">, a także wszelkie inne przepisy prawne obowiązujące w chwili zawarcia </w:t>
      </w:r>
      <w:r w:rsidRPr="00E17366">
        <w:t>umowy.</w:t>
      </w:r>
    </w:p>
    <w:p w14:paraId="0A432349" w14:textId="404B3458" w:rsidR="007406F2" w:rsidRDefault="007406F2" w:rsidP="004A5606">
      <w:pPr>
        <w:pStyle w:val="1Punkty"/>
        <w:ind w:left="567" w:hanging="567"/>
        <w:jc w:val="both"/>
      </w:pPr>
      <w:r w:rsidRPr="00E17366">
        <w:t xml:space="preserve">Przedstawicielem Wykonawcy uprawnionym do kontaktów z Zamawiającym w zakresie realizacji przedmiotu umowy będzie: </w:t>
      </w:r>
      <w:r w:rsidR="00351747">
        <w:t>…..</w:t>
      </w:r>
      <w:r w:rsidR="00E17366" w:rsidRPr="00E17366">
        <w:t xml:space="preserve">, </w:t>
      </w:r>
      <w:r w:rsidRPr="00E17366">
        <w:t xml:space="preserve">tel.: </w:t>
      </w:r>
      <w:r w:rsidR="00351747">
        <w:t>………</w:t>
      </w:r>
      <w:r w:rsidR="00E17366" w:rsidRPr="00E17366">
        <w:t xml:space="preserve">; </w:t>
      </w:r>
      <w:r w:rsidRPr="00E17366">
        <w:t>e-mail</w:t>
      </w:r>
      <w:r w:rsidR="00351747">
        <w:t>: …………</w:t>
      </w:r>
      <w:r w:rsidR="00E17366" w:rsidRPr="00E17366">
        <w:t xml:space="preserve">. </w:t>
      </w:r>
      <w:r w:rsidRPr="00E17366">
        <w:t>Przedstawiciel</w:t>
      </w:r>
      <w:r w:rsidR="00952AAA" w:rsidRPr="00E17366">
        <w:t>ami</w:t>
      </w:r>
      <w:r w:rsidRPr="00E17366">
        <w:t xml:space="preserve"> Zamawiającego uprawnionym</w:t>
      </w:r>
      <w:r w:rsidR="00952AAA" w:rsidRPr="00E17366">
        <w:t>i</w:t>
      </w:r>
      <w:r w:rsidRPr="00E17366">
        <w:t xml:space="preserve"> do kontaktów z Wykonawcą w zakresie realizacji przedmiotu umowy będzie: p. Marek Jurkiewicz, tel.: 696442107, e-mail: </w:t>
      </w:r>
      <w:hyperlink r:id="rId8" w:history="1">
        <w:r w:rsidR="00351747" w:rsidRPr="00D8633F">
          <w:rPr>
            <w:rStyle w:val="Hipercze"/>
          </w:rPr>
          <w:t>marek.jurkiewicz@katowice.lasy,gov.pl</w:t>
        </w:r>
      </w:hyperlink>
      <w:r w:rsidRPr="00E17366">
        <w:t xml:space="preserve"> i p. </w:t>
      </w:r>
      <w:r w:rsidR="00351747">
        <w:t>Joanna jasionowska</w:t>
      </w:r>
      <w:r w:rsidRPr="00E17366">
        <w:t xml:space="preserve">, tel.: </w:t>
      </w:r>
      <w:r w:rsidR="00351747" w:rsidRPr="00351747">
        <w:t>538188066</w:t>
      </w:r>
      <w:r w:rsidRPr="00E17366">
        <w:t xml:space="preserve">, e-mail: </w:t>
      </w:r>
      <w:hyperlink r:id="rId9" w:history="1">
        <w:r w:rsidR="00351747" w:rsidRPr="00D8633F">
          <w:rPr>
            <w:rStyle w:val="Hipercze"/>
          </w:rPr>
          <w:t>joanna.jasionowska@katowice.lasy,gov.pl</w:t>
        </w:r>
      </w:hyperlink>
      <w:r w:rsidRPr="00E17366">
        <w:t>.</w:t>
      </w:r>
      <w:r w:rsidR="004A5606" w:rsidRPr="00E17366">
        <w:t xml:space="preserve"> </w:t>
      </w:r>
      <w:r w:rsidRPr="00E17366">
        <w:t>Strony</w:t>
      </w:r>
      <w:r w:rsidRPr="002B0A9A">
        <w:t xml:space="preserve"> dopuszczają zmianę powyższych osób </w:t>
      </w:r>
      <w:r w:rsidR="00952AAA">
        <w:t xml:space="preserve">bez konieczności zmiany umowy, </w:t>
      </w:r>
      <w:r w:rsidRPr="002B0A9A">
        <w:t xml:space="preserve">po wcześniejszym wzajemnym poinformowaniu się o tym fakcie za pośrednictwem poczty elektronicznej e-mail. </w:t>
      </w:r>
    </w:p>
    <w:p w14:paraId="5FCC9596" w14:textId="77777777" w:rsidR="00634FBB" w:rsidRPr="002B0A9A" w:rsidRDefault="00634FBB" w:rsidP="001E7EE1">
      <w:pPr>
        <w:pStyle w:val="1Punkty"/>
        <w:numPr>
          <w:ilvl w:val="0"/>
          <w:numId w:val="0"/>
        </w:numPr>
        <w:jc w:val="both"/>
      </w:pPr>
    </w:p>
    <w:p w14:paraId="58D57C84" w14:textId="0F065B63" w:rsidR="00B9368E" w:rsidRPr="002B0A9A" w:rsidRDefault="00B9368E" w:rsidP="002B0A9A">
      <w:pPr>
        <w:pStyle w:val="Nagwek1"/>
        <w:spacing w:line="276" w:lineRule="auto"/>
      </w:pPr>
      <w:r w:rsidRPr="002B0A9A">
        <w:lastRenderedPageBreak/>
        <w:t>§2 Termin wykonania</w:t>
      </w:r>
      <w:r w:rsidR="00634FBB" w:rsidRPr="002B0A9A">
        <w:t>, odbiory przedmiotu umowy</w:t>
      </w:r>
    </w:p>
    <w:p w14:paraId="4E43A6E2" w14:textId="65004825" w:rsidR="00096154" w:rsidRPr="002B0A9A" w:rsidRDefault="00A93017" w:rsidP="007254F8">
      <w:pPr>
        <w:pStyle w:val="1Punkty"/>
        <w:numPr>
          <w:ilvl w:val="0"/>
          <w:numId w:val="46"/>
        </w:numPr>
        <w:ind w:left="567" w:hanging="567"/>
        <w:jc w:val="both"/>
      </w:pPr>
      <w:r w:rsidRPr="002B0A9A">
        <w:t xml:space="preserve">Przedmiot umowy zostanie zrealizowany </w:t>
      </w:r>
      <w:r w:rsidR="00AF5BC7">
        <w:t xml:space="preserve">w przeciągu </w:t>
      </w:r>
      <w:r w:rsidR="00351747">
        <w:t>trzech miesięcy</w:t>
      </w:r>
      <w:r w:rsidR="00AF5BC7">
        <w:t xml:space="preserve"> od dnia zawarcia umowy tj. </w:t>
      </w:r>
      <w:r w:rsidR="00096154">
        <w:t xml:space="preserve">do dnia: </w:t>
      </w:r>
      <w:r w:rsidR="00351747">
        <w:t>………………….</w:t>
      </w:r>
    </w:p>
    <w:p w14:paraId="374B8F9C" w14:textId="77777777" w:rsidR="007254F8" w:rsidRDefault="00B9368E" w:rsidP="007254F8">
      <w:pPr>
        <w:pStyle w:val="1Punkty"/>
        <w:ind w:left="567" w:hanging="567"/>
        <w:jc w:val="both"/>
      </w:pPr>
      <w:r w:rsidRPr="002B0A9A">
        <w:t xml:space="preserve">Strony dopuszczają możliwość skrócenia terminu wykonania </w:t>
      </w:r>
      <w:r w:rsidR="00507B6F" w:rsidRPr="002B0A9A">
        <w:t>przedmiotu umowy</w:t>
      </w:r>
      <w:r w:rsidRPr="002B0A9A">
        <w:t xml:space="preserve"> </w:t>
      </w:r>
      <w:r w:rsidR="00AF5BC7">
        <w:t xml:space="preserve">bez </w:t>
      </w:r>
      <w:r w:rsidRPr="002B0A9A">
        <w:t>zmiany umowy.</w:t>
      </w:r>
    </w:p>
    <w:p w14:paraId="6244D327" w14:textId="3847D88E" w:rsidR="007254F8" w:rsidRDefault="007254F8" w:rsidP="007254F8">
      <w:pPr>
        <w:pStyle w:val="1Punkty"/>
        <w:ind w:left="567" w:hanging="567"/>
        <w:jc w:val="both"/>
      </w:pPr>
      <w:r w:rsidRPr="002B0A9A">
        <w:t>Strony dopuszczają możliwość wydłużenia terminu wykonania przedmiotu umowy</w:t>
      </w:r>
      <w:r>
        <w:t>:</w:t>
      </w:r>
    </w:p>
    <w:p w14:paraId="056559FC" w14:textId="18C8D71B" w:rsidR="007254F8" w:rsidRDefault="007254F8" w:rsidP="007254F8">
      <w:pPr>
        <w:pStyle w:val="1Punkty"/>
        <w:numPr>
          <w:ilvl w:val="2"/>
          <w:numId w:val="8"/>
        </w:numPr>
        <w:ind w:left="1134" w:hanging="567"/>
        <w:jc w:val="both"/>
      </w:pPr>
      <w:r>
        <w:t xml:space="preserve">w szczególnie uzasadnionych przypadkach na pisemny wniosek Wykonawcy w </w:t>
      </w:r>
      <w:r w:rsidR="004A5606">
        <w:t>przypadku,</w:t>
      </w:r>
      <w:r>
        <w:t xml:space="preserve"> gdy zaistnieją przesłanki niezależne od Zamawiającego i Wykonawcy uniemożliwiające wykonie przedmiotu umowy w określonym terminie;</w:t>
      </w:r>
    </w:p>
    <w:p w14:paraId="5F8978F6" w14:textId="14E03FA9" w:rsidR="007254F8" w:rsidRDefault="007254F8" w:rsidP="007254F8">
      <w:pPr>
        <w:pStyle w:val="1Punkty"/>
        <w:numPr>
          <w:ilvl w:val="2"/>
          <w:numId w:val="8"/>
        </w:numPr>
        <w:ind w:left="1134" w:hanging="567"/>
        <w:jc w:val="both"/>
      </w:pPr>
      <w:r>
        <w:t>gdy wydłużenie terminu pozostaje w zgodzie z interesem Zamawiającego.</w:t>
      </w:r>
    </w:p>
    <w:p w14:paraId="68863969" w14:textId="6BDD9DC8" w:rsidR="00351747" w:rsidRDefault="00594B36" w:rsidP="00594B36">
      <w:pPr>
        <w:pStyle w:val="1Punkty"/>
        <w:ind w:left="567" w:hanging="567"/>
        <w:jc w:val="both"/>
      </w:pPr>
      <w:r>
        <w:t xml:space="preserve">Wykonawca przygotowaną do przekazania </w:t>
      </w:r>
      <w:r w:rsidR="00351747">
        <w:t>archiwum zakładowemu Nadleśnictwa</w:t>
      </w:r>
      <w:r>
        <w:t xml:space="preserve"> dokumentacje;</w:t>
      </w:r>
      <w:r w:rsidR="00351747">
        <w:t xml:space="preserve"> w myśl obowiązujących przepisów oraz sporządzoną zgodnie z dokumentami zamówienia</w:t>
      </w:r>
      <w:r>
        <w:t>;</w:t>
      </w:r>
      <w:r w:rsidR="00351747">
        <w:t xml:space="preserve"> okaże przedstawicielom </w:t>
      </w:r>
      <w:r>
        <w:t>Z</w:t>
      </w:r>
      <w:r w:rsidR="00351747">
        <w:t>amawiającego</w:t>
      </w:r>
      <w:r>
        <w:t>.</w:t>
      </w:r>
    </w:p>
    <w:p w14:paraId="760DED9E" w14:textId="79B7A2D7" w:rsidR="005D7F40" w:rsidRDefault="005D7F40" w:rsidP="00594B36">
      <w:pPr>
        <w:pStyle w:val="1Punkty"/>
        <w:ind w:left="567" w:hanging="567"/>
        <w:jc w:val="both"/>
      </w:pPr>
      <w:r>
        <w:t>Zamawiający zastrzega sobie prawo do bieżącego monitorowania postępów prac archiwizacyjnych.</w:t>
      </w:r>
    </w:p>
    <w:p w14:paraId="6761381A" w14:textId="03522749" w:rsidR="00594B36" w:rsidRDefault="00594B36">
      <w:pPr>
        <w:pStyle w:val="1Punkty"/>
        <w:ind w:left="567" w:hanging="567"/>
        <w:jc w:val="both"/>
      </w:pPr>
      <w:r>
        <w:t>W przypadku wskazania zastrzeżeń do sporządzonej dokumentacji Wykonawca dokona stosownych korekt w przygotowanej dokumentacji przed przekazaniem jej do archiwum zakładowego.</w:t>
      </w:r>
    </w:p>
    <w:p w14:paraId="7034BF46" w14:textId="051D296E" w:rsidR="005D7F40" w:rsidRDefault="00351747" w:rsidP="005D7F40">
      <w:pPr>
        <w:pStyle w:val="1Punkty"/>
        <w:ind w:left="567" w:hanging="567"/>
        <w:jc w:val="both"/>
      </w:pPr>
      <w:r>
        <w:t>W przypadku braku zastrzeżeń do sporządzonej dokumentacji przedstawiciele zamawiającego wyrażą zgodę na przekazanie dokumentacji do archiwum zakładowego.</w:t>
      </w:r>
    </w:p>
    <w:p w14:paraId="5450574B" w14:textId="007FA250" w:rsidR="00942CDD" w:rsidRDefault="00351747" w:rsidP="00351747">
      <w:pPr>
        <w:pStyle w:val="1Punkty"/>
        <w:ind w:left="567" w:hanging="567"/>
        <w:jc w:val="both"/>
      </w:pPr>
      <w:r>
        <w:t>Ilość przekazanej i przyjętej przez archiwum dokumentacji w mb stanowić będzie podstawę do wystawienia przez Wykonawcę faktury za częściowe lub końcowe rozliczenie przedmiotu zamówienia.</w:t>
      </w:r>
    </w:p>
    <w:p w14:paraId="6DD007DB" w14:textId="53E724C3" w:rsidR="005D7F40" w:rsidRDefault="005D7F40" w:rsidP="00351747">
      <w:pPr>
        <w:pStyle w:val="1Punkty"/>
        <w:ind w:left="567" w:hanging="567"/>
        <w:jc w:val="both"/>
      </w:pPr>
      <w:r>
        <w:t>Pod rygorem rozwiązania umowy z winy wykonawcy zabronione jest jakiekolwiek wynoszenie dokumentacji poza siedzibę nadleśnictwa bez uprzedniego uzgodnienia i otrzymania zgody od Zamawiającego.</w:t>
      </w:r>
    </w:p>
    <w:p w14:paraId="1C73A601" w14:textId="77777777" w:rsidR="00351747" w:rsidRPr="002B0A9A" w:rsidRDefault="00351747" w:rsidP="00351747">
      <w:pPr>
        <w:pStyle w:val="1Punkty"/>
        <w:numPr>
          <w:ilvl w:val="0"/>
          <w:numId w:val="0"/>
        </w:numPr>
        <w:ind w:left="567"/>
        <w:jc w:val="both"/>
      </w:pPr>
    </w:p>
    <w:p w14:paraId="39915526" w14:textId="72CE8845" w:rsidR="00942CDD" w:rsidRPr="002B0A9A" w:rsidRDefault="00942CDD">
      <w:pPr>
        <w:pStyle w:val="Nagwek1"/>
        <w:numPr>
          <w:ilvl w:val="0"/>
          <w:numId w:val="14"/>
        </w:numPr>
        <w:spacing w:line="276" w:lineRule="auto"/>
      </w:pPr>
      <w:r w:rsidRPr="002B0A9A">
        <w:t>§3 Wynagrodzenie</w:t>
      </w:r>
    </w:p>
    <w:p w14:paraId="26AC941F" w14:textId="09615A92" w:rsidR="00942CDD" w:rsidRDefault="0008663E" w:rsidP="007254F8">
      <w:pPr>
        <w:pStyle w:val="1Punkty"/>
        <w:numPr>
          <w:ilvl w:val="0"/>
          <w:numId w:val="15"/>
        </w:numPr>
        <w:ind w:left="567" w:hanging="567"/>
        <w:jc w:val="both"/>
      </w:pPr>
      <w:r>
        <w:t>Wartość umowy brutto stanowi iloczyn przygotowania 1 mb odpowiedniej kategorii dokumentacji przemnożonej przez stawkę jednostkową wskazaną w formularzu oferty, tj. ……………………….. zł netto, wartość podatku VAT: ………………………. Zł; ………………………….. zł brutto.</w:t>
      </w:r>
    </w:p>
    <w:p w14:paraId="48B67E07" w14:textId="4CE2897E" w:rsidR="00E17366" w:rsidRPr="002B0A9A" w:rsidRDefault="0008663E" w:rsidP="007254F8">
      <w:pPr>
        <w:pStyle w:val="1Punkty"/>
        <w:numPr>
          <w:ilvl w:val="0"/>
          <w:numId w:val="15"/>
        </w:numPr>
        <w:ind w:left="567" w:hanging="567"/>
        <w:jc w:val="both"/>
      </w:pPr>
      <w:r>
        <w:t>Rzeczywista wartość wynagrodzenia wypłacanego Wykonawcy określona zostanie na podstawie cen jednostkowych ofertowych oraz rzeczywiście przygotowanej dokumentacji liczonej w mb.</w:t>
      </w:r>
    </w:p>
    <w:p w14:paraId="2BC0072F" w14:textId="77777777" w:rsidR="007254F8" w:rsidRDefault="00942CDD" w:rsidP="007254F8">
      <w:pPr>
        <w:pStyle w:val="1Punkty"/>
        <w:numPr>
          <w:ilvl w:val="0"/>
          <w:numId w:val="15"/>
        </w:numPr>
        <w:ind w:left="567" w:hanging="567"/>
        <w:jc w:val="both"/>
      </w:pPr>
      <w:r w:rsidRPr="002B0A9A">
        <w:t>Kwota wynagrodzenia brutto, o której mowa w ust. 1 stanowi „wartość przedmiotu umowy".</w:t>
      </w:r>
    </w:p>
    <w:p w14:paraId="3613BDCF" w14:textId="77777777" w:rsidR="007254F8" w:rsidRDefault="007254F8" w:rsidP="007254F8">
      <w:pPr>
        <w:pStyle w:val="1Punkty"/>
        <w:numPr>
          <w:ilvl w:val="0"/>
          <w:numId w:val="15"/>
        </w:numPr>
        <w:ind w:left="567" w:hanging="567"/>
        <w:jc w:val="both"/>
      </w:pPr>
      <w:r>
        <w:t>Płatność będzie dokonywana przelewem na rachunek bankowy Wykonawcy wskazany na fakturze, w terminie 14 dni od daty doręczenia prawidłowo wystawionej faktury, do siedziby Zleceniodawcy.</w:t>
      </w:r>
    </w:p>
    <w:p w14:paraId="6913E114" w14:textId="3C725AFE" w:rsidR="007254F8" w:rsidRDefault="007254F8" w:rsidP="007254F8">
      <w:pPr>
        <w:pStyle w:val="1Punkty"/>
        <w:numPr>
          <w:ilvl w:val="0"/>
          <w:numId w:val="15"/>
        </w:numPr>
        <w:ind w:left="567" w:hanging="567"/>
        <w:jc w:val="both"/>
      </w:pPr>
      <w:r>
        <w:t>Wykonawca przyjmuje do wiadomości, iż Zleceniodawca przy zapłacie wynagrodzenia będzie stosował mechanizm podzielonej płatności, o którym mowa w art. 108a ust. 1 ustawy z dnia 11 marca 2004 r. o podatku od towarów i usług tj. zapłata:</w:t>
      </w:r>
    </w:p>
    <w:p w14:paraId="5C38B589" w14:textId="77777777" w:rsidR="007254F8" w:rsidRDefault="007254F8" w:rsidP="007254F8">
      <w:pPr>
        <w:pStyle w:val="1Punkty"/>
        <w:numPr>
          <w:ilvl w:val="0"/>
          <w:numId w:val="47"/>
        </w:numPr>
        <w:ind w:left="1134" w:hanging="567"/>
        <w:jc w:val="both"/>
      </w:pPr>
      <w:r>
        <w:t>kwoty odpowiadającej całości albo części kwoty podatku wynikającej z otrzymanej faktury będzie dokonywana na rachunek VAT, w rozumieniu art. 2 pkt 37 ustawy o podatku od towarów i usług;</w:t>
      </w:r>
    </w:p>
    <w:p w14:paraId="2B2A4398" w14:textId="76A2BCFA" w:rsidR="007254F8" w:rsidRDefault="007254F8" w:rsidP="007254F8">
      <w:pPr>
        <w:pStyle w:val="1Punkty"/>
        <w:numPr>
          <w:ilvl w:val="0"/>
          <w:numId w:val="47"/>
        </w:numPr>
        <w:ind w:left="1134" w:hanging="567"/>
        <w:jc w:val="both"/>
      </w:pPr>
      <w:r>
        <w:t xml:space="preserve">kwoty odpowiadającej wartości sprzedaży netto wynikającej z otrzymanej faktury jest dokonywana na rachunek bankowy albo na rachunek w spółdzielczej kasie </w:t>
      </w:r>
      <w:r>
        <w:lastRenderedPageBreak/>
        <w:t>oszczędnościowo-kredytowej, dla których jest prowadzony rachunek VAT Zleceniobiorcy.</w:t>
      </w:r>
    </w:p>
    <w:p w14:paraId="0F6FE9F9" w14:textId="77777777" w:rsidR="007254F8" w:rsidRDefault="007254F8" w:rsidP="007254F8">
      <w:pPr>
        <w:pStyle w:val="1Punkty"/>
        <w:numPr>
          <w:ilvl w:val="0"/>
          <w:numId w:val="15"/>
        </w:numPr>
        <w:ind w:left="567" w:hanging="567"/>
        <w:jc w:val="both"/>
      </w:pPr>
      <w:r>
        <w:t>Podstawą wystawienia faktury jest sporządzenie bezusterkowego protokołu odbioru przedmiotu zamówienia.</w:t>
      </w:r>
    </w:p>
    <w:p w14:paraId="7FA16717" w14:textId="4BA6E0B0" w:rsidR="0032697C" w:rsidRPr="002B0A9A" w:rsidRDefault="0032697C" w:rsidP="007254F8">
      <w:pPr>
        <w:pStyle w:val="1Punkty"/>
        <w:numPr>
          <w:ilvl w:val="0"/>
          <w:numId w:val="0"/>
        </w:numPr>
        <w:jc w:val="both"/>
      </w:pPr>
    </w:p>
    <w:p w14:paraId="438D7525" w14:textId="07B05701" w:rsidR="00B9368E" w:rsidRPr="002B0A9A" w:rsidRDefault="00B9368E" w:rsidP="002B0A9A">
      <w:pPr>
        <w:pStyle w:val="Nagwek1"/>
        <w:spacing w:line="276" w:lineRule="auto"/>
      </w:pPr>
      <w:r w:rsidRPr="002B0A9A">
        <w:t>§</w:t>
      </w:r>
      <w:r w:rsidR="007254F8">
        <w:t>4</w:t>
      </w:r>
      <w:r w:rsidR="009B5BBE" w:rsidRPr="002B0A9A">
        <w:t xml:space="preserve"> </w:t>
      </w:r>
      <w:r w:rsidRPr="002B0A9A">
        <w:t>Kary umowne</w:t>
      </w:r>
    </w:p>
    <w:p w14:paraId="321338FB" w14:textId="77777777" w:rsidR="007254F8" w:rsidRDefault="009B2E28" w:rsidP="007254F8">
      <w:pPr>
        <w:pStyle w:val="1Punkty"/>
        <w:numPr>
          <w:ilvl w:val="0"/>
          <w:numId w:val="25"/>
        </w:numPr>
        <w:ind w:left="567" w:hanging="567"/>
        <w:jc w:val="both"/>
      </w:pPr>
      <w:r w:rsidRPr="002B0A9A">
        <w:t>Wykonawca zapłaci Zamawiającemu kary umowne w następujących wypadkach i wysokościach:</w:t>
      </w:r>
    </w:p>
    <w:p w14:paraId="38549BE3" w14:textId="0F435A1F" w:rsidR="007254F8" w:rsidRDefault="007254F8" w:rsidP="007254F8">
      <w:pPr>
        <w:pStyle w:val="1Punkty0"/>
        <w:numPr>
          <w:ilvl w:val="0"/>
          <w:numId w:val="48"/>
        </w:numPr>
        <w:ind w:left="1134" w:hanging="567"/>
      </w:pPr>
      <w:r>
        <w:t xml:space="preserve">za odstąpienie od umowy z przyczyn, za które odpowiedzialność ponosi Wykonawca - w wysokości 20 % </w:t>
      </w:r>
      <w:r w:rsidR="0008663E">
        <w:t>wartości przedmiotu umowy</w:t>
      </w:r>
      <w:r>
        <w:t>,</w:t>
      </w:r>
    </w:p>
    <w:p w14:paraId="0245827F" w14:textId="7151B204" w:rsidR="007254F8" w:rsidRDefault="007254F8" w:rsidP="007254F8">
      <w:pPr>
        <w:pStyle w:val="1Punkty0"/>
        <w:numPr>
          <w:ilvl w:val="0"/>
          <w:numId w:val="48"/>
        </w:numPr>
        <w:ind w:left="1134" w:hanging="567"/>
      </w:pPr>
      <w:r>
        <w:t xml:space="preserve">za zwłokę w oddaniu określonego w umowie przedmiotu umowy, w wysokości 0,5 % </w:t>
      </w:r>
      <w:r w:rsidR="0008663E">
        <w:t>wartości przedmiotu umowy</w:t>
      </w:r>
      <w:r>
        <w:t xml:space="preserve"> za każdy dzień zwłoki;</w:t>
      </w:r>
    </w:p>
    <w:p w14:paraId="7AE03521" w14:textId="4D0A5F4B" w:rsidR="007254F8" w:rsidRDefault="007254F8" w:rsidP="0008663E">
      <w:pPr>
        <w:pStyle w:val="1Punkty"/>
        <w:ind w:left="567" w:hanging="567"/>
        <w:jc w:val="both"/>
      </w:pPr>
      <w:r>
        <w:t xml:space="preserve">Zamawiający zapłaci Wykonawcy karę umowną za odstąpienie od umowy z przyczyn, za które ponosi odpowiedzialność Zamawiający - w wysokości 20 % </w:t>
      </w:r>
      <w:r w:rsidR="0008663E">
        <w:t>wartości przedmiotu umowy</w:t>
      </w:r>
      <w:r>
        <w:t>.</w:t>
      </w:r>
    </w:p>
    <w:p w14:paraId="06633BBC" w14:textId="365EAA4B" w:rsidR="007254F8" w:rsidRDefault="007254F8" w:rsidP="0008663E">
      <w:pPr>
        <w:pStyle w:val="1Punkty"/>
        <w:ind w:left="567" w:hanging="567"/>
        <w:jc w:val="both"/>
      </w:pPr>
      <w:r>
        <w:t>Strony mają prawo dochodzić odszkodowania uzupełniającego na zasadach Kodeksu Cywilnego, jeżeli szkoda przewyższy wysokość kar umownych.</w:t>
      </w:r>
    </w:p>
    <w:p w14:paraId="3514C70D" w14:textId="77777777" w:rsidR="002B0A9A" w:rsidRPr="002B0A9A" w:rsidRDefault="002B0A9A" w:rsidP="007254F8">
      <w:pPr>
        <w:pStyle w:val="1Punkty"/>
        <w:numPr>
          <w:ilvl w:val="0"/>
          <w:numId w:val="0"/>
        </w:numPr>
        <w:jc w:val="both"/>
      </w:pPr>
    </w:p>
    <w:p w14:paraId="6573DA70" w14:textId="12376202" w:rsidR="00594B36" w:rsidRPr="002B0A9A" w:rsidRDefault="00594B36" w:rsidP="00594B36">
      <w:pPr>
        <w:pStyle w:val="Nagwek1"/>
        <w:spacing w:line="276" w:lineRule="auto"/>
      </w:pPr>
      <w:r w:rsidRPr="002B0A9A">
        <w:t>§</w:t>
      </w:r>
      <w:r>
        <w:t>5</w:t>
      </w:r>
      <w:r w:rsidRPr="002B0A9A">
        <w:t xml:space="preserve"> </w:t>
      </w:r>
      <w:r>
        <w:t>Zachowanie poufności</w:t>
      </w:r>
    </w:p>
    <w:p w14:paraId="1A1014FB" w14:textId="77777777" w:rsidR="00594B36" w:rsidRDefault="00594B36" w:rsidP="005D7F40">
      <w:pPr>
        <w:pStyle w:val="1Punkty"/>
        <w:numPr>
          <w:ilvl w:val="0"/>
          <w:numId w:val="50"/>
        </w:numPr>
        <w:ind w:left="567" w:hanging="567"/>
        <w:jc w:val="both"/>
      </w:pPr>
      <w:r>
        <w:t xml:space="preserve">Obowiązkiem </w:t>
      </w:r>
      <w:r>
        <w:t>Wykonawcy</w:t>
      </w:r>
      <w:r>
        <w:t xml:space="preserve"> jest zachowanie w tajemnicy informacji, których</w:t>
      </w:r>
      <w:r>
        <w:t xml:space="preserve"> </w:t>
      </w:r>
      <w:r>
        <w:t xml:space="preserve">ujawnienie mogłoby narazić Zamawiającego na szkodę. </w:t>
      </w:r>
      <w:r>
        <w:t xml:space="preserve">Wykonawca </w:t>
      </w:r>
      <w:r>
        <w:t>zobowiązuje się zatem do zachowania poufności przekazywanych mu informacji na wszelkich</w:t>
      </w:r>
      <w:r>
        <w:t xml:space="preserve"> </w:t>
      </w:r>
      <w:r>
        <w:t>nośnikach, bez względu na sposób ich przekazania.</w:t>
      </w:r>
    </w:p>
    <w:p w14:paraId="1740BAD4" w14:textId="52FAF5C4" w:rsidR="00594B36" w:rsidRDefault="00594B36" w:rsidP="005D7F40">
      <w:pPr>
        <w:pStyle w:val="1Punkty"/>
        <w:numPr>
          <w:ilvl w:val="0"/>
          <w:numId w:val="50"/>
        </w:numPr>
        <w:ind w:left="567" w:hanging="567"/>
        <w:jc w:val="both"/>
      </w:pPr>
      <w:r>
        <w:t>Sformułowanie „informacje poufne” oznacza wszelkie informacje związane</w:t>
      </w:r>
      <w:r>
        <w:t xml:space="preserve"> </w:t>
      </w:r>
      <w:r>
        <w:t xml:space="preserve">w jakikolwiek sposób z działalnością Zamawiającego, znane lub ujawnione na rzecz </w:t>
      </w:r>
      <w:r>
        <w:t>Wykonawcy</w:t>
      </w:r>
      <w:r>
        <w:t xml:space="preserve"> w konsekwencji, w wyniku lub poprzez nawiązanie przez Zamawiającego</w:t>
      </w:r>
      <w:r>
        <w:t xml:space="preserve"> </w:t>
      </w:r>
      <w:r>
        <w:t xml:space="preserve">umowy z </w:t>
      </w:r>
      <w:r>
        <w:t>Wykonawcą</w:t>
      </w:r>
      <w:r>
        <w:t xml:space="preserve"> które zawierają informacje techniczne lub inne</w:t>
      </w:r>
      <w:r>
        <w:t xml:space="preserve"> </w:t>
      </w:r>
      <w:r>
        <w:t>informacje o usługach, procesach, programach, wiedzy, koncepcjach i innowacjach, formularzach,</w:t>
      </w:r>
      <w:r>
        <w:t xml:space="preserve"> </w:t>
      </w:r>
      <w:r>
        <w:t>metodach handlowych, danych, wszelkich danych finansowych i księgowych, danych marketingowych,</w:t>
      </w:r>
      <w:r>
        <w:t xml:space="preserve"> </w:t>
      </w:r>
      <w:r>
        <w:t xml:space="preserve">danych o klientach, wykazy klientów, a także i inne informacje Zamawiającego nabyte przez </w:t>
      </w:r>
      <w:r>
        <w:t xml:space="preserve">Wykonawcę. </w:t>
      </w:r>
      <w:r>
        <w:t>Informacje poufne nie zawierają takich elementów, które są publikowane</w:t>
      </w:r>
      <w:r>
        <w:t xml:space="preserve"> </w:t>
      </w:r>
      <w:r>
        <w:t>lub w inny sposób stanowią wiedzę publiczną, lub do których istnieje wolny dostęp ze źródeł handlowych</w:t>
      </w:r>
      <w:r>
        <w:t xml:space="preserve"> </w:t>
      </w:r>
      <w:r>
        <w:t>lub innych.</w:t>
      </w:r>
    </w:p>
    <w:p w14:paraId="4779D7E4" w14:textId="7758D5CB" w:rsidR="00594B36" w:rsidRDefault="00594B36" w:rsidP="005D7F40">
      <w:pPr>
        <w:pStyle w:val="1Punkty"/>
        <w:ind w:left="567" w:hanging="567"/>
        <w:jc w:val="both"/>
      </w:pPr>
      <w:r>
        <w:t>Wykonawca</w:t>
      </w:r>
      <w:r>
        <w:t xml:space="preserve"> w szczególności zobowiązuje się do podejmowania</w:t>
      </w:r>
      <w:r>
        <w:t xml:space="preserve"> </w:t>
      </w:r>
      <w:r>
        <w:t>odpowiednich środków mających na celu ochronę wszelkich informacji</w:t>
      </w:r>
      <w:r>
        <w:t xml:space="preserve"> </w:t>
      </w:r>
      <w:r>
        <w:t>i dokumentów zawierających lub</w:t>
      </w:r>
      <w:r>
        <w:t xml:space="preserve"> </w:t>
      </w:r>
      <w:r>
        <w:t>związanych z informacjami poufnymi przed ich utratą lub ujawnieniem.</w:t>
      </w:r>
    </w:p>
    <w:p w14:paraId="73CCD5A4" w14:textId="643DAD61" w:rsidR="00594B36" w:rsidRDefault="00594B36" w:rsidP="005D7F40">
      <w:pPr>
        <w:pStyle w:val="1Punkty"/>
        <w:ind w:left="567" w:hanging="567"/>
        <w:jc w:val="both"/>
      </w:pPr>
      <w:r>
        <w:t xml:space="preserve">W przypadku rezygnacji z wykonania zamówienia przez </w:t>
      </w:r>
      <w:r>
        <w:t xml:space="preserve">Wykonawcę </w:t>
      </w:r>
      <w:r>
        <w:t>niezwłocznie zwróci on</w:t>
      </w:r>
      <w:r>
        <w:t xml:space="preserve"> </w:t>
      </w:r>
      <w:r>
        <w:t>Zamawiającemu wszelkie dokumenty lub inną własność materialną</w:t>
      </w:r>
      <w:r>
        <w:t xml:space="preserve"> </w:t>
      </w:r>
      <w:r>
        <w:t>zawierającą, związaną lub odnoszącą się do informacji poufnych, niezależnie od tego czy zostały one</w:t>
      </w:r>
      <w:r>
        <w:t xml:space="preserve"> </w:t>
      </w:r>
      <w:r>
        <w:t xml:space="preserve">przygotowane przez </w:t>
      </w:r>
      <w:r>
        <w:t>Wykonawcę</w:t>
      </w:r>
      <w:r>
        <w:t xml:space="preserve"> czy przez inne osoby, lub owe informacje</w:t>
      </w:r>
      <w:r>
        <w:t xml:space="preserve"> </w:t>
      </w:r>
      <w:r>
        <w:t>trwale skasuje ze swoich dysków twardych, dysków przenośnych, kart pamięci, nośników CD oraz</w:t>
      </w:r>
      <w:r>
        <w:t xml:space="preserve"> </w:t>
      </w:r>
      <w:r>
        <w:t>innych.</w:t>
      </w:r>
    </w:p>
    <w:p w14:paraId="18C37058" w14:textId="1F9E4378" w:rsidR="00594B36" w:rsidRDefault="00594B36" w:rsidP="005D7F40">
      <w:pPr>
        <w:pStyle w:val="1Punkty"/>
        <w:ind w:left="567" w:hanging="567"/>
        <w:jc w:val="both"/>
      </w:pPr>
      <w:r>
        <w:t>Wykonawca</w:t>
      </w:r>
      <w:r>
        <w:t xml:space="preserve"> nie może publikować żadnych materiałów zawierających tekst</w:t>
      </w:r>
      <w:r>
        <w:t xml:space="preserve"> </w:t>
      </w:r>
      <w:r>
        <w:t>lub grafikę wykonanych w ramach złożonego zamówienia.</w:t>
      </w:r>
    </w:p>
    <w:p w14:paraId="0CA45D40" w14:textId="77777777" w:rsidR="00594B36" w:rsidRDefault="00594B36" w:rsidP="00594B36">
      <w:pPr>
        <w:pStyle w:val="1Punkty"/>
        <w:numPr>
          <w:ilvl w:val="0"/>
          <w:numId w:val="0"/>
        </w:numPr>
        <w:ind w:left="360"/>
      </w:pPr>
    </w:p>
    <w:p w14:paraId="41016042" w14:textId="499AAC2B" w:rsidR="00594B36" w:rsidRPr="002B0A9A" w:rsidRDefault="00594B36" w:rsidP="00594B36">
      <w:pPr>
        <w:pStyle w:val="Nagwek1"/>
        <w:spacing w:line="276" w:lineRule="auto"/>
      </w:pPr>
      <w:r w:rsidRPr="002B0A9A">
        <w:t>§</w:t>
      </w:r>
      <w:r>
        <w:t>6</w:t>
      </w:r>
      <w:r w:rsidRPr="002B0A9A">
        <w:t xml:space="preserve"> Rozstrzyganie sporów</w:t>
      </w:r>
    </w:p>
    <w:p w14:paraId="6CD69FFC" w14:textId="77777777" w:rsidR="00594B36" w:rsidRPr="002B0A9A" w:rsidRDefault="00594B36" w:rsidP="00594B36">
      <w:pPr>
        <w:pStyle w:val="1Punkty"/>
        <w:numPr>
          <w:ilvl w:val="0"/>
          <w:numId w:val="49"/>
        </w:numPr>
        <w:ind w:left="567" w:hanging="567"/>
        <w:jc w:val="both"/>
      </w:pPr>
      <w:r w:rsidRPr="002B0A9A">
        <w:t>Zamawiający i Wykonawca podejmą starania, aby rozstrzygnąć ewentualne spory wynikające z Umowy ugodowo poprzez bezpośrednie negocjacje.</w:t>
      </w:r>
    </w:p>
    <w:p w14:paraId="00C488DA" w14:textId="77777777" w:rsidR="00594B36" w:rsidRPr="002B0A9A" w:rsidRDefault="00594B36" w:rsidP="00594B36">
      <w:pPr>
        <w:pStyle w:val="1Punkty"/>
        <w:ind w:left="567" w:hanging="567"/>
        <w:jc w:val="both"/>
      </w:pPr>
      <w:r w:rsidRPr="002B0A9A">
        <w:lastRenderedPageBreak/>
        <w:t>Jeżeli Zamawiający i Wykonawca nie będą w stanie rozstrzygnąć sporu ugodowo, spór zostanie rozstrzygnięty przez sąd właściwy miejscowo dla siedziby Zamawiającego</w:t>
      </w:r>
    </w:p>
    <w:p w14:paraId="373231F7" w14:textId="77777777" w:rsidR="002B0A9A" w:rsidRPr="002B0A9A" w:rsidRDefault="002B0A9A" w:rsidP="002B0A9A">
      <w:pPr>
        <w:pStyle w:val="1Punkty"/>
        <w:numPr>
          <w:ilvl w:val="0"/>
          <w:numId w:val="0"/>
        </w:numPr>
        <w:jc w:val="both"/>
      </w:pPr>
    </w:p>
    <w:p w14:paraId="0ECE7290" w14:textId="1E50C44D" w:rsidR="00B9368E" w:rsidRPr="002B0A9A" w:rsidRDefault="002B0A9A" w:rsidP="002B0A9A">
      <w:pPr>
        <w:pStyle w:val="Nagwek1"/>
        <w:spacing w:line="276" w:lineRule="auto"/>
      </w:pPr>
      <w:r w:rsidRPr="002B0A9A">
        <w:t>§</w:t>
      </w:r>
      <w:r w:rsidR="00594B36">
        <w:t>7</w:t>
      </w:r>
      <w:r w:rsidRPr="002B0A9A">
        <w:t xml:space="preserve"> </w:t>
      </w:r>
      <w:r w:rsidR="00B9368E" w:rsidRPr="002B0A9A">
        <w:t>Postanowienia końcowe</w:t>
      </w:r>
    </w:p>
    <w:p w14:paraId="07319D3A" w14:textId="0E58EA18" w:rsidR="002B0A9A" w:rsidRPr="002B0A9A" w:rsidRDefault="00B9368E" w:rsidP="004A5606">
      <w:pPr>
        <w:pStyle w:val="1Punkty"/>
        <w:numPr>
          <w:ilvl w:val="0"/>
          <w:numId w:val="41"/>
        </w:numPr>
        <w:ind w:left="567" w:hanging="567"/>
        <w:jc w:val="both"/>
      </w:pPr>
      <w:r w:rsidRPr="002B0A9A">
        <w:t>W sprawach nieuregulowanych umową mają zastosowanie odpowiednie przepisy</w:t>
      </w:r>
      <w:r w:rsidR="002B0A9A" w:rsidRPr="002B0A9A">
        <w:t xml:space="preserve"> </w:t>
      </w:r>
      <w:r w:rsidRPr="002B0A9A">
        <w:t>ustawy Kodeks cywilny</w:t>
      </w:r>
      <w:r w:rsidR="004A5606">
        <w:t xml:space="preserve"> </w:t>
      </w:r>
      <w:r w:rsidRPr="002B0A9A">
        <w:t>oraz innych przepisów prawnych właściwych w przedmiocie niniejszej</w:t>
      </w:r>
      <w:r w:rsidR="002B0A9A" w:rsidRPr="002B0A9A">
        <w:t xml:space="preserve"> </w:t>
      </w:r>
      <w:r w:rsidRPr="002B0A9A">
        <w:t>umowy.</w:t>
      </w:r>
    </w:p>
    <w:p w14:paraId="7AD21599" w14:textId="2E12E545" w:rsidR="002B0A9A" w:rsidRPr="002B0A9A" w:rsidRDefault="00B9368E" w:rsidP="004A5606">
      <w:pPr>
        <w:pStyle w:val="1Punkty"/>
        <w:numPr>
          <w:ilvl w:val="0"/>
          <w:numId w:val="41"/>
        </w:numPr>
        <w:ind w:left="567" w:hanging="567"/>
        <w:jc w:val="both"/>
      </w:pPr>
      <w:r w:rsidRPr="002B0A9A">
        <w:t>Wszelkie zmiany niniejszej umowy wymagają formy pisemnej pod rygorem</w:t>
      </w:r>
      <w:r w:rsidR="002B0A9A" w:rsidRPr="002B0A9A">
        <w:t xml:space="preserve"> </w:t>
      </w:r>
      <w:r w:rsidRPr="002B0A9A">
        <w:t>nieważności</w:t>
      </w:r>
      <w:r w:rsidR="004A5606">
        <w:t>.</w:t>
      </w:r>
    </w:p>
    <w:p w14:paraId="17870A7D" w14:textId="77777777" w:rsidR="002B0A9A" w:rsidRPr="002B0A9A" w:rsidRDefault="00B9368E" w:rsidP="004A5606">
      <w:pPr>
        <w:pStyle w:val="1Punkty"/>
        <w:numPr>
          <w:ilvl w:val="0"/>
          <w:numId w:val="41"/>
        </w:numPr>
        <w:ind w:left="567" w:hanging="567"/>
        <w:jc w:val="both"/>
      </w:pPr>
      <w:r w:rsidRPr="002B0A9A">
        <w:t>Umowa została sporządzona w dwóch jednobrzmiących egzemplarzach</w:t>
      </w:r>
      <w:r w:rsidR="002B0A9A" w:rsidRPr="002B0A9A">
        <w:t xml:space="preserve"> </w:t>
      </w:r>
      <w:r w:rsidRPr="002B0A9A">
        <w:t>– dla każdej ze stron.</w:t>
      </w:r>
    </w:p>
    <w:p w14:paraId="6BA99766" w14:textId="0B44043F" w:rsidR="006115E5" w:rsidRDefault="00B9368E" w:rsidP="004A5606">
      <w:pPr>
        <w:pStyle w:val="1Punkty"/>
        <w:numPr>
          <w:ilvl w:val="0"/>
          <w:numId w:val="41"/>
        </w:numPr>
        <w:ind w:left="567" w:hanging="567"/>
        <w:jc w:val="both"/>
      </w:pPr>
      <w:r w:rsidRPr="002B0A9A">
        <w:t>Wierzytelności, jakie mogą powstać przy realizacji niniejszej umowy u</w:t>
      </w:r>
      <w:r w:rsidR="002B0A9A" w:rsidRPr="002B0A9A">
        <w:t xml:space="preserve"> </w:t>
      </w:r>
      <w:r w:rsidRPr="002B0A9A">
        <w:t>Wykonawcy w stosunku do Zamawiającego, nie mogą być przedmiotem cesji</w:t>
      </w:r>
      <w:r w:rsidR="002B0A9A" w:rsidRPr="002B0A9A">
        <w:t xml:space="preserve"> </w:t>
      </w:r>
      <w:r w:rsidRPr="002B0A9A">
        <w:t>(przelewu, sprzedaży) bez pisemnej zgody Zamawiającego.</w:t>
      </w:r>
    </w:p>
    <w:p w14:paraId="38A687BB" w14:textId="6025F7F3" w:rsidR="009609C1" w:rsidRDefault="009609C1">
      <w:pPr>
        <w:pStyle w:val="1Punkty"/>
        <w:numPr>
          <w:ilvl w:val="0"/>
          <w:numId w:val="41"/>
        </w:numPr>
        <w:ind w:left="567" w:hanging="567"/>
      </w:pPr>
      <w:r>
        <w:t>Załączniki do umowy:</w:t>
      </w:r>
    </w:p>
    <w:p w14:paraId="2BA61299" w14:textId="47D1F4B9" w:rsidR="009609C1" w:rsidRDefault="00E36499" w:rsidP="009609C1">
      <w:pPr>
        <w:pStyle w:val="1Punkty0"/>
        <w:numPr>
          <w:ilvl w:val="0"/>
          <w:numId w:val="43"/>
        </w:numPr>
        <w:ind w:left="1134" w:hanging="567"/>
      </w:pPr>
      <w:r>
        <w:t>Oferta – dostępna elektronicznie w aktach sprawy SA.270.</w:t>
      </w:r>
      <w:r w:rsidR="004A5606">
        <w:t>3</w:t>
      </w:r>
      <w:r>
        <w:t>.</w:t>
      </w:r>
      <w:r w:rsidR="00594B36">
        <w:t>14</w:t>
      </w:r>
      <w:r>
        <w:t>.2023;</w:t>
      </w:r>
    </w:p>
    <w:p w14:paraId="364A8808" w14:textId="58A36240" w:rsidR="00E36499" w:rsidRDefault="00E36499" w:rsidP="009609C1">
      <w:pPr>
        <w:pStyle w:val="1Punkty0"/>
        <w:numPr>
          <w:ilvl w:val="0"/>
          <w:numId w:val="43"/>
        </w:numPr>
        <w:ind w:left="1134" w:hanging="567"/>
      </w:pPr>
      <w:r>
        <w:t>SWZ wraz z załącznikami – dostępna elektronicznie w aktach sprawy SA.270.</w:t>
      </w:r>
      <w:r w:rsidR="004A5606">
        <w:t>3</w:t>
      </w:r>
      <w:r>
        <w:t>.</w:t>
      </w:r>
      <w:r w:rsidR="00594B36">
        <w:t>14</w:t>
      </w:r>
      <w:r>
        <w:t>.2023 oraz na stronie prowadzonego postępowania;</w:t>
      </w:r>
    </w:p>
    <w:p w14:paraId="6961CE22" w14:textId="77777777" w:rsidR="00E36499" w:rsidRPr="002B0A9A" w:rsidRDefault="00E36499" w:rsidP="00163395">
      <w:pPr>
        <w:pStyle w:val="1Punkty0"/>
        <w:numPr>
          <w:ilvl w:val="0"/>
          <w:numId w:val="0"/>
        </w:numPr>
      </w:pPr>
    </w:p>
    <w:p w14:paraId="1E5517F8" w14:textId="77777777" w:rsidR="00126CCB" w:rsidRPr="002B0A9A" w:rsidRDefault="00126CCB" w:rsidP="002B0A9A">
      <w:pPr>
        <w:spacing w:line="276" w:lineRule="auto"/>
        <w:rPr>
          <w:rFonts w:ascii="Arial" w:hAnsi="Arial" w:cs="Arial"/>
          <w:sz w:val="22"/>
          <w:szCs w:val="22"/>
        </w:rPr>
      </w:pPr>
    </w:p>
    <w:p w14:paraId="6CF72B22" w14:textId="3954484B" w:rsidR="00913A01" w:rsidRPr="002B0A9A" w:rsidRDefault="00913A01" w:rsidP="002B0A9A">
      <w:pPr>
        <w:spacing w:line="276" w:lineRule="auto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2B0A9A">
        <w:rPr>
          <w:rFonts w:ascii="Arial" w:hAnsi="Arial" w:cs="Arial"/>
          <w:b/>
          <w:bCs/>
          <w:sz w:val="22"/>
          <w:szCs w:val="22"/>
        </w:rPr>
        <w:t>ZAMAWIAJĄCY:</w:t>
      </w:r>
      <w:r w:rsidRPr="002B0A9A">
        <w:rPr>
          <w:rFonts w:ascii="Arial" w:hAnsi="Arial" w:cs="Arial"/>
          <w:b/>
          <w:bCs/>
          <w:sz w:val="22"/>
          <w:szCs w:val="22"/>
        </w:rPr>
        <w:tab/>
      </w:r>
      <w:r w:rsidRPr="002B0A9A">
        <w:rPr>
          <w:rFonts w:ascii="Arial" w:hAnsi="Arial" w:cs="Arial"/>
          <w:b/>
          <w:bCs/>
          <w:sz w:val="22"/>
          <w:szCs w:val="22"/>
        </w:rPr>
        <w:tab/>
      </w:r>
      <w:r w:rsidRPr="002B0A9A">
        <w:rPr>
          <w:rFonts w:ascii="Arial" w:hAnsi="Arial" w:cs="Arial"/>
          <w:b/>
          <w:bCs/>
          <w:sz w:val="22"/>
          <w:szCs w:val="22"/>
        </w:rPr>
        <w:tab/>
      </w:r>
      <w:r w:rsidRPr="002B0A9A">
        <w:rPr>
          <w:rFonts w:ascii="Arial" w:hAnsi="Arial" w:cs="Arial"/>
          <w:b/>
          <w:bCs/>
          <w:sz w:val="22"/>
          <w:szCs w:val="22"/>
        </w:rPr>
        <w:tab/>
      </w:r>
      <w:r w:rsidRPr="002B0A9A">
        <w:rPr>
          <w:rFonts w:ascii="Arial" w:hAnsi="Arial" w:cs="Arial"/>
          <w:b/>
          <w:bCs/>
          <w:sz w:val="22"/>
          <w:szCs w:val="22"/>
        </w:rPr>
        <w:tab/>
      </w:r>
      <w:r w:rsidRPr="002B0A9A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913A01" w:rsidRPr="002B0A9A" w:rsidSect="004A5606">
      <w:footerReference w:type="default" r:id="rId10"/>
      <w:pgSz w:w="11906" w:h="16838"/>
      <w:pgMar w:top="1417" w:right="1417" w:bottom="1417" w:left="1417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AB8E" w14:textId="77777777" w:rsidR="00B27B5D" w:rsidRDefault="00B27B5D" w:rsidP="007B2A40">
      <w:r>
        <w:separator/>
      </w:r>
    </w:p>
    <w:p w14:paraId="3E5D29DF" w14:textId="77777777" w:rsidR="00B27B5D" w:rsidRDefault="00B27B5D" w:rsidP="007B2A40"/>
  </w:endnote>
  <w:endnote w:type="continuationSeparator" w:id="0">
    <w:p w14:paraId="2F2528C1" w14:textId="77777777" w:rsidR="00B27B5D" w:rsidRDefault="00B27B5D" w:rsidP="007B2A40">
      <w:r>
        <w:continuationSeparator/>
      </w:r>
    </w:p>
    <w:p w14:paraId="3F993FDE" w14:textId="77777777" w:rsidR="00B27B5D" w:rsidRDefault="00B27B5D" w:rsidP="007B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ECB6" w14:textId="77777777" w:rsidR="002B0A9A" w:rsidRDefault="002B0A9A" w:rsidP="002B0A9A">
    <w:pPr>
      <w:pStyle w:val="Nagwek"/>
    </w:pPr>
  </w:p>
  <w:p w14:paraId="65E48D1B" w14:textId="0CDB5EDE" w:rsidR="002B0A9A" w:rsidRDefault="005C439C" w:rsidP="002B0A9A">
    <w:pPr>
      <w:pStyle w:val="Nagwek"/>
      <w:ind w:left="567"/>
    </w:pPr>
    <w:r>
      <w:fldChar w:fldCharType="begin"/>
    </w:r>
    <w:r>
      <w:instrText xml:space="preserve"> PAGE </w:instrText>
    </w:r>
    <w:r>
      <w:fldChar w:fldCharType="separate"/>
    </w:r>
    <w:r w:rsidR="004F3D74">
      <w:rPr>
        <w:noProof/>
      </w:rPr>
      <w:t>15</w:t>
    </w:r>
    <w:r>
      <w:fldChar w:fldCharType="end"/>
    </w:r>
    <w:r>
      <w:rPr>
        <w:rFonts w:ascii="Cambria" w:eastAsia="Cambria" w:hAnsi="Cambria"/>
      </w:rPr>
      <w:t xml:space="preserve"> </w:t>
    </w:r>
    <w:r>
      <w:rPr>
        <w:rFonts w:ascii="Cambria" w:hAnsi="Cambria"/>
      </w:rPr>
      <w:t xml:space="preserve">| </w:t>
    </w:r>
    <w:r>
      <w:rPr>
        <w:rFonts w:ascii="Cambria" w:hAnsi="Cambria"/>
        <w:color w:val="7F7F7F"/>
        <w:spacing w:val="60"/>
      </w:rPr>
      <w:t>Strona</w:t>
    </w:r>
    <w:r w:rsidR="002B0A9A">
      <w:rPr>
        <w:rFonts w:ascii="Cambria" w:hAnsi="Cambria"/>
        <w:color w:val="7F7F7F"/>
        <w:spacing w:val="60"/>
      </w:rPr>
      <w:tab/>
    </w:r>
    <w:r w:rsidR="002B0A9A">
      <w:rPr>
        <w:rFonts w:ascii="Cambria" w:hAnsi="Cambria"/>
        <w:color w:val="7F7F7F"/>
        <w:spacing w:val="60"/>
      </w:rPr>
      <w:tab/>
    </w:r>
    <w:r w:rsidR="002B0A9A">
      <w:t xml:space="preserve">Umowa nr </w:t>
    </w:r>
    <w:r w:rsidR="002B0A9A" w:rsidRPr="005541E6">
      <w:t>271</w:t>
    </w:r>
    <w:r w:rsidR="005D7F40">
      <w:t>………..</w:t>
    </w:r>
    <w:r w:rsidR="002B0A9A" w:rsidRPr="005541E6">
      <w:t>.2023</w:t>
    </w:r>
  </w:p>
  <w:p w14:paraId="4A94DCBC" w14:textId="0C06380D" w:rsidR="005C439C" w:rsidRDefault="005C439C" w:rsidP="007B2A40">
    <w:pPr>
      <w:pStyle w:val="Stopka"/>
    </w:pPr>
  </w:p>
  <w:p w14:paraId="4BE4FC2D" w14:textId="77777777" w:rsidR="005C439C" w:rsidRDefault="005C439C" w:rsidP="007B2A40">
    <w:pPr>
      <w:pStyle w:val="Stopka"/>
    </w:pPr>
  </w:p>
  <w:p w14:paraId="0A118116" w14:textId="77777777" w:rsidR="005651A2" w:rsidRDefault="005651A2" w:rsidP="007B2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3FC1" w14:textId="77777777" w:rsidR="00B27B5D" w:rsidRDefault="00B27B5D" w:rsidP="007B2A40">
      <w:r>
        <w:separator/>
      </w:r>
    </w:p>
    <w:p w14:paraId="0ECBB7F1" w14:textId="77777777" w:rsidR="00B27B5D" w:rsidRDefault="00B27B5D" w:rsidP="007B2A40"/>
  </w:footnote>
  <w:footnote w:type="continuationSeparator" w:id="0">
    <w:p w14:paraId="4889F274" w14:textId="77777777" w:rsidR="00B27B5D" w:rsidRDefault="00B27B5D" w:rsidP="007B2A40">
      <w:r>
        <w:continuationSeparator/>
      </w:r>
    </w:p>
    <w:p w14:paraId="6F273ACF" w14:textId="77777777" w:rsidR="00B27B5D" w:rsidRDefault="00B27B5D" w:rsidP="007B2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82D32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D23E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2" w15:restartNumberingAfterBreak="0">
    <w:nsid w:val="00000003"/>
    <w:multiLevelType w:val="singleLevel"/>
    <w:tmpl w:val="0F5A63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color w:val="000000"/>
        <w:sz w:val="22"/>
        <w:szCs w:val="22"/>
        <w:highlight w:val="yellow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EAE79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2"/>
        <w:lang w:val="pl-PL" w:eastAsia="zh-CN" w:bidi="ar-SA"/>
      </w:rPr>
    </w:lvl>
  </w:abstractNum>
  <w:abstractNum w:abstractNumId="6" w15:restartNumberingAfterBreak="0">
    <w:nsid w:val="00000007"/>
    <w:multiLevelType w:val="singleLevel"/>
    <w:tmpl w:val="CA72EB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5A66642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</w:rPr>
    </w:lvl>
  </w:abstractNum>
  <w:abstractNum w:abstractNumId="10" w15:restartNumberingAfterBreak="0">
    <w:nsid w:val="0000000B"/>
    <w:multiLevelType w:val="singleLevel"/>
    <w:tmpl w:val="CBFC1CF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1" w15:restartNumberingAfterBreak="0">
    <w:nsid w:val="0000000C"/>
    <w:multiLevelType w:val="singleLevel"/>
    <w:tmpl w:val="6E0C65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highlight w:val="yellow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6" w15:restartNumberingAfterBreak="0">
    <w:nsid w:val="00000011"/>
    <w:multiLevelType w:val="singleLevel"/>
    <w:tmpl w:val="B1801D3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8C4CA5B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2"/>
        <w:szCs w:val="22"/>
        <w:lang w:eastAsia="pl-P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1" w15:restartNumberingAfterBreak="0">
    <w:nsid w:val="00000017"/>
    <w:multiLevelType w:val="singleLevel"/>
    <w:tmpl w:val="74E88A7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22" w15:restartNumberingAfterBreak="0">
    <w:nsid w:val="00000018"/>
    <w:multiLevelType w:val="multilevel"/>
    <w:tmpl w:val="D0248CF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9"/>
    <w:multiLevelType w:val="multilevel"/>
    <w:tmpl w:val="2166AE9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000001A"/>
    <w:multiLevelType w:val="multilevel"/>
    <w:tmpl w:val="25E660B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Cambria"/>
        <w:bCs/>
        <w:i/>
        <w:iCs w:val="0"/>
        <w:color w:val="000000"/>
        <w:sz w:val="22"/>
        <w:szCs w:val="22"/>
        <w:highlight w:val="yellow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b w:val="0"/>
        <w:bCs/>
        <w:sz w:val="22"/>
        <w:szCs w:val="22"/>
        <w:highlight w:val="yellow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7591D2B"/>
    <w:multiLevelType w:val="hybridMultilevel"/>
    <w:tmpl w:val="7430C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9E4D2A"/>
    <w:multiLevelType w:val="hybridMultilevel"/>
    <w:tmpl w:val="FC642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0D7A2CA0"/>
    <w:multiLevelType w:val="hybridMultilevel"/>
    <w:tmpl w:val="3E4095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0E5D45E4"/>
    <w:multiLevelType w:val="hybridMultilevel"/>
    <w:tmpl w:val="1D50FA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7BB26C5"/>
    <w:multiLevelType w:val="hybridMultilevel"/>
    <w:tmpl w:val="32AC3C4E"/>
    <w:lvl w:ilvl="0" w:tplc="2F507648">
      <w:start w:val="1"/>
      <w:numFmt w:val="decimal"/>
      <w:pStyle w:val="1Punkty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1A459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AC11493"/>
    <w:multiLevelType w:val="hybridMultilevel"/>
    <w:tmpl w:val="F9D02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88337E"/>
    <w:multiLevelType w:val="hybridMultilevel"/>
    <w:tmpl w:val="6C10FE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0F04FA7"/>
    <w:multiLevelType w:val="hybridMultilevel"/>
    <w:tmpl w:val="FC12D53C"/>
    <w:lvl w:ilvl="0" w:tplc="B0A2E3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D7A5E"/>
    <w:multiLevelType w:val="hybridMultilevel"/>
    <w:tmpl w:val="936E715C"/>
    <w:lvl w:ilvl="0" w:tplc="3AEE4BC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C726D1"/>
    <w:multiLevelType w:val="hybridMultilevel"/>
    <w:tmpl w:val="BEEE5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2E77D63"/>
    <w:multiLevelType w:val="hybridMultilevel"/>
    <w:tmpl w:val="F3E42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72356"/>
    <w:multiLevelType w:val="hybridMultilevel"/>
    <w:tmpl w:val="AE6E36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7BE6007"/>
    <w:multiLevelType w:val="hybridMultilevel"/>
    <w:tmpl w:val="669CD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052E2A"/>
    <w:multiLevelType w:val="hybridMultilevel"/>
    <w:tmpl w:val="24EAB290"/>
    <w:lvl w:ilvl="0" w:tplc="5EF8DC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60764E3"/>
    <w:multiLevelType w:val="hybridMultilevel"/>
    <w:tmpl w:val="9C5882D4"/>
    <w:lvl w:ilvl="0" w:tplc="5EC4166E">
      <w:start w:val="1"/>
      <w:numFmt w:val="decimal"/>
      <w:pStyle w:val="1Punkty0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03C08"/>
    <w:multiLevelType w:val="hybridMultilevel"/>
    <w:tmpl w:val="7D00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B5A15"/>
    <w:multiLevelType w:val="hybridMultilevel"/>
    <w:tmpl w:val="3B12A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2592">
    <w:abstractNumId w:val="0"/>
  </w:num>
  <w:num w:numId="2" w16cid:durableId="351760945">
    <w:abstractNumId w:val="7"/>
  </w:num>
  <w:num w:numId="3" w16cid:durableId="480193734">
    <w:abstractNumId w:val="15"/>
  </w:num>
  <w:num w:numId="4" w16cid:durableId="279849296">
    <w:abstractNumId w:val="18"/>
  </w:num>
  <w:num w:numId="5" w16cid:durableId="271788888">
    <w:abstractNumId w:val="19"/>
  </w:num>
  <w:num w:numId="6" w16cid:durableId="592710083">
    <w:abstractNumId w:val="41"/>
  </w:num>
  <w:num w:numId="7" w16cid:durableId="1707680085">
    <w:abstractNumId w:val="34"/>
  </w:num>
  <w:num w:numId="8" w16cid:durableId="278688706">
    <w:abstractNumId w:val="34"/>
  </w:num>
  <w:num w:numId="9" w16cid:durableId="506941476">
    <w:abstractNumId w:val="40"/>
  </w:num>
  <w:num w:numId="10" w16cid:durableId="464129756">
    <w:abstractNumId w:val="44"/>
    <w:lvlOverride w:ilvl="0">
      <w:startOverride w:val="1"/>
    </w:lvlOverride>
  </w:num>
  <w:num w:numId="11" w16cid:durableId="1099762615">
    <w:abstractNumId w:val="31"/>
  </w:num>
  <w:num w:numId="12" w16cid:durableId="1406686353">
    <w:abstractNumId w:val="44"/>
    <w:lvlOverride w:ilvl="0">
      <w:startOverride w:val="1"/>
    </w:lvlOverride>
  </w:num>
  <w:num w:numId="13" w16cid:durableId="1173454631">
    <w:abstractNumId w:val="44"/>
    <w:lvlOverride w:ilvl="0">
      <w:startOverride w:val="1"/>
    </w:lvlOverride>
  </w:num>
  <w:num w:numId="14" w16cid:durableId="1181624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609605">
    <w:abstractNumId w:val="34"/>
    <w:lvlOverride w:ilvl="0">
      <w:startOverride w:val="1"/>
    </w:lvlOverride>
  </w:num>
  <w:num w:numId="16" w16cid:durableId="240255391">
    <w:abstractNumId w:val="44"/>
    <w:lvlOverride w:ilvl="0">
      <w:startOverride w:val="1"/>
    </w:lvlOverride>
  </w:num>
  <w:num w:numId="17" w16cid:durableId="24335800">
    <w:abstractNumId w:val="34"/>
    <w:lvlOverride w:ilvl="0">
      <w:startOverride w:val="1"/>
    </w:lvlOverride>
  </w:num>
  <w:num w:numId="18" w16cid:durableId="1523935791">
    <w:abstractNumId w:val="44"/>
    <w:lvlOverride w:ilvl="0">
      <w:startOverride w:val="1"/>
    </w:lvlOverride>
  </w:num>
  <w:num w:numId="19" w16cid:durableId="302080326">
    <w:abstractNumId w:val="32"/>
  </w:num>
  <w:num w:numId="20" w16cid:durableId="1045984154">
    <w:abstractNumId w:val="38"/>
  </w:num>
  <w:num w:numId="21" w16cid:durableId="1375882452">
    <w:abstractNumId w:val="35"/>
  </w:num>
  <w:num w:numId="22" w16cid:durableId="1809198619">
    <w:abstractNumId w:val="45"/>
  </w:num>
  <w:num w:numId="23" w16cid:durableId="668559570">
    <w:abstractNumId w:val="30"/>
  </w:num>
  <w:num w:numId="24" w16cid:durableId="855775368">
    <w:abstractNumId w:val="44"/>
    <w:lvlOverride w:ilvl="0">
      <w:startOverride w:val="1"/>
    </w:lvlOverride>
  </w:num>
  <w:num w:numId="25" w16cid:durableId="1706443639">
    <w:abstractNumId w:val="34"/>
    <w:lvlOverride w:ilvl="0">
      <w:startOverride w:val="1"/>
    </w:lvlOverride>
  </w:num>
  <w:num w:numId="26" w16cid:durableId="1630208975">
    <w:abstractNumId w:val="44"/>
  </w:num>
  <w:num w:numId="27" w16cid:durableId="1537812008">
    <w:abstractNumId w:val="34"/>
    <w:lvlOverride w:ilvl="0">
      <w:startOverride w:val="1"/>
    </w:lvlOverride>
  </w:num>
  <w:num w:numId="28" w16cid:durableId="1349872272">
    <w:abstractNumId w:val="46"/>
  </w:num>
  <w:num w:numId="29" w16cid:durableId="1393774601">
    <w:abstractNumId w:val="43"/>
  </w:num>
  <w:num w:numId="30" w16cid:durableId="1505239340">
    <w:abstractNumId w:val="44"/>
    <w:lvlOverride w:ilvl="0">
      <w:startOverride w:val="3"/>
    </w:lvlOverride>
  </w:num>
  <w:num w:numId="31" w16cid:durableId="945190459">
    <w:abstractNumId w:val="33"/>
  </w:num>
  <w:num w:numId="32" w16cid:durableId="836193864">
    <w:abstractNumId w:val="42"/>
  </w:num>
  <w:num w:numId="33" w16cid:durableId="1409304938">
    <w:abstractNumId w:val="44"/>
  </w:num>
  <w:num w:numId="34" w16cid:durableId="906380345">
    <w:abstractNumId w:val="34"/>
    <w:lvlOverride w:ilvl="0">
      <w:startOverride w:val="1"/>
    </w:lvlOverride>
  </w:num>
  <w:num w:numId="35" w16cid:durableId="1118447301">
    <w:abstractNumId w:val="34"/>
    <w:lvlOverride w:ilvl="0">
      <w:startOverride w:val="1"/>
    </w:lvlOverride>
  </w:num>
  <w:num w:numId="36" w16cid:durableId="1362853072">
    <w:abstractNumId w:val="34"/>
    <w:lvlOverride w:ilvl="0">
      <w:startOverride w:val="1"/>
    </w:lvlOverride>
  </w:num>
  <w:num w:numId="37" w16cid:durableId="1045452411">
    <w:abstractNumId w:val="34"/>
    <w:lvlOverride w:ilvl="0">
      <w:startOverride w:val="1"/>
    </w:lvlOverride>
  </w:num>
  <w:num w:numId="38" w16cid:durableId="171073172">
    <w:abstractNumId w:val="44"/>
    <w:lvlOverride w:ilvl="0">
      <w:startOverride w:val="1"/>
    </w:lvlOverride>
  </w:num>
  <w:num w:numId="39" w16cid:durableId="1682782804">
    <w:abstractNumId w:val="34"/>
    <w:lvlOverride w:ilvl="0">
      <w:startOverride w:val="1"/>
    </w:lvlOverride>
  </w:num>
  <w:num w:numId="40" w16cid:durableId="842476471">
    <w:abstractNumId w:val="34"/>
  </w:num>
  <w:num w:numId="41" w16cid:durableId="1091508900">
    <w:abstractNumId w:val="34"/>
    <w:lvlOverride w:ilvl="0">
      <w:startOverride w:val="1"/>
    </w:lvlOverride>
  </w:num>
  <w:num w:numId="42" w16cid:durableId="1657340992">
    <w:abstractNumId w:val="39"/>
  </w:num>
  <w:num w:numId="43" w16cid:durableId="602953048">
    <w:abstractNumId w:val="44"/>
    <w:lvlOverride w:ilvl="0">
      <w:startOverride w:val="1"/>
    </w:lvlOverride>
  </w:num>
  <w:num w:numId="44" w16cid:durableId="922378770">
    <w:abstractNumId w:val="37"/>
  </w:num>
  <w:num w:numId="45" w16cid:durableId="1251738944">
    <w:abstractNumId w:val="44"/>
    <w:lvlOverride w:ilvl="0">
      <w:startOverride w:val="1"/>
    </w:lvlOverride>
  </w:num>
  <w:num w:numId="46" w16cid:durableId="1857231090">
    <w:abstractNumId w:val="34"/>
    <w:lvlOverride w:ilvl="0">
      <w:startOverride w:val="1"/>
    </w:lvlOverride>
  </w:num>
  <w:num w:numId="47" w16cid:durableId="1249538489">
    <w:abstractNumId w:val="36"/>
  </w:num>
  <w:num w:numId="48" w16cid:durableId="1716079502">
    <w:abstractNumId w:val="44"/>
    <w:lvlOverride w:ilvl="0">
      <w:startOverride w:val="1"/>
    </w:lvlOverride>
  </w:num>
  <w:num w:numId="49" w16cid:durableId="1905530256">
    <w:abstractNumId w:val="34"/>
    <w:lvlOverride w:ilvl="0">
      <w:startOverride w:val="1"/>
    </w:lvlOverride>
  </w:num>
  <w:num w:numId="50" w16cid:durableId="1031225728">
    <w:abstractNumId w:val="34"/>
    <w:lvlOverride w:ilvl="0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4A"/>
    <w:rsid w:val="00014C57"/>
    <w:rsid w:val="00017A0A"/>
    <w:rsid w:val="00020A17"/>
    <w:rsid w:val="00025EC2"/>
    <w:rsid w:val="00032B48"/>
    <w:rsid w:val="00032E2F"/>
    <w:rsid w:val="00041028"/>
    <w:rsid w:val="00044601"/>
    <w:rsid w:val="000467F6"/>
    <w:rsid w:val="00057A6C"/>
    <w:rsid w:val="0007592E"/>
    <w:rsid w:val="000808C2"/>
    <w:rsid w:val="00082185"/>
    <w:rsid w:val="0008663E"/>
    <w:rsid w:val="00093C4F"/>
    <w:rsid w:val="00096154"/>
    <w:rsid w:val="000C3F26"/>
    <w:rsid w:val="000C6634"/>
    <w:rsid w:val="000D5396"/>
    <w:rsid w:val="000D5CCF"/>
    <w:rsid w:val="000D6B39"/>
    <w:rsid w:val="000E4B66"/>
    <w:rsid w:val="000F0423"/>
    <w:rsid w:val="000F5CAA"/>
    <w:rsid w:val="00104809"/>
    <w:rsid w:val="00104BCA"/>
    <w:rsid w:val="00105588"/>
    <w:rsid w:val="00105D9F"/>
    <w:rsid w:val="00110CE5"/>
    <w:rsid w:val="00126CCB"/>
    <w:rsid w:val="0013323D"/>
    <w:rsid w:val="00142038"/>
    <w:rsid w:val="001563B1"/>
    <w:rsid w:val="00163395"/>
    <w:rsid w:val="00164F4C"/>
    <w:rsid w:val="0016779B"/>
    <w:rsid w:val="00172012"/>
    <w:rsid w:val="0017337E"/>
    <w:rsid w:val="00176363"/>
    <w:rsid w:val="00176752"/>
    <w:rsid w:val="0018148F"/>
    <w:rsid w:val="00183363"/>
    <w:rsid w:val="0019580D"/>
    <w:rsid w:val="001A1B0D"/>
    <w:rsid w:val="001B1DDD"/>
    <w:rsid w:val="001B1EE6"/>
    <w:rsid w:val="001B7364"/>
    <w:rsid w:val="001C11D7"/>
    <w:rsid w:val="001D514C"/>
    <w:rsid w:val="001E43C6"/>
    <w:rsid w:val="001E5865"/>
    <w:rsid w:val="001E7EE1"/>
    <w:rsid w:val="00203C6A"/>
    <w:rsid w:val="002205A6"/>
    <w:rsid w:val="002229FD"/>
    <w:rsid w:val="002327B0"/>
    <w:rsid w:val="002327DB"/>
    <w:rsid w:val="00244946"/>
    <w:rsid w:val="00247622"/>
    <w:rsid w:val="00262EC2"/>
    <w:rsid w:val="002673DB"/>
    <w:rsid w:val="002861D3"/>
    <w:rsid w:val="00292AA7"/>
    <w:rsid w:val="002B0A77"/>
    <w:rsid w:val="002B0A9A"/>
    <w:rsid w:val="002B293C"/>
    <w:rsid w:val="002B5212"/>
    <w:rsid w:val="002D6E1A"/>
    <w:rsid w:val="0030037C"/>
    <w:rsid w:val="00303189"/>
    <w:rsid w:val="00306B9E"/>
    <w:rsid w:val="0031340A"/>
    <w:rsid w:val="00321942"/>
    <w:rsid w:val="0032451C"/>
    <w:rsid w:val="00324A18"/>
    <w:rsid w:val="003263B3"/>
    <w:rsid w:val="0032697C"/>
    <w:rsid w:val="00332830"/>
    <w:rsid w:val="00340AF2"/>
    <w:rsid w:val="003465C3"/>
    <w:rsid w:val="00347053"/>
    <w:rsid w:val="00351747"/>
    <w:rsid w:val="00363F13"/>
    <w:rsid w:val="00375374"/>
    <w:rsid w:val="00377ED6"/>
    <w:rsid w:val="00382E08"/>
    <w:rsid w:val="003838FA"/>
    <w:rsid w:val="00386401"/>
    <w:rsid w:val="00395851"/>
    <w:rsid w:val="003B0AAD"/>
    <w:rsid w:val="003C473D"/>
    <w:rsid w:val="003D54E1"/>
    <w:rsid w:val="003E60E3"/>
    <w:rsid w:val="0040128B"/>
    <w:rsid w:val="00403E9D"/>
    <w:rsid w:val="00406A1A"/>
    <w:rsid w:val="0041277D"/>
    <w:rsid w:val="00425D6B"/>
    <w:rsid w:val="00431D0C"/>
    <w:rsid w:val="00436BF9"/>
    <w:rsid w:val="0044146F"/>
    <w:rsid w:val="004463AC"/>
    <w:rsid w:val="0044704A"/>
    <w:rsid w:val="0045020E"/>
    <w:rsid w:val="00454A96"/>
    <w:rsid w:val="00473D60"/>
    <w:rsid w:val="00474A8D"/>
    <w:rsid w:val="00475F06"/>
    <w:rsid w:val="0049021D"/>
    <w:rsid w:val="004935F6"/>
    <w:rsid w:val="00493B21"/>
    <w:rsid w:val="00493B4E"/>
    <w:rsid w:val="004A3479"/>
    <w:rsid w:val="004A35A1"/>
    <w:rsid w:val="004A4694"/>
    <w:rsid w:val="004A5606"/>
    <w:rsid w:val="004A5E0D"/>
    <w:rsid w:val="004B194D"/>
    <w:rsid w:val="004B49F7"/>
    <w:rsid w:val="004B6489"/>
    <w:rsid w:val="004C31A5"/>
    <w:rsid w:val="004D4FF4"/>
    <w:rsid w:val="004D64B8"/>
    <w:rsid w:val="004E3AC8"/>
    <w:rsid w:val="004E6616"/>
    <w:rsid w:val="004F3D74"/>
    <w:rsid w:val="00507B6F"/>
    <w:rsid w:val="00511A3D"/>
    <w:rsid w:val="00521107"/>
    <w:rsid w:val="005273F6"/>
    <w:rsid w:val="00531E20"/>
    <w:rsid w:val="005460A3"/>
    <w:rsid w:val="0055288F"/>
    <w:rsid w:val="005529C4"/>
    <w:rsid w:val="005541E6"/>
    <w:rsid w:val="005630BD"/>
    <w:rsid w:val="005651A2"/>
    <w:rsid w:val="00572131"/>
    <w:rsid w:val="00592EFC"/>
    <w:rsid w:val="00594B36"/>
    <w:rsid w:val="00595EA9"/>
    <w:rsid w:val="005A2DA4"/>
    <w:rsid w:val="005A5AF0"/>
    <w:rsid w:val="005B006F"/>
    <w:rsid w:val="005B3164"/>
    <w:rsid w:val="005B33A5"/>
    <w:rsid w:val="005B6444"/>
    <w:rsid w:val="005C439C"/>
    <w:rsid w:val="005D7F40"/>
    <w:rsid w:val="005E3CB9"/>
    <w:rsid w:val="005F11A0"/>
    <w:rsid w:val="005F1D11"/>
    <w:rsid w:val="006115E5"/>
    <w:rsid w:val="00615973"/>
    <w:rsid w:val="00620D94"/>
    <w:rsid w:val="00632CE0"/>
    <w:rsid w:val="00633343"/>
    <w:rsid w:val="00634FBB"/>
    <w:rsid w:val="006355F9"/>
    <w:rsid w:val="00635C5C"/>
    <w:rsid w:val="00637892"/>
    <w:rsid w:val="00651EEC"/>
    <w:rsid w:val="00657E35"/>
    <w:rsid w:val="006663EF"/>
    <w:rsid w:val="00677430"/>
    <w:rsid w:val="0068094A"/>
    <w:rsid w:val="006877A9"/>
    <w:rsid w:val="006A3001"/>
    <w:rsid w:val="006A4FA9"/>
    <w:rsid w:val="006A58D5"/>
    <w:rsid w:val="006B1F4B"/>
    <w:rsid w:val="006B6D74"/>
    <w:rsid w:val="006C07F3"/>
    <w:rsid w:val="006C7D43"/>
    <w:rsid w:val="006E0BC6"/>
    <w:rsid w:val="006E6531"/>
    <w:rsid w:val="00700034"/>
    <w:rsid w:val="00701544"/>
    <w:rsid w:val="00710345"/>
    <w:rsid w:val="00711911"/>
    <w:rsid w:val="00712647"/>
    <w:rsid w:val="007254F8"/>
    <w:rsid w:val="007327C7"/>
    <w:rsid w:val="007406F2"/>
    <w:rsid w:val="007417E6"/>
    <w:rsid w:val="0075176E"/>
    <w:rsid w:val="00766AFC"/>
    <w:rsid w:val="0076747A"/>
    <w:rsid w:val="0077187F"/>
    <w:rsid w:val="007A46CC"/>
    <w:rsid w:val="007B0BF3"/>
    <w:rsid w:val="007B2A40"/>
    <w:rsid w:val="007B6A7E"/>
    <w:rsid w:val="007E1711"/>
    <w:rsid w:val="007F236B"/>
    <w:rsid w:val="008070FA"/>
    <w:rsid w:val="00815EE6"/>
    <w:rsid w:val="0082727E"/>
    <w:rsid w:val="00831074"/>
    <w:rsid w:val="00831989"/>
    <w:rsid w:val="00832685"/>
    <w:rsid w:val="00841540"/>
    <w:rsid w:val="0086165F"/>
    <w:rsid w:val="0086276E"/>
    <w:rsid w:val="0086281B"/>
    <w:rsid w:val="008737F0"/>
    <w:rsid w:val="0087402C"/>
    <w:rsid w:val="00874B9F"/>
    <w:rsid w:val="00881F7D"/>
    <w:rsid w:val="00882E66"/>
    <w:rsid w:val="00894D51"/>
    <w:rsid w:val="00895244"/>
    <w:rsid w:val="008C3A4A"/>
    <w:rsid w:val="008D0737"/>
    <w:rsid w:val="008D2B53"/>
    <w:rsid w:val="008E42E7"/>
    <w:rsid w:val="008E64C2"/>
    <w:rsid w:val="008F51D0"/>
    <w:rsid w:val="00913A01"/>
    <w:rsid w:val="00926AD8"/>
    <w:rsid w:val="00926D3E"/>
    <w:rsid w:val="00942CDD"/>
    <w:rsid w:val="0094678F"/>
    <w:rsid w:val="00952AAA"/>
    <w:rsid w:val="00954BC1"/>
    <w:rsid w:val="009609C1"/>
    <w:rsid w:val="00963E84"/>
    <w:rsid w:val="009706D7"/>
    <w:rsid w:val="00982DB4"/>
    <w:rsid w:val="00984CDB"/>
    <w:rsid w:val="00985523"/>
    <w:rsid w:val="00985C52"/>
    <w:rsid w:val="00995E54"/>
    <w:rsid w:val="00996501"/>
    <w:rsid w:val="00997F23"/>
    <w:rsid w:val="009B25BF"/>
    <w:rsid w:val="009B2E28"/>
    <w:rsid w:val="009B5BBE"/>
    <w:rsid w:val="009C4574"/>
    <w:rsid w:val="009C6B15"/>
    <w:rsid w:val="009C6BA9"/>
    <w:rsid w:val="009D1105"/>
    <w:rsid w:val="009D1A34"/>
    <w:rsid w:val="009D1A9B"/>
    <w:rsid w:val="009D42BD"/>
    <w:rsid w:val="009F14F6"/>
    <w:rsid w:val="009F1D10"/>
    <w:rsid w:val="00A07A2F"/>
    <w:rsid w:val="00A263F8"/>
    <w:rsid w:val="00A43DD8"/>
    <w:rsid w:val="00A6738D"/>
    <w:rsid w:val="00A80889"/>
    <w:rsid w:val="00A81B21"/>
    <w:rsid w:val="00A8509A"/>
    <w:rsid w:val="00A866C0"/>
    <w:rsid w:val="00A93017"/>
    <w:rsid w:val="00A95C9E"/>
    <w:rsid w:val="00AA2D1B"/>
    <w:rsid w:val="00AA735C"/>
    <w:rsid w:val="00AA7CCB"/>
    <w:rsid w:val="00AC06AF"/>
    <w:rsid w:val="00AC103D"/>
    <w:rsid w:val="00AC67ED"/>
    <w:rsid w:val="00AD7307"/>
    <w:rsid w:val="00AE475C"/>
    <w:rsid w:val="00AE48AB"/>
    <w:rsid w:val="00AE6D77"/>
    <w:rsid w:val="00AE7985"/>
    <w:rsid w:val="00AF1BF0"/>
    <w:rsid w:val="00AF5BC7"/>
    <w:rsid w:val="00B020D1"/>
    <w:rsid w:val="00B0669C"/>
    <w:rsid w:val="00B14E86"/>
    <w:rsid w:val="00B15DA6"/>
    <w:rsid w:val="00B21F5E"/>
    <w:rsid w:val="00B23F08"/>
    <w:rsid w:val="00B27B5D"/>
    <w:rsid w:val="00B303D0"/>
    <w:rsid w:val="00B309DE"/>
    <w:rsid w:val="00B31DB4"/>
    <w:rsid w:val="00B32307"/>
    <w:rsid w:val="00B34ED6"/>
    <w:rsid w:val="00B37764"/>
    <w:rsid w:val="00B4370A"/>
    <w:rsid w:val="00B56271"/>
    <w:rsid w:val="00B62C0F"/>
    <w:rsid w:val="00B82C42"/>
    <w:rsid w:val="00B92BD4"/>
    <w:rsid w:val="00B9368E"/>
    <w:rsid w:val="00BA4167"/>
    <w:rsid w:val="00BB1A52"/>
    <w:rsid w:val="00BB5DB8"/>
    <w:rsid w:val="00BC3666"/>
    <w:rsid w:val="00BD6458"/>
    <w:rsid w:val="00BE5DF1"/>
    <w:rsid w:val="00BF2611"/>
    <w:rsid w:val="00BF5F0F"/>
    <w:rsid w:val="00C00DF7"/>
    <w:rsid w:val="00C10472"/>
    <w:rsid w:val="00C127E7"/>
    <w:rsid w:val="00C16BC4"/>
    <w:rsid w:val="00C2154F"/>
    <w:rsid w:val="00C27526"/>
    <w:rsid w:val="00C27A6D"/>
    <w:rsid w:val="00C36A0F"/>
    <w:rsid w:val="00C62B73"/>
    <w:rsid w:val="00C63F90"/>
    <w:rsid w:val="00C652C0"/>
    <w:rsid w:val="00C66099"/>
    <w:rsid w:val="00C66923"/>
    <w:rsid w:val="00C67E47"/>
    <w:rsid w:val="00C77C30"/>
    <w:rsid w:val="00CB61DF"/>
    <w:rsid w:val="00CC3508"/>
    <w:rsid w:val="00CE44CD"/>
    <w:rsid w:val="00CF275B"/>
    <w:rsid w:val="00CF52BF"/>
    <w:rsid w:val="00D0030B"/>
    <w:rsid w:val="00D04E63"/>
    <w:rsid w:val="00D0510D"/>
    <w:rsid w:val="00D05430"/>
    <w:rsid w:val="00D102FD"/>
    <w:rsid w:val="00D13393"/>
    <w:rsid w:val="00D350CC"/>
    <w:rsid w:val="00D44DEC"/>
    <w:rsid w:val="00D45ACE"/>
    <w:rsid w:val="00D46ACB"/>
    <w:rsid w:val="00D53ED4"/>
    <w:rsid w:val="00D634C2"/>
    <w:rsid w:val="00D77A6C"/>
    <w:rsid w:val="00D81E75"/>
    <w:rsid w:val="00D90C1F"/>
    <w:rsid w:val="00D9176D"/>
    <w:rsid w:val="00D96329"/>
    <w:rsid w:val="00DA28C5"/>
    <w:rsid w:val="00DC2FCD"/>
    <w:rsid w:val="00DC4A59"/>
    <w:rsid w:val="00DD1F92"/>
    <w:rsid w:val="00DD4B6B"/>
    <w:rsid w:val="00E0770F"/>
    <w:rsid w:val="00E17366"/>
    <w:rsid w:val="00E277A2"/>
    <w:rsid w:val="00E30074"/>
    <w:rsid w:val="00E36499"/>
    <w:rsid w:val="00E55F2E"/>
    <w:rsid w:val="00E62492"/>
    <w:rsid w:val="00E82049"/>
    <w:rsid w:val="00E856BC"/>
    <w:rsid w:val="00EA0103"/>
    <w:rsid w:val="00EC3218"/>
    <w:rsid w:val="00EC73E6"/>
    <w:rsid w:val="00EE5F2E"/>
    <w:rsid w:val="00F02A35"/>
    <w:rsid w:val="00F05DA4"/>
    <w:rsid w:val="00F078A5"/>
    <w:rsid w:val="00F1517C"/>
    <w:rsid w:val="00F22B02"/>
    <w:rsid w:val="00F25BA4"/>
    <w:rsid w:val="00F345CF"/>
    <w:rsid w:val="00F542D6"/>
    <w:rsid w:val="00F6555E"/>
    <w:rsid w:val="00F71008"/>
    <w:rsid w:val="00F80A4E"/>
    <w:rsid w:val="00F87969"/>
    <w:rsid w:val="00F9153F"/>
    <w:rsid w:val="00F923AC"/>
    <w:rsid w:val="00FA006D"/>
    <w:rsid w:val="00FA1EE4"/>
    <w:rsid w:val="00FA70BA"/>
    <w:rsid w:val="00FE010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FAF15"/>
  <w15:chartTrackingRefBased/>
  <w15:docId w15:val="{864E87AD-B305-4AB7-8332-4427EAB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40"/>
    <w:pPr>
      <w:suppressAutoHyphens/>
    </w:pPr>
    <w:rPr>
      <w:rFonts w:asciiTheme="minorHAnsi" w:hAnsiTheme="minorHAnsi" w:cstheme="minorHAnsi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2A40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color w:val="000000"/>
      <w:sz w:val="22"/>
      <w:szCs w:val="22"/>
      <w:highlight w:val="yellow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Cambria" w:eastAsia="Times New Roman" w:hAnsi="Cambria" w:cs="Arial"/>
      <w:b w:val="0"/>
      <w:bCs/>
      <w:color w:val="auto"/>
      <w:sz w:val="22"/>
      <w:szCs w:val="22"/>
      <w:lang w:val="pl-PL" w:eastAsia="zh-CN" w:bidi="ar-SA"/>
    </w:rPr>
  </w:style>
  <w:style w:type="character" w:customStyle="1" w:styleId="WW8Num7z0">
    <w:name w:val="WW8Num7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Cs/>
      <w:sz w:val="22"/>
      <w:szCs w:val="22"/>
    </w:rPr>
  </w:style>
  <w:style w:type="character" w:customStyle="1" w:styleId="WW8Num10z0">
    <w:name w:val="WW8Num10z0"/>
    <w:rPr>
      <w:rFonts w:ascii="Cambria" w:eastAsia="Times New Roman" w:hAnsi="Cambria" w:cs="Arial"/>
      <w:bCs/>
      <w:color w:val="000000"/>
      <w:sz w:val="22"/>
      <w:szCs w:val="22"/>
      <w:highlight w:val="yellow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  <w:highlight w:val="yellow"/>
    </w:rPr>
  </w:style>
  <w:style w:type="character" w:customStyle="1" w:styleId="WW8Num15z0">
    <w:name w:val="WW8Num15z0"/>
    <w:rPr>
      <w:rFonts w:ascii="Cambria" w:eastAsia="Times New Roman" w:hAnsi="Cambria" w:cs="Arial"/>
      <w:bCs/>
      <w:color w:val="000000"/>
      <w:sz w:val="22"/>
      <w:szCs w:val="22"/>
      <w:highlight w:val="yellow"/>
      <w:lang w:val="pl-PL" w:eastAsia="pl-PL" w:bidi="ar-SA"/>
    </w:rPr>
  </w:style>
  <w:style w:type="character" w:customStyle="1" w:styleId="WW8Num15z1">
    <w:name w:val="WW8Num15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Cambria" w:hAnsi="Cambria" w:cs="Arial"/>
      <w:bCs/>
      <w:sz w:val="22"/>
      <w:szCs w:val="22"/>
      <w:lang w:eastAsia="pl-PL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</w:rPr>
  </w:style>
  <w:style w:type="character" w:customStyle="1" w:styleId="WW8Num20z0">
    <w:name w:val="WW8Num20z0"/>
    <w:rPr>
      <w:rFonts w:ascii="Liberation Serif" w:hAnsi="Liberation Serif" w:cs="Liberation Serif"/>
    </w:rPr>
  </w:style>
  <w:style w:type="character" w:customStyle="1" w:styleId="WW8Num21z0">
    <w:name w:val="WW8Num21z0"/>
    <w:rPr>
      <w:rFonts w:ascii="Liberation Serif" w:hAnsi="Liberation Serif" w:cs="Liberation Serif"/>
    </w:rPr>
  </w:style>
  <w:style w:type="character" w:customStyle="1" w:styleId="WW8Num22z0">
    <w:name w:val="WW8Num22z0"/>
    <w:rPr>
      <w:rFonts w:ascii="Cambria" w:hAnsi="Cambria" w:cs="Arial"/>
      <w:bCs/>
      <w:sz w:val="22"/>
      <w:szCs w:val="22"/>
      <w:lang w:eastAsia="pl-PL"/>
    </w:rPr>
  </w:style>
  <w:style w:type="character" w:customStyle="1" w:styleId="WW8Num23z0">
    <w:name w:val="WW8Num23z0"/>
    <w:rPr>
      <w:rFonts w:ascii="Cambria" w:hAnsi="Cambria" w:cs="Arial"/>
      <w:bCs/>
      <w:sz w:val="22"/>
      <w:szCs w:val="22"/>
      <w:lang w:eastAsia="pl-PL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  <w:lang w:eastAsia="pl-PL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</w:rPr>
  </w:style>
  <w:style w:type="character" w:customStyle="1" w:styleId="WW8Num26z0">
    <w:name w:val="WW8Num26z0"/>
    <w:rPr>
      <w:rFonts w:ascii="Cambria" w:eastAsia="Calibri" w:hAnsi="Cambria" w:cs="Cambria"/>
      <w:bCs/>
      <w:i/>
      <w:color w:val="000000"/>
      <w:sz w:val="22"/>
      <w:szCs w:val="22"/>
      <w:highlight w:val="yellow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OpenSymbol"/>
      <w:sz w:val="22"/>
      <w:szCs w:val="22"/>
      <w:lang w:eastAsia="en-US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Cambria" w:hAnsi="Cambria" w:cs="Cambria"/>
      <w:b w:val="0"/>
      <w:bCs w:val="0"/>
      <w:color w:val="000000"/>
      <w:sz w:val="22"/>
      <w:szCs w:val="22"/>
      <w:highlight w:val="yellow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mbria" w:eastAsia="Times New Roman" w:hAnsi="Cambria" w:cs="Cambria"/>
      <w:b w:val="0"/>
      <w:bCs/>
      <w:color w:val="auto"/>
      <w:sz w:val="22"/>
      <w:szCs w:val="22"/>
      <w:highlight w:val="yellow"/>
      <w:lang w:val="pl-PL" w:eastAsia="zh-CN" w:bidi="ar-S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/>
      <w:bCs/>
      <w:color w:val="000000"/>
      <w:sz w:val="22"/>
      <w:szCs w:val="22"/>
      <w:highlight w:val="yellow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mbria" w:eastAsia="Times New Roman" w:hAnsi="Cambria" w:cs="Cambria"/>
      <w:color w:val="000000"/>
      <w:sz w:val="22"/>
      <w:szCs w:val="22"/>
      <w:highlight w:val="yellow"/>
      <w:lang w:val="pl-PL" w:eastAsia="pl-PL" w:bidi="ar-S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6z1">
    <w:name w:val="WW8Num6z1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eastAsia="Calibri" w:hAnsi="OpenSymbol" w:cs="OpenSymbol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39z6">
    <w:name w:val="WW8Num39z6"/>
  </w:style>
  <w:style w:type="character" w:customStyle="1" w:styleId="WW8Num46z3">
    <w:name w:val="WW8Num46z3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44z8">
    <w:name w:val="WW8Num44z8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uiPriority w:val="99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39z2">
    <w:name w:val="WW8Num39z2"/>
  </w:style>
  <w:style w:type="character" w:customStyle="1" w:styleId="StopkaZnak">
    <w:name w:val="Stopka Znak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5z3">
    <w:name w:val="WW8Num35z3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8z8">
    <w:name w:val="WW8Num38z8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4z1">
    <w:name w:val="WW8Num34z1"/>
  </w:style>
  <w:style w:type="character" w:customStyle="1" w:styleId="TekstkomentarzaZnak">
    <w:name w:val="Tekst komentarza Znak"/>
    <w:uiPriority w:val="99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2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"/>
    <w:basedOn w:val="Normalny"/>
    <w:link w:val="AkapitzlistZnak"/>
    <w:uiPriority w:val="34"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2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uiPriority w:val="99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kapitzlist2">
    <w:name w:val="Akapit z listą2"/>
    <w:basedOn w:val="Normalny"/>
    <w:pPr>
      <w:suppressAutoHyphens w:val="0"/>
      <w:ind w:left="720"/>
    </w:pPr>
  </w:style>
  <w:style w:type="character" w:styleId="Odwoaniedokomentarza">
    <w:name w:val="annotation reference"/>
    <w:uiPriority w:val="99"/>
    <w:unhideWhenUsed/>
    <w:rsid w:val="004C31A5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C31A5"/>
  </w:style>
  <w:style w:type="character" w:customStyle="1" w:styleId="TekstkomentarzaZnak2">
    <w:name w:val="Tekst komentarza Znak2"/>
    <w:link w:val="Tekstkomentarza"/>
    <w:uiPriority w:val="99"/>
    <w:semiHidden/>
    <w:rsid w:val="004C31A5"/>
    <w:rPr>
      <w:lang w:eastAsia="zh-CN"/>
    </w:rPr>
  </w:style>
  <w:style w:type="paragraph" w:customStyle="1" w:styleId="LPTekstgwnyZnak">
    <w:name w:val="LP_Tekst główny Znak"/>
    <w:basedOn w:val="Normalny"/>
    <w:rsid w:val="00C63F90"/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34"/>
    <w:qFormat/>
    <w:rsid w:val="001E5865"/>
    <w:rPr>
      <w:lang w:eastAsia="zh-CN"/>
    </w:rPr>
  </w:style>
  <w:style w:type="paragraph" w:customStyle="1" w:styleId="1Punkty">
    <w:name w:val="1. Punkty"/>
    <w:basedOn w:val="Akapitzlist"/>
    <w:link w:val="1PunktyZnak"/>
    <w:qFormat/>
    <w:rsid w:val="0032697C"/>
    <w:pPr>
      <w:numPr>
        <w:numId w:val="8"/>
      </w:num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Punkty0">
    <w:name w:val="1) Punkty"/>
    <w:basedOn w:val="Akapitzlist"/>
    <w:link w:val="1PunktyZnak0"/>
    <w:qFormat/>
    <w:rsid w:val="00634FBB"/>
    <w:pPr>
      <w:numPr>
        <w:numId w:val="33"/>
      </w:numPr>
      <w:spacing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Nagwek1Znak1">
    <w:name w:val="Nagłówek 1 Znak1"/>
    <w:basedOn w:val="Domylnaczcionkaakapitu"/>
    <w:link w:val="Nagwek1"/>
    <w:uiPriority w:val="99"/>
    <w:rsid w:val="007B2A40"/>
    <w:rPr>
      <w:rFonts w:ascii="Arial" w:hAnsi="Arial" w:cs="Arial"/>
      <w:b/>
      <w:sz w:val="22"/>
      <w:szCs w:val="22"/>
      <w:lang w:eastAsia="zh-CN"/>
    </w:rPr>
  </w:style>
  <w:style w:type="character" w:customStyle="1" w:styleId="1PunktyZnak">
    <w:name w:val="1. Punkty Znak"/>
    <w:basedOn w:val="Nagwek1Znak1"/>
    <w:link w:val="1Punkty"/>
    <w:rsid w:val="0032697C"/>
    <w:rPr>
      <w:rFonts w:ascii="Arial" w:hAnsi="Arial" w:cs="Arial"/>
      <w:b w:val="0"/>
      <w:sz w:val="22"/>
      <w:szCs w:val="22"/>
      <w:lang w:eastAsia="zh-CN"/>
    </w:rPr>
  </w:style>
  <w:style w:type="paragraph" w:customStyle="1" w:styleId="aPunkty">
    <w:name w:val="a) Punkty"/>
    <w:basedOn w:val="1Punkty0"/>
    <w:link w:val="aPunktyZnak"/>
    <w:qFormat/>
    <w:rsid w:val="006355F9"/>
    <w:pPr>
      <w:numPr>
        <w:numId w:val="0"/>
      </w:numPr>
    </w:pPr>
  </w:style>
  <w:style w:type="character" w:customStyle="1" w:styleId="1PunktyZnak0">
    <w:name w:val="1) Punkty Znak"/>
    <w:basedOn w:val="1PunktyZnak"/>
    <w:link w:val="1Punkty0"/>
    <w:rsid w:val="00634FBB"/>
    <w:rPr>
      <w:rFonts w:ascii="Arial" w:hAnsi="Arial" w:cs="Arial"/>
      <w:b w:val="0"/>
      <w:sz w:val="22"/>
      <w:szCs w:val="22"/>
      <w:lang w:eastAsia="zh-CN"/>
    </w:rPr>
  </w:style>
  <w:style w:type="paragraph" w:customStyle="1" w:styleId="-Punkty">
    <w:name w:val="- Punkty"/>
    <w:basedOn w:val="aPunkty"/>
    <w:link w:val="-PunktyZnak"/>
    <w:qFormat/>
    <w:rsid w:val="004463AC"/>
  </w:style>
  <w:style w:type="character" w:customStyle="1" w:styleId="aPunktyZnak">
    <w:name w:val="a) Punkty Znak"/>
    <w:basedOn w:val="1PunktyZnak0"/>
    <w:link w:val="aPunkty"/>
    <w:rsid w:val="006355F9"/>
    <w:rPr>
      <w:rFonts w:asciiTheme="minorHAnsi" w:hAnsiTheme="minorHAnsi" w:cstheme="minorHAnsi"/>
      <w:b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4463AC"/>
    <w:pPr>
      <w:spacing w:line="276" w:lineRule="auto"/>
      <w:jc w:val="right"/>
    </w:pPr>
    <w:rPr>
      <w:rFonts w:ascii="Arial" w:hAnsi="Arial" w:cs="Arial"/>
      <w:b/>
      <w:bCs/>
    </w:rPr>
  </w:style>
  <w:style w:type="character" w:customStyle="1" w:styleId="-PunktyZnak">
    <w:name w:val="- Punkty Znak"/>
    <w:basedOn w:val="aPunktyZnak"/>
    <w:link w:val="-Punkty"/>
    <w:rsid w:val="004463AC"/>
    <w:rPr>
      <w:rFonts w:asciiTheme="minorHAnsi" w:hAnsiTheme="minorHAnsi" w:cstheme="minorHAnsi"/>
      <w:b w:val="0"/>
      <w:sz w:val="22"/>
      <w:szCs w:val="2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4463AC"/>
    <w:rPr>
      <w:rFonts w:ascii="Arial" w:hAnsi="Arial" w:cs="Arial"/>
      <w:b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4463A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both"/>
    </w:pPr>
    <w:rPr>
      <w:bCs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D0"/>
    <w:rPr>
      <w:color w:val="605E5C"/>
      <w:shd w:val="clear" w:color="auto" w:fill="E1DFDD"/>
    </w:rPr>
  </w:style>
  <w:style w:type="character" w:customStyle="1" w:styleId="TabelaZnak">
    <w:name w:val="Tabela Znak"/>
    <w:basedOn w:val="Domylnaczcionkaakapitu"/>
    <w:link w:val="Tabela"/>
    <w:rsid w:val="004463AC"/>
    <w:rPr>
      <w:rFonts w:asciiTheme="minorHAnsi" w:hAnsiTheme="minorHAnsi" w:cstheme="minorHAnsi"/>
      <w:bCs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jurkiewicz@katowice.lasy,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anna.jasionowska@katowice.lasy,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71A-1564-44B9-A87F-AEE6104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o.o.</dc:creator>
  <cp:keywords/>
  <cp:lastModifiedBy>Marek Jurkiewicz</cp:lastModifiedBy>
  <cp:revision>2</cp:revision>
  <cp:lastPrinted>2023-05-05T06:23:00Z</cp:lastPrinted>
  <dcterms:created xsi:type="dcterms:W3CDTF">2023-08-08T09:02:00Z</dcterms:created>
  <dcterms:modified xsi:type="dcterms:W3CDTF">2023-08-08T09:02:00Z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