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4BDA6C13" w14:textId="4208DE76" w:rsidR="007511F2" w:rsidRPr="00FC6D0E" w:rsidRDefault="007C2973" w:rsidP="007511F2">
      <w:pPr>
        <w:pStyle w:val="Hlavika"/>
        <w:ind w:left="1260" w:hanging="1260"/>
        <w:jc w:val="center"/>
        <w:rPr>
          <w:rFonts w:ascii="Times New Roman" w:hAnsi="Times New Roman"/>
          <w:sz w:val="36"/>
          <w:szCs w:val="36"/>
        </w:rPr>
      </w:pPr>
      <w:r>
        <w:rPr>
          <w:rFonts w:ascii="Times New Roman" w:hAnsi="Times New Roman"/>
          <w:noProof w:val="0"/>
          <w:sz w:val="36"/>
          <w:szCs w:val="36"/>
        </w:rPr>
        <w:t>MRAZIARNE a.s. Sládkovičovo</w:t>
      </w:r>
    </w:p>
    <w:p w14:paraId="575CDF6B" w14:textId="128E0C3C" w:rsidR="00ED32A0" w:rsidRPr="00FC6D0E" w:rsidRDefault="00FC6D0E" w:rsidP="007511F2">
      <w:pPr>
        <w:pStyle w:val="Hlavika"/>
        <w:ind w:left="1260" w:hanging="1260"/>
        <w:jc w:val="center"/>
        <w:rPr>
          <w:rFonts w:ascii="Times New Roman" w:hAnsi="Times New Roman"/>
          <w:sz w:val="36"/>
          <w:szCs w:val="36"/>
        </w:rPr>
      </w:pPr>
      <w:r w:rsidRPr="00FC6D0E">
        <w:rPr>
          <w:rFonts w:ascii="Times New Roman" w:hAnsi="Times New Roman"/>
          <w:noProof w:val="0"/>
          <w:sz w:val="36"/>
          <w:szCs w:val="36"/>
        </w:rPr>
        <w:t xml:space="preserve"> </w:t>
      </w:r>
      <w:r w:rsidR="007C2973">
        <w:rPr>
          <w:rFonts w:ascii="Times New Roman" w:hAnsi="Times New Roman"/>
          <w:noProof w:val="0"/>
          <w:sz w:val="36"/>
          <w:szCs w:val="36"/>
        </w:rPr>
        <w:t>Košútska 1342, 925 21 Sládkovičovo</w:t>
      </w:r>
    </w:p>
    <w:p w14:paraId="7180F553" w14:textId="70512936" w:rsidR="00ED32A0" w:rsidRPr="00ED32A0" w:rsidRDefault="00ED32A0" w:rsidP="007511F2">
      <w:pPr>
        <w:pStyle w:val="Hlavika"/>
        <w:ind w:left="1260" w:hanging="1260"/>
        <w:jc w:val="center"/>
        <w:rPr>
          <w:rFonts w:ascii="Times New Roman" w:hAnsi="Times New Roman"/>
          <w:sz w:val="36"/>
          <w:szCs w:val="36"/>
        </w:rPr>
      </w:pPr>
    </w:p>
    <w:p w14:paraId="1570ED8C" w14:textId="74A6E524" w:rsidR="007511F2" w:rsidRDefault="007C2973" w:rsidP="007511F2">
      <w:pPr>
        <w:pStyle w:val="Hlavika"/>
        <w:ind w:left="1260" w:hanging="1260"/>
        <w:jc w:val="center"/>
        <w:rPr>
          <w:rFonts w:ascii="Times New Roman" w:hAnsi="Times New Roman"/>
          <w:b/>
          <w:sz w:val="50"/>
          <w:szCs w:val="50"/>
        </w:rPr>
      </w:pPr>
      <w:r>
        <w:rPr>
          <w:sz w:val="36"/>
          <w:szCs w:val="36"/>
        </w:rPr>
        <w:drawing>
          <wp:anchor distT="0" distB="0" distL="114300" distR="114300" simplePos="0" relativeHeight="251658240" behindDoc="1" locked="0" layoutInCell="1" allowOverlap="1" wp14:anchorId="7EF16F89" wp14:editId="41B17EE7">
            <wp:simplePos x="0" y="0"/>
            <wp:positionH relativeFrom="margin">
              <wp:align>center</wp:align>
            </wp:positionH>
            <wp:positionV relativeFrom="paragraph">
              <wp:posOffset>4445</wp:posOffset>
            </wp:positionV>
            <wp:extent cx="1714500" cy="1714500"/>
            <wp:effectExtent l="0" t="0" r="0" b="0"/>
            <wp:wrapNone/>
            <wp:docPr id="697315014" name="Obrázok 2" descr="MRAZIARNE a.s. Sládkovič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AZIARNE a.s. Sládkovič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FC6D0E" w:rsidRPr="00FC6D0E">
        <w:t xml:space="preserve"> </w:t>
      </w:r>
    </w:p>
    <w:p w14:paraId="5D8F28D3" w14:textId="77777777" w:rsidR="00FC6D0E" w:rsidRDefault="00FC6D0E" w:rsidP="001B3DD2">
      <w:pPr>
        <w:pStyle w:val="Zkladntext3"/>
        <w:rPr>
          <w:rFonts w:ascii="Times New Roman" w:hAnsi="Times New Roman"/>
          <w:sz w:val="50"/>
          <w:szCs w:val="50"/>
        </w:rPr>
      </w:pPr>
    </w:p>
    <w:p w14:paraId="11E614DF" w14:textId="77777777" w:rsidR="00FC6D0E" w:rsidRDefault="00FC6D0E" w:rsidP="001B3DD2">
      <w:pPr>
        <w:pStyle w:val="Zkladntext3"/>
        <w:rPr>
          <w:rFonts w:ascii="Times New Roman" w:hAnsi="Times New Roman"/>
          <w:sz w:val="50"/>
          <w:szCs w:val="50"/>
        </w:rPr>
      </w:pPr>
    </w:p>
    <w:p w14:paraId="2AB83BD5" w14:textId="77777777" w:rsidR="00FC6D0E" w:rsidRDefault="00FC6D0E" w:rsidP="001B3DD2">
      <w:pPr>
        <w:pStyle w:val="Zkladntext3"/>
        <w:rPr>
          <w:rFonts w:ascii="Times New Roman" w:hAnsi="Times New Roman"/>
          <w:sz w:val="50"/>
          <w:szCs w:val="50"/>
        </w:rPr>
      </w:pP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Pr>
        <w:rPr>
          <w:rFonts w:ascii="Times New Roman" w:hAnsi="Times New Roman"/>
          <w:sz w:val="24"/>
        </w:rPr>
      </w:pPr>
    </w:p>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4D788C" w:rsidRDefault="001B3DD2" w:rsidP="004D788C">
      <w:pPr>
        <w:pStyle w:val="Zkladntext"/>
        <w:jc w:val="center"/>
        <w:rPr>
          <w:rFonts w:ascii="Times New Roman" w:hAnsi="Times New Roman"/>
          <w:b/>
          <w:sz w:val="26"/>
          <w:szCs w:val="26"/>
        </w:rPr>
      </w:pPr>
    </w:p>
    <w:p w14:paraId="20F365E4" w14:textId="4E9E6D5E" w:rsidR="001B3DD2" w:rsidRPr="00815705" w:rsidRDefault="001543AA" w:rsidP="001B3DD2">
      <w:pPr>
        <w:pStyle w:val="Zarkazkladnhotextu2"/>
        <w:tabs>
          <w:tab w:val="num" w:pos="576"/>
        </w:tabs>
        <w:ind w:left="0"/>
        <w:jc w:val="center"/>
        <w:rPr>
          <w:rFonts w:ascii="Times New Roman" w:hAnsi="Times New Roman"/>
          <w:b/>
          <w:bCs/>
          <w:sz w:val="28"/>
          <w:szCs w:val="28"/>
        </w:rPr>
      </w:pPr>
      <w:r w:rsidRPr="001543AA">
        <w:rPr>
          <w:rFonts w:ascii="Times New Roman" w:hAnsi="Times New Roman"/>
          <w:b/>
          <w:sz w:val="28"/>
          <w:szCs w:val="28"/>
        </w:rPr>
        <w:t>Špeciálny mraziarenský dodávkový a nákladný automobil na distribúciu mraziarenských výrobkov</w:t>
      </w:r>
    </w:p>
    <w:p w14:paraId="34989F31" w14:textId="77777777" w:rsidR="001B3DD2" w:rsidRPr="004269A5" w:rsidRDefault="001B3DD2" w:rsidP="001B3DD2">
      <w:pPr>
        <w:pStyle w:val="Nadpis1"/>
        <w:rPr>
          <w:rFonts w:ascii="Times New Roman" w:hAnsi="Times New Roman"/>
          <w:b/>
          <w:sz w:val="28"/>
          <w:szCs w:val="28"/>
        </w:rPr>
      </w:pPr>
    </w:p>
    <w:p w14:paraId="5E1FD997" w14:textId="77777777" w:rsidR="001B3DD2" w:rsidRPr="00EB30EA" w:rsidRDefault="001B3DD2" w:rsidP="001B3DD2">
      <w:pPr>
        <w:pStyle w:val="Zkladntext"/>
        <w:jc w:val="center"/>
        <w:rPr>
          <w:rFonts w:ascii="Times New Roman" w:hAnsi="Times New Roman"/>
        </w:rPr>
      </w:pPr>
    </w:p>
    <w:p w14:paraId="1EA765C6" w14:textId="33B2821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50</w:t>
      </w:r>
      <w:r w:rsidR="002F531B">
        <w:rPr>
          <w:rFonts w:ascii="Times New Roman" w:hAnsi="Times New Roman"/>
          <w:sz w:val="24"/>
          <w:lang w:eastAsia="x-none"/>
        </w:rPr>
        <w:t xml:space="preserve"> </w:t>
      </w:r>
      <w:r w:rsidRPr="00F80509">
        <w:rPr>
          <w:rFonts w:ascii="Times New Roman" w:hAnsi="Times New Roman"/>
          <w:sz w:val="24"/>
          <w:lang w:val="x-none" w:eastAsia="x-none"/>
        </w:rPr>
        <w:t xml:space="preserve">%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026C4081" w:rsidR="001B3DD2" w:rsidRPr="00483EB5" w:rsidRDefault="001B3DD2" w:rsidP="001B3DD2">
      <w:pPr>
        <w:tabs>
          <w:tab w:val="right" w:leader="dot" w:pos="2340"/>
          <w:tab w:val="right" w:leader="dot" w:pos="3780"/>
          <w:tab w:val="right" w:leader="underscore" w:pos="9072"/>
        </w:tabs>
        <w:spacing w:before="120"/>
        <w:rPr>
          <w:rFonts w:ascii="Times New Roman" w:hAnsi="Times New Roman"/>
          <w:sz w:val="24"/>
        </w:rPr>
      </w:pPr>
      <w:r w:rsidRPr="00483EB5">
        <w:rPr>
          <w:rFonts w:ascii="Times New Roman" w:hAnsi="Times New Roman"/>
          <w:sz w:val="24"/>
        </w:rPr>
        <w:t>V</w:t>
      </w:r>
      <w:r w:rsidR="00ED32A0">
        <w:rPr>
          <w:rFonts w:ascii="Times New Roman" w:hAnsi="Times New Roman"/>
          <w:sz w:val="24"/>
        </w:rPr>
        <w:t> </w:t>
      </w:r>
      <w:r w:rsidR="007C2973">
        <w:rPr>
          <w:rFonts w:ascii="Times New Roman" w:hAnsi="Times New Roman"/>
          <w:sz w:val="24"/>
        </w:rPr>
        <w:t>Sládkovičove</w:t>
      </w:r>
      <w:r w:rsidRPr="00483EB5">
        <w:rPr>
          <w:rFonts w:ascii="Times New Roman" w:hAnsi="Times New Roman"/>
          <w:sz w:val="24"/>
        </w:rPr>
        <w:t xml:space="preserve">, dňa </w:t>
      </w:r>
      <w:r w:rsidR="007C2973">
        <w:rPr>
          <w:rFonts w:ascii="Times New Roman" w:hAnsi="Times New Roman"/>
          <w:sz w:val="24"/>
        </w:rPr>
        <w:t>30</w:t>
      </w:r>
      <w:r>
        <w:rPr>
          <w:rFonts w:ascii="Times New Roman" w:hAnsi="Times New Roman"/>
          <w:sz w:val="24"/>
        </w:rPr>
        <w:t>.</w:t>
      </w:r>
      <w:r w:rsidR="007C2973">
        <w:rPr>
          <w:rFonts w:ascii="Times New Roman" w:hAnsi="Times New Roman"/>
          <w:sz w:val="24"/>
        </w:rPr>
        <w:t>0</w:t>
      </w:r>
      <w:r w:rsidR="00815705">
        <w:rPr>
          <w:rFonts w:ascii="Times New Roman" w:hAnsi="Times New Roman"/>
          <w:sz w:val="24"/>
        </w:rPr>
        <w:t>7</w:t>
      </w:r>
      <w:r w:rsidRPr="00483EB5">
        <w:rPr>
          <w:rFonts w:ascii="Times New Roman" w:hAnsi="Times New Roman"/>
          <w:sz w:val="24"/>
        </w:rPr>
        <w:t>.20</w:t>
      </w:r>
      <w:r>
        <w:rPr>
          <w:rFonts w:ascii="Times New Roman" w:hAnsi="Times New Roman"/>
          <w:sz w:val="24"/>
        </w:rPr>
        <w:t>2</w:t>
      </w:r>
      <w:r w:rsidR="007C2973">
        <w:rPr>
          <w:rFonts w:ascii="Times New Roman" w:hAnsi="Times New Roman"/>
          <w:sz w:val="24"/>
        </w:rPr>
        <w:t>3</w:t>
      </w:r>
    </w:p>
    <w:p w14:paraId="0CA83481" w14:textId="77777777" w:rsidR="001B3DD2" w:rsidRPr="00483EB5" w:rsidRDefault="001B3DD2" w:rsidP="001B3DD2">
      <w:pPr>
        <w:tabs>
          <w:tab w:val="right" w:leader="dot" w:pos="9720"/>
        </w:tabs>
        <w:ind w:left="5220"/>
        <w:rPr>
          <w:rFonts w:ascii="Times New Roman" w:hAnsi="Times New Roman"/>
          <w:sz w:val="24"/>
        </w:rPr>
      </w:pPr>
      <w:r w:rsidRPr="00483EB5">
        <w:rPr>
          <w:rFonts w:ascii="Times New Roman" w:hAnsi="Times New Roman"/>
          <w:sz w:val="24"/>
        </w:rPr>
        <w:tab/>
      </w:r>
    </w:p>
    <w:p w14:paraId="2BF3019F" w14:textId="394C4674" w:rsidR="001B3DD2" w:rsidRPr="00ED32A0" w:rsidRDefault="007C2973" w:rsidP="001B3DD2">
      <w:pPr>
        <w:pStyle w:val="Zarkazkladnhotextu3"/>
        <w:spacing w:before="60"/>
        <w:ind w:left="5220" w:right="-227"/>
        <w:jc w:val="center"/>
        <w:rPr>
          <w:rFonts w:ascii="Times New Roman" w:hAnsi="Times New Roman"/>
          <w:noProof w:val="0"/>
          <w:sz w:val="24"/>
          <w:szCs w:val="24"/>
        </w:rPr>
      </w:pPr>
      <w:r>
        <w:rPr>
          <w:rFonts w:ascii="Times New Roman" w:hAnsi="Times New Roman"/>
          <w:sz w:val="24"/>
          <w:szCs w:val="24"/>
        </w:rPr>
        <w:t>Mgr. Ivana Vavríková</w:t>
      </w:r>
      <w:r w:rsidR="00B96ABD">
        <w:rPr>
          <w:rFonts w:ascii="Times New Roman" w:hAnsi="Times New Roman"/>
          <w:sz w:val="24"/>
          <w:szCs w:val="24"/>
        </w:rPr>
        <w:t>, štatutárny zástupca</w:t>
      </w:r>
      <w:r w:rsidR="001B3DD2" w:rsidRPr="00ED32A0">
        <w:rPr>
          <w:rStyle w:val="Vrazn"/>
          <w:rFonts w:ascii="Times New Roman" w:hAnsi="Times New Roman"/>
          <w:sz w:val="24"/>
          <w:szCs w:val="24"/>
        </w:rPr>
        <w:t xml:space="preserve"> </w:t>
      </w: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rPr>
          <w:rFonts w:ascii="Times New Roman" w:hAnsi="Times New Roman"/>
          <w:sz w:val="24"/>
        </w:rPr>
      </w:pPr>
    </w:p>
    <w:p w14:paraId="4F2597F2" w14:textId="4ADD0FC0" w:rsidR="001B3DD2" w:rsidRPr="00EB30EA" w:rsidRDefault="001B3DD2" w:rsidP="001B3DD2">
      <w:pPr>
        <w:tabs>
          <w:tab w:val="right" w:leader="dot" w:pos="2340"/>
          <w:tab w:val="right" w:leader="dot" w:pos="3780"/>
          <w:tab w:val="right" w:leader="underscore" w:pos="9072"/>
        </w:tabs>
        <w:spacing w:before="120"/>
        <w:rPr>
          <w:rFonts w:ascii="Times New Roman" w:hAnsi="Times New Roman"/>
          <w:sz w:val="24"/>
        </w:rPr>
      </w:pPr>
      <w:r w:rsidRPr="00EB30EA">
        <w:rPr>
          <w:rFonts w:ascii="Times New Roman" w:hAnsi="Times New Roman"/>
          <w:sz w:val="24"/>
        </w:rPr>
        <w:t xml:space="preserve">V Trnave, </w:t>
      </w:r>
      <w:r w:rsidRPr="00483EB5">
        <w:rPr>
          <w:rFonts w:ascii="Times New Roman" w:hAnsi="Times New Roman"/>
          <w:sz w:val="24"/>
        </w:rPr>
        <w:t xml:space="preserve">dňa </w:t>
      </w:r>
      <w:r w:rsidR="007C2973">
        <w:rPr>
          <w:rFonts w:ascii="Times New Roman" w:hAnsi="Times New Roman"/>
          <w:sz w:val="24"/>
        </w:rPr>
        <w:t>30.0</w:t>
      </w:r>
      <w:r w:rsidR="00815705">
        <w:rPr>
          <w:rFonts w:ascii="Times New Roman" w:hAnsi="Times New Roman"/>
          <w:sz w:val="24"/>
        </w:rPr>
        <w:t>7</w:t>
      </w:r>
      <w:r w:rsidR="007C2973" w:rsidRPr="00483EB5">
        <w:rPr>
          <w:rFonts w:ascii="Times New Roman" w:hAnsi="Times New Roman"/>
          <w:sz w:val="24"/>
        </w:rPr>
        <w:t>.20</w:t>
      </w:r>
      <w:r w:rsidR="007C2973">
        <w:rPr>
          <w:rFonts w:ascii="Times New Roman" w:hAnsi="Times New Roman"/>
          <w:sz w:val="24"/>
        </w:rPr>
        <w:t>23</w:t>
      </w:r>
    </w:p>
    <w:p w14:paraId="704303FD" w14:textId="77777777" w:rsidR="001B3DD2" w:rsidRPr="00EB30EA" w:rsidRDefault="001B3DD2" w:rsidP="001B3DD2">
      <w:pPr>
        <w:tabs>
          <w:tab w:val="right" w:leader="dot" w:pos="9720"/>
        </w:tabs>
        <w:ind w:left="5220"/>
        <w:rPr>
          <w:rFonts w:ascii="Times New Roman" w:hAnsi="Times New Roman"/>
          <w:sz w:val="24"/>
        </w:rPr>
      </w:pPr>
      <w:r w:rsidRPr="00EB30EA">
        <w:rPr>
          <w:rFonts w:ascii="Times New Roman" w:hAnsi="Times New Roman"/>
          <w:sz w:val="24"/>
        </w:rPr>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rFonts w:ascii="Times New Roman" w:hAnsi="Times New Roman"/>
          <w:b/>
          <w:bCs/>
          <w:sz w:val="24"/>
        </w:rPr>
      </w:pPr>
      <w:r w:rsidRPr="00F46D42">
        <w:rPr>
          <w:rFonts w:ascii="Times New Roman" w:hAnsi="Times New Roman"/>
          <w:b/>
          <w:bCs/>
          <w:sz w:val="24"/>
        </w:rPr>
        <w:t>Identifikácia verejného obstarávateľa</w:t>
      </w:r>
    </w:p>
    <w:p w14:paraId="2A96935A" w14:textId="2832F9CD" w:rsidR="001B3DD2" w:rsidRPr="00B96ABD" w:rsidRDefault="001B3DD2" w:rsidP="001B3DD2">
      <w:pPr>
        <w:pStyle w:val="Nadpis5"/>
        <w:spacing w:line="276" w:lineRule="auto"/>
        <w:ind w:firstLine="432"/>
        <w:jc w:val="left"/>
        <w:rPr>
          <w:rFonts w:ascii="Times New Roman" w:hAnsi="Times New Roman"/>
          <w:b w:val="0"/>
          <w:bCs w:val="0"/>
          <w:sz w:val="24"/>
          <w:szCs w:val="24"/>
        </w:rPr>
      </w:pPr>
      <w:r w:rsidRPr="00B96ABD">
        <w:rPr>
          <w:rFonts w:ascii="Times New Roman" w:hAnsi="Times New Roman"/>
          <w:b w:val="0"/>
          <w:bCs w:val="0"/>
          <w:sz w:val="24"/>
          <w:szCs w:val="24"/>
        </w:rPr>
        <w:t xml:space="preserve">Názov: </w:t>
      </w:r>
      <w:r w:rsidR="007C2973">
        <w:rPr>
          <w:rFonts w:ascii="Times New Roman" w:hAnsi="Times New Roman"/>
          <w:b w:val="0"/>
          <w:bCs w:val="0"/>
          <w:sz w:val="24"/>
          <w:szCs w:val="24"/>
        </w:rPr>
        <w:t>MRAZIARNE a.s. Sládkovičovo</w:t>
      </w:r>
      <w:r w:rsidR="00937EF8">
        <w:rPr>
          <w:rFonts w:ascii="Times New Roman" w:hAnsi="Times New Roman"/>
          <w:b w:val="0"/>
          <w:bCs w:val="0"/>
          <w:sz w:val="24"/>
          <w:szCs w:val="24"/>
        </w:rPr>
        <w:t>.</w:t>
      </w:r>
    </w:p>
    <w:p w14:paraId="6D9F9C44" w14:textId="3D6E41F9"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IČO: </w:t>
      </w:r>
      <w:r w:rsidR="007C2973">
        <w:rPr>
          <w:rFonts w:ascii="Times New Roman" w:hAnsi="Times New Roman"/>
          <w:sz w:val="24"/>
        </w:rPr>
        <w:t>31 411 622</w:t>
      </w:r>
    </w:p>
    <w:p w14:paraId="1F3ABBDD" w14:textId="45A44EC0"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Sídlo: </w:t>
      </w:r>
      <w:r w:rsidR="007C2973">
        <w:rPr>
          <w:rFonts w:ascii="Times New Roman" w:hAnsi="Times New Roman"/>
          <w:sz w:val="24"/>
        </w:rPr>
        <w:t>Košútska 1342, Sládkovičovo 925 21</w:t>
      </w:r>
      <w:r w:rsidR="00ED32A0" w:rsidRPr="00B96ABD">
        <w:rPr>
          <w:rFonts w:ascii="Times New Roman" w:hAnsi="Times New Roman"/>
          <w:sz w:val="24"/>
        </w:rPr>
        <w:t xml:space="preserve"> </w:t>
      </w:r>
      <w:r w:rsidRPr="00B96ABD">
        <w:rPr>
          <w:rFonts w:ascii="Times New Roman" w:hAnsi="Times New Roman"/>
          <w:sz w:val="24"/>
        </w:rPr>
        <w:drawing>
          <wp:inline distT="0" distB="0" distL="0" distR="0" wp14:anchorId="677DB5BC" wp14:editId="5CB1D61F">
            <wp:extent cx="19050" cy="19050"/>
            <wp:effectExtent l="0" t="0" r="0" b="0"/>
            <wp:docPr id="6" name="Obrázok 6"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2B45DB23" w14:textId="77777777" w:rsidR="001B3DD2" w:rsidRPr="00B96ABD" w:rsidRDefault="001B3DD2" w:rsidP="001B3DD2">
      <w:pPr>
        <w:pStyle w:val="Hlavika"/>
        <w:spacing w:line="276" w:lineRule="auto"/>
        <w:ind w:left="432"/>
        <w:rPr>
          <w:rFonts w:ascii="Times New Roman" w:hAnsi="Times New Roman"/>
          <w:sz w:val="24"/>
        </w:rPr>
      </w:pPr>
      <w:r w:rsidRPr="00B96ABD">
        <w:rPr>
          <w:rFonts w:ascii="Times New Roman" w:hAnsi="Times New Roman"/>
          <w:sz w:val="24"/>
        </w:rPr>
        <w:t xml:space="preserve">Krajina: </w:t>
      </w:r>
      <w:bookmarkStart w:id="0" w:name="ROB_krajina"/>
      <w:r w:rsidRPr="00B96ABD">
        <w:rPr>
          <w:rFonts w:ascii="Times New Roman" w:hAnsi="Times New Roman"/>
          <w:sz w:val="24"/>
        </w:rPr>
        <w:t>Slovenská republika</w:t>
      </w:r>
      <w:bookmarkEnd w:id="0"/>
    </w:p>
    <w:p w14:paraId="1037767F"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Kontaktná osoba: </w:t>
      </w:r>
      <w:bookmarkStart w:id="1" w:name="kontakt_meno"/>
      <w:r w:rsidRPr="00703A04">
        <w:rPr>
          <w:rFonts w:ascii="Times New Roman" w:hAnsi="Times New Roman"/>
          <w:sz w:val="24"/>
        </w:rPr>
        <w:t>Ing. Stanislav Rízek</w:t>
      </w:r>
      <w:bookmarkEnd w:id="1"/>
      <w:r w:rsidRPr="00703A04">
        <w:rPr>
          <w:rFonts w:ascii="Times New Roman" w:hAnsi="Times New Roman"/>
          <w:sz w:val="24"/>
        </w:rPr>
        <w:t xml:space="preserve"> </w:t>
      </w:r>
    </w:p>
    <w:p w14:paraId="3AC99EC8"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Telefón: </w:t>
      </w:r>
      <w:bookmarkStart w:id="2" w:name="kontakt_telefon"/>
      <w:r w:rsidRPr="00703A04">
        <w:rPr>
          <w:rFonts w:ascii="Times New Roman" w:hAnsi="Times New Roman"/>
          <w:sz w:val="24"/>
        </w:rPr>
        <w:t>0911733111</w:t>
      </w:r>
      <w:bookmarkEnd w:id="2"/>
      <w:r w:rsidRPr="00703A04">
        <w:rPr>
          <w:rFonts w:ascii="Times New Roman" w:hAnsi="Times New Roman"/>
          <w:sz w:val="24"/>
        </w:rPr>
        <w:t xml:space="preserve"> </w:t>
      </w:r>
    </w:p>
    <w:p w14:paraId="63DD44C8" w14:textId="77777777" w:rsidR="001B3DD2" w:rsidRPr="00EB30EA" w:rsidRDefault="001B3DD2" w:rsidP="001B3DD2">
      <w:pPr>
        <w:pStyle w:val="Odsekzoznamu"/>
        <w:spacing w:before="60"/>
        <w:ind w:left="432"/>
        <w:rPr>
          <w:rFonts w:ascii="Times New Roman" w:hAnsi="Times New Roman"/>
          <w:sz w:val="24"/>
        </w:rPr>
      </w:pPr>
      <w:r w:rsidRPr="00EB30EA">
        <w:rPr>
          <w:rFonts w:ascii="Times New Roman" w:hAnsi="Times New Roman"/>
          <w:sz w:val="24"/>
        </w:rPr>
        <w:t xml:space="preserve">E-mail: rizek@externeobstaravanie.sk </w:t>
      </w:r>
    </w:p>
    <w:p w14:paraId="581881A8" w14:textId="77777777" w:rsidR="001B3DD2" w:rsidRPr="005B3FED" w:rsidRDefault="001B3DD2" w:rsidP="001B3DD2">
      <w:pPr>
        <w:spacing w:before="60"/>
        <w:rPr>
          <w:rFonts w:ascii="Times New Roman" w:hAnsi="Times New Roman"/>
          <w:sz w:val="24"/>
        </w:rPr>
      </w:pPr>
      <w:r w:rsidRPr="005B3FED">
        <w:rPr>
          <w:rFonts w:ascii="Times New Roman" w:hAnsi="Times New Roman"/>
          <w:sz w:val="24"/>
        </w:rPr>
        <w:tab/>
      </w:r>
      <w:r w:rsidRPr="005B3FED">
        <w:rPr>
          <w:rFonts w:ascii="Times New Roman" w:hAnsi="Times New Roman"/>
          <w:sz w:val="24"/>
        </w:rPr>
        <w:tab/>
        <w:t xml:space="preserve"> </w:t>
      </w:r>
      <w:bookmarkStart w:id="3" w:name="kontakt_mail"/>
      <w:bookmarkEnd w:id="3"/>
      <w:r w:rsidRPr="005B3FED">
        <w:rPr>
          <w:rFonts w:ascii="Times New Roman" w:hAnsi="Times New Roman"/>
          <w:sz w:val="24"/>
        </w:rPr>
        <w:t xml:space="preserve"> </w:t>
      </w:r>
    </w:p>
    <w:p w14:paraId="3F32EF56" w14:textId="77777777" w:rsidR="001B3DD2" w:rsidRPr="005B3FED" w:rsidRDefault="001B3DD2" w:rsidP="001B3DD2">
      <w:pPr>
        <w:rPr>
          <w:rFonts w:ascii="Times New Roman" w:hAnsi="Times New Roman"/>
          <w:sz w:val="24"/>
        </w:rPr>
      </w:pPr>
    </w:p>
    <w:p w14:paraId="20147FE6"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Predmet zákazky</w:t>
      </w:r>
    </w:p>
    <w:p w14:paraId="6A5C54D2" w14:textId="6F12157B" w:rsidR="001C63DC" w:rsidRPr="001C63DC" w:rsidRDefault="001B3DD2" w:rsidP="001C63DC">
      <w:pPr>
        <w:pStyle w:val="Zarkazkladnhotextu2"/>
        <w:numPr>
          <w:ilvl w:val="1"/>
          <w:numId w:val="1"/>
        </w:numPr>
        <w:tabs>
          <w:tab w:val="num" w:pos="540"/>
        </w:tabs>
        <w:ind w:left="540" w:hanging="540"/>
        <w:rPr>
          <w:rFonts w:ascii="Times New Roman" w:hAnsi="Times New Roman"/>
          <w:sz w:val="24"/>
        </w:rPr>
      </w:pPr>
      <w:r w:rsidRPr="001C63DC">
        <w:rPr>
          <w:rFonts w:ascii="Times New Roman" w:hAnsi="Times New Roman"/>
          <w:sz w:val="24"/>
        </w:rPr>
        <w:t xml:space="preserve">Predmetom zákazky je: </w:t>
      </w:r>
      <w:r w:rsidR="001543AA" w:rsidRPr="001543AA">
        <w:rPr>
          <w:rFonts w:ascii="Times New Roman" w:hAnsi="Times New Roman"/>
          <w:b/>
          <w:sz w:val="24"/>
        </w:rPr>
        <w:t>Špeciálny mraziarenský dodávkový a nákladný automobil na distribúciu mraziarenských výrobkov</w:t>
      </w:r>
    </w:p>
    <w:p w14:paraId="7E0EB139" w14:textId="0F352BD2" w:rsidR="002F7C31" w:rsidRPr="0096657C" w:rsidRDefault="001B3DD2" w:rsidP="00E86196">
      <w:pPr>
        <w:numPr>
          <w:ilvl w:val="1"/>
          <w:numId w:val="1"/>
        </w:numPr>
        <w:tabs>
          <w:tab w:val="num" w:pos="540"/>
        </w:tabs>
        <w:spacing w:before="120"/>
        <w:ind w:left="539" w:hanging="540"/>
        <w:jc w:val="both"/>
        <w:rPr>
          <w:rFonts w:ascii="Times New Roman" w:hAnsi="Times New Roman"/>
          <w:sz w:val="24"/>
        </w:rPr>
      </w:pPr>
      <w:r w:rsidRPr="0096657C">
        <w:rPr>
          <w:rFonts w:ascii="Times New Roman" w:hAnsi="Times New Roman"/>
          <w:sz w:val="24"/>
        </w:rPr>
        <w:t xml:space="preserve">Komplexnosť zákazky a rozdelenie zákazky na časti je nasledovné: </w:t>
      </w:r>
      <w:bookmarkStart w:id="4" w:name="urcite_vsetko"/>
      <w:r w:rsidR="002F7C31" w:rsidRPr="0096657C">
        <w:rPr>
          <w:rFonts w:ascii="Times New Roman" w:hAnsi="Times New Roman"/>
          <w:sz w:val="24"/>
        </w:rPr>
        <w:t>zákazka je rozdelená na časti, ponuky možno predložiť na každú časť samostatne, na niekoľko častí</w:t>
      </w:r>
      <w:bookmarkEnd w:id="4"/>
      <w:r w:rsidR="002F7C31" w:rsidRPr="0096657C">
        <w:rPr>
          <w:rFonts w:ascii="Times New Roman" w:hAnsi="Times New Roman"/>
          <w:sz w:val="24"/>
        </w:rPr>
        <w:t xml:space="preserve"> alebo na všetky časti.  </w:t>
      </w:r>
    </w:p>
    <w:p w14:paraId="748B9DE4" w14:textId="04451036" w:rsidR="00747518" w:rsidRPr="00A712EF" w:rsidRDefault="002F7C31" w:rsidP="002F7C31">
      <w:pPr>
        <w:ind w:left="539"/>
        <w:jc w:val="both"/>
        <w:rPr>
          <w:rFonts w:ascii="Times New Roman" w:hAnsi="Times New Roman"/>
          <w:sz w:val="24"/>
        </w:rPr>
      </w:pPr>
      <w:r w:rsidRPr="00513778">
        <w:rPr>
          <w:rFonts w:ascii="Times New Roman" w:hAnsi="Times New Roman"/>
          <w:sz w:val="24"/>
        </w:rPr>
        <w:t>Časti zákazky:</w:t>
      </w:r>
      <w:r w:rsidRPr="00513778">
        <w:rPr>
          <w:rFonts w:ascii="Times New Roman" w:hAnsi="Times New Roman"/>
          <w:sz w:val="24"/>
        </w:rPr>
        <w:cr/>
      </w:r>
      <w:r w:rsidRPr="002F7C31">
        <w:rPr>
          <w:rFonts w:ascii="Times New Roman" w:hAnsi="Times New Roman"/>
          <w:sz w:val="24"/>
        </w:rPr>
        <w:t xml:space="preserve">1. </w:t>
      </w:r>
      <w:r w:rsidR="0096657C" w:rsidRPr="00A712EF">
        <w:rPr>
          <w:rFonts w:ascii="Times New Roman" w:hAnsi="Times New Roman"/>
          <w:sz w:val="24"/>
        </w:rPr>
        <w:t>Nákladné vozidlo</w:t>
      </w:r>
    </w:p>
    <w:p w14:paraId="2C0672A9" w14:textId="38E66D5A" w:rsidR="002F7C31" w:rsidRPr="00A712EF" w:rsidRDefault="002F7C31" w:rsidP="0096657C">
      <w:pPr>
        <w:ind w:left="539"/>
        <w:jc w:val="both"/>
        <w:rPr>
          <w:rFonts w:ascii="Times New Roman" w:hAnsi="Times New Roman"/>
          <w:sz w:val="24"/>
        </w:rPr>
      </w:pPr>
      <w:r w:rsidRPr="00A712EF">
        <w:rPr>
          <w:rFonts w:ascii="Times New Roman" w:hAnsi="Times New Roman"/>
          <w:sz w:val="24"/>
        </w:rPr>
        <w:t xml:space="preserve">2. </w:t>
      </w:r>
      <w:r w:rsidR="0096657C" w:rsidRPr="00A712EF">
        <w:rPr>
          <w:rFonts w:ascii="Times New Roman" w:hAnsi="Times New Roman"/>
          <w:sz w:val="24"/>
        </w:rPr>
        <w:t>Špeciálny mraziarenský dodávkový automobil</w:t>
      </w:r>
    </w:p>
    <w:p w14:paraId="6ABA833B" w14:textId="15BE06FF" w:rsidR="00A712EF" w:rsidRPr="00A712EF" w:rsidRDefault="00A712EF" w:rsidP="00A712EF">
      <w:pPr>
        <w:numPr>
          <w:ilvl w:val="1"/>
          <w:numId w:val="1"/>
        </w:numPr>
        <w:tabs>
          <w:tab w:val="num" w:pos="540"/>
        </w:tabs>
        <w:spacing w:before="120" w:after="240"/>
        <w:ind w:left="539" w:hanging="540"/>
        <w:jc w:val="both"/>
        <w:rPr>
          <w:rFonts w:ascii="Times New Roman" w:hAnsi="Times New Roman"/>
          <w:sz w:val="24"/>
        </w:rPr>
      </w:pPr>
      <w:r w:rsidRPr="00A712EF">
        <w:rPr>
          <w:rFonts w:ascii="Times New Roman" w:hAnsi="Times New Roman"/>
          <w:sz w:val="24"/>
        </w:rPr>
        <w:t xml:space="preserve">Celková predpokladaná hodnota zákazky je </w:t>
      </w:r>
      <w:r w:rsidRPr="00A712EF">
        <w:rPr>
          <w:rFonts w:ascii="Times New Roman" w:hAnsi="Times New Roman"/>
          <w:color w:val="000000"/>
          <w:sz w:val="24"/>
        </w:rPr>
        <w:t>189 762,42</w:t>
      </w:r>
      <w:r>
        <w:rPr>
          <w:rFonts w:ascii="Times New Roman" w:hAnsi="Times New Roman"/>
          <w:b/>
          <w:bCs/>
          <w:color w:val="000000"/>
          <w:sz w:val="24"/>
        </w:rPr>
        <w:t xml:space="preserve"> </w:t>
      </w:r>
      <w:r w:rsidRPr="00A712EF">
        <w:rPr>
          <w:rFonts w:ascii="Times New Roman" w:hAnsi="Times New Roman"/>
          <w:sz w:val="24"/>
        </w:rPr>
        <w:t>€ bez DPH. PHZ jednotlivých častí je nasledovná:</w:t>
      </w:r>
    </w:p>
    <w:tbl>
      <w:tblPr>
        <w:tblW w:w="9072" w:type="dxa"/>
        <w:tblInd w:w="562" w:type="dxa"/>
        <w:tblCellMar>
          <w:left w:w="70" w:type="dxa"/>
          <w:right w:w="70" w:type="dxa"/>
        </w:tblCellMar>
        <w:tblLook w:val="04A0" w:firstRow="1" w:lastRow="0" w:firstColumn="1" w:lastColumn="0" w:noHBand="0" w:noVBand="1"/>
      </w:tblPr>
      <w:tblGrid>
        <w:gridCol w:w="7230"/>
        <w:gridCol w:w="1842"/>
      </w:tblGrid>
      <w:tr w:rsidR="00A712EF" w:rsidRPr="00A712EF" w14:paraId="6F5A96CE" w14:textId="77777777" w:rsidTr="00380915">
        <w:trPr>
          <w:trHeight w:val="312"/>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96C9E" w14:textId="77777777" w:rsidR="00A712EF" w:rsidRPr="00A712EF" w:rsidRDefault="00A712EF" w:rsidP="00380915">
            <w:pPr>
              <w:rPr>
                <w:rFonts w:ascii="Times New Roman" w:hAnsi="Times New Roman"/>
                <w:b/>
                <w:bCs/>
                <w:color w:val="000000"/>
                <w:sz w:val="24"/>
              </w:rPr>
            </w:pPr>
            <w:r w:rsidRPr="00A712EF">
              <w:rPr>
                <w:rFonts w:ascii="Times New Roman" w:hAnsi="Times New Roman"/>
                <w:b/>
                <w:bCs/>
                <w:color w:val="000000"/>
                <w:sz w:val="24"/>
              </w:rPr>
              <w:t>Časť zákazky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BD89860" w14:textId="77777777" w:rsidR="00A712EF" w:rsidRPr="00A712EF" w:rsidRDefault="00A712EF" w:rsidP="00380915">
            <w:pPr>
              <w:jc w:val="center"/>
              <w:rPr>
                <w:rFonts w:ascii="Times New Roman" w:hAnsi="Times New Roman"/>
                <w:b/>
                <w:bCs/>
                <w:color w:val="000000"/>
                <w:sz w:val="24"/>
              </w:rPr>
            </w:pPr>
            <w:r w:rsidRPr="00A712EF">
              <w:rPr>
                <w:rFonts w:ascii="Times New Roman" w:hAnsi="Times New Roman"/>
                <w:b/>
                <w:bCs/>
                <w:color w:val="000000"/>
                <w:sz w:val="24"/>
              </w:rPr>
              <w:t>PHZ v € bez DPH</w:t>
            </w:r>
          </w:p>
        </w:tc>
      </w:tr>
      <w:tr w:rsidR="00A712EF" w:rsidRPr="00A712EF" w14:paraId="2E27BB16" w14:textId="77777777" w:rsidTr="00380915">
        <w:trPr>
          <w:trHeight w:val="312"/>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01584777" w14:textId="763881D2" w:rsidR="00A712EF" w:rsidRPr="00A712EF" w:rsidRDefault="00A712EF" w:rsidP="00380915">
            <w:pPr>
              <w:jc w:val="both"/>
              <w:rPr>
                <w:rFonts w:ascii="Times New Roman" w:hAnsi="Times New Roman"/>
                <w:color w:val="000000"/>
                <w:sz w:val="24"/>
              </w:rPr>
            </w:pPr>
            <w:r w:rsidRPr="00A712EF">
              <w:rPr>
                <w:rFonts w:ascii="Times New Roman" w:hAnsi="Times New Roman"/>
                <w:color w:val="000000"/>
                <w:sz w:val="24"/>
              </w:rPr>
              <w:t xml:space="preserve">1. </w:t>
            </w:r>
            <w:r w:rsidRPr="00A712EF">
              <w:rPr>
                <w:rFonts w:ascii="Times New Roman" w:hAnsi="Times New Roman"/>
                <w:sz w:val="24"/>
              </w:rPr>
              <w:t>Nákladné vozidlo</w:t>
            </w:r>
          </w:p>
        </w:tc>
        <w:tc>
          <w:tcPr>
            <w:tcW w:w="1842" w:type="dxa"/>
            <w:tcBorders>
              <w:top w:val="nil"/>
              <w:left w:val="nil"/>
              <w:bottom w:val="single" w:sz="4" w:space="0" w:color="auto"/>
              <w:right w:val="single" w:sz="4" w:space="0" w:color="auto"/>
            </w:tcBorders>
            <w:shd w:val="clear" w:color="auto" w:fill="auto"/>
            <w:noWrap/>
            <w:vAlign w:val="center"/>
            <w:hideMark/>
          </w:tcPr>
          <w:p w14:paraId="32BA3FA0" w14:textId="59E6E54D" w:rsidR="00A712EF" w:rsidRPr="00A712EF" w:rsidRDefault="00A712EF" w:rsidP="00380915">
            <w:pPr>
              <w:jc w:val="center"/>
              <w:rPr>
                <w:rFonts w:ascii="Times New Roman" w:hAnsi="Times New Roman"/>
                <w:color w:val="000000"/>
                <w:sz w:val="24"/>
              </w:rPr>
            </w:pPr>
            <w:r>
              <w:rPr>
                <w:rFonts w:ascii="Times New Roman" w:hAnsi="Times New Roman"/>
                <w:color w:val="000000"/>
                <w:sz w:val="24"/>
              </w:rPr>
              <w:t>129 973,25</w:t>
            </w:r>
          </w:p>
        </w:tc>
      </w:tr>
      <w:tr w:rsidR="00A712EF" w:rsidRPr="00A712EF" w14:paraId="7A177FC1" w14:textId="77777777" w:rsidTr="00380915">
        <w:trPr>
          <w:trHeight w:val="624"/>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454117CA" w14:textId="3121C2C7" w:rsidR="00A712EF" w:rsidRPr="00A712EF" w:rsidRDefault="00A712EF" w:rsidP="00380915">
            <w:pPr>
              <w:jc w:val="both"/>
              <w:rPr>
                <w:rFonts w:ascii="Times New Roman" w:hAnsi="Times New Roman"/>
                <w:color w:val="000000"/>
                <w:sz w:val="24"/>
              </w:rPr>
            </w:pPr>
            <w:r w:rsidRPr="00A712EF">
              <w:rPr>
                <w:rFonts w:ascii="Times New Roman" w:hAnsi="Times New Roman"/>
                <w:color w:val="000000"/>
                <w:sz w:val="24"/>
              </w:rPr>
              <w:t xml:space="preserve">2. </w:t>
            </w:r>
            <w:r w:rsidRPr="00A712EF">
              <w:rPr>
                <w:rFonts w:ascii="Times New Roman" w:hAnsi="Times New Roman"/>
                <w:sz w:val="24"/>
              </w:rPr>
              <w:t>Špeciálny mraziarenský dodávkový automobil</w:t>
            </w:r>
          </w:p>
        </w:tc>
        <w:tc>
          <w:tcPr>
            <w:tcW w:w="1842" w:type="dxa"/>
            <w:tcBorders>
              <w:top w:val="nil"/>
              <w:left w:val="nil"/>
              <w:bottom w:val="single" w:sz="4" w:space="0" w:color="auto"/>
              <w:right w:val="single" w:sz="4" w:space="0" w:color="auto"/>
            </w:tcBorders>
            <w:shd w:val="clear" w:color="auto" w:fill="auto"/>
            <w:noWrap/>
            <w:vAlign w:val="center"/>
            <w:hideMark/>
          </w:tcPr>
          <w:p w14:paraId="6D3A8BF1" w14:textId="1A835861" w:rsidR="00A712EF" w:rsidRPr="00A712EF" w:rsidRDefault="00A712EF" w:rsidP="00380915">
            <w:pPr>
              <w:jc w:val="center"/>
              <w:rPr>
                <w:rFonts w:ascii="Times New Roman" w:hAnsi="Times New Roman"/>
                <w:color w:val="000000"/>
                <w:sz w:val="24"/>
              </w:rPr>
            </w:pPr>
            <w:r>
              <w:rPr>
                <w:rFonts w:ascii="Times New Roman" w:hAnsi="Times New Roman"/>
                <w:color w:val="000000"/>
                <w:sz w:val="24"/>
              </w:rPr>
              <w:t>59 789,17</w:t>
            </w:r>
          </w:p>
        </w:tc>
      </w:tr>
      <w:tr w:rsidR="00A712EF" w:rsidRPr="00A712EF" w14:paraId="5F5B19F0" w14:textId="77777777" w:rsidTr="00380915">
        <w:trPr>
          <w:trHeight w:val="31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E7BF1D6" w14:textId="77777777" w:rsidR="00A712EF" w:rsidRPr="00A712EF" w:rsidRDefault="00A712EF" w:rsidP="00380915">
            <w:pPr>
              <w:rPr>
                <w:rFonts w:ascii="Times New Roman" w:hAnsi="Times New Roman"/>
                <w:b/>
                <w:bCs/>
                <w:color w:val="000000"/>
                <w:sz w:val="24"/>
              </w:rPr>
            </w:pPr>
            <w:r w:rsidRPr="00A712EF">
              <w:rPr>
                <w:rFonts w:ascii="Times New Roman" w:hAnsi="Times New Roman"/>
                <w:b/>
                <w:bCs/>
                <w:color w:val="000000"/>
                <w:sz w:val="24"/>
              </w:rPr>
              <w:t>SPOLU</w:t>
            </w:r>
          </w:p>
        </w:tc>
        <w:tc>
          <w:tcPr>
            <w:tcW w:w="1842" w:type="dxa"/>
            <w:tcBorders>
              <w:top w:val="nil"/>
              <w:left w:val="nil"/>
              <w:bottom w:val="single" w:sz="4" w:space="0" w:color="auto"/>
              <w:right w:val="single" w:sz="4" w:space="0" w:color="auto"/>
            </w:tcBorders>
            <w:shd w:val="clear" w:color="auto" w:fill="auto"/>
            <w:noWrap/>
            <w:vAlign w:val="center"/>
            <w:hideMark/>
          </w:tcPr>
          <w:p w14:paraId="13F955BE" w14:textId="5F25E2A7" w:rsidR="00A712EF" w:rsidRPr="00A712EF" w:rsidRDefault="00A712EF" w:rsidP="00380915">
            <w:pPr>
              <w:jc w:val="center"/>
              <w:rPr>
                <w:rFonts w:ascii="Times New Roman" w:hAnsi="Times New Roman"/>
                <w:b/>
                <w:bCs/>
                <w:color w:val="000000"/>
                <w:sz w:val="24"/>
              </w:rPr>
            </w:pPr>
            <w:r>
              <w:rPr>
                <w:rFonts w:ascii="Times New Roman" w:hAnsi="Times New Roman"/>
                <w:b/>
                <w:bCs/>
                <w:color w:val="000000"/>
                <w:sz w:val="24"/>
              </w:rPr>
              <w:t>189 762,42</w:t>
            </w:r>
          </w:p>
        </w:tc>
      </w:tr>
    </w:tbl>
    <w:p w14:paraId="783DD638" w14:textId="1316D985" w:rsidR="00354B02" w:rsidRPr="00A712EF" w:rsidRDefault="00354B02" w:rsidP="00354B02">
      <w:pPr>
        <w:numPr>
          <w:ilvl w:val="1"/>
          <w:numId w:val="1"/>
        </w:numPr>
        <w:tabs>
          <w:tab w:val="num" w:pos="540"/>
        </w:tabs>
        <w:spacing w:before="120" w:after="240"/>
        <w:ind w:left="539" w:hanging="540"/>
        <w:jc w:val="both"/>
        <w:rPr>
          <w:rFonts w:ascii="Times New Roman" w:hAnsi="Times New Roman"/>
          <w:sz w:val="24"/>
        </w:rPr>
      </w:pPr>
      <w:r w:rsidRPr="00A712EF">
        <w:rPr>
          <w:rFonts w:ascii="Times New Roman" w:hAnsi="Times New Roman"/>
          <w:sz w:val="24"/>
        </w:rPr>
        <w:t>Uchádzač predloží ponuku na požadovaný rozsah dodávky predmetu zákazky</w:t>
      </w:r>
      <w:r w:rsidRPr="00A712EF">
        <w:rPr>
          <w:rFonts w:ascii="Times New Roman" w:hAnsi="Times New Roman"/>
          <w:i/>
          <w:iCs/>
          <w:sz w:val="24"/>
        </w:rPr>
        <w:t xml:space="preserve"> (jednotlivých častí predmetu zákazky)</w:t>
      </w:r>
      <w:r w:rsidRPr="00A712EF">
        <w:rPr>
          <w:rFonts w:ascii="Times New Roman" w:hAnsi="Times New Roman"/>
          <w:sz w:val="24"/>
        </w:rPr>
        <w:t xml:space="preserve">. Na každú takúto uvedenú </w:t>
      </w:r>
      <w:r w:rsidRPr="00A712EF">
        <w:rPr>
          <w:rFonts w:ascii="Times New Roman" w:hAnsi="Times New Roman"/>
          <w:i/>
          <w:iCs/>
          <w:sz w:val="24"/>
        </w:rPr>
        <w:t>časť/časti</w:t>
      </w:r>
      <w:r w:rsidRPr="00A712EF">
        <w:rPr>
          <w:rFonts w:ascii="Times New Roman" w:hAnsi="Times New Roman"/>
          <w:sz w:val="24"/>
        </w:rPr>
        <w:t xml:space="preserve"> predmetu zákazky budú v ponuke uchádzača predložené samostané/osobitné dokumenty s časťou obchodných podmienok dodania predmetu zákazky s doplnenými návrhmi na plnenie jednotlivých kritérií určených na hodnotenie ponúk podľa časti súťažných podkladov B.1 Obchodné podmienky dodania predmetu zákazky, vo vzťahu k danej časti predmetu zákazky.</w:t>
      </w:r>
    </w:p>
    <w:p w14:paraId="450F920A" w14:textId="6FFDD769" w:rsidR="00747518" w:rsidRDefault="001B3DD2" w:rsidP="001B3DD2">
      <w:pPr>
        <w:numPr>
          <w:ilvl w:val="1"/>
          <w:numId w:val="1"/>
        </w:numPr>
        <w:tabs>
          <w:tab w:val="num" w:pos="540"/>
        </w:tabs>
        <w:spacing w:before="120"/>
        <w:ind w:left="539" w:hanging="540"/>
        <w:jc w:val="both"/>
        <w:rPr>
          <w:rFonts w:ascii="Times New Roman" w:hAnsi="Times New Roman"/>
          <w:sz w:val="24"/>
        </w:rPr>
      </w:pPr>
      <w:r w:rsidRPr="00040F43">
        <w:rPr>
          <w:rFonts w:ascii="Times New Roman" w:hAnsi="Times New Roman"/>
          <w:sz w:val="24"/>
        </w:rPr>
        <w:t>Spoločný slovník obstarávania (CPV):</w:t>
      </w:r>
    </w:p>
    <w:p w14:paraId="142D430D" w14:textId="77777777" w:rsidR="0027795A" w:rsidRDefault="0027795A" w:rsidP="007957FB">
      <w:pPr>
        <w:pStyle w:val="Zarkazkladnhotextu2"/>
        <w:spacing w:before="120"/>
        <w:ind w:left="578"/>
        <w:rPr>
          <w:rFonts w:ascii="Times New Roman" w:hAnsi="Times New Roman"/>
          <w:sz w:val="24"/>
        </w:rPr>
      </w:pPr>
      <w:r w:rsidRPr="00E06B1F">
        <w:rPr>
          <w:rFonts w:ascii="Times New Roman" w:hAnsi="Times New Roman"/>
          <w:sz w:val="24"/>
        </w:rPr>
        <w:t>34</w:t>
      </w:r>
      <w:r>
        <w:rPr>
          <w:rFonts w:ascii="Times New Roman" w:hAnsi="Times New Roman"/>
          <w:sz w:val="24"/>
        </w:rPr>
        <w:t>.</w:t>
      </w:r>
      <w:r w:rsidRPr="00E06B1F">
        <w:rPr>
          <w:rFonts w:ascii="Times New Roman" w:hAnsi="Times New Roman"/>
          <w:sz w:val="24"/>
        </w:rPr>
        <w:t>14</w:t>
      </w:r>
      <w:r>
        <w:rPr>
          <w:rFonts w:ascii="Times New Roman" w:hAnsi="Times New Roman"/>
          <w:sz w:val="24"/>
        </w:rPr>
        <w:t>.</w:t>
      </w:r>
      <w:r w:rsidRPr="00E06B1F">
        <w:rPr>
          <w:rFonts w:ascii="Times New Roman" w:hAnsi="Times New Roman"/>
          <w:sz w:val="24"/>
        </w:rPr>
        <w:t>40</w:t>
      </w:r>
      <w:r>
        <w:rPr>
          <w:rFonts w:ascii="Times New Roman" w:hAnsi="Times New Roman"/>
          <w:sz w:val="24"/>
        </w:rPr>
        <w:t>.</w:t>
      </w:r>
      <w:r w:rsidRPr="00E06B1F">
        <w:rPr>
          <w:rFonts w:ascii="Times New Roman" w:hAnsi="Times New Roman"/>
          <w:sz w:val="24"/>
        </w:rPr>
        <w:t>00-8</w:t>
      </w:r>
      <w:r w:rsidRPr="009E52F9">
        <w:rPr>
          <w:rFonts w:ascii="Times New Roman" w:hAnsi="Times New Roman"/>
          <w:sz w:val="24"/>
        </w:rPr>
        <w:t>-</w:t>
      </w:r>
      <w:r w:rsidRPr="00E06B1F">
        <w:t xml:space="preserve"> </w:t>
      </w:r>
      <w:r w:rsidRPr="00E06B1F">
        <w:rPr>
          <w:rFonts w:ascii="Times New Roman" w:hAnsi="Times New Roman"/>
          <w:bCs/>
          <w:sz w:val="24"/>
        </w:rPr>
        <w:t>Motorové vozidlá na špeciálne účely</w:t>
      </w:r>
      <w:r w:rsidRPr="005F2D53">
        <w:rPr>
          <w:rFonts w:ascii="Times New Roman" w:hAnsi="Times New Roman"/>
          <w:sz w:val="24"/>
        </w:rPr>
        <w:t xml:space="preserve"> </w:t>
      </w:r>
    </w:p>
    <w:p w14:paraId="404FE8CE" w14:textId="0270928B" w:rsidR="001B3DD2" w:rsidRPr="005F2D53"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5F2D53">
        <w:rPr>
          <w:rFonts w:ascii="Times New Roman" w:hAnsi="Times New Roman"/>
          <w:sz w:val="24"/>
        </w:rPr>
        <w:t xml:space="preserve">Stručný opis predmetu zákazky a opis obstarávania: Predmetom zákazky </w:t>
      </w:r>
      <w:r w:rsidR="00354B02">
        <w:rPr>
          <w:rFonts w:ascii="Times New Roman" w:hAnsi="Times New Roman"/>
          <w:sz w:val="24"/>
        </w:rPr>
        <w:t xml:space="preserve">je </w:t>
      </w:r>
      <w:r w:rsidR="0027795A">
        <w:rPr>
          <w:rFonts w:ascii="Times New Roman" w:hAnsi="Times New Roman"/>
          <w:sz w:val="24"/>
        </w:rPr>
        <w:t xml:space="preserve">nákup </w:t>
      </w:r>
      <w:r w:rsidR="002F531B">
        <w:rPr>
          <w:rFonts w:ascii="Times New Roman" w:hAnsi="Times New Roman"/>
          <w:sz w:val="24"/>
        </w:rPr>
        <w:t xml:space="preserve">špeciálneho mraziarenského </w:t>
      </w:r>
      <w:r w:rsidR="00354B02">
        <w:rPr>
          <w:rFonts w:ascii="Times New Roman" w:hAnsi="Times New Roman"/>
          <w:sz w:val="24"/>
        </w:rPr>
        <w:t>dodávk</w:t>
      </w:r>
      <w:r w:rsidR="002F531B">
        <w:rPr>
          <w:rFonts w:ascii="Times New Roman" w:hAnsi="Times New Roman"/>
          <w:sz w:val="24"/>
        </w:rPr>
        <w:t>ového</w:t>
      </w:r>
      <w:r w:rsidR="0027795A">
        <w:rPr>
          <w:rFonts w:ascii="Times New Roman" w:hAnsi="Times New Roman"/>
          <w:sz w:val="24"/>
        </w:rPr>
        <w:t xml:space="preserve"> a nákladného vozidla</w:t>
      </w:r>
      <w:r w:rsidR="0096657C">
        <w:rPr>
          <w:rFonts w:ascii="Times New Roman" w:hAnsi="Times New Roman"/>
          <w:sz w:val="24"/>
        </w:rPr>
        <w:t xml:space="preserve"> na </w:t>
      </w:r>
      <w:r w:rsidR="002F531B">
        <w:rPr>
          <w:rFonts w:ascii="Times New Roman" w:hAnsi="Times New Roman"/>
          <w:sz w:val="24"/>
        </w:rPr>
        <w:t>distribúciu</w:t>
      </w:r>
      <w:r w:rsidR="0096657C">
        <w:rPr>
          <w:rFonts w:ascii="Times New Roman" w:hAnsi="Times New Roman"/>
          <w:sz w:val="24"/>
        </w:rPr>
        <w:t xml:space="preserve"> mrazených výrobkov</w:t>
      </w:r>
      <w:r w:rsidR="005F2D53" w:rsidRPr="005F2D53">
        <w:rPr>
          <w:rFonts w:ascii="Times New Roman" w:eastAsia="Calibri" w:hAnsi="Times New Roman"/>
          <w:color w:val="000000"/>
          <w:sz w:val="24"/>
        </w:rPr>
        <w:t xml:space="preserve">. </w:t>
      </w:r>
      <w:r w:rsidRPr="005F2D53">
        <w:rPr>
          <w:rFonts w:ascii="Times New Roman" w:hAnsi="Times New Roman"/>
          <w:sz w:val="24"/>
        </w:rPr>
        <w:t>Podrobné vymedzenie predmetu zákazky je v prílohe č.1</w:t>
      </w:r>
      <w:r w:rsidRPr="005F2D53">
        <w:rPr>
          <w:rFonts w:ascii="Times New Roman" w:hAnsi="Times New Roman"/>
          <w:i/>
          <w:iCs/>
          <w:sz w:val="24"/>
        </w:rPr>
        <w:t xml:space="preserve"> Opis predmetu zákazky </w:t>
      </w:r>
      <w:r w:rsidRPr="005F2D53">
        <w:rPr>
          <w:rFonts w:ascii="Times New Roman" w:hAnsi="Times New Roman"/>
          <w:iCs/>
          <w:sz w:val="24"/>
        </w:rPr>
        <w:t>tejto Výzvy</w:t>
      </w:r>
      <w:r w:rsidRPr="005F2D53">
        <w:rPr>
          <w:rFonts w:ascii="Times New Roman" w:hAnsi="Times New Roman"/>
          <w:sz w:val="24"/>
        </w:rPr>
        <w:t xml:space="preserve">. </w:t>
      </w:r>
    </w:p>
    <w:p w14:paraId="54A2FCA1" w14:textId="270E04B0" w:rsidR="001B3DD2" w:rsidRPr="00F46D42" w:rsidRDefault="001B3DD2" w:rsidP="001B3DD2">
      <w:pPr>
        <w:numPr>
          <w:ilvl w:val="1"/>
          <w:numId w:val="1"/>
        </w:numPr>
        <w:spacing w:before="120" w:after="240"/>
        <w:ind w:left="578" w:hanging="578"/>
        <w:jc w:val="both"/>
        <w:rPr>
          <w:rFonts w:ascii="Times New Roman" w:hAnsi="Times New Roman"/>
          <w:sz w:val="24"/>
        </w:rPr>
      </w:pPr>
      <w:r w:rsidRPr="00040F43">
        <w:rPr>
          <w:rFonts w:ascii="Times New Roman" w:hAnsi="Times New Roman"/>
          <w:sz w:val="24"/>
        </w:rPr>
        <w:t>Výsledkom verejného obstarávania</w:t>
      </w:r>
      <w:r w:rsidRPr="00F46D42">
        <w:rPr>
          <w:rFonts w:ascii="Times New Roman" w:hAnsi="Times New Roman"/>
          <w:sz w:val="24"/>
        </w:rPr>
        <w:t xml:space="preserve"> bude </w:t>
      </w:r>
      <w:bookmarkStart w:id="5" w:name="typ_zmluvy"/>
      <w:r w:rsidRPr="00F46D42">
        <w:rPr>
          <w:rFonts w:ascii="Times New Roman" w:hAnsi="Times New Roman"/>
          <w:sz w:val="24"/>
        </w:rPr>
        <w:t>zadanie zákazky</w:t>
      </w:r>
      <w:bookmarkEnd w:id="5"/>
      <w:r w:rsidRPr="00F46D42">
        <w:rPr>
          <w:rFonts w:ascii="Times New Roman" w:hAnsi="Times New Roman"/>
          <w:sz w:val="24"/>
        </w:rPr>
        <w:t xml:space="preserve"> na </w:t>
      </w:r>
      <w:r w:rsidR="008D5839">
        <w:rPr>
          <w:rFonts w:ascii="Times New Roman" w:hAnsi="Times New Roman"/>
          <w:sz w:val="24"/>
        </w:rPr>
        <w:t>dodávku tovarov</w:t>
      </w:r>
      <w:r w:rsidRPr="00F46D42">
        <w:rPr>
          <w:rFonts w:ascii="Times New Roman" w:hAnsi="Times New Roman"/>
          <w:sz w:val="24"/>
        </w:rPr>
        <w:t>.</w:t>
      </w:r>
    </w:p>
    <w:p w14:paraId="0BC28582" w14:textId="59EB86A4" w:rsidR="001B3DD2" w:rsidRPr="00F46D42" w:rsidRDefault="001B3DD2" w:rsidP="001B3DD2">
      <w:pPr>
        <w:pStyle w:val="Zarkazkladnhotextu2"/>
        <w:numPr>
          <w:ilvl w:val="1"/>
          <w:numId w:val="1"/>
        </w:numPr>
        <w:rPr>
          <w:rFonts w:ascii="Times New Roman" w:hAnsi="Times New Roman"/>
          <w:sz w:val="24"/>
        </w:rPr>
      </w:pPr>
      <w:r w:rsidRPr="00F46D42">
        <w:rPr>
          <w:rFonts w:ascii="Times New Roman" w:hAnsi="Times New Roman"/>
          <w:sz w:val="24"/>
        </w:rPr>
        <w:t>Predmet zákazky bude financovaný z</w:t>
      </w:r>
      <w:r>
        <w:rPr>
          <w:rFonts w:ascii="Times New Roman" w:hAnsi="Times New Roman"/>
          <w:sz w:val="24"/>
        </w:rPr>
        <w:t xml:space="preserve"> nenávratného finančného príspevku </w:t>
      </w:r>
      <w:r w:rsidR="008D5839">
        <w:rPr>
          <w:rFonts w:ascii="Times New Roman" w:hAnsi="Times New Roman"/>
          <w:sz w:val="24"/>
        </w:rPr>
        <w:t xml:space="preserve">PRV </w:t>
      </w:r>
      <w:r>
        <w:rPr>
          <w:rFonts w:ascii="Times New Roman" w:hAnsi="Times New Roman"/>
          <w:sz w:val="24"/>
        </w:rPr>
        <w:t xml:space="preserve">a z </w:t>
      </w:r>
      <w:r w:rsidRPr="00F46D42">
        <w:rPr>
          <w:rFonts w:ascii="Times New Roman" w:hAnsi="Times New Roman"/>
          <w:sz w:val="24"/>
        </w:rPr>
        <w:t>rozpočtových prostriedkov verejného obstarávateľa</w:t>
      </w:r>
      <w:r w:rsidRPr="00F46D42">
        <w:rPr>
          <w:rFonts w:ascii="Times New Roman" w:hAnsi="Times New Roman"/>
          <w:noProof w:val="0"/>
          <w:sz w:val="24"/>
        </w:rPr>
        <w:t>.</w:t>
      </w:r>
    </w:p>
    <w:p w14:paraId="4088779C" w14:textId="77777777" w:rsidR="001B3DD2" w:rsidRPr="001B3DD2" w:rsidRDefault="001B3DD2" w:rsidP="001B3DD2">
      <w:pPr>
        <w:jc w:val="both"/>
        <w:rPr>
          <w:rFonts w:ascii="Times New Roman" w:hAnsi="Times New Roman"/>
          <w:sz w:val="24"/>
          <w:highlight w:val="lightGray"/>
        </w:rPr>
      </w:pPr>
    </w:p>
    <w:p w14:paraId="4E617C07" w14:textId="77777777" w:rsidR="001B3DD2" w:rsidRPr="00F46D42" w:rsidRDefault="001B3DD2" w:rsidP="001B3DD2">
      <w:pPr>
        <w:numPr>
          <w:ilvl w:val="0"/>
          <w:numId w:val="1"/>
        </w:numPr>
        <w:spacing w:line="360" w:lineRule="auto"/>
        <w:jc w:val="both"/>
        <w:rPr>
          <w:rFonts w:ascii="Times New Roman" w:hAnsi="Times New Roman"/>
          <w:b/>
          <w:bCs/>
          <w:sz w:val="24"/>
        </w:rPr>
      </w:pPr>
      <w:r w:rsidRPr="00F46D42">
        <w:rPr>
          <w:rFonts w:ascii="Times New Roman" w:hAnsi="Times New Roman"/>
          <w:b/>
          <w:bCs/>
          <w:sz w:val="24"/>
        </w:rPr>
        <w:lastRenderedPageBreak/>
        <w:t xml:space="preserve"> Miesto, termín a spôsob plnenia</w:t>
      </w:r>
    </w:p>
    <w:p w14:paraId="0CE00904" w14:textId="025E0070" w:rsidR="001B3DD2" w:rsidRPr="00F46D42" w:rsidRDefault="001B3DD2" w:rsidP="001B3DD2">
      <w:pPr>
        <w:numPr>
          <w:ilvl w:val="1"/>
          <w:numId w:val="1"/>
        </w:numPr>
        <w:tabs>
          <w:tab w:val="num" w:pos="540"/>
        </w:tabs>
        <w:ind w:left="540" w:hanging="540"/>
        <w:jc w:val="both"/>
        <w:rPr>
          <w:rFonts w:ascii="Times New Roman" w:hAnsi="Times New Roman"/>
          <w:sz w:val="24"/>
        </w:rPr>
      </w:pPr>
      <w:r w:rsidRPr="00F46D42">
        <w:rPr>
          <w:rFonts w:ascii="Times New Roman" w:hAnsi="Times New Roman"/>
          <w:sz w:val="24"/>
        </w:rPr>
        <w:t xml:space="preserve">Miestom plnenia predmetu zákazky je: </w:t>
      </w:r>
      <w:r w:rsidR="006350A7">
        <w:rPr>
          <w:rFonts w:ascii="Times New Roman" w:hAnsi="Times New Roman"/>
          <w:sz w:val="24"/>
        </w:rPr>
        <w:t xml:space="preserve">prevádzka verejného obstarávateľa – </w:t>
      </w:r>
      <w:r w:rsidR="005F2D53">
        <w:rPr>
          <w:rFonts w:ascii="Times New Roman" w:hAnsi="Times New Roman"/>
          <w:sz w:val="24"/>
        </w:rPr>
        <w:t>MRAZIARNE a.s. Sládkovičovo, Košútska 1342, Sládkovičovo</w:t>
      </w:r>
      <w:r w:rsidRPr="00F46D42">
        <w:rPr>
          <w:rFonts w:ascii="Times New Roman" w:hAnsi="Times New Roman"/>
          <w:sz w:val="24"/>
        </w:rPr>
        <w:t>.</w:t>
      </w:r>
    </w:p>
    <w:p w14:paraId="09C68438" w14:textId="15E037F2" w:rsidR="001B3DD2" w:rsidRPr="007419E4" w:rsidRDefault="001B3DD2" w:rsidP="001B3DD2">
      <w:pPr>
        <w:numPr>
          <w:ilvl w:val="1"/>
          <w:numId w:val="1"/>
        </w:numPr>
        <w:tabs>
          <w:tab w:val="num" w:pos="540"/>
        </w:tabs>
        <w:spacing w:before="120"/>
        <w:ind w:left="539" w:hanging="539"/>
        <w:jc w:val="both"/>
        <w:rPr>
          <w:rFonts w:ascii="Times New Roman" w:hAnsi="Times New Roman"/>
          <w:sz w:val="24"/>
        </w:rPr>
      </w:pPr>
      <w:r w:rsidRPr="00F46D42">
        <w:rPr>
          <w:rFonts w:ascii="Times New Roman" w:hAnsi="Times New Roman"/>
          <w:sz w:val="24"/>
        </w:rPr>
        <w:t>Trvanie zmluvy alebo lehota na ukončenie</w:t>
      </w:r>
      <w:r w:rsidRPr="007419E4">
        <w:rPr>
          <w:rFonts w:ascii="Times New Roman" w:hAnsi="Times New Roman"/>
          <w:sz w:val="24"/>
        </w:rPr>
        <w:t xml:space="preserve"> plnenia je </w:t>
      </w:r>
      <w:r w:rsidR="0096657C">
        <w:rPr>
          <w:rFonts w:ascii="Times New Roman" w:hAnsi="Times New Roman"/>
          <w:sz w:val="24"/>
        </w:rPr>
        <w:t>12</w:t>
      </w:r>
      <w:r w:rsidRPr="007419E4">
        <w:rPr>
          <w:rFonts w:ascii="Times New Roman" w:hAnsi="Times New Roman"/>
          <w:sz w:val="24"/>
        </w:rPr>
        <w:t xml:space="preserve"> mesiac</w:t>
      </w:r>
      <w:r w:rsidR="006912FB">
        <w:rPr>
          <w:rFonts w:ascii="Times New Roman" w:hAnsi="Times New Roman"/>
          <w:sz w:val="24"/>
        </w:rPr>
        <w:t>ov</w:t>
      </w:r>
      <w:r w:rsidRPr="007419E4">
        <w:rPr>
          <w:rFonts w:ascii="Times New Roman" w:hAnsi="Times New Roman"/>
          <w:sz w:val="24"/>
        </w:rPr>
        <w:t xml:space="preserve">. </w:t>
      </w:r>
    </w:p>
    <w:p w14:paraId="1FCB20CD" w14:textId="6F5E5F64" w:rsidR="001B3DD2" w:rsidRPr="001830A4" w:rsidRDefault="001B3DD2" w:rsidP="001B3DD2">
      <w:pPr>
        <w:numPr>
          <w:ilvl w:val="1"/>
          <w:numId w:val="1"/>
        </w:numPr>
        <w:tabs>
          <w:tab w:val="num" w:pos="540"/>
        </w:tabs>
        <w:spacing w:before="120"/>
        <w:ind w:left="539" w:hanging="539"/>
        <w:jc w:val="both"/>
        <w:rPr>
          <w:rFonts w:ascii="Times New Roman" w:hAnsi="Times New Roman"/>
          <w:sz w:val="24"/>
        </w:rPr>
      </w:pPr>
      <w:r w:rsidRPr="007419E4">
        <w:rPr>
          <w:rFonts w:ascii="Times New Roman" w:hAnsi="Times New Roman"/>
          <w:sz w:val="24"/>
        </w:rPr>
        <w:t xml:space="preserve">Predmet zákazky </w:t>
      </w:r>
      <w:r w:rsidRPr="001830A4">
        <w:rPr>
          <w:rFonts w:ascii="Times New Roman" w:hAnsi="Times New Roman"/>
          <w:sz w:val="24"/>
        </w:rPr>
        <w:t xml:space="preserve">bude plnený spôsobom podľa obchodných podmienok uvedených v návrhu zmluvy v prílohe č. </w:t>
      </w:r>
      <w:r w:rsidR="00747518">
        <w:rPr>
          <w:rFonts w:ascii="Times New Roman" w:hAnsi="Times New Roman"/>
          <w:sz w:val="24"/>
        </w:rPr>
        <w:t>3</w:t>
      </w:r>
      <w:r w:rsidRPr="001830A4">
        <w:rPr>
          <w:rFonts w:ascii="Times New Roman" w:hAnsi="Times New Roman"/>
          <w:i/>
          <w:iCs/>
          <w:sz w:val="24"/>
        </w:rPr>
        <w:t xml:space="preserve"> </w:t>
      </w:r>
      <w:r w:rsidRPr="001830A4">
        <w:rPr>
          <w:rFonts w:ascii="Times New Roman" w:hAnsi="Times New Roman"/>
          <w:sz w:val="24"/>
        </w:rPr>
        <w:t>tejto Výzvy.</w:t>
      </w:r>
    </w:p>
    <w:p w14:paraId="4EB624C0" w14:textId="127E69E1" w:rsidR="001B3DD2" w:rsidRDefault="001B3DD2" w:rsidP="001B3DD2">
      <w:pPr>
        <w:jc w:val="both"/>
        <w:rPr>
          <w:rFonts w:ascii="Times New Roman" w:hAnsi="Times New Roman"/>
          <w:b/>
          <w:bCs/>
          <w:sz w:val="24"/>
        </w:rPr>
      </w:pPr>
      <w:r w:rsidRPr="001830A4">
        <w:rPr>
          <w:rFonts w:ascii="Times New Roman" w:hAnsi="Times New Roman"/>
          <w:b/>
          <w:bCs/>
          <w:sz w:val="24"/>
        </w:rPr>
        <w:t xml:space="preserve"> </w:t>
      </w:r>
    </w:p>
    <w:p w14:paraId="16B09B9B" w14:textId="77777777" w:rsidR="00747518" w:rsidRPr="001830A4" w:rsidRDefault="00747518" w:rsidP="001B3DD2">
      <w:pPr>
        <w:jc w:val="both"/>
        <w:rPr>
          <w:rFonts w:ascii="Times New Roman" w:hAnsi="Times New Roman"/>
          <w:sz w:val="24"/>
        </w:rPr>
      </w:pP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Edge.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w:t>
      </w:r>
      <w:r w:rsidRPr="008D5839">
        <w:rPr>
          <w:rFonts w:ascii="Times New Roman" w:hAnsi="Times New Roman"/>
          <w:noProof w:val="0"/>
          <w:sz w:val="24"/>
        </w:rPr>
        <w:lastRenderedPageBreak/>
        <w:t xml:space="preserve">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26C64271" w14:textId="1EEFA37F" w:rsidR="00747518" w:rsidRDefault="00747518" w:rsidP="001B3DD2">
      <w:pPr>
        <w:jc w:val="both"/>
        <w:rPr>
          <w:rFonts w:ascii="Times New Roman" w:hAnsi="Times New Roman"/>
          <w:sz w:val="24"/>
        </w:rPr>
      </w:pPr>
    </w:p>
    <w:p w14:paraId="6A600CAF" w14:textId="77777777" w:rsidR="00747518" w:rsidRPr="001830A4" w:rsidRDefault="00747518" w:rsidP="001B3DD2">
      <w:pPr>
        <w:jc w:val="both"/>
        <w:rPr>
          <w:rFonts w:ascii="Times New Roman" w:hAnsi="Times New Roman"/>
          <w:sz w:val="24"/>
        </w:rPr>
      </w:pPr>
    </w:p>
    <w:p w14:paraId="6E569AC1" w14:textId="77777777" w:rsidR="001B3DD2" w:rsidRPr="001830A4" w:rsidRDefault="001B3DD2" w:rsidP="001B3DD2">
      <w:pPr>
        <w:numPr>
          <w:ilvl w:val="0"/>
          <w:numId w:val="1"/>
        </w:numPr>
        <w:spacing w:line="360" w:lineRule="auto"/>
        <w:jc w:val="both"/>
        <w:rPr>
          <w:rFonts w:ascii="Times New Roman" w:hAnsi="Times New Roman"/>
          <w:b/>
          <w:bCs/>
          <w:sz w:val="24"/>
        </w:rPr>
      </w:pPr>
      <w:r w:rsidRPr="001830A4">
        <w:rPr>
          <w:rFonts w:ascii="Times New Roman" w:hAnsi="Times New Roman"/>
          <w:b/>
          <w:bCs/>
          <w:sz w:val="24"/>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10"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V predloženej ponuke prostredníctvom IS JOSEPHINE musia byť pripojené požadované naskenované doklady (odporúčaný formát je „*.pdf“) a vyplnenie položkového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rFonts w:ascii="Times New Roman" w:hAnsi="Times New Roman"/>
          <w:bCs/>
          <w:sz w:val="24"/>
        </w:rPr>
      </w:pPr>
    </w:p>
    <w:p w14:paraId="6DD433AB" w14:textId="77777777" w:rsidR="001B3DD2" w:rsidRPr="00EB30EA" w:rsidRDefault="001B3DD2" w:rsidP="001B3DD2">
      <w:pPr>
        <w:jc w:val="both"/>
        <w:rPr>
          <w:rFonts w:ascii="Times New Roman" w:hAnsi="Times New Roman"/>
          <w:bCs/>
          <w:sz w:val="24"/>
        </w:rPr>
      </w:pPr>
    </w:p>
    <w:p w14:paraId="00CF1053"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Podmienky účasti</w:t>
      </w:r>
    </w:p>
    <w:p w14:paraId="22B1F488" w14:textId="77777777" w:rsidR="001B3DD2" w:rsidRPr="005B3FED" w:rsidRDefault="001B3DD2" w:rsidP="001B3DD2">
      <w:pPr>
        <w:numPr>
          <w:ilvl w:val="1"/>
          <w:numId w:val="1"/>
        </w:numPr>
        <w:spacing w:line="360" w:lineRule="auto"/>
        <w:jc w:val="both"/>
        <w:rPr>
          <w:rFonts w:ascii="Times New Roman" w:hAnsi="Times New Roman"/>
          <w:sz w:val="24"/>
        </w:rPr>
      </w:pPr>
      <w:r w:rsidRPr="005B3FED">
        <w:rPr>
          <w:rFonts w:ascii="Times New Roman" w:hAnsi="Times New Roman"/>
          <w:sz w:val="24"/>
        </w:rPr>
        <w:t>Uchádzač musí spĺňať nasledujúce podmienky účasti:</w:t>
      </w:r>
    </w:p>
    <w:p w14:paraId="1FFEB79D" w14:textId="62BDCB8B" w:rsidR="001B3DD2" w:rsidRPr="005658A0" w:rsidRDefault="001B3DD2" w:rsidP="001B3DD2">
      <w:pPr>
        <w:autoSpaceDE w:val="0"/>
        <w:autoSpaceDN w:val="0"/>
        <w:adjustRightInd w:val="0"/>
        <w:ind w:left="567"/>
        <w:jc w:val="both"/>
        <w:rPr>
          <w:rFonts w:ascii="Times New Roman" w:hAnsi="Times New Roman"/>
          <w:sz w:val="24"/>
        </w:rPr>
      </w:pPr>
      <w:r w:rsidRPr="005B3FED">
        <w:rPr>
          <w:rFonts w:ascii="Times New Roman" w:hAnsi="Times New Roman"/>
          <w:bCs/>
          <w:sz w:val="24"/>
        </w:rPr>
        <w:t xml:space="preserve">         </w:t>
      </w:r>
      <w:bookmarkStart w:id="6" w:name="podmienky_pravne"/>
      <w:r w:rsidRPr="005B3FED">
        <w:rPr>
          <w:rFonts w:ascii="Times New Roman" w:hAnsi="Times New Roman"/>
          <w:sz w:val="24"/>
        </w:rPr>
        <w:cr/>
      </w:r>
      <w:bookmarkStart w:id="7" w:name="podmienky_financne"/>
      <w:bookmarkEnd w:id="6"/>
      <w:r w:rsidRPr="005B3FED">
        <w:rPr>
          <w:rFonts w:ascii="Times New Roman" w:hAnsi="Times New Roman"/>
          <w:b/>
          <w:bCs/>
          <w:sz w:val="24"/>
        </w:rPr>
        <w:t xml:space="preserve">Podmienky účasti týkajúce sa osobného postavenia   </w:t>
      </w:r>
      <w:r w:rsidRPr="005B3FED">
        <w:rPr>
          <w:rFonts w:ascii="Times New Roman" w:hAnsi="Times New Roman"/>
          <w:sz w:val="24"/>
        </w:rPr>
        <w:t xml:space="preserve"> </w:t>
      </w:r>
      <w:r w:rsidRPr="005B3FED">
        <w:rPr>
          <w:rFonts w:ascii="Times New Roman" w:hAnsi="Times New Roman"/>
          <w:sz w:val="24"/>
        </w:rPr>
        <w:cr/>
      </w:r>
      <w:r w:rsidR="008D5839" w:rsidRPr="005658A0">
        <w:rPr>
          <w:rFonts w:ascii="Times New Roman" w:hAnsi="Times New Roman"/>
          <w:sz w:val="24"/>
        </w:rPr>
        <w:t xml:space="preserve">1. </w:t>
      </w:r>
      <w:r w:rsidR="005658A0" w:rsidRPr="005658A0">
        <w:rPr>
          <w:rFonts w:ascii="Times New Roman" w:hAnsi="Times New Roman"/>
          <w:sz w:val="24"/>
        </w:rPr>
        <w:t>Doklad o</w:t>
      </w:r>
      <w:r w:rsidRPr="005658A0">
        <w:rPr>
          <w:rFonts w:ascii="Times New Roman" w:hAnsi="Times New Roman"/>
          <w:b/>
          <w:bCs/>
          <w:sz w:val="24"/>
        </w:rPr>
        <w:t xml:space="preserve"> </w:t>
      </w:r>
      <w:r w:rsidRPr="005658A0">
        <w:rPr>
          <w:rFonts w:ascii="Times New Roman" w:hAnsi="Times New Roman"/>
          <w:sz w:val="24"/>
        </w:rPr>
        <w:t>oprávnen</w:t>
      </w:r>
      <w:r w:rsidR="005658A0" w:rsidRPr="005658A0">
        <w:rPr>
          <w:rFonts w:ascii="Times New Roman" w:hAnsi="Times New Roman"/>
          <w:sz w:val="24"/>
        </w:rPr>
        <w:t>í</w:t>
      </w:r>
      <w:r w:rsidRPr="005658A0">
        <w:rPr>
          <w:rFonts w:ascii="Times New Roman" w:hAnsi="Times New Roman"/>
          <w:sz w:val="24"/>
        </w:rPr>
        <w:t xml:space="preserve"> </w:t>
      </w:r>
      <w:r w:rsidR="005658A0">
        <w:rPr>
          <w:rFonts w:ascii="Times New Roman" w:hAnsi="Times New Roman"/>
          <w:sz w:val="24"/>
        </w:rPr>
        <w:t xml:space="preserve">uchádzača </w:t>
      </w:r>
      <w:r w:rsidRPr="005658A0">
        <w:rPr>
          <w:rFonts w:ascii="Times New Roman" w:hAnsi="Times New Roman"/>
          <w:sz w:val="24"/>
        </w:rPr>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 xml:space="preserve">3. </w:t>
      </w:r>
      <w:r>
        <w:rPr>
          <w:rFonts w:ascii="Times New Roman" w:hAnsi="Times New Roman"/>
          <w:sz w:val="24"/>
        </w:rPr>
        <w:t>D</w:t>
      </w:r>
      <w:r w:rsidRPr="005658A0">
        <w:rPr>
          <w:rFonts w:ascii="Times New Roman" w:hAnsi="Times New Roman"/>
          <w:sz w:val="24"/>
        </w:rPr>
        <w:t xml:space="preserve">oklad o tom, že </w:t>
      </w:r>
      <w:r>
        <w:rPr>
          <w:rFonts w:ascii="Times New Roman" w:hAnsi="Times New Roman"/>
          <w:sz w:val="24"/>
        </w:rPr>
        <w:t xml:space="preserve">uchádzač </w:t>
      </w:r>
      <w:r w:rsidRPr="005658A0">
        <w:rPr>
          <w:rFonts w:ascii="Times New Roman" w:hAnsi="Times New Roman"/>
          <w:iCs/>
          <w:sz w:val="24"/>
        </w:rPr>
        <w:t xml:space="preserve">neporušil v predchádzajúcich 3 rokoch od vyhlásenia Výzvy na predloženie cenovej ponuky </w:t>
      </w:r>
      <w:r w:rsidRPr="005658A0">
        <w:rPr>
          <w:rFonts w:ascii="Times New Roman" w:hAnsi="Times New Roman"/>
          <w:sz w:val="24"/>
        </w:rPr>
        <w:t>zákaz nelegálnej práce a nelegálneho zamestnávania</w:t>
      </w:r>
    </w:p>
    <w:p w14:paraId="68EB672F" w14:textId="15125F9E" w:rsid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lastRenderedPageBreak/>
        <w:t xml:space="preserve">4. </w:t>
      </w:r>
      <w:r>
        <w:rPr>
          <w:rFonts w:ascii="Times New Roman" w:hAnsi="Times New Roman"/>
          <w:sz w:val="24"/>
        </w:rPr>
        <w:t>D</w:t>
      </w:r>
      <w:r w:rsidRPr="005658A0">
        <w:rPr>
          <w:rFonts w:ascii="Times New Roman" w:hAnsi="Times New Roman"/>
          <w:sz w:val="24"/>
        </w:rPr>
        <w:t>oklad o tom, že štatutárny orgán</w:t>
      </w:r>
      <w:r>
        <w:rPr>
          <w:rFonts w:ascii="Times New Roman" w:hAnsi="Times New Roman"/>
          <w:sz w:val="24"/>
        </w:rPr>
        <w:t xml:space="preserve"> uchádzača</w:t>
      </w:r>
      <w:r w:rsidRPr="005658A0">
        <w:rPr>
          <w:rFonts w:ascii="Times New Roman" w:hAnsi="Times New Roman"/>
          <w:sz w:val="24"/>
        </w:rPr>
        <w:t>, člen štatutárneho orgánu, člen dozornej rady, ani prokurista nie sú právoplatne odsúdení</w:t>
      </w:r>
      <w:r w:rsidRPr="005658A0">
        <w:rPr>
          <w:rFonts w:ascii="Times New Roman" w:hAnsi="Times New Roman"/>
          <w:color w:val="FF0000"/>
          <w:sz w:val="24"/>
        </w:rPr>
        <w:t xml:space="preserve"> </w:t>
      </w:r>
      <w:r w:rsidRPr="005658A0">
        <w:rPr>
          <w:rFonts w:ascii="Times New Roman" w:hAnsi="Times New Roman"/>
          <w:sz w:val="24"/>
        </w:rPr>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Pr>
          <w:rFonts w:ascii="Times New Roman" w:hAnsi="Times New Roman"/>
          <w:sz w:val="24"/>
        </w:rPr>
        <w:t>.</w:t>
      </w:r>
    </w:p>
    <w:p w14:paraId="7CEAF840" w14:textId="25A99B43" w:rsidR="005658A0" w:rsidRDefault="005658A0" w:rsidP="001B3DD2">
      <w:pPr>
        <w:autoSpaceDE w:val="0"/>
        <w:autoSpaceDN w:val="0"/>
        <w:adjustRightInd w:val="0"/>
        <w:ind w:left="567"/>
        <w:jc w:val="both"/>
        <w:rPr>
          <w:rFonts w:ascii="Times New Roman" w:hAnsi="Times New Roman"/>
          <w:sz w:val="24"/>
        </w:rPr>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uvedie iba internetovú adresu/hypertextový link,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1"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rPr>
          <w:rFonts w:ascii="Times New Roman" w:hAnsi="Times New Roman"/>
          <w:sz w:val="24"/>
        </w:rPr>
      </w:pPr>
      <w:r w:rsidRPr="005B3FED">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rFonts w:ascii="Times New Roman" w:hAnsi="Times New Roman"/>
          <w:b/>
          <w:bCs/>
          <w:sz w:val="24"/>
        </w:rPr>
        <w:t xml:space="preserve">. </w:t>
      </w:r>
    </w:p>
    <w:p w14:paraId="4235C7ED" w14:textId="77777777" w:rsidR="001B3DD2" w:rsidRPr="005B3FED" w:rsidRDefault="001B3DD2" w:rsidP="001B3DD2">
      <w:pPr>
        <w:autoSpaceDE w:val="0"/>
        <w:autoSpaceDN w:val="0"/>
        <w:adjustRightInd w:val="0"/>
        <w:ind w:left="567"/>
        <w:jc w:val="both"/>
        <w:rPr>
          <w:rFonts w:ascii="Times New Roman" w:hAnsi="Times New Roman"/>
          <w:sz w:val="24"/>
        </w:rPr>
      </w:pPr>
    </w:p>
    <w:p w14:paraId="2443A1E5"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
          <w:sz w:val="24"/>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lastRenderedPageBreak/>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bookmarkEnd w:id="7"/>
    <w:p w14:paraId="2F45953B"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Cs/>
          <w:sz w:val="24"/>
        </w:rPr>
        <w:t xml:space="preserve">  </w:t>
      </w:r>
      <w:bookmarkStart w:id="8" w:name="podmienky_technicke"/>
      <w:r w:rsidRPr="005B3FED">
        <w:rPr>
          <w:rFonts w:ascii="Times New Roman" w:hAnsi="Times New Roman"/>
          <w:sz w:val="24"/>
        </w:rPr>
        <w:cr/>
      </w:r>
      <w:bookmarkEnd w:id="8"/>
      <w:r w:rsidRPr="005B3FED">
        <w:rPr>
          <w:rFonts w:ascii="Times New Roman" w:hAnsi="Times New Roman"/>
          <w:b/>
          <w:sz w:val="24"/>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p w14:paraId="3339B5BE" w14:textId="77777777" w:rsidR="006938F4" w:rsidRDefault="006938F4" w:rsidP="001B3DD2">
      <w:pPr>
        <w:spacing w:before="120"/>
        <w:ind w:left="567"/>
        <w:jc w:val="both"/>
        <w:rPr>
          <w:rFonts w:ascii="Times New Roman" w:hAnsi="Times New Roman"/>
          <w:b/>
          <w:sz w:val="24"/>
        </w:rPr>
      </w:pPr>
    </w:p>
    <w:p w14:paraId="5F4FCCF2" w14:textId="36714A3C" w:rsidR="001B3DD2" w:rsidRPr="005B3FED" w:rsidRDefault="001B3DD2" w:rsidP="001B3DD2">
      <w:pPr>
        <w:spacing w:before="120"/>
        <w:ind w:left="567"/>
        <w:jc w:val="both"/>
        <w:rPr>
          <w:rFonts w:ascii="Times New Roman" w:hAnsi="Times New Roman"/>
          <w:b/>
          <w:sz w:val="24"/>
        </w:rPr>
      </w:pPr>
      <w:r w:rsidRPr="005B3FED">
        <w:rPr>
          <w:rFonts w:ascii="Times New Roman" w:hAnsi="Times New Roman"/>
          <w:b/>
          <w:sz w:val="24"/>
        </w:rPr>
        <w:t>Ďalšie doklady a dokumenty:</w:t>
      </w:r>
    </w:p>
    <w:p w14:paraId="13763ABB" w14:textId="77777777" w:rsidR="001B3DD2" w:rsidRPr="00EB30EA" w:rsidRDefault="001B3DD2" w:rsidP="001B3DD2">
      <w:pPr>
        <w:autoSpaceDE w:val="0"/>
        <w:autoSpaceDN w:val="0"/>
        <w:adjustRightInd w:val="0"/>
        <w:ind w:left="567"/>
        <w:jc w:val="both"/>
        <w:rPr>
          <w:rFonts w:ascii="Times New Roman" w:hAnsi="Times New Roman"/>
          <w:sz w:val="24"/>
        </w:rPr>
      </w:pPr>
      <w:r w:rsidRPr="00EB30EA">
        <w:rPr>
          <w:rFonts w:ascii="Times New Roman" w:hAnsi="Times New Roman"/>
          <w:sz w:val="24"/>
        </w:rPr>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rFonts w:ascii="Times New Roman" w:hAnsi="Times New Roman"/>
          <w:iCs/>
          <w:sz w:val="24"/>
        </w:rPr>
      </w:pPr>
      <w:r w:rsidRPr="00EB30EA">
        <w:rPr>
          <w:rFonts w:ascii="Times New Roman" w:hAnsi="Times New Roman"/>
          <w:iCs/>
          <w:sz w:val="24"/>
        </w:rPr>
        <w:t xml:space="preserve">Podrobný postup je uvedený v dokumente zverejnenom na webovom sídle úradu: </w:t>
      </w:r>
      <w:hyperlink r:id="rId12" w:history="1">
        <w:r w:rsidRPr="00EB30EA">
          <w:rPr>
            <w:rStyle w:val="Hypertextovprepojenie"/>
            <w:rFonts w:ascii="Times New Roman" w:hAnsi="Times New Roman"/>
            <w:iCs/>
            <w:sz w:val="24"/>
          </w:rPr>
          <w:t>www.uvo.gov.sk/extdoc/1445/JED-prirucka_ESPD</w:t>
        </w:r>
      </w:hyperlink>
    </w:p>
    <w:p w14:paraId="54967F09" w14:textId="77777777" w:rsidR="009D14FD" w:rsidRPr="00EB30EA" w:rsidRDefault="009D14FD" w:rsidP="001B3DD2">
      <w:pPr>
        <w:spacing w:before="120"/>
        <w:ind w:left="567"/>
        <w:jc w:val="both"/>
        <w:rPr>
          <w:rFonts w:ascii="Times New Roman" w:hAnsi="Times New Roman"/>
          <w:bCs/>
          <w:sz w:val="24"/>
        </w:rPr>
      </w:pPr>
    </w:p>
    <w:p w14:paraId="1BF09A2D" w14:textId="77777777" w:rsidR="001B3DD2" w:rsidRPr="00EB30EA" w:rsidRDefault="001B3DD2" w:rsidP="001B3DD2">
      <w:pPr>
        <w:numPr>
          <w:ilvl w:val="0"/>
          <w:numId w:val="1"/>
        </w:numPr>
        <w:spacing w:line="360" w:lineRule="auto"/>
        <w:jc w:val="both"/>
        <w:rPr>
          <w:rFonts w:ascii="Times New Roman" w:hAnsi="Times New Roman"/>
          <w:sz w:val="24"/>
        </w:rPr>
      </w:pPr>
      <w:r w:rsidRPr="00EB30EA">
        <w:rPr>
          <w:rFonts w:ascii="Times New Roman" w:hAnsi="Times New Roman"/>
          <w:b/>
          <w:bCs/>
          <w:sz w:val="24"/>
        </w:rPr>
        <w:t>Kritériá na vyhodnocovanie ponúk</w:t>
      </w:r>
    </w:p>
    <w:p w14:paraId="78578217" w14:textId="77777777"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Ponuky sa budú vyhodnocovať na základe kritéria </w:t>
      </w:r>
      <w:bookmarkStart w:id="9" w:name="kriterium"/>
      <w:r w:rsidRPr="00EB30EA">
        <w:rPr>
          <w:rFonts w:ascii="Times New Roman" w:hAnsi="Times New Roman"/>
          <w:sz w:val="24"/>
        </w:rPr>
        <w:t>najnižšia cena</w:t>
      </w:r>
      <w:bookmarkEnd w:id="9"/>
      <w:r w:rsidRPr="00EB30EA">
        <w:rPr>
          <w:rFonts w:ascii="Times New Roman" w:hAnsi="Times New Roman"/>
          <w:sz w:val="24"/>
        </w:rPr>
        <w:t xml:space="preserve">.   </w:t>
      </w:r>
      <w:bookmarkStart w:id="10" w:name="kriteria_vahy"/>
      <w:bookmarkEnd w:id="10"/>
      <w:r w:rsidRPr="00EB30EA">
        <w:rPr>
          <w:rFonts w:ascii="Times New Roman" w:hAnsi="Times New Roman"/>
          <w:sz w:val="24"/>
        </w:rPr>
        <w:t xml:space="preserve">  </w:t>
      </w:r>
    </w:p>
    <w:p w14:paraId="5026B313" w14:textId="749BDC46"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Pravidlá pre uplatnenie a spôsob vyhodnotenia kritéria sú nasledujúce:  </w:t>
      </w:r>
      <w:bookmarkStart w:id="11" w:name="kriteria_pravidlo"/>
      <w:r w:rsidRPr="00EB30EA">
        <w:rPr>
          <w:rFonts w:ascii="Times New Roman" w:hAnsi="Times New Roman"/>
          <w:sz w:val="24"/>
        </w:rPr>
        <w:cr/>
        <w:t xml:space="preserve">  </w:t>
      </w:r>
      <w:r w:rsidRPr="00F46794">
        <w:rPr>
          <w:rFonts w:ascii="Times New Roman" w:hAnsi="Times New Roman"/>
          <w:b/>
          <w:sz w:val="24"/>
        </w:rPr>
        <w:t xml:space="preserve">cena </w:t>
      </w:r>
      <w:r w:rsidR="00C3200A">
        <w:rPr>
          <w:rFonts w:ascii="Times New Roman" w:hAnsi="Times New Roman"/>
          <w:b/>
          <w:sz w:val="24"/>
        </w:rPr>
        <w:t>bez</w:t>
      </w:r>
      <w:r w:rsidRPr="00F46794">
        <w:rPr>
          <w:rFonts w:ascii="Times New Roman" w:hAnsi="Times New Roman"/>
          <w:b/>
          <w:sz w:val="24"/>
        </w:rPr>
        <w:t xml:space="preserve"> DPH</w:t>
      </w:r>
      <w:bookmarkEnd w:id="11"/>
      <w:r w:rsidRPr="00F46794">
        <w:rPr>
          <w:rFonts w:ascii="Times New Roman" w:hAnsi="Times New Roman"/>
          <w:b/>
          <w:sz w:val="24"/>
        </w:rPr>
        <w:t>.</w:t>
      </w:r>
    </w:p>
    <w:p w14:paraId="77B0D084" w14:textId="344525D0" w:rsidR="001B3DD2" w:rsidRPr="00A171AD" w:rsidRDefault="001B3DD2" w:rsidP="001B3DD2">
      <w:pPr>
        <w:numPr>
          <w:ilvl w:val="1"/>
          <w:numId w:val="1"/>
        </w:numPr>
        <w:jc w:val="both"/>
        <w:rPr>
          <w:rFonts w:ascii="Times New Roman" w:hAnsi="Times New Roman"/>
          <w:sz w:val="24"/>
        </w:rPr>
      </w:pPr>
      <w:r w:rsidRPr="00EB30EA">
        <w:rPr>
          <w:rFonts w:ascii="Times New Roman" w:hAnsi="Times New Roman"/>
          <w:bCs/>
          <w:iCs/>
          <w:sz w:val="24"/>
        </w:rPr>
        <w:t xml:space="preserve">Úspešným uchádzačom sa stane uchádzač, ktorý vo svojej ponuke predloží najnižšiu cenu za predmet zákazky v EUR </w:t>
      </w:r>
      <w:r w:rsidR="00C3200A">
        <w:rPr>
          <w:rFonts w:ascii="Times New Roman" w:hAnsi="Times New Roman"/>
          <w:bCs/>
          <w:iCs/>
          <w:sz w:val="24"/>
        </w:rPr>
        <w:t>bez</w:t>
      </w:r>
      <w:r w:rsidRPr="00EB30EA">
        <w:rPr>
          <w:rFonts w:ascii="Times New Roman" w:hAnsi="Times New Roman"/>
          <w:bCs/>
          <w:iCs/>
          <w:sz w:val="24"/>
        </w:rPr>
        <w:t xml:space="preserve"> DPH. Ako druhý v poradí sa umiestni uchádzač, ktorý vo svojej ponuke predloží druhú najnižšiu cenu za predmet zákazky v EUR </w:t>
      </w:r>
      <w:r w:rsidR="00C3200A">
        <w:rPr>
          <w:rFonts w:ascii="Times New Roman" w:hAnsi="Times New Roman"/>
          <w:bCs/>
          <w:iCs/>
          <w:sz w:val="24"/>
        </w:rPr>
        <w:t>bez</w:t>
      </w:r>
      <w:r w:rsidRPr="00EB30EA">
        <w:rPr>
          <w:rFonts w:ascii="Times New Roman" w:hAnsi="Times New Roman"/>
          <w:bCs/>
          <w:iCs/>
          <w:sz w:val="24"/>
        </w:rPr>
        <w:t> DPH atď.</w:t>
      </w:r>
    </w:p>
    <w:p w14:paraId="553C5861" w14:textId="0EE32C2F" w:rsidR="001B3DD2" w:rsidRPr="00EB30EA" w:rsidRDefault="001B3DD2" w:rsidP="004866EC">
      <w:pPr>
        <w:ind w:left="576"/>
        <w:jc w:val="both"/>
        <w:rPr>
          <w:rFonts w:ascii="Times New Roman" w:hAnsi="Times New Roman"/>
          <w:sz w:val="24"/>
        </w:rPr>
      </w:pPr>
    </w:p>
    <w:p w14:paraId="071767F8" w14:textId="77777777" w:rsidR="001B3DD2" w:rsidRPr="00EB30EA" w:rsidRDefault="001B3DD2" w:rsidP="001B3DD2">
      <w:pPr>
        <w:jc w:val="both"/>
        <w:rPr>
          <w:rFonts w:ascii="Times New Roman" w:hAnsi="Times New Roman"/>
          <w:sz w:val="24"/>
        </w:rPr>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rPr>
          <w:rFonts w:ascii="Times New Roman" w:hAnsi="Times New Roman"/>
          <w:sz w:val="24"/>
        </w:rPr>
      </w:pPr>
      <w:r w:rsidRPr="00F76B2A">
        <w:rPr>
          <w:rFonts w:ascii="Times New Roman" w:hAnsi="Times New Roman"/>
          <w:sz w:val="24"/>
        </w:rPr>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rPr>
          <w:rFonts w:ascii="Times New Roman" w:hAnsi="Times New Roman"/>
          <w:sz w:val="24"/>
        </w:rPr>
      </w:pPr>
    </w:p>
    <w:p w14:paraId="109B697F" w14:textId="77777777" w:rsidR="001B3DD2" w:rsidRPr="005B3FED" w:rsidRDefault="001B3DD2" w:rsidP="001B3DD2">
      <w:pPr>
        <w:numPr>
          <w:ilvl w:val="1"/>
          <w:numId w:val="1"/>
        </w:numPr>
        <w:jc w:val="both"/>
        <w:rPr>
          <w:rFonts w:ascii="Times New Roman" w:hAnsi="Times New Roman"/>
          <w:sz w:val="24"/>
        </w:rPr>
      </w:pPr>
      <w:r w:rsidRPr="005B3FED">
        <w:rPr>
          <w:rFonts w:ascii="Times New Roman" w:hAnsi="Times New Roman"/>
          <w:sz w:val="24"/>
        </w:rPr>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rFonts w:ascii="Times New Roman" w:hAnsi="Times New Roman"/>
          <w:color w:val="3366FF"/>
          <w:sz w:val="24"/>
        </w:rPr>
      </w:pPr>
      <w:r w:rsidRPr="005B3FED">
        <w:rPr>
          <w:rFonts w:ascii="Times New Roman" w:hAnsi="Times New Roman"/>
          <w:color w:val="000000"/>
          <w:sz w:val="24"/>
        </w:rPr>
        <w:t xml:space="preserve">identifikačné údaje uchádzača obsahujúce informácie: obchodný názov; adresa sídla uchádzača alebo miesto podnikania alebo obvyklý pobyt; meno, priezvisko a funkcia štatutárneho zástupcu (štatutárnych zástupcov) uchádzača; IČO; DIČ; IČ DPH; bankové </w:t>
      </w:r>
      <w:r w:rsidRPr="005B3FED">
        <w:rPr>
          <w:rFonts w:ascii="Times New Roman" w:hAnsi="Times New Roman"/>
          <w:color w:val="000000"/>
          <w:sz w:val="24"/>
        </w:rPr>
        <w:lastRenderedPageBreak/>
        <w:t>spojenie (názov, adresa a sídlo peňažného ústavu/banky); číslo bankového účtu; kontaktné telefónne číslo; číslo faxu; email.</w:t>
      </w:r>
      <w:r w:rsidRPr="005B3FED">
        <w:rPr>
          <w:rFonts w:ascii="Times New Roman" w:hAnsi="Times New Roman"/>
          <w:color w:val="3366FF"/>
          <w:sz w:val="24"/>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rPr>
          <w:rFonts w:ascii="Times New Roman" w:hAnsi="Times New Roman"/>
          <w:sz w:val="24"/>
        </w:rPr>
      </w:pPr>
      <w:r w:rsidRPr="005B3FED">
        <w:rPr>
          <w:rFonts w:ascii="Times New Roman" w:hAnsi="Times New Roman"/>
          <w:sz w:val="24"/>
        </w:rPr>
        <w:t xml:space="preserve">doklady a dokumenty na preukázanie </w:t>
      </w:r>
      <w:r w:rsidRPr="00C3200A">
        <w:rPr>
          <w:rFonts w:ascii="Times New Roman" w:hAnsi="Times New Roman"/>
          <w:sz w:val="24"/>
        </w:rPr>
        <w:t>splnenia podmienok účasti (možnosť nahradiť JEDom alebo čestným vyhlásením</w:t>
      </w:r>
      <w:r w:rsidR="00C3200A" w:rsidRPr="00C3200A">
        <w:rPr>
          <w:rFonts w:ascii="Times New Roman" w:hAnsi="Times New Roman"/>
          <w:sz w:val="24"/>
        </w:rPr>
        <w:t xml:space="preserve">, prípadne </w:t>
      </w:r>
      <w:r w:rsidR="00C3200A" w:rsidRPr="00C3200A">
        <w:rPr>
          <w:rFonts w:ascii="Times New Roman" w:hAnsi="Times New Roman"/>
          <w:bCs/>
          <w:sz w:val="24"/>
        </w:rPr>
        <w:t>vyhlásením o zaregistrovaní sa v zozname hospodárskych subjektov spolu s platnou registráciou</w:t>
      </w:r>
      <w:r w:rsidRPr="00C3200A">
        <w:rPr>
          <w:rFonts w:ascii="Times New Roman" w:hAnsi="Times New Roman"/>
          <w:sz w:val="24"/>
        </w:rPr>
        <w:t xml:space="preserve">), </w:t>
      </w:r>
    </w:p>
    <w:p w14:paraId="3EC46AB6" w14:textId="45A74D91" w:rsidR="001B3DD2" w:rsidRPr="006938F4" w:rsidRDefault="001B3DD2" w:rsidP="001B3DD2">
      <w:pPr>
        <w:numPr>
          <w:ilvl w:val="2"/>
          <w:numId w:val="1"/>
        </w:numPr>
        <w:tabs>
          <w:tab w:val="clear" w:pos="720"/>
          <w:tab w:val="num" w:pos="1260"/>
        </w:tabs>
        <w:spacing w:before="120"/>
        <w:ind w:left="1260"/>
        <w:jc w:val="both"/>
        <w:rPr>
          <w:rFonts w:ascii="Times New Roman" w:hAnsi="Times New Roman"/>
          <w:sz w:val="24"/>
        </w:rPr>
      </w:pPr>
      <w:r w:rsidRPr="00C3200A">
        <w:rPr>
          <w:rFonts w:ascii="Times New Roman" w:hAnsi="Times New Roman"/>
          <w:sz w:val="24"/>
        </w:rPr>
        <w:t xml:space="preserve">samostatný list „Návrh uchádzača na plnenie kritérií“, t.j. vyplnený a podpísaný formulár podľa prílohy č.2 </w:t>
      </w:r>
      <w:r w:rsidRPr="00C3200A">
        <w:rPr>
          <w:rFonts w:ascii="Times New Roman" w:hAnsi="Times New Roman"/>
          <w:iCs/>
          <w:sz w:val="24"/>
        </w:rPr>
        <w:t>tejto Výzvy.</w:t>
      </w:r>
      <w:r w:rsidR="00354B02">
        <w:rPr>
          <w:rFonts w:ascii="Times New Roman" w:hAnsi="Times New Roman"/>
          <w:iCs/>
          <w:sz w:val="24"/>
        </w:rPr>
        <w:t xml:space="preserve"> Uchádzač vyplní cenu iba pre tie časti zákazky, na ktoré predkladá ponuku.</w:t>
      </w:r>
    </w:p>
    <w:p w14:paraId="675B0C45" w14:textId="2159B296" w:rsidR="006B7E1C" w:rsidRPr="006B7E1C" w:rsidRDefault="001B3DD2" w:rsidP="001B3DD2">
      <w:pPr>
        <w:numPr>
          <w:ilvl w:val="2"/>
          <w:numId w:val="1"/>
        </w:numPr>
        <w:tabs>
          <w:tab w:val="clear" w:pos="720"/>
          <w:tab w:val="num" w:pos="1260"/>
        </w:tabs>
        <w:spacing w:before="120"/>
        <w:ind w:left="1260"/>
        <w:jc w:val="both"/>
        <w:rPr>
          <w:rFonts w:ascii="Times New Roman" w:hAnsi="Times New Roman"/>
          <w:sz w:val="24"/>
        </w:rPr>
      </w:pPr>
      <w:r w:rsidRPr="00EE559A">
        <w:rPr>
          <w:rFonts w:ascii="Times New Roman" w:hAnsi="Times New Roman"/>
          <w:sz w:val="24"/>
        </w:rPr>
        <w:t>Vyplnený a podpísaný návrh zmluvy</w:t>
      </w:r>
      <w:r w:rsidRPr="00EB30EA">
        <w:rPr>
          <w:rFonts w:ascii="Times New Roman" w:hAnsi="Times New Roman"/>
          <w:sz w:val="24"/>
        </w:rPr>
        <w:t xml:space="preserve"> podľa prílohy č. </w:t>
      </w:r>
      <w:r>
        <w:rPr>
          <w:rFonts w:ascii="Times New Roman" w:hAnsi="Times New Roman"/>
          <w:sz w:val="24"/>
        </w:rPr>
        <w:t>3</w:t>
      </w:r>
      <w:r w:rsidRPr="00EB30EA">
        <w:rPr>
          <w:rFonts w:ascii="Times New Roman" w:hAnsi="Times New Roman"/>
          <w:sz w:val="24"/>
        </w:rPr>
        <w:t xml:space="preserve"> </w:t>
      </w:r>
      <w:r>
        <w:rPr>
          <w:rFonts w:ascii="Times New Roman" w:hAnsi="Times New Roman"/>
          <w:iCs/>
          <w:sz w:val="24"/>
        </w:rPr>
        <w:t>tejto Výzvy</w:t>
      </w:r>
      <w:r w:rsidR="006938F4">
        <w:rPr>
          <w:rFonts w:ascii="Times New Roman" w:hAnsi="Times New Roman"/>
          <w:iCs/>
          <w:sz w:val="24"/>
        </w:rPr>
        <w:t xml:space="preserve">. </w:t>
      </w:r>
    </w:p>
    <w:p w14:paraId="103EA16F" w14:textId="3F7E77BC" w:rsidR="001B3DD2" w:rsidRPr="00EB30EA" w:rsidRDefault="001B3DD2" w:rsidP="001B3DD2">
      <w:pPr>
        <w:numPr>
          <w:ilvl w:val="2"/>
          <w:numId w:val="1"/>
        </w:numPr>
        <w:tabs>
          <w:tab w:val="clear" w:pos="720"/>
          <w:tab w:val="num" w:pos="1260"/>
        </w:tabs>
        <w:spacing w:before="120"/>
        <w:ind w:left="1260"/>
        <w:jc w:val="both"/>
        <w:rPr>
          <w:rFonts w:ascii="Times New Roman" w:hAnsi="Times New Roman"/>
          <w:sz w:val="24"/>
        </w:rPr>
      </w:pPr>
      <w:r w:rsidRPr="00EB30EA">
        <w:rPr>
          <w:rFonts w:ascii="Times New Roman" w:hAnsi="Times New Roman"/>
          <w:sz w:val="24"/>
        </w:rPr>
        <w:t xml:space="preserve"> </w:t>
      </w:r>
      <w:r w:rsidR="006B7E1C">
        <w:rPr>
          <w:rFonts w:ascii="Times New Roman" w:hAnsi="Times New Roman"/>
          <w:sz w:val="24"/>
        </w:rPr>
        <w:t xml:space="preserve">Vyplnená tabuľka parametrov </w:t>
      </w:r>
      <w:r w:rsidR="0096657C">
        <w:rPr>
          <w:rFonts w:ascii="Times New Roman" w:hAnsi="Times New Roman"/>
          <w:sz w:val="24"/>
        </w:rPr>
        <w:t xml:space="preserve">(samostatná príloha Výzvy) podľa </w:t>
      </w:r>
      <w:r w:rsidR="006938F4">
        <w:rPr>
          <w:rFonts w:ascii="Times New Roman" w:hAnsi="Times New Roman"/>
          <w:sz w:val="24"/>
        </w:rPr>
        <w:t>prílohy č</w:t>
      </w:r>
      <w:r w:rsidR="006B7E1C">
        <w:rPr>
          <w:rFonts w:ascii="Times New Roman" w:hAnsi="Times New Roman"/>
          <w:sz w:val="24"/>
        </w:rPr>
        <w:t>. 1 Opis predmetu zákazky</w:t>
      </w:r>
      <w:r>
        <w:rPr>
          <w:rFonts w:ascii="Times New Roman" w:hAnsi="Times New Roman"/>
          <w:sz w:val="24"/>
        </w:rPr>
        <w:t>.</w:t>
      </w:r>
      <w:r w:rsidR="006938F4">
        <w:rPr>
          <w:rFonts w:ascii="Times New Roman" w:hAnsi="Times New Roman"/>
          <w:sz w:val="24"/>
        </w:rPr>
        <w:t xml:space="preserve"> </w:t>
      </w:r>
      <w:r w:rsidR="006938F4">
        <w:rPr>
          <w:rFonts w:ascii="Times New Roman" w:hAnsi="Times New Roman"/>
          <w:iCs/>
          <w:sz w:val="24"/>
        </w:rPr>
        <w:t>Uchádzač je povinný predložiť</w:t>
      </w:r>
      <w:r w:rsidR="006938F4" w:rsidRPr="00513778">
        <w:rPr>
          <w:rFonts w:ascii="Times New Roman" w:hAnsi="Times New Roman"/>
          <w:iCs/>
          <w:sz w:val="24"/>
        </w:rPr>
        <w:t xml:space="preserve"> a</w:t>
      </w:r>
      <w:r w:rsidR="006938F4">
        <w:rPr>
          <w:rFonts w:ascii="Times New Roman" w:hAnsi="Times New Roman"/>
          <w:iCs/>
          <w:sz w:val="24"/>
        </w:rPr>
        <w:t>j</w:t>
      </w:r>
      <w:r w:rsidR="006938F4" w:rsidRPr="00513778">
        <w:rPr>
          <w:rFonts w:ascii="Times New Roman" w:hAnsi="Times New Roman"/>
          <w:iCs/>
          <w:sz w:val="24"/>
        </w:rPr>
        <w:t> technické listy, prípadne iné dokumenty k overeniu splnenia technických parametrov.</w:t>
      </w:r>
    </w:p>
    <w:p w14:paraId="4DC3E695" w14:textId="77777777" w:rsidR="001B3DD2" w:rsidRPr="00EB30EA" w:rsidRDefault="001B3DD2" w:rsidP="001B3DD2">
      <w:pPr>
        <w:jc w:val="both"/>
        <w:rPr>
          <w:rFonts w:ascii="Times New Roman" w:hAnsi="Times New Roman"/>
          <w:sz w:val="24"/>
        </w:rPr>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Ak uchádzač nie je platcom DPH, uvedie navrhovanú zmluvnú cenu celkom. Na skutočnosť, že nie je platcom DPH, uchádzač upozorní.</w:t>
      </w:r>
      <w:r w:rsidRPr="00EB30EA">
        <w:rPr>
          <w:rFonts w:ascii="Times New Roman" w:hAnsi="Times New Roman"/>
          <w:color w:val="3366FF"/>
          <w:sz w:val="24"/>
        </w:rPr>
        <w:t xml:space="preserve"> </w:t>
      </w:r>
      <w:r w:rsidRPr="00EB30EA">
        <w:rPr>
          <w:rFonts w:ascii="Times New Roman" w:hAnsi="Times New Roman"/>
          <w:sz w:val="24"/>
        </w:rPr>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color w:val="3366FF"/>
          <w:sz w:val="24"/>
        </w:rPr>
      </w:pPr>
      <w:r w:rsidRPr="00EB30EA">
        <w:rPr>
          <w:rFonts w:ascii="Times New Roman" w:hAnsi="Times New Roman"/>
          <w:sz w:val="24"/>
        </w:rPr>
        <w:t xml:space="preserve">Uchádzačom navrhovaná cena musí zahŕňať všetky náklady spojené s plnením predmetu zákazky podľa prílohy č. 1 Opis predmetu zákazky </w:t>
      </w:r>
      <w:r>
        <w:rPr>
          <w:rFonts w:ascii="Times New Roman" w:hAnsi="Times New Roman"/>
          <w:iCs/>
          <w:sz w:val="24"/>
        </w:rPr>
        <w:t>tejto Výzvy</w:t>
      </w:r>
      <w:r w:rsidRPr="00EB30EA">
        <w:rPr>
          <w:rFonts w:ascii="Times New Roman" w:hAnsi="Times New Roman"/>
          <w:sz w:val="24"/>
        </w:rPr>
        <w:t>.</w:t>
      </w:r>
    </w:p>
    <w:p w14:paraId="779ADB57"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Uchádzač </w:t>
      </w:r>
      <w:r w:rsidRPr="00EA4C72">
        <w:rPr>
          <w:rFonts w:ascii="Times New Roman" w:hAnsi="Times New Roman"/>
          <w:sz w:val="24"/>
        </w:rPr>
        <w:t xml:space="preserve">uvedie navrhovanú zmluvnú cenu v členení podľa prílohy č. 2 </w:t>
      </w:r>
      <w:r w:rsidRPr="00EA4C72">
        <w:rPr>
          <w:rFonts w:ascii="Times New Roman" w:hAnsi="Times New Roman"/>
          <w:i/>
          <w:sz w:val="24"/>
        </w:rPr>
        <w:t>Návrh na plnenie kritérií</w:t>
      </w:r>
      <w:r w:rsidRPr="00EA4C72">
        <w:rPr>
          <w:rFonts w:ascii="Times New Roman" w:hAnsi="Times New Roman"/>
          <w:sz w:val="24"/>
        </w:rPr>
        <w:t xml:space="preserve"> </w:t>
      </w:r>
      <w:r w:rsidRPr="00EA4C72">
        <w:rPr>
          <w:rFonts w:ascii="Times New Roman" w:hAnsi="Times New Roman"/>
          <w:iCs/>
          <w:sz w:val="24"/>
        </w:rPr>
        <w:t>tejto Výzvy</w:t>
      </w:r>
      <w:r w:rsidRPr="00EA4C72">
        <w:rPr>
          <w:rFonts w:ascii="Times New Roman" w:hAnsi="Times New Roman"/>
          <w:sz w:val="24"/>
        </w:rPr>
        <w:t>.</w:t>
      </w:r>
    </w:p>
    <w:p w14:paraId="0ADD8E9F"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A4C72">
        <w:rPr>
          <w:rFonts w:ascii="Times New Roman" w:hAnsi="Times New Roman"/>
          <w:sz w:val="24"/>
        </w:rPr>
        <w:t>Ponuková cena za predmet zákazky predložená uchádzačom predstavuje celkovú cenu za predmet zákazky, ktorá obsahuje (zahŕňa) všetky náklady uchádzača potrebné k poskytnutiu predmetu zákazky</w:t>
      </w:r>
      <w:r>
        <w:rPr>
          <w:rFonts w:ascii="Times New Roman" w:hAnsi="Times New Roman"/>
          <w:sz w:val="24"/>
        </w:rPr>
        <w:t>.</w:t>
      </w:r>
    </w:p>
    <w:p w14:paraId="70B52088" w14:textId="77777777" w:rsidR="001B3DD2" w:rsidRPr="00EB30EA" w:rsidRDefault="001B3DD2" w:rsidP="001B3DD2">
      <w:pPr>
        <w:jc w:val="both"/>
        <w:rPr>
          <w:rFonts w:ascii="Times New Roman" w:hAnsi="Times New Roman"/>
          <w:sz w:val="24"/>
        </w:rPr>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rPr>
          <w:rFonts w:ascii="Times New Roman" w:hAnsi="Times New Roman"/>
          <w:sz w:val="24"/>
        </w:rPr>
      </w:pPr>
      <w:r w:rsidRPr="00F76B2A">
        <w:rPr>
          <w:rFonts w:ascii="Times New Roman" w:hAnsi="Times New Roman"/>
          <w:noProof w:val="0"/>
          <w:color w:val="000000"/>
          <w:sz w:val="24"/>
        </w:rPr>
        <w:t xml:space="preserve">Uchádzač predloží doklady a dokumenty preukazujúce splnenie podmienok účasti elektronickým spôsobom prostredníctvom elektronickej platformy systému </w:t>
      </w:r>
      <w:r>
        <w:rPr>
          <w:rFonts w:ascii="Times New Roman" w:hAnsi="Times New Roman"/>
          <w:noProof w:val="0"/>
          <w:color w:val="000000"/>
          <w:sz w:val="24"/>
        </w:rPr>
        <w:t>JOSEPHINE</w:t>
      </w:r>
      <w:r w:rsidRPr="00F76B2A">
        <w:rPr>
          <w:rFonts w:ascii="Times New Roman" w:hAnsi="Times New Roman"/>
          <w:noProof w:val="0"/>
          <w:color w:val="000000"/>
          <w:sz w:val="24"/>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rFonts w:ascii="Times New Roman" w:hAnsi="Times New Roman"/>
          <w:noProof w:val="0"/>
          <w:color w:val="000000"/>
          <w:sz w:val="24"/>
        </w:rPr>
        <w:t>súčinnosti podľa ustanovenia § 55 ods. 1 zákona o verejnom obstarávaní.</w:t>
      </w:r>
    </w:p>
    <w:p w14:paraId="0EF8FE88" w14:textId="463C855C" w:rsidR="001B3DD2" w:rsidRPr="006912FB" w:rsidRDefault="001B3DD2" w:rsidP="001B3DD2">
      <w:pPr>
        <w:numPr>
          <w:ilvl w:val="1"/>
          <w:numId w:val="1"/>
        </w:numPr>
        <w:tabs>
          <w:tab w:val="num" w:pos="540"/>
        </w:tabs>
        <w:spacing w:before="120"/>
        <w:ind w:left="539" w:hanging="539"/>
        <w:jc w:val="both"/>
        <w:rPr>
          <w:rFonts w:ascii="Times New Roman" w:hAnsi="Times New Roman"/>
          <w:sz w:val="24"/>
        </w:rPr>
      </w:pPr>
      <w:r w:rsidRPr="006912FB">
        <w:rPr>
          <w:rFonts w:ascii="Times New Roman" w:hAnsi="Times New Roman"/>
          <w:sz w:val="24"/>
        </w:rPr>
        <w:t xml:space="preserve">Ponuky sa predkladajú v lehote na predkladanie ponúk. Lehota na predkladanie ponúk uplynie dňa </w:t>
      </w:r>
      <w:bookmarkStart w:id="12" w:name="ponuky_lehota"/>
      <w:r w:rsidR="009B1399">
        <w:rPr>
          <w:rFonts w:ascii="Times New Roman" w:hAnsi="Times New Roman"/>
          <w:b/>
          <w:sz w:val="24"/>
        </w:rPr>
        <w:t>22</w:t>
      </w:r>
      <w:r w:rsidRPr="006912FB">
        <w:rPr>
          <w:rFonts w:ascii="Times New Roman" w:hAnsi="Times New Roman"/>
          <w:b/>
          <w:sz w:val="24"/>
        </w:rPr>
        <w:t>.</w:t>
      </w:r>
      <w:r w:rsidR="00760C50">
        <w:rPr>
          <w:rFonts w:ascii="Times New Roman" w:hAnsi="Times New Roman"/>
          <w:b/>
          <w:sz w:val="24"/>
        </w:rPr>
        <w:t>0</w:t>
      </w:r>
      <w:r w:rsidR="00354B02">
        <w:rPr>
          <w:rFonts w:ascii="Times New Roman" w:hAnsi="Times New Roman"/>
          <w:b/>
          <w:sz w:val="24"/>
        </w:rPr>
        <w:t>8</w:t>
      </w:r>
      <w:r w:rsidRPr="006912FB">
        <w:rPr>
          <w:rFonts w:ascii="Times New Roman" w:hAnsi="Times New Roman"/>
          <w:b/>
          <w:sz w:val="24"/>
        </w:rPr>
        <w:t>.20</w:t>
      </w:r>
      <w:bookmarkEnd w:id="12"/>
      <w:r w:rsidRPr="006912FB">
        <w:rPr>
          <w:rFonts w:ascii="Times New Roman" w:hAnsi="Times New Roman"/>
          <w:b/>
          <w:sz w:val="24"/>
        </w:rPr>
        <w:t>2</w:t>
      </w:r>
      <w:r w:rsidR="00760C50">
        <w:rPr>
          <w:rFonts w:ascii="Times New Roman" w:hAnsi="Times New Roman"/>
          <w:b/>
          <w:sz w:val="24"/>
        </w:rPr>
        <w:t>3</w:t>
      </w:r>
      <w:r w:rsidRPr="006912FB">
        <w:rPr>
          <w:rFonts w:ascii="Times New Roman" w:hAnsi="Times New Roman"/>
          <w:b/>
          <w:sz w:val="24"/>
        </w:rPr>
        <w:t xml:space="preserve"> o </w:t>
      </w:r>
      <w:bookmarkStart w:id="13" w:name="ponuky_lehota_cas"/>
      <w:r w:rsidRPr="006912FB">
        <w:rPr>
          <w:rFonts w:ascii="Times New Roman" w:hAnsi="Times New Roman"/>
          <w:b/>
          <w:sz w:val="24"/>
        </w:rPr>
        <w:t>10:00</w:t>
      </w:r>
      <w:bookmarkEnd w:id="13"/>
      <w:r w:rsidRPr="006912FB">
        <w:rPr>
          <w:rFonts w:ascii="Times New Roman" w:hAnsi="Times New Roman"/>
          <w:b/>
          <w:sz w:val="24"/>
        </w:rPr>
        <w:t xml:space="preserve"> hod</w:t>
      </w:r>
      <w:r w:rsidRPr="006912FB">
        <w:rPr>
          <w:rFonts w:ascii="Times New Roman" w:hAnsi="Times New Roman"/>
          <w:sz w:val="24"/>
        </w:rPr>
        <w:t>.</w:t>
      </w:r>
      <w:r w:rsidR="009D14FD" w:rsidRPr="006912FB">
        <w:rPr>
          <w:rFonts w:ascii="Times New Roman" w:hAnsi="Times New Roman"/>
          <w:sz w:val="24"/>
        </w:rPr>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sz w:val="24"/>
        </w:rPr>
        <w:t xml:space="preserve"> </w:t>
      </w:r>
      <w:r w:rsidRPr="005B3FED">
        <w:rPr>
          <w:rFonts w:ascii="Times New Roman" w:hAnsi="Times New Roman"/>
          <w:b/>
          <w:bCs/>
          <w:sz w:val="24"/>
        </w:rPr>
        <w:t>Doplnenie, zmena a odvolanie ponuky</w:t>
      </w:r>
    </w:p>
    <w:p w14:paraId="5C3BA824" w14:textId="77777777" w:rsidR="001B3DD2" w:rsidRPr="005B3FED" w:rsidRDefault="001B3DD2" w:rsidP="001B3DD2">
      <w:pPr>
        <w:numPr>
          <w:ilvl w:val="1"/>
          <w:numId w:val="1"/>
        </w:numPr>
        <w:ind w:left="540" w:hanging="540"/>
        <w:jc w:val="both"/>
        <w:rPr>
          <w:rFonts w:ascii="Times New Roman" w:hAnsi="Times New Roman"/>
          <w:sz w:val="24"/>
        </w:rPr>
      </w:pPr>
      <w:r w:rsidRPr="005B3FED">
        <w:rPr>
          <w:rFonts w:ascii="Times New Roman" w:hAnsi="Times New Roman"/>
          <w:sz w:val="24"/>
        </w:rPr>
        <w:t>Uchádzač môže predloženú ponuku dodatočne doplniť, zmeniť alebo odvolať</w:t>
      </w:r>
      <w:r w:rsidRPr="005B3FED">
        <w:rPr>
          <w:rFonts w:ascii="Times New Roman" w:hAnsi="Times New Roman"/>
          <w:sz w:val="24"/>
        </w:rPr>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rPr>
          <w:rFonts w:ascii="Times New Roman" w:hAnsi="Times New Roman"/>
          <w:sz w:val="24"/>
        </w:rPr>
      </w:pPr>
    </w:p>
    <w:p w14:paraId="682AB12B" w14:textId="0D861221" w:rsidR="001B3DD2" w:rsidRPr="00C3200A" w:rsidRDefault="00C3200A" w:rsidP="005274C6">
      <w:pPr>
        <w:numPr>
          <w:ilvl w:val="1"/>
          <w:numId w:val="1"/>
        </w:numPr>
        <w:jc w:val="both"/>
        <w:rPr>
          <w:rFonts w:ascii="Times New Roman" w:hAnsi="Times New Roman"/>
          <w:sz w:val="24"/>
        </w:rPr>
      </w:pPr>
      <w:r w:rsidRPr="00C3200A">
        <w:rPr>
          <w:rFonts w:ascii="Times New Roman" w:hAnsi="Times New Roman"/>
          <w:sz w:val="24"/>
        </w:rPr>
        <w:lastRenderedPageBreak/>
        <w:t>Doplnenie alebo zmenu ponuky je možné vykonať odvolaním pôvodnej ponuky</w:t>
      </w:r>
      <w:r w:rsidRPr="00C3200A">
        <w:rPr>
          <w:rFonts w:ascii="Times New Roman" w:hAnsi="Times New Roman"/>
          <w:sz w:val="24"/>
        </w:rPr>
        <w:br/>
        <w:t xml:space="preserve">na základe písomnej žiadosti uchádzača, zaslanej </w:t>
      </w:r>
      <w:r w:rsidRPr="00C3200A">
        <w:rPr>
          <w:rFonts w:ascii="Times New Roman" w:hAnsi="Times New Roman"/>
          <w:noProof w:val="0"/>
          <w:color w:val="000000"/>
          <w:sz w:val="24"/>
        </w:rPr>
        <w:t>prostredníctvom elektronickej platformy v systéme JOSEPHINE</w:t>
      </w:r>
      <w:r w:rsidRPr="00C3200A">
        <w:rPr>
          <w:rFonts w:ascii="Times New Roman" w:hAnsi="Times New Roman"/>
          <w:sz w:val="24"/>
        </w:rPr>
        <w:t xml:space="preserve"> a doručením novej ponuky v lehote na predkladanie ponúk.</w:t>
      </w:r>
    </w:p>
    <w:p w14:paraId="599AF6CA" w14:textId="77777777" w:rsidR="006912FB" w:rsidRPr="005B3FED" w:rsidRDefault="006912FB" w:rsidP="00C3200A">
      <w:pPr>
        <w:rPr>
          <w:rFonts w:ascii="Times New Roman" w:hAnsi="Times New Roman"/>
          <w:sz w:val="24"/>
        </w:rPr>
      </w:pPr>
    </w:p>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7271B631" w14:textId="77777777" w:rsidR="00354B02" w:rsidRDefault="00354B02" w:rsidP="001B3DD2">
      <w:pPr>
        <w:pStyle w:val="Zkladntext3"/>
        <w:jc w:val="left"/>
        <w:rPr>
          <w:rFonts w:ascii="Times New Roman" w:hAnsi="Times New Roman"/>
          <w:b/>
          <w:bCs/>
          <w:sz w:val="24"/>
          <w:szCs w:val="24"/>
          <w:u w:val="single"/>
        </w:rPr>
      </w:pPr>
    </w:p>
    <w:p w14:paraId="0DDF24DB" w14:textId="77777777" w:rsidR="00354B02" w:rsidRDefault="00354B02" w:rsidP="001B3DD2">
      <w:pPr>
        <w:pStyle w:val="Zkladntext3"/>
        <w:jc w:val="left"/>
        <w:rPr>
          <w:rFonts w:ascii="Times New Roman" w:hAnsi="Times New Roman"/>
          <w:b/>
          <w:bCs/>
          <w:sz w:val="24"/>
          <w:szCs w:val="24"/>
          <w:u w:val="single"/>
        </w:rPr>
      </w:pPr>
    </w:p>
    <w:p w14:paraId="3C810465" w14:textId="77777777" w:rsidR="00354B02" w:rsidRDefault="00354B02"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4270E969" w14:textId="77777777" w:rsidR="00354B02" w:rsidRDefault="00354B02" w:rsidP="001B3DD2">
      <w:pPr>
        <w:pStyle w:val="Zkladntext3"/>
        <w:jc w:val="left"/>
        <w:rPr>
          <w:rFonts w:ascii="Times New Roman" w:hAnsi="Times New Roman"/>
          <w:b/>
          <w:bCs/>
          <w:sz w:val="24"/>
          <w:szCs w:val="24"/>
          <w:u w:val="single"/>
        </w:rPr>
      </w:pPr>
    </w:p>
    <w:p w14:paraId="0DFA62C5" w14:textId="77777777" w:rsidR="00354B02" w:rsidRDefault="00354B02" w:rsidP="001B3DD2">
      <w:pPr>
        <w:pStyle w:val="Zkladntext3"/>
        <w:jc w:val="left"/>
        <w:rPr>
          <w:rFonts w:ascii="Times New Roman" w:hAnsi="Times New Roman"/>
          <w:b/>
          <w:bCs/>
          <w:sz w:val="24"/>
          <w:szCs w:val="24"/>
          <w:u w:val="single"/>
        </w:rPr>
      </w:pPr>
    </w:p>
    <w:p w14:paraId="2F0B92D6" w14:textId="77777777" w:rsidR="00354B02" w:rsidRDefault="00354B02" w:rsidP="001B3DD2">
      <w:pPr>
        <w:pStyle w:val="Zkladntext3"/>
        <w:jc w:val="left"/>
        <w:rPr>
          <w:rFonts w:ascii="Times New Roman" w:hAnsi="Times New Roman"/>
          <w:b/>
          <w:bCs/>
          <w:sz w:val="24"/>
          <w:szCs w:val="24"/>
          <w:u w:val="single"/>
        </w:rPr>
      </w:pPr>
    </w:p>
    <w:p w14:paraId="0BBAE363" w14:textId="77777777" w:rsidR="00354B02" w:rsidRDefault="00354B02" w:rsidP="001B3DD2">
      <w:pPr>
        <w:pStyle w:val="Zkladntext3"/>
        <w:jc w:val="left"/>
        <w:rPr>
          <w:rFonts w:ascii="Times New Roman" w:hAnsi="Times New Roman"/>
          <w:b/>
          <w:bCs/>
          <w:sz w:val="24"/>
          <w:szCs w:val="24"/>
          <w:u w:val="single"/>
        </w:rPr>
      </w:pPr>
    </w:p>
    <w:p w14:paraId="153832B4" w14:textId="77777777" w:rsidR="00354B02" w:rsidRDefault="00354B02" w:rsidP="001B3DD2">
      <w:pPr>
        <w:pStyle w:val="Zkladntext3"/>
        <w:jc w:val="left"/>
        <w:rPr>
          <w:rFonts w:ascii="Times New Roman" w:hAnsi="Times New Roman"/>
          <w:b/>
          <w:bCs/>
          <w:sz w:val="24"/>
          <w:szCs w:val="24"/>
          <w:u w:val="single"/>
        </w:rPr>
      </w:pPr>
    </w:p>
    <w:p w14:paraId="4FB2F99F" w14:textId="77777777" w:rsidR="00354B02" w:rsidRDefault="00354B02" w:rsidP="001B3DD2">
      <w:pPr>
        <w:pStyle w:val="Zkladntext3"/>
        <w:jc w:val="left"/>
        <w:rPr>
          <w:rFonts w:ascii="Times New Roman" w:hAnsi="Times New Roman"/>
          <w:b/>
          <w:bCs/>
          <w:sz w:val="24"/>
          <w:szCs w:val="24"/>
          <w:u w:val="single"/>
        </w:rPr>
      </w:pPr>
    </w:p>
    <w:p w14:paraId="67C1059F" w14:textId="77777777" w:rsidR="00354B02" w:rsidRDefault="00354B02" w:rsidP="001B3DD2">
      <w:pPr>
        <w:pStyle w:val="Zkladntext3"/>
        <w:jc w:val="left"/>
        <w:rPr>
          <w:rFonts w:ascii="Times New Roman" w:hAnsi="Times New Roman"/>
          <w:b/>
          <w:bCs/>
          <w:sz w:val="24"/>
          <w:szCs w:val="24"/>
          <w:u w:val="single"/>
        </w:rPr>
      </w:pPr>
    </w:p>
    <w:p w14:paraId="1DAA315E" w14:textId="77777777" w:rsidR="00354B02" w:rsidRDefault="00354B02" w:rsidP="001B3DD2">
      <w:pPr>
        <w:pStyle w:val="Zkladntext3"/>
        <w:jc w:val="left"/>
        <w:rPr>
          <w:rFonts w:ascii="Times New Roman" w:hAnsi="Times New Roman"/>
          <w:b/>
          <w:bCs/>
          <w:sz w:val="24"/>
          <w:szCs w:val="24"/>
          <w:u w:val="single"/>
        </w:rPr>
      </w:pPr>
    </w:p>
    <w:p w14:paraId="6E917DA3" w14:textId="77777777" w:rsidR="00354B02" w:rsidRDefault="00354B02" w:rsidP="001B3DD2">
      <w:pPr>
        <w:pStyle w:val="Zkladntext3"/>
        <w:jc w:val="left"/>
        <w:rPr>
          <w:rFonts w:ascii="Times New Roman" w:hAnsi="Times New Roman"/>
          <w:b/>
          <w:bCs/>
          <w:sz w:val="24"/>
          <w:szCs w:val="24"/>
          <w:u w:val="single"/>
        </w:rPr>
      </w:pPr>
    </w:p>
    <w:p w14:paraId="01C69FDD" w14:textId="77777777" w:rsidR="00354B02" w:rsidRDefault="00354B02" w:rsidP="001B3DD2">
      <w:pPr>
        <w:pStyle w:val="Zkladntext3"/>
        <w:jc w:val="left"/>
        <w:rPr>
          <w:rFonts w:ascii="Times New Roman" w:hAnsi="Times New Roman"/>
          <w:b/>
          <w:bCs/>
          <w:sz w:val="24"/>
          <w:szCs w:val="24"/>
          <w:u w:val="single"/>
        </w:rPr>
      </w:pPr>
    </w:p>
    <w:p w14:paraId="723BE23A" w14:textId="77777777" w:rsidR="00354B02" w:rsidRDefault="00354B02" w:rsidP="001B3DD2">
      <w:pPr>
        <w:pStyle w:val="Zkladntext3"/>
        <w:jc w:val="left"/>
        <w:rPr>
          <w:rFonts w:ascii="Times New Roman" w:hAnsi="Times New Roman"/>
          <w:b/>
          <w:bCs/>
          <w:sz w:val="24"/>
          <w:szCs w:val="24"/>
          <w:u w:val="single"/>
        </w:rPr>
      </w:pPr>
    </w:p>
    <w:p w14:paraId="2B90B70C" w14:textId="77777777" w:rsidR="00354B02" w:rsidRDefault="00354B02" w:rsidP="001B3DD2">
      <w:pPr>
        <w:pStyle w:val="Zkladntext3"/>
        <w:jc w:val="left"/>
        <w:rPr>
          <w:rFonts w:ascii="Times New Roman" w:hAnsi="Times New Roman"/>
          <w:b/>
          <w:bCs/>
          <w:sz w:val="24"/>
          <w:szCs w:val="24"/>
          <w:u w:val="single"/>
        </w:rPr>
      </w:pPr>
    </w:p>
    <w:p w14:paraId="2BB22DA8" w14:textId="77777777" w:rsidR="00354B02" w:rsidRDefault="00354B02" w:rsidP="001B3DD2">
      <w:pPr>
        <w:pStyle w:val="Zkladntext3"/>
        <w:jc w:val="left"/>
        <w:rPr>
          <w:rFonts w:ascii="Times New Roman" w:hAnsi="Times New Roman"/>
          <w:b/>
          <w:bCs/>
          <w:sz w:val="24"/>
          <w:szCs w:val="24"/>
          <w:u w:val="single"/>
        </w:rPr>
      </w:pPr>
    </w:p>
    <w:p w14:paraId="07601DF3" w14:textId="77777777" w:rsidR="00354B02" w:rsidRDefault="00354B02" w:rsidP="001B3DD2">
      <w:pPr>
        <w:pStyle w:val="Zkladntext3"/>
        <w:jc w:val="left"/>
        <w:rPr>
          <w:rFonts w:ascii="Times New Roman" w:hAnsi="Times New Roman"/>
          <w:b/>
          <w:bCs/>
          <w:sz w:val="24"/>
          <w:szCs w:val="24"/>
          <w:u w:val="single"/>
        </w:rPr>
      </w:pPr>
    </w:p>
    <w:p w14:paraId="29E70383" w14:textId="77777777" w:rsidR="00354B02" w:rsidRDefault="00354B02" w:rsidP="001B3DD2">
      <w:pPr>
        <w:pStyle w:val="Zkladntext3"/>
        <w:jc w:val="left"/>
        <w:rPr>
          <w:rFonts w:ascii="Times New Roman" w:hAnsi="Times New Roman"/>
          <w:b/>
          <w:bCs/>
          <w:sz w:val="24"/>
          <w:szCs w:val="24"/>
          <w:u w:val="single"/>
        </w:rPr>
      </w:pPr>
    </w:p>
    <w:p w14:paraId="73AB5258" w14:textId="77777777" w:rsidR="00354B02" w:rsidRDefault="00354B02" w:rsidP="001B3DD2">
      <w:pPr>
        <w:pStyle w:val="Zkladntext3"/>
        <w:jc w:val="left"/>
        <w:rPr>
          <w:rFonts w:ascii="Times New Roman" w:hAnsi="Times New Roman"/>
          <w:b/>
          <w:bCs/>
          <w:sz w:val="24"/>
          <w:szCs w:val="24"/>
          <w:u w:val="single"/>
        </w:rPr>
      </w:pPr>
    </w:p>
    <w:p w14:paraId="505FCBC4" w14:textId="77777777" w:rsidR="00354B02" w:rsidRDefault="00354B02" w:rsidP="001B3DD2">
      <w:pPr>
        <w:pStyle w:val="Zkladntext3"/>
        <w:jc w:val="left"/>
        <w:rPr>
          <w:rFonts w:ascii="Times New Roman" w:hAnsi="Times New Roman"/>
          <w:b/>
          <w:bCs/>
          <w:sz w:val="24"/>
          <w:szCs w:val="24"/>
          <w:u w:val="single"/>
        </w:rPr>
      </w:pPr>
    </w:p>
    <w:p w14:paraId="09C20F36" w14:textId="77777777" w:rsidR="00354B02" w:rsidRDefault="00354B02" w:rsidP="001B3DD2">
      <w:pPr>
        <w:pStyle w:val="Zkladntext3"/>
        <w:jc w:val="left"/>
        <w:rPr>
          <w:rFonts w:ascii="Times New Roman" w:hAnsi="Times New Roman"/>
          <w:b/>
          <w:bCs/>
          <w:sz w:val="24"/>
          <w:szCs w:val="24"/>
          <w:u w:val="single"/>
        </w:rPr>
      </w:pPr>
    </w:p>
    <w:p w14:paraId="27564EB6" w14:textId="77777777" w:rsidR="00354B02" w:rsidRDefault="00354B02" w:rsidP="001B3DD2">
      <w:pPr>
        <w:pStyle w:val="Zkladntext3"/>
        <w:jc w:val="left"/>
        <w:rPr>
          <w:rFonts w:ascii="Times New Roman" w:hAnsi="Times New Roman"/>
          <w:b/>
          <w:bCs/>
          <w:sz w:val="24"/>
          <w:szCs w:val="24"/>
          <w:u w:val="single"/>
        </w:rPr>
      </w:pPr>
    </w:p>
    <w:p w14:paraId="37622494" w14:textId="77777777" w:rsidR="00354B02" w:rsidRDefault="00354B02" w:rsidP="001B3DD2">
      <w:pPr>
        <w:pStyle w:val="Zkladntext3"/>
        <w:jc w:val="left"/>
        <w:rPr>
          <w:rFonts w:ascii="Times New Roman" w:hAnsi="Times New Roman"/>
          <w:b/>
          <w:bCs/>
          <w:sz w:val="24"/>
          <w:szCs w:val="24"/>
          <w:u w:val="single"/>
        </w:rPr>
      </w:pPr>
    </w:p>
    <w:p w14:paraId="72B2C735" w14:textId="77777777" w:rsidR="00354B02" w:rsidRDefault="00354B02" w:rsidP="001B3DD2">
      <w:pPr>
        <w:pStyle w:val="Zkladntext3"/>
        <w:jc w:val="left"/>
        <w:rPr>
          <w:rFonts w:ascii="Times New Roman" w:hAnsi="Times New Roman"/>
          <w:b/>
          <w:bCs/>
          <w:sz w:val="24"/>
          <w:szCs w:val="24"/>
          <w:u w:val="single"/>
        </w:rPr>
      </w:pPr>
    </w:p>
    <w:p w14:paraId="1036B85C" w14:textId="77777777" w:rsidR="00354B02" w:rsidRDefault="00354B02" w:rsidP="001B3DD2">
      <w:pPr>
        <w:pStyle w:val="Zkladntext3"/>
        <w:jc w:val="left"/>
        <w:rPr>
          <w:rFonts w:ascii="Times New Roman" w:hAnsi="Times New Roman"/>
          <w:b/>
          <w:bCs/>
          <w:sz w:val="24"/>
          <w:szCs w:val="24"/>
          <w:u w:val="single"/>
        </w:rPr>
      </w:pPr>
    </w:p>
    <w:p w14:paraId="4C385F63" w14:textId="77777777" w:rsidR="00354B02" w:rsidRDefault="00354B02" w:rsidP="001B3DD2">
      <w:pPr>
        <w:pStyle w:val="Zkladntext3"/>
        <w:jc w:val="left"/>
        <w:rPr>
          <w:rFonts w:ascii="Times New Roman" w:hAnsi="Times New Roman"/>
          <w:b/>
          <w:bCs/>
          <w:sz w:val="24"/>
          <w:szCs w:val="24"/>
          <w:u w:val="single"/>
        </w:rPr>
      </w:pPr>
    </w:p>
    <w:p w14:paraId="6A7119C9"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046823DE" w14:textId="533B738D" w:rsidR="001B3DD2" w:rsidRDefault="002F531B" w:rsidP="001B3DD2">
      <w:pPr>
        <w:jc w:val="both"/>
        <w:rPr>
          <w:rFonts w:ascii="Times New Roman" w:eastAsia="Calibri" w:hAnsi="Times New Roman"/>
          <w:color w:val="000000"/>
          <w:sz w:val="24"/>
        </w:rPr>
      </w:pPr>
      <w:r w:rsidRPr="005F2D53">
        <w:rPr>
          <w:rFonts w:ascii="Times New Roman" w:hAnsi="Times New Roman"/>
          <w:sz w:val="24"/>
        </w:rPr>
        <w:t xml:space="preserve">Predmetom zákazky </w:t>
      </w:r>
      <w:r>
        <w:rPr>
          <w:rFonts w:ascii="Times New Roman" w:hAnsi="Times New Roman"/>
          <w:sz w:val="24"/>
        </w:rPr>
        <w:t>je nákup špeciálneho mraziarenského dodávkového a nákladného vozidla na distribúciu mrazených výrobkov</w:t>
      </w:r>
      <w:r w:rsidR="00815705" w:rsidRPr="005F2D53">
        <w:rPr>
          <w:rFonts w:ascii="Times New Roman" w:eastAsia="Calibri" w:hAnsi="Times New Roman"/>
          <w:color w:val="000000"/>
          <w:sz w:val="24"/>
        </w:rPr>
        <w:t>.</w:t>
      </w:r>
    </w:p>
    <w:p w14:paraId="58565F1A" w14:textId="77777777" w:rsidR="00815705" w:rsidRDefault="00815705" w:rsidP="001B3DD2">
      <w:pPr>
        <w:jc w:val="both"/>
        <w:rPr>
          <w:rFonts w:ascii="Times New Roman" w:hAnsi="Times New Roman"/>
          <w:sz w:val="24"/>
        </w:rPr>
      </w:pPr>
    </w:p>
    <w:p w14:paraId="1CB2CE86" w14:textId="6123196A" w:rsidR="00815705" w:rsidRDefault="00815705" w:rsidP="00815705">
      <w:pPr>
        <w:spacing w:before="120"/>
        <w:jc w:val="both"/>
        <w:rPr>
          <w:rFonts w:ascii="Times New Roman" w:hAnsi="Times New Roman"/>
          <w:sz w:val="24"/>
        </w:rPr>
      </w:pPr>
      <w:r>
        <w:rPr>
          <w:rFonts w:ascii="Times New Roman" w:hAnsi="Times New Roman"/>
          <w:sz w:val="24"/>
        </w:rPr>
        <w:t xml:space="preserve">Zákazka je rozdelená na časti, </w:t>
      </w:r>
      <w:r w:rsidRPr="00513778">
        <w:rPr>
          <w:rFonts w:ascii="Times New Roman" w:hAnsi="Times New Roman"/>
          <w:sz w:val="24"/>
        </w:rPr>
        <w:t>ponuky možno predložiť na každú časť samostatne, na niekoľko častí alebo na všetky časti.</w:t>
      </w:r>
    </w:p>
    <w:p w14:paraId="12A9B610" w14:textId="77777777" w:rsidR="00815705" w:rsidRPr="00513778" w:rsidRDefault="00815705" w:rsidP="00815705">
      <w:pPr>
        <w:spacing w:before="120"/>
        <w:ind w:left="539"/>
        <w:jc w:val="both"/>
        <w:rPr>
          <w:rFonts w:ascii="Times New Roman" w:hAnsi="Times New Roman"/>
          <w:sz w:val="24"/>
        </w:rPr>
      </w:pPr>
      <w:r w:rsidRPr="00513778">
        <w:rPr>
          <w:rFonts w:ascii="Times New Roman" w:hAnsi="Times New Roman"/>
          <w:sz w:val="24"/>
        </w:rPr>
        <w:t xml:space="preserve">  </w:t>
      </w:r>
    </w:p>
    <w:p w14:paraId="20E75563" w14:textId="77777777" w:rsidR="0096657C" w:rsidRDefault="0096657C" w:rsidP="0096657C">
      <w:pPr>
        <w:ind w:left="539"/>
        <w:jc w:val="both"/>
        <w:rPr>
          <w:rFonts w:ascii="Times New Roman" w:hAnsi="Times New Roman"/>
          <w:sz w:val="24"/>
        </w:rPr>
      </w:pPr>
      <w:r w:rsidRPr="002F7C31">
        <w:rPr>
          <w:rFonts w:ascii="Times New Roman" w:hAnsi="Times New Roman"/>
          <w:sz w:val="24"/>
        </w:rPr>
        <w:t xml:space="preserve">1. </w:t>
      </w:r>
      <w:r>
        <w:rPr>
          <w:rFonts w:ascii="Times New Roman" w:hAnsi="Times New Roman"/>
          <w:sz w:val="24"/>
        </w:rPr>
        <w:t>Nákladné vozidlo</w:t>
      </w:r>
    </w:p>
    <w:p w14:paraId="65C3814B" w14:textId="77777777" w:rsidR="0096657C" w:rsidRPr="002F7C31" w:rsidRDefault="0096657C" w:rsidP="0096657C">
      <w:pPr>
        <w:ind w:left="539"/>
        <w:jc w:val="both"/>
        <w:rPr>
          <w:rFonts w:ascii="Times New Roman" w:hAnsi="Times New Roman"/>
          <w:sz w:val="24"/>
        </w:rPr>
      </w:pPr>
      <w:r w:rsidRPr="002F7C31">
        <w:rPr>
          <w:rFonts w:ascii="Times New Roman" w:hAnsi="Times New Roman"/>
          <w:sz w:val="24"/>
        </w:rPr>
        <w:t xml:space="preserve">2. </w:t>
      </w:r>
      <w:r w:rsidRPr="0096657C">
        <w:rPr>
          <w:rFonts w:ascii="Times New Roman" w:hAnsi="Times New Roman"/>
          <w:sz w:val="24"/>
        </w:rPr>
        <w:t>Špeciálny mraziarenský dodávkový automobil</w:t>
      </w:r>
    </w:p>
    <w:p w14:paraId="1263FC3C" w14:textId="77777777" w:rsidR="00815705" w:rsidRDefault="00815705" w:rsidP="006B7E1C">
      <w:pPr>
        <w:jc w:val="both"/>
        <w:rPr>
          <w:rFonts w:ascii="Times New Roman" w:hAnsi="Times New Roman"/>
          <w:sz w:val="24"/>
        </w:rPr>
      </w:pPr>
    </w:p>
    <w:p w14:paraId="1F2B6DD3" w14:textId="6120C050" w:rsidR="006B7E1C" w:rsidRPr="00B42403" w:rsidRDefault="006B7E1C" w:rsidP="006B7E1C">
      <w:pPr>
        <w:jc w:val="both"/>
        <w:rPr>
          <w:rFonts w:ascii="Times New Roman" w:hAnsi="Times New Roman"/>
          <w:sz w:val="24"/>
        </w:rPr>
      </w:pPr>
      <w:r w:rsidRPr="00B42403">
        <w:rPr>
          <w:rFonts w:ascii="Times New Roman" w:hAnsi="Times New Roman"/>
          <w:sz w:val="24"/>
        </w:rPr>
        <w:t xml:space="preserve">Podrobný popis predmetu zákazky je </w:t>
      </w:r>
      <w:r w:rsidR="0096657C">
        <w:rPr>
          <w:rFonts w:ascii="Times New Roman" w:hAnsi="Times New Roman"/>
          <w:sz w:val="24"/>
        </w:rPr>
        <w:t>uvedený v</w:t>
      </w:r>
      <w:r w:rsidRPr="00B42403">
        <w:rPr>
          <w:rFonts w:ascii="Times New Roman" w:hAnsi="Times New Roman"/>
          <w:sz w:val="24"/>
        </w:rPr>
        <w:t xml:space="preserve"> tabuľk</w:t>
      </w:r>
      <w:r w:rsidR="00815705">
        <w:rPr>
          <w:rFonts w:ascii="Times New Roman" w:hAnsi="Times New Roman"/>
          <w:sz w:val="24"/>
        </w:rPr>
        <w:t>ách</w:t>
      </w:r>
      <w:r w:rsidRPr="00B42403">
        <w:rPr>
          <w:rFonts w:ascii="Times New Roman" w:hAnsi="Times New Roman"/>
          <w:sz w:val="24"/>
        </w:rPr>
        <w:t xml:space="preserve"> parametrov.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rPr>
          <w:rFonts w:ascii="Times New Roman" w:hAnsi="Times New Roman"/>
          <w:sz w:val="24"/>
        </w:rPr>
      </w:pPr>
    </w:p>
    <w:p w14:paraId="6B56323C" w14:textId="77777777" w:rsidR="006B7E1C" w:rsidRPr="00B42403" w:rsidRDefault="006B7E1C" w:rsidP="006B7E1C">
      <w:pPr>
        <w:jc w:val="both"/>
        <w:rPr>
          <w:rFonts w:ascii="Times New Roman" w:hAnsi="Times New Roman"/>
          <w:sz w:val="24"/>
        </w:rPr>
      </w:pPr>
      <w:r w:rsidRPr="00B42403">
        <w:rPr>
          <w:rFonts w:ascii="Times New Roman" w:hAnsi="Times New Roman"/>
          <w:sz w:val="24"/>
        </w:rPr>
        <w:t>Doporučujeme predložiť aj technické listy (prípadne iné ekvivalentné dokumenty) k jednotlivým častiam</w:t>
      </w:r>
    </w:p>
    <w:p w14:paraId="64D20EE5" w14:textId="77777777" w:rsidR="006B7E1C" w:rsidRPr="00B42403" w:rsidRDefault="006B7E1C" w:rsidP="006B7E1C">
      <w:pPr>
        <w:jc w:val="both"/>
        <w:rPr>
          <w:rFonts w:ascii="Times New Roman" w:hAnsi="Times New Roman"/>
          <w:sz w:val="24"/>
        </w:rPr>
      </w:pPr>
    </w:p>
    <w:p w14:paraId="2C31DDB6" w14:textId="77777777" w:rsidR="00EF36A5" w:rsidRDefault="00EF36A5" w:rsidP="006B7E1C">
      <w:pPr>
        <w:jc w:val="both"/>
        <w:rPr>
          <w:rFonts w:ascii="Times New Roman" w:hAnsi="Times New Roman"/>
          <w:b/>
          <w:sz w:val="24"/>
        </w:rPr>
      </w:pPr>
    </w:p>
    <w:p w14:paraId="54328ABA" w14:textId="77777777" w:rsidR="00EF36A5" w:rsidRDefault="00EF36A5" w:rsidP="006B7E1C">
      <w:pPr>
        <w:jc w:val="both"/>
        <w:rPr>
          <w:rFonts w:ascii="Times New Roman" w:hAnsi="Times New Roman"/>
          <w:b/>
          <w:sz w:val="24"/>
        </w:rPr>
      </w:pPr>
    </w:p>
    <w:p w14:paraId="699264FE" w14:textId="58B34DBD" w:rsidR="006B7E1C" w:rsidRPr="00B42403" w:rsidRDefault="006B7E1C" w:rsidP="006B7E1C">
      <w:pPr>
        <w:jc w:val="both"/>
        <w:rPr>
          <w:rFonts w:ascii="Times New Roman" w:hAnsi="Times New Roman"/>
          <w:b/>
          <w:sz w:val="24"/>
        </w:rPr>
      </w:pPr>
      <w:r w:rsidRPr="00B42403">
        <w:rPr>
          <w:rFonts w:ascii="Times New Roman" w:hAnsi="Times New Roman"/>
          <w:b/>
          <w:sz w:val="24"/>
        </w:rPr>
        <w:t xml:space="preserve">Špecifikácia – technické parametre </w:t>
      </w:r>
      <w:r w:rsidR="006938F4">
        <w:rPr>
          <w:rFonts w:ascii="Times New Roman" w:hAnsi="Times New Roman"/>
          <w:b/>
          <w:sz w:val="24"/>
        </w:rPr>
        <w:t>predmetu zákazky</w:t>
      </w:r>
      <w:r w:rsidRPr="00B42403">
        <w:rPr>
          <w:rFonts w:ascii="Times New Roman" w:hAnsi="Times New Roman"/>
          <w:b/>
          <w:sz w:val="24"/>
        </w:rPr>
        <w:t xml:space="preserve"> </w:t>
      </w:r>
      <w:r w:rsidR="00D2006C">
        <w:rPr>
          <w:rFonts w:ascii="Times New Roman" w:hAnsi="Times New Roman"/>
          <w:b/>
          <w:sz w:val="24"/>
        </w:rPr>
        <w:t xml:space="preserve">vo formáte .xls </w:t>
      </w:r>
      <w:r w:rsidRPr="00B42403">
        <w:rPr>
          <w:rFonts w:ascii="Times New Roman" w:hAnsi="Times New Roman"/>
          <w:b/>
          <w:sz w:val="24"/>
        </w:rPr>
        <w:t>(</w:t>
      </w:r>
      <w:r w:rsidR="00D2006C">
        <w:rPr>
          <w:rFonts w:ascii="Times New Roman" w:hAnsi="Times New Roman"/>
          <w:b/>
          <w:sz w:val="24"/>
        </w:rPr>
        <w:t xml:space="preserve">potrebné </w:t>
      </w:r>
      <w:r w:rsidRPr="00B42403">
        <w:rPr>
          <w:rFonts w:ascii="Times New Roman" w:hAnsi="Times New Roman"/>
          <w:b/>
          <w:sz w:val="24"/>
        </w:rPr>
        <w:t xml:space="preserve">vyplniť ako súčasť ponuky uchádzača, bod </w:t>
      </w:r>
      <w:r>
        <w:rPr>
          <w:rFonts w:ascii="Times New Roman" w:hAnsi="Times New Roman"/>
          <w:b/>
          <w:sz w:val="24"/>
        </w:rPr>
        <w:t>8</w:t>
      </w:r>
      <w:r w:rsidRPr="00B42403">
        <w:rPr>
          <w:rFonts w:ascii="Times New Roman" w:hAnsi="Times New Roman"/>
          <w:b/>
          <w:sz w:val="24"/>
        </w:rPr>
        <w:t>.</w:t>
      </w:r>
      <w:r>
        <w:rPr>
          <w:rFonts w:ascii="Times New Roman" w:hAnsi="Times New Roman"/>
          <w:b/>
          <w:sz w:val="24"/>
        </w:rPr>
        <w:t>2</w:t>
      </w:r>
      <w:r w:rsidRPr="00B42403">
        <w:rPr>
          <w:rFonts w:ascii="Times New Roman" w:hAnsi="Times New Roman"/>
          <w:b/>
          <w:sz w:val="24"/>
        </w:rPr>
        <w:t>.</w:t>
      </w:r>
      <w:r>
        <w:rPr>
          <w:rFonts w:ascii="Times New Roman" w:hAnsi="Times New Roman"/>
          <w:b/>
          <w:sz w:val="24"/>
        </w:rPr>
        <w:t>5</w:t>
      </w:r>
      <w:r w:rsidRPr="00B42403">
        <w:rPr>
          <w:rFonts w:ascii="Times New Roman" w:hAnsi="Times New Roman"/>
          <w:b/>
          <w:sz w:val="24"/>
        </w:rPr>
        <w:t>.)</w:t>
      </w:r>
      <w:r w:rsidR="00D2006C">
        <w:rPr>
          <w:rFonts w:ascii="Times New Roman" w:hAnsi="Times New Roman"/>
          <w:b/>
          <w:sz w:val="24"/>
        </w:rPr>
        <w:t xml:space="preserve"> tvoria samostatnú prílohu tejto Výzvy</w:t>
      </w:r>
      <w:r w:rsidRPr="00B42403">
        <w:rPr>
          <w:rFonts w:ascii="Times New Roman" w:hAnsi="Times New Roman"/>
          <w:b/>
          <w:sz w:val="24"/>
        </w:rPr>
        <w:t>. Do stlpca vpravo uvedie uchádzač konkrétny parameter, prípadne uvedie ano/nie</w:t>
      </w:r>
      <w:r w:rsidR="009B1399">
        <w:rPr>
          <w:rFonts w:ascii="Times New Roman" w:hAnsi="Times New Roman"/>
          <w:b/>
          <w:sz w:val="24"/>
        </w:rPr>
        <w:t>.</w:t>
      </w:r>
    </w:p>
    <w:p w14:paraId="30396381" w14:textId="77777777" w:rsidR="006B7E1C" w:rsidRDefault="006B7E1C" w:rsidP="006B7E1C">
      <w:pPr>
        <w:rPr>
          <w:rFonts w:ascii="Times New Roman" w:hAnsi="Times New Roman"/>
          <w:sz w:val="24"/>
        </w:rPr>
      </w:pPr>
    </w:p>
    <w:p w14:paraId="24AB0FAD" w14:textId="77777777" w:rsidR="006B7E1C" w:rsidRDefault="006B7E1C" w:rsidP="006B7E1C">
      <w:pPr>
        <w:rPr>
          <w:rFonts w:ascii="Times New Roman" w:hAnsi="Times New Roman"/>
          <w:sz w:val="24"/>
        </w:rPr>
      </w:pPr>
    </w:p>
    <w:p w14:paraId="131AE661" w14:textId="77777777" w:rsidR="001B3DD2" w:rsidRPr="00EB30EA" w:rsidRDefault="001B3DD2" w:rsidP="001B3DD2">
      <w:pPr>
        <w:rPr>
          <w:rFonts w:ascii="Times New Roman" w:hAnsi="Times New Roman"/>
          <w:sz w:val="24"/>
        </w:rPr>
      </w:pP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7DD064F2" w14:textId="77777777" w:rsidR="001B3DD2" w:rsidRPr="002768C5" w:rsidRDefault="001B3DD2" w:rsidP="0005439A">
            <w:pPr>
              <w:pStyle w:val="Zkladntext3"/>
              <w:rPr>
                <w:rFonts w:ascii="Times New Roman" w:hAnsi="Times New Roman"/>
                <w:sz w:val="22"/>
                <w:szCs w:val="22"/>
              </w:rPr>
            </w:pPr>
          </w:p>
          <w:p w14:paraId="0787CAFF" w14:textId="510C969F" w:rsidR="001B3DD2" w:rsidRPr="006938F4" w:rsidRDefault="001543AA" w:rsidP="0005439A">
            <w:pPr>
              <w:jc w:val="center"/>
              <w:rPr>
                <w:rFonts w:ascii="Times New Roman" w:hAnsi="Times New Roman"/>
                <w:b/>
                <w:bCs/>
                <w:sz w:val="32"/>
                <w:szCs w:val="32"/>
              </w:rPr>
            </w:pPr>
            <w:r w:rsidRPr="001543AA">
              <w:rPr>
                <w:rFonts w:ascii="Times New Roman" w:hAnsi="Times New Roman"/>
                <w:b/>
                <w:sz w:val="32"/>
                <w:szCs w:val="32"/>
              </w:rPr>
              <w:t>Špeciálny mraziarenský dodávkový a nákladný automobil na distribúciu mraziarenských výrobkov</w:t>
            </w:r>
          </w:p>
          <w:p w14:paraId="7F834524" w14:textId="77777777" w:rsidR="001B3DD2" w:rsidRPr="002768C5" w:rsidRDefault="001B3DD2" w:rsidP="0005439A">
            <w:pPr>
              <w:jc w:val="center"/>
              <w:rPr>
                <w:rFonts w:ascii="Times New Roman" w:hAnsi="Times New Roman"/>
              </w:rPr>
            </w:pPr>
          </w:p>
          <w:p w14:paraId="6A00723B" w14:textId="77777777" w:rsidR="001B3DD2" w:rsidRPr="00BA4B05" w:rsidRDefault="001B3DD2" w:rsidP="0005439A">
            <w:pPr>
              <w:rPr>
                <w:rFonts w:ascii="Times New Roman" w:hAnsi="Times New Roman"/>
                <w:sz w:val="24"/>
              </w:rPr>
            </w:pPr>
            <w:r w:rsidRPr="00BA4B05">
              <w:rPr>
                <w:rFonts w:ascii="Times New Roman" w:hAnsi="Times New Roman"/>
                <w:sz w:val="24"/>
              </w:rPr>
              <w:t>Uchádzač:  ........................................................................</w:t>
            </w:r>
          </w:p>
          <w:p w14:paraId="2E2B40E3" w14:textId="77777777" w:rsidR="001B3DD2" w:rsidRPr="00BA4B05" w:rsidRDefault="001B3DD2" w:rsidP="0005439A">
            <w:pPr>
              <w:rPr>
                <w:rFonts w:ascii="Times New Roman" w:hAnsi="Times New Roman"/>
                <w:sz w:val="24"/>
              </w:rPr>
            </w:pPr>
            <w:r w:rsidRPr="00BA4B05">
              <w:rPr>
                <w:rFonts w:ascii="Times New Roman" w:hAnsi="Times New Roman"/>
                <w:sz w:val="24"/>
              </w:rPr>
              <w:t>Adresa sídla, miesta podnikania alebo pobytu: ....................................</w:t>
            </w:r>
          </w:p>
          <w:p w14:paraId="4C651D2E" w14:textId="77777777" w:rsidR="001B3DD2" w:rsidRPr="00BA4B05" w:rsidRDefault="001B3DD2" w:rsidP="0005439A">
            <w:pPr>
              <w:rPr>
                <w:rFonts w:ascii="Times New Roman" w:hAnsi="Times New Roman"/>
                <w:sz w:val="24"/>
              </w:rPr>
            </w:pPr>
            <w:r w:rsidRPr="00BA4B05">
              <w:rPr>
                <w:rFonts w:ascii="Times New Roman" w:hAnsi="Times New Roman"/>
                <w:sz w:val="24"/>
              </w:rPr>
              <w:t>IČO: ........................................</w:t>
            </w:r>
          </w:p>
          <w:p w14:paraId="5E1D49F2" w14:textId="77777777" w:rsidR="001B3DD2" w:rsidRPr="00BA4B05" w:rsidRDefault="001B3DD2" w:rsidP="0005439A">
            <w:pPr>
              <w:rPr>
                <w:rFonts w:ascii="Times New Roman" w:hAnsi="Times New Roman"/>
                <w:sz w:val="24"/>
              </w:rPr>
            </w:pPr>
            <w:r w:rsidRPr="00BA4B05">
              <w:rPr>
                <w:rFonts w:ascii="Times New Roman" w:hAnsi="Times New Roman"/>
                <w:sz w:val="24"/>
              </w:rPr>
              <w:t>Štatutárny zástupca: ...................................</w:t>
            </w:r>
          </w:p>
          <w:p w14:paraId="24AAB9C2" w14:textId="77777777" w:rsidR="001B3DD2" w:rsidRDefault="001B3DD2" w:rsidP="0005439A">
            <w:pPr>
              <w:snapToGrid w:val="0"/>
              <w:jc w:val="center"/>
              <w:outlineLvl w:val="0"/>
              <w:rPr>
                <w:rFonts w:ascii="Times New Roman" w:hAnsi="Times New Roman"/>
                <w:b/>
                <w:szCs w:val="22"/>
              </w:rPr>
            </w:pPr>
          </w:p>
          <w:p w14:paraId="44A51015" w14:textId="77777777" w:rsidR="001B3DD2" w:rsidRDefault="001B3DD2" w:rsidP="0005439A">
            <w:pPr>
              <w:snapToGrid w:val="0"/>
              <w:jc w:val="center"/>
              <w:outlineLvl w:val="0"/>
              <w:rPr>
                <w:rFonts w:ascii="Times New Roman" w:hAnsi="Times New Roman"/>
                <w:b/>
                <w:sz w:val="28"/>
                <w:szCs w:val="28"/>
              </w:rPr>
            </w:pPr>
          </w:p>
          <w:p w14:paraId="32A8BAEE" w14:textId="77777777" w:rsidR="0096657C" w:rsidRDefault="0096657C" w:rsidP="0005439A">
            <w:pPr>
              <w:snapToGrid w:val="0"/>
              <w:jc w:val="center"/>
              <w:outlineLvl w:val="0"/>
              <w:rPr>
                <w:rFonts w:ascii="Times New Roman" w:hAnsi="Times New Roman"/>
                <w:b/>
                <w:sz w:val="28"/>
                <w:szCs w:val="28"/>
              </w:rPr>
            </w:pPr>
          </w:p>
          <w:p w14:paraId="0B66CFD9" w14:textId="77777777" w:rsidR="001B3DD2" w:rsidRDefault="001B3DD2" w:rsidP="0005439A">
            <w:pPr>
              <w:snapToGrid w:val="0"/>
              <w:jc w:val="center"/>
              <w:outlineLvl w:val="0"/>
              <w:rPr>
                <w:rFonts w:ascii="Times New Roman" w:hAnsi="Times New Roman"/>
                <w:b/>
                <w:sz w:val="28"/>
                <w:szCs w:val="28"/>
              </w:rPr>
            </w:pPr>
            <w:r w:rsidRPr="00870CD7">
              <w:rPr>
                <w:rFonts w:ascii="Times New Roman" w:hAnsi="Times New Roman"/>
                <w:b/>
                <w:sz w:val="28"/>
                <w:szCs w:val="28"/>
              </w:rPr>
              <w:t>Návrh na plnenie kritérií  na vyhodnotenie ponúk</w:t>
            </w:r>
          </w:p>
          <w:p w14:paraId="7AA11B8B" w14:textId="77777777" w:rsidR="001B3DD2" w:rsidRPr="00870CD7" w:rsidRDefault="001B3DD2" w:rsidP="0005439A">
            <w:pPr>
              <w:snapToGrid w:val="0"/>
              <w:jc w:val="center"/>
              <w:outlineLvl w:val="0"/>
              <w:rPr>
                <w:rFonts w:ascii="Times New Roman" w:hAnsi="Times New Roman"/>
                <w:b/>
                <w:sz w:val="28"/>
                <w:szCs w:val="28"/>
              </w:rPr>
            </w:pPr>
          </w:p>
          <w:tbl>
            <w:tblPr>
              <w:tblW w:w="9120" w:type="dxa"/>
              <w:tblCellMar>
                <w:left w:w="70" w:type="dxa"/>
                <w:right w:w="70" w:type="dxa"/>
              </w:tblCellMar>
              <w:tblLook w:val="04A0" w:firstRow="1" w:lastRow="0" w:firstColumn="1" w:lastColumn="0" w:noHBand="0" w:noVBand="1"/>
            </w:tblPr>
            <w:tblGrid>
              <w:gridCol w:w="700"/>
              <w:gridCol w:w="2553"/>
              <w:gridCol w:w="1316"/>
              <w:gridCol w:w="1455"/>
              <w:gridCol w:w="1513"/>
              <w:gridCol w:w="1583"/>
            </w:tblGrid>
            <w:tr w:rsidR="00D2006C" w:rsidRPr="00D2006C" w14:paraId="2AE8B705" w14:textId="77777777" w:rsidTr="00D2006C">
              <w:trPr>
                <w:trHeight w:val="105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D2006C" w:rsidRPr="00B50320" w:rsidRDefault="00D2006C" w:rsidP="00D2006C">
                  <w:pPr>
                    <w:rPr>
                      <w:rFonts w:ascii="Times New Roman" w:hAnsi="Times New Roman"/>
                      <w:noProof w:val="0"/>
                      <w:color w:val="000000"/>
                      <w:sz w:val="24"/>
                    </w:rPr>
                  </w:pPr>
                  <w:r w:rsidRPr="00B50320">
                    <w:rPr>
                      <w:rFonts w:ascii="Times New Roman" w:hAnsi="Times New Roman"/>
                      <w:noProof w:val="0"/>
                      <w:color w:val="000000"/>
                      <w:sz w:val="24"/>
                    </w:rPr>
                    <w:t>Por.č.</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A94E697" w14:textId="77777777" w:rsidR="00D2006C" w:rsidRPr="00B50320" w:rsidRDefault="00D2006C" w:rsidP="00D2006C">
                  <w:pPr>
                    <w:rPr>
                      <w:rFonts w:ascii="Times New Roman" w:hAnsi="Times New Roman"/>
                      <w:noProof w:val="0"/>
                      <w:color w:val="000000"/>
                      <w:sz w:val="24"/>
                    </w:rPr>
                  </w:pPr>
                  <w:r w:rsidRPr="00B50320">
                    <w:rPr>
                      <w:rFonts w:ascii="Times New Roman" w:hAnsi="Times New Roman"/>
                      <w:noProof w:val="0"/>
                      <w:color w:val="000000"/>
                      <w:sz w:val="24"/>
                    </w:rPr>
                    <w:t>Opis zariadenia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D5EE661"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Počet súčasti zariadenia v 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CB8E192"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Jednotková cena bez DPH</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BB258B5" w14:textId="05E74831"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Cena celkom v EUR bez DPH (kritérium)</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Cena celkom v EUR s DPH</w:t>
                  </w:r>
                </w:p>
              </w:tc>
            </w:tr>
            <w:tr w:rsidR="00D2006C" w:rsidRPr="00D2006C" w14:paraId="738E3A10" w14:textId="77777777" w:rsidTr="00D2006C">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1</w:t>
                  </w:r>
                </w:p>
              </w:tc>
              <w:tc>
                <w:tcPr>
                  <w:tcW w:w="2580" w:type="dxa"/>
                  <w:tcBorders>
                    <w:top w:val="nil"/>
                    <w:left w:val="nil"/>
                    <w:bottom w:val="single" w:sz="4" w:space="0" w:color="auto"/>
                    <w:right w:val="single" w:sz="4" w:space="0" w:color="auto"/>
                  </w:tcBorders>
                  <w:shd w:val="clear" w:color="auto" w:fill="auto"/>
                  <w:vAlign w:val="center"/>
                  <w:hideMark/>
                </w:tcPr>
                <w:p w14:paraId="7A85BAE2" w14:textId="497C1CF4" w:rsidR="00D2006C" w:rsidRPr="00B50320" w:rsidRDefault="0096657C" w:rsidP="00D2006C">
                  <w:pPr>
                    <w:rPr>
                      <w:rFonts w:ascii="Times New Roman" w:hAnsi="Times New Roman"/>
                      <w:noProof w:val="0"/>
                      <w:color w:val="000000"/>
                      <w:sz w:val="24"/>
                    </w:rPr>
                  </w:pPr>
                  <w:r w:rsidRPr="00B50320">
                    <w:rPr>
                      <w:rFonts w:ascii="Times New Roman" w:hAnsi="Times New Roman"/>
                      <w:noProof w:val="0"/>
                      <w:color w:val="000000"/>
                      <w:sz w:val="24"/>
                    </w:rPr>
                    <w:t>Nákladné vozidlo</w:t>
                  </w:r>
                </w:p>
              </w:tc>
              <w:tc>
                <w:tcPr>
                  <w:tcW w:w="1320" w:type="dxa"/>
                  <w:tcBorders>
                    <w:top w:val="nil"/>
                    <w:left w:val="nil"/>
                    <w:bottom w:val="single" w:sz="4" w:space="0" w:color="auto"/>
                    <w:right w:val="single" w:sz="4" w:space="0" w:color="auto"/>
                  </w:tcBorders>
                  <w:shd w:val="clear" w:color="auto" w:fill="auto"/>
                  <w:vAlign w:val="center"/>
                  <w:hideMark/>
                </w:tcPr>
                <w:p w14:paraId="775F7339"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1</w:t>
                  </w:r>
                </w:p>
              </w:tc>
              <w:tc>
                <w:tcPr>
                  <w:tcW w:w="1460" w:type="dxa"/>
                  <w:tcBorders>
                    <w:top w:val="nil"/>
                    <w:left w:val="nil"/>
                    <w:bottom w:val="single" w:sz="4" w:space="0" w:color="auto"/>
                    <w:right w:val="single" w:sz="4" w:space="0" w:color="auto"/>
                  </w:tcBorders>
                  <w:shd w:val="clear" w:color="auto" w:fill="auto"/>
                  <w:vAlign w:val="center"/>
                  <w:hideMark/>
                </w:tcPr>
                <w:p w14:paraId="23D44D1E"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c>
                <w:tcPr>
                  <w:tcW w:w="1520" w:type="dxa"/>
                  <w:tcBorders>
                    <w:top w:val="nil"/>
                    <w:left w:val="nil"/>
                    <w:bottom w:val="single" w:sz="4" w:space="0" w:color="auto"/>
                    <w:right w:val="single" w:sz="4" w:space="0" w:color="auto"/>
                  </w:tcBorders>
                  <w:shd w:val="clear" w:color="auto" w:fill="auto"/>
                  <w:vAlign w:val="center"/>
                  <w:hideMark/>
                </w:tcPr>
                <w:p w14:paraId="229F31AC"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c>
                <w:tcPr>
                  <w:tcW w:w="1600" w:type="dxa"/>
                  <w:tcBorders>
                    <w:top w:val="nil"/>
                    <w:left w:val="nil"/>
                    <w:bottom w:val="single" w:sz="4" w:space="0" w:color="auto"/>
                    <w:right w:val="single" w:sz="4" w:space="0" w:color="auto"/>
                  </w:tcBorders>
                  <w:shd w:val="clear" w:color="auto" w:fill="auto"/>
                  <w:vAlign w:val="center"/>
                  <w:hideMark/>
                </w:tcPr>
                <w:p w14:paraId="504148AF"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r>
            <w:tr w:rsidR="00D2006C" w:rsidRPr="00D2006C" w14:paraId="0F1D0461" w14:textId="77777777" w:rsidTr="00D2006C">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566582"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2</w:t>
                  </w:r>
                </w:p>
              </w:tc>
              <w:tc>
                <w:tcPr>
                  <w:tcW w:w="2580" w:type="dxa"/>
                  <w:tcBorders>
                    <w:top w:val="nil"/>
                    <w:left w:val="nil"/>
                    <w:bottom w:val="single" w:sz="4" w:space="0" w:color="auto"/>
                    <w:right w:val="single" w:sz="4" w:space="0" w:color="auto"/>
                  </w:tcBorders>
                  <w:shd w:val="clear" w:color="auto" w:fill="auto"/>
                  <w:vAlign w:val="center"/>
                  <w:hideMark/>
                </w:tcPr>
                <w:p w14:paraId="37810312" w14:textId="53E96FD3" w:rsidR="00D2006C" w:rsidRPr="00B50320" w:rsidRDefault="0096657C" w:rsidP="00D2006C">
                  <w:pPr>
                    <w:rPr>
                      <w:rFonts w:ascii="Times New Roman" w:hAnsi="Times New Roman"/>
                      <w:noProof w:val="0"/>
                      <w:color w:val="000000"/>
                      <w:sz w:val="24"/>
                    </w:rPr>
                  </w:pPr>
                  <w:r w:rsidRPr="00B50320">
                    <w:rPr>
                      <w:rFonts w:ascii="Times New Roman" w:hAnsi="Times New Roman"/>
                      <w:noProof w:val="0"/>
                      <w:color w:val="000000"/>
                      <w:sz w:val="24"/>
                    </w:rPr>
                    <w:t>Špeciálny mraziarenský dodávkový automobil</w:t>
                  </w:r>
                </w:p>
              </w:tc>
              <w:tc>
                <w:tcPr>
                  <w:tcW w:w="1320" w:type="dxa"/>
                  <w:tcBorders>
                    <w:top w:val="nil"/>
                    <w:left w:val="nil"/>
                    <w:bottom w:val="single" w:sz="4" w:space="0" w:color="auto"/>
                    <w:right w:val="single" w:sz="4" w:space="0" w:color="auto"/>
                  </w:tcBorders>
                  <w:shd w:val="clear" w:color="auto" w:fill="auto"/>
                  <w:vAlign w:val="center"/>
                  <w:hideMark/>
                </w:tcPr>
                <w:p w14:paraId="6B5F9105"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1</w:t>
                  </w:r>
                </w:p>
              </w:tc>
              <w:tc>
                <w:tcPr>
                  <w:tcW w:w="1460" w:type="dxa"/>
                  <w:tcBorders>
                    <w:top w:val="nil"/>
                    <w:left w:val="nil"/>
                    <w:bottom w:val="single" w:sz="4" w:space="0" w:color="auto"/>
                    <w:right w:val="single" w:sz="4" w:space="0" w:color="auto"/>
                  </w:tcBorders>
                  <w:shd w:val="clear" w:color="auto" w:fill="auto"/>
                  <w:vAlign w:val="center"/>
                  <w:hideMark/>
                </w:tcPr>
                <w:p w14:paraId="4C4B5198"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c>
                <w:tcPr>
                  <w:tcW w:w="1520" w:type="dxa"/>
                  <w:tcBorders>
                    <w:top w:val="nil"/>
                    <w:left w:val="nil"/>
                    <w:bottom w:val="single" w:sz="4" w:space="0" w:color="auto"/>
                    <w:right w:val="single" w:sz="4" w:space="0" w:color="auto"/>
                  </w:tcBorders>
                  <w:shd w:val="clear" w:color="auto" w:fill="auto"/>
                  <w:vAlign w:val="center"/>
                  <w:hideMark/>
                </w:tcPr>
                <w:p w14:paraId="008619E7"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c>
                <w:tcPr>
                  <w:tcW w:w="1600" w:type="dxa"/>
                  <w:tcBorders>
                    <w:top w:val="nil"/>
                    <w:left w:val="nil"/>
                    <w:bottom w:val="single" w:sz="4" w:space="0" w:color="auto"/>
                    <w:right w:val="single" w:sz="4" w:space="0" w:color="auto"/>
                  </w:tcBorders>
                  <w:shd w:val="clear" w:color="auto" w:fill="auto"/>
                  <w:vAlign w:val="center"/>
                  <w:hideMark/>
                </w:tcPr>
                <w:p w14:paraId="339C52B0" w14:textId="77777777" w:rsidR="00D2006C" w:rsidRPr="00B50320" w:rsidRDefault="00D2006C" w:rsidP="00D2006C">
                  <w:pPr>
                    <w:jc w:val="center"/>
                    <w:rPr>
                      <w:rFonts w:ascii="Times New Roman" w:hAnsi="Times New Roman"/>
                      <w:noProof w:val="0"/>
                      <w:color w:val="000000"/>
                      <w:sz w:val="24"/>
                    </w:rPr>
                  </w:pPr>
                  <w:r w:rsidRPr="00B50320">
                    <w:rPr>
                      <w:rFonts w:ascii="Times New Roman" w:hAnsi="Times New Roman"/>
                      <w:noProof w:val="0"/>
                      <w:color w:val="000000"/>
                      <w:sz w:val="24"/>
                    </w:rPr>
                    <w:t> </w:t>
                  </w:r>
                </w:p>
              </w:tc>
            </w:tr>
          </w:tbl>
          <w:p w14:paraId="1DEDD6F9" w14:textId="77777777" w:rsidR="001B3DD2" w:rsidRDefault="001B3DD2" w:rsidP="0005439A">
            <w:pPr>
              <w:jc w:val="center"/>
              <w:rPr>
                <w:rFonts w:ascii="Times New Roman" w:hAnsi="Times New Roman"/>
                <w:b/>
                <w:bCs/>
                <w:color w:val="000000"/>
                <w:sz w:val="28"/>
                <w:szCs w:val="28"/>
              </w:rPr>
            </w:pPr>
          </w:p>
          <w:p w14:paraId="2DD5ADF7" w14:textId="77777777" w:rsidR="0096657C" w:rsidRDefault="0096657C" w:rsidP="0005439A">
            <w:pPr>
              <w:jc w:val="center"/>
              <w:rPr>
                <w:rFonts w:ascii="Times New Roman" w:hAnsi="Times New Roman"/>
                <w:b/>
                <w:bCs/>
                <w:color w:val="000000"/>
                <w:sz w:val="28"/>
                <w:szCs w:val="28"/>
              </w:rPr>
            </w:pPr>
          </w:p>
          <w:p w14:paraId="413E3677" w14:textId="77777777" w:rsidR="0096657C" w:rsidRDefault="0096657C" w:rsidP="0005439A">
            <w:pPr>
              <w:jc w:val="center"/>
              <w:rPr>
                <w:rFonts w:ascii="Times New Roman" w:hAnsi="Times New Roman"/>
                <w:b/>
                <w:bCs/>
                <w:color w:val="000000"/>
                <w:sz w:val="28"/>
                <w:szCs w:val="28"/>
              </w:rPr>
            </w:pPr>
          </w:p>
        </w:tc>
      </w:tr>
    </w:tbl>
    <w:p w14:paraId="743904F8" w14:textId="77777777" w:rsidR="001B3DD2" w:rsidRDefault="001B3DD2" w:rsidP="001B3DD2">
      <w:pPr>
        <w:ind w:firstLine="709"/>
        <w:rPr>
          <w:rFonts w:ascii="Times New Roman" w:hAnsi="Times New Roman"/>
          <w:szCs w:val="22"/>
        </w:rPr>
      </w:pPr>
    </w:p>
    <w:p w14:paraId="4A808891" w14:textId="77777777" w:rsidR="001B3DD2" w:rsidRPr="002768C5" w:rsidRDefault="001B3DD2" w:rsidP="001B3DD2">
      <w:pPr>
        <w:ind w:firstLine="709"/>
        <w:rPr>
          <w:rFonts w:ascii="Times New Roman" w:hAnsi="Times New Roman"/>
          <w:szCs w:val="22"/>
        </w:rPr>
      </w:pPr>
      <w:r w:rsidRPr="002768C5">
        <w:rPr>
          <w:rFonts w:ascii="Times New Roman" w:hAnsi="Times New Roman"/>
          <w:szCs w:val="22"/>
        </w:rPr>
        <w:t>V .................., dňa..............</w:t>
      </w:r>
    </w:p>
    <w:p w14:paraId="400400DC" w14:textId="77777777" w:rsidR="001B3DD2" w:rsidRPr="002768C5" w:rsidRDefault="001B3DD2" w:rsidP="001B3DD2">
      <w:pPr>
        <w:ind w:left="5387"/>
        <w:jc w:val="center"/>
        <w:rPr>
          <w:rFonts w:ascii="Times New Roman" w:hAnsi="Times New Roman"/>
          <w:szCs w:val="22"/>
        </w:rPr>
      </w:pPr>
      <w:r w:rsidRPr="002768C5">
        <w:rPr>
          <w:rFonts w:ascii="Times New Roman" w:hAnsi="Times New Roman"/>
          <w:szCs w:val="22"/>
        </w:rPr>
        <w:t>..................................................................</w:t>
      </w:r>
    </w:p>
    <w:p w14:paraId="74A1DE1F" w14:textId="77777777" w:rsidR="001B3DD2" w:rsidRDefault="001B3DD2" w:rsidP="001B3DD2">
      <w:pPr>
        <w:rPr>
          <w:rFonts w:ascii="Times New Roman" w:hAnsi="Times New Roman"/>
          <w:szCs w:val="22"/>
        </w:rPr>
      </w:pPr>
      <w:r>
        <w:rPr>
          <w:rFonts w:ascii="Times New Roman" w:hAnsi="Times New Roman"/>
          <w:szCs w:val="22"/>
        </w:rPr>
        <w:t xml:space="preserve">                                                                                               </w:t>
      </w:r>
      <w:r w:rsidRPr="002768C5">
        <w:rPr>
          <w:rFonts w:ascii="Times New Roman" w:hAnsi="Times New Roman"/>
          <w:szCs w:val="22"/>
        </w:rPr>
        <w:t>Meno a</w:t>
      </w:r>
      <w:r>
        <w:rPr>
          <w:rFonts w:ascii="Times New Roman" w:hAnsi="Times New Roman"/>
          <w:szCs w:val="22"/>
        </w:rPr>
        <w:t> </w:t>
      </w:r>
      <w:r w:rsidRPr="002768C5">
        <w:rPr>
          <w:rFonts w:ascii="Times New Roman" w:hAnsi="Times New Roman"/>
          <w:szCs w:val="22"/>
        </w:rPr>
        <w:t>podpis</w:t>
      </w:r>
      <w:r>
        <w:rPr>
          <w:rFonts w:ascii="Times New Roman" w:hAnsi="Times New Roman"/>
          <w:szCs w:val="22"/>
        </w:rPr>
        <w:t xml:space="preserve">  </w:t>
      </w:r>
      <w:r w:rsidRPr="002768C5">
        <w:rPr>
          <w:rFonts w:ascii="Times New Roman" w:hAnsi="Times New Roman"/>
          <w:szCs w:val="22"/>
        </w:rPr>
        <w:t>osoby oprávnenej zastupovať</w:t>
      </w:r>
      <w:r>
        <w:rPr>
          <w:rFonts w:ascii="Times New Roman" w:hAnsi="Times New Roman"/>
          <w:szCs w:val="22"/>
        </w:rPr>
        <w:t xml:space="preserve"> </w:t>
      </w:r>
    </w:p>
    <w:p w14:paraId="00D3422D" w14:textId="77777777" w:rsidR="001B3DD2" w:rsidRPr="00EB30EA" w:rsidRDefault="001B3DD2" w:rsidP="001B3DD2">
      <w:pPr>
        <w:rPr>
          <w:rFonts w:ascii="Times New Roman" w:hAnsi="Times New Roman"/>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0EC8130D" w14:textId="77777777" w:rsidR="007A2C77" w:rsidRDefault="007A2C77" w:rsidP="001B3DD2">
      <w:pPr>
        <w:pStyle w:val="Zkladntext"/>
        <w:spacing w:before="120"/>
        <w:ind w:left="108"/>
        <w:rPr>
          <w:rFonts w:ascii="Times New Roman" w:hAnsi="Times New Roman"/>
          <w:b/>
          <w:bCs/>
          <w:sz w:val="24"/>
          <w:u w:val="single"/>
        </w:rPr>
      </w:pPr>
    </w:p>
    <w:p w14:paraId="1DC365B0" w14:textId="77777777" w:rsidR="007A2C77" w:rsidRDefault="007A2C77" w:rsidP="001B3DD2">
      <w:pPr>
        <w:pStyle w:val="Zkladntext"/>
        <w:spacing w:before="120"/>
        <w:ind w:left="108"/>
        <w:rPr>
          <w:rFonts w:ascii="Times New Roman" w:hAnsi="Times New Roman"/>
          <w:b/>
          <w:bCs/>
          <w:sz w:val="24"/>
          <w:u w:val="single"/>
        </w:rPr>
      </w:pPr>
    </w:p>
    <w:p w14:paraId="4A19FC4E" w14:textId="77777777" w:rsidR="0096657C" w:rsidRDefault="0096657C" w:rsidP="001B3DD2">
      <w:pPr>
        <w:pStyle w:val="Zkladntext"/>
        <w:spacing w:before="120"/>
        <w:ind w:left="108"/>
        <w:rPr>
          <w:rFonts w:ascii="Times New Roman" w:hAnsi="Times New Roman"/>
          <w:b/>
          <w:bCs/>
          <w:sz w:val="24"/>
          <w:u w:val="single"/>
        </w:rPr>
      </w:pPr>
    </w:p>
    <w:p w14:paraId="77A4DCC2" w14:textId="77777777" w:rsidR="0096657C" w:rsidRDefault="0096657C" w:rsidP="001B3DD2">
      <w:pPr>
        <w:pStyle w:val="Zkladntext"/>
        <w:spacing w:before="120"/>
        <w:ind w:left="108"/>
        <w:rPr>
          <w:rFonts w:ascii="Times New Roman" w:hAnsi="Times New Roman"/>
          <w:b/>
          <w:bCs/>
          <w:sz w:val="24"/>
          <w:u w:val="single"/>
        </w:rPr>
      </w:pPr>
    </w:p>
    <w:p w14:paraId="04511B71" w14:textId="77777777" w:rsidR="0096657C" w:rsidRDefault="0096657C" w:rsidP="001B3DD2">
      <w:pPr>
        <w:pStyle w:val="Zkladntext"/>
        <w:spacing w:before="120"/>
        <w:ind w:left="108"/>
        <w:rPr>
          <w:rFonts w:ascii="Times New Roman" w:hAnsi="Times New Roman"/>
          <w:b/>
          <w:bCs/>
          <w:sz w:val="24"/>
          <w:u w:val="single"/>
        </w:rPr>
      </w:pPr>
    </w:p>
    <w:p w14:paraId="46292739" w14:textId="77777777" w:rsidR="0096657C" w:rsidRDefault="0096657C" w:rsidP="001B3DD2">
      <w:pPr>
        <w:pStyle w:val="Zkladntext"/>
        <w:spacing w:before="120"/>
        <w:ind w:left="108"/>
        <w:rPr>
          <w:rFonts w:ascii="Times New Roman" w:hAnsi="Times New Roman"/>
          <w:b/>
          <w:bCs/>
          <w:sz w:val="24"/>
          <w:u w:val="single"/>
        </w:rPr>
      </w:pPr>
    </w:p>
    <w:p w14:paraId="2DB4B83C" w14:textId="77777777" w:rsidR="0096657C" w:rsidRDefault="0096657C" w:rsidP="001B3DD2">
      <w:pPr>
        <w:pStyle w:val="Zkladntext"/>
        <w:spacing w:before="120"/>
        <w:ind w:left="108"/>
        <w:rPr>
          <w:rFonts w:ascii="Times New Roman" w:hAnsi="Times New Roman"/>
          <w:b/>
          <w:bCs/>
          <w:sz w:val="24"/>
          <w:u w:val="single"/>
        </w:rPr>
      </w:pPr>
    </w:p>
    <w:p w14:paraId="43E3929B" w14:textId="77777777" w:rsidR="0096657C" w:rsidRDefault="0096657C" w:rsidP="001B3DD2">
      <w:pPr>
        <w:pStyle w:val="Zkladntext"/>
        <w:spacing w:before="120"/>
        <w:ind w:left="108"/>
        <w:rPr>
          <w:rFonts w:ascii="Times New Roman" w:hAnsi="Times New Roman"/>
          <w:b/>
          <w:bCs/>
          <w:sz w:val="24"/>
          <w:u w:val="single"/>
        </w:rPr>
      </w:pPr>
    </w:p>
    <w:p w14:paraId="1191BE7D" w14:textId="77777777" w:rsidR="0096657C" w:rsidRDefault="0096657C" w:rsidP="001B3DD2">
      <w:pPr>
        <w:pStyle w:val="Zkladntext"/>
        <w:spacing w:before="120"/>
        <w:ind w:left="108"/>
        <w:rPr>
          <w:rFonts w:ascii="Times New Roman" w:hAnsi="Times New Roman"/>
          <w:b/>
          <w:bCs/>
          <w:sz w:val="24"/>
          <w:u w:val="single"/>
        </w:rPr>
      </w:pPr>
    </w:p>
    <w:p w14:paraId="45D02394" w14:textId="77777777" w:rsidR="0096657C" w:rsidRDefault="0096657C" w:rsidP="001B3DD2">
      <w:pPr>
        <w:pStyle w:val="Zkladntext"/>
        <w:spacing w:before="120"/>
        <w:ind w:left="108"/>
        <w:rPr>
          <w:rFonts w:ascii="Times New Roman" w:hAnsi="Times New Roman"/>
          <w:b/>
          <w:bCs/>
          <w:sz w:val="24"/>
          <w:u w:val="single"/>
        </w:rPr>
      </w:pPr>
    </w:p>
    <w:p w14:paraId="09A74924" w14:textId="77777777" w:rsidR="001B3DD2" w:rsidRDefault="001B3DD2" w:rsidP="001B3DD2">
      <w:pPr>
        <w:pStyle w:val="Zkladntext"/>
        <w:spacing w:before="120"/>
        <w:ind w:left="108"/>
        <w:rPr>
          <w:rFonts w:ascii="Times New Roman" w:hAnsi="Times New Roman"/>
          <w:b/>
          <w:bCs/>
          <w:sz w:val="24"/>
          <w:u w:val="single"/>
        </w:rPr>
      </w:pPr>
    </w:p>
    <w:p w14:paraId="2326FCF2" w14:textId="1D368F71"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1B3DD2">
        <w:rPr>
          <w:rFonts w:ascii="Times New Roman" w:hAnsi="Times New Roman"/>
          <w:b/>
          <w:bCs/>
          <w:sz w:val="24"/>
          <w:u w:val="single"/>
        </w:rPr>
        <w:t>3</w:t>
      </w:r>
    </w:p>
    <w:p w14:paraId="29C28856" w14:textId="77777777" w:rsidR="001B3DD2" w:rsidRPr="005158B3" w:rsidRDefault="001B3DD2" w:rsidP="001B3DD2">
      <w:pPr>
        <w:jc w:val="both"/>
        <w:rPr>
          <w:rFonts w:ascii="Times New Roman" w:hAnsi="Times New Roman"/>
          <w:sz w:val="24"/>
        </w:rPr>
      </w:pPr>
    </w:p>
    <w:p w14:paraId="7CF8ABD7" w14:textId="77777777" w:rsidR="00D2006C" w:rsidRPr="00D2006C" w:rsidRDefault="00D2006C" w:rsidP="00D2006C">
      <w:pPr>
        <w:jc w:val="both"/>
        <w:rPr>
          <w:rFonts w:ascii="Times New Roman" w:hAnsi="Times New Roman"/>
          <w:sz w:val="24"/>
        </w:rPr>
      </w:pPr>
      <w:r w:rsidRPr="00D2006C">
        <w:rPr>
          <w:rFonts w:ascii="Times New Roman" w:hAnsi="Times New Roman"/>
          <w:sz w:val="24"/>
        </w:rPr>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rPr>
          <w:rFonts w:ascii="Times New Roman" w:hAnsi="Times New Roman"/>
          <w:sz w:val="24"/>
        </w:rPr>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6F267220" w14:textId="77777777" w:rsidR="00D2006C" w:rsidRPr="009A5696" w:rsidRDefault="00D2006C" w:rsidP="00D2006C">
      <w:pPr>
        <w:rPr>
          <w:rFonts w:ascii="Times New Roman" w:hAnsi="Times New Roman"/>
          <w:sz w:val="24"/>
        </w:rPr>
      </w:pPr>
      <w:r w:rsidRPr="00D2006C">
        <w:rPr>
          <w:rFonts w:ascii="Times New Roman" w:hAnsi="Times New Roman"/>
          <w:b/>
          <w:noProof w:val="0"/>
          <w:sz w:val="24"/>
          <w:lang w:eastAsia="cs-CZ"/>
        </w:rPr>
        <w:t xml:space="preserve">       </w:t>
      </w:r>
      <w:r w:rsidRPr="009A5696">
        <w:rPr>
          <w:rFonts w:ascii="Times New Roman" w:hAnsi="Times New Roman"/>
          <w:color w:val="000000"/>
          <w:sz w:val="24"/>
        </w:rPr>
        <w:t xml:space="preserve">Názov: </w:t>
      </w:r>
      <w:r w:rsidRPr="009A5696">
        <w:rPr>
          <w:rFonts w:ascii="Times New Roman" w:hAnsi="Times New Roman"/>
          <w:color w:val="000000"/>
          <w:sz w:val="24"/>
        </w:rPr>
        <w:tab/>
      </w:r>
      <w:r w:rsidRPr="009A5696">
        <w:rPr>
          <w:rFonts w:ascii="Times New Roman" w:hAnsi="Times New Roman"/>
          <w:b/>
          <w:bCs/>
          <w:color w:val="000000"/>
          <w:sz w:val="24"/>
        </w:rPr>
        <w:t>MRAZIARNE a.s. Sládkovičovo</w:t>
      </w:r>
    </w:p>
    <w:p w14:paraId="30F51815" w14:textId="37531594" w:rsidR="00D2006C" w:rsidRPr="009A5696" w:rsidRDefault="00D2006C" w:rsidP="00D2006C">
      <w:pPr>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 xml:space="preserve">Sídlo:  </w:t>
      </w:r>
      <w:r>
        <w:rPr>
          <w:rFonts w:ascii="Times New Roman" w:hAnsi="Times New Roman"/>
          <w:color w:val="000000"/>
          <w:sz w:val="24"/>
        </w:rPr>
        <w:t xml:space="preserve"> </w:t>
      </w:r>
      <w:r w:rsidRPr="009A5696">
        <w:rPr>
          <w:rFonts w:ascii="Times New Roman" w:hAnsi="Times New Roman"/>
          <w:color w:val="000000"/>
          <w:sz w:val="24"/>
        </w:rPr>
        <w:tab/>
        <w:t>Košútska 1342, 925 21 Sládkovičovo</w:t>
      </w:r>
    </w:p>
    <w:p w14:paraId="45A9AB2E" w14:textId="79938A91" w:rsidR="00D2006C" w:rsidRPr="009A5696" w:rsidRDefault="00D2006C" w:rsidP="00D2006C">
      <w:pPr>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Štát:  </w:t>
      </w:r>
      <w:r>
        <w:rPr>
          <w:rFonts w:ascii="Times New Roman" w:hAnsi="Times New Roman"/>
          <w:color w:val="000000"/>
          <w:sz w:val="24"/>
        </w:rPr>
        <w:t xml:space="preserve">  </w:t>
      </w:r>
      <w:r w:rsidRPr="009A5696">
        <w:rPr>
          <w:rFonts w:ascii="Times New Roman" w:hAnsi="Times New Roman"/>
          <w:color w:val="000000"/>
          <w:sz w:val="24"/>
        </w:rPr>
        <w:t xml:space="preserve"> </w:t>
      </w:r>
      <w:r w:rsidRPr="009A5696">
        <w:rPr>
          <w:rFonts w:ascii="Times New Roman" w:hAnsi="Times New Roman"/>
          <w:color w:val="000000"/>
          <w:sz w:val="24"/>
        </w:rPr>
        <w:tab/>
        <w:t>Slovenská republika</w:t>
      </w:r>
    </w:p>
    <w:p w14:paraId="1918DD7A" w14:textId="6D162B67" w:rsidR="00D2006C" w:rsidRPr="009A5696" w:rsidRDefault="00D2006C" w:rsidP="00D2006C">
      <w:pPr>
        <w:spacing w:before="60"/>
        <w:ind w:right="-227"/>
        <w:rPr>
          <w:rFonts w:ascii="Times New Roman" w:hAnsi="Times New Roman"/>
          <w:sz w:val="24"/>
        </w:rPr>
      </w:pPr>
      <w:r>
        <w:rPr>
          <w:rFonts w:ascii="Times New Roman" w:hAnsi="Times New Roman"/>
          <w:color w:val="000000"/>
          <w:sz w:val="24"/>
        </w:rPr>
        <w:t xml:space="preserve">      </w:t>
      </w:r>
      <w:r w:rsidRPr="009A5696">
        <w:rPr>
          <w:rFonts w:ascii="Times New Roman" w:hAnsi="Times New Roman"/>
          <w:color w:val="000000"/>
          <w:sz w:val="24"/>
        </w:rPr>
        <w:t>Zastúpený: Mgr. Ivana Vavríková, štatutárny zástupca</w:t>
      </w:r>
      <w:r w:rsidRPr="009A5696">
        <w:rPr>
          <w:rFonts w:ascii="Times New Roman" w:hAnsi="Times New Roman"/>
          <w:b/>
          <w:bCs/>
          <w:color w:val="000000"/>
          <w:sz w:val="24"/>
        </w:rPr>
        <w:t> </w:t>
      </w:r>
    </w:p>
    <w:p w14:paraId="69F55C06" w14:textId="1690E746"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IČO:  </w:t>
      </w:r>
      <w:r w:rsidRPr="006F00CA">
        <w:rPr>
          <w:rFonts w:ascii="Times New Roman" w:hAnsi="Times New Roman"/>
          <w:sz w:val="24"/>
        </w:rPr>
        <w:tab/>
        <w:t xml:space="preserve">            31 411 622</w:t>
      </w:r>
    </w:p>
    <w:p w14:paraId="04D82FB2" w14:textId="10DF2A75"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IČ DPH:  </w:t>
      </w:r>
      <w:r w:rsidRPr="006F00CA">
        <w:rPr>
          <w:rFonts w:ascii="Times New Roman" w:hAnsi="Times New Roman"/>
          <w:sz w:val="24"/>
        </w:rPr>
        <w:tab/>
        <w:t>SK2020372772</w:t>
      </w:r>
    </w:p>
    <w:p w14:paraId="74AA6726" w14:textId="315C7257"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Bankové spojenie: UniCredit Bank a.s.</w:t>
      </w:r>
    </w:p>
    <w:p w14:paraId="48441271" w14:textId="59B0493A"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 xml:space="preserve">IBAN: </w:t>
      </w:r>
      <w:r w:rsidRPr="006F00CA">
        <w:rPr>
          <w:rFonts w:ascii="Times New Roman" w:hAnsi="Times New Roman"/>
          <w:sz w:val="24"/>
        </w:rPr>
        <w:tab/>
        <w:t xml:space="preserve"> SK24 1111 0000 0066 0064 2004</w:t>
      </w:r>
    </w:p>
    <w:p w14:paraId="768459C8" w14:textId="64A2FD4B"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telefónne číslo: +421 31 784 1741</w:t>
      </w:r>
      <w:r w:rsidRPr="006F00CA">
        <w:rPr>
          <w:rFonts w:ascii="Times New Roman" w:hAnsi="Times New Roman"/>
          <w:sz w:val="24"/>
        </w:rPr>
        <w:tab/>
      </w:r>
    </w:p>
    <w:p w14:paraId="4E753A9A" w14:textId="26D40A7B"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e-mail:             vavrikova@mraziarne-sl.sk</w:t>
      </w:r>
    </w:p>
    <w:p w14:paraId="025603FC" w14:textId="1819FE07"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Zástupca objednávateľa vo veciach </w:t>
      </w:r>
    </w:p>
    <w:p w14:paraId="38E38C73" w14:textId="21C55F0F" w:rsidR="00D2006C" w:rsidRPr="006F00CA" w:rsidRDefault="00D2006C" w:rsidP="00D2006C">
      <w:pPr>
        <w:rPr>
          <w:rFonts w:ascii="Times New Roman" w:hAnsi="Times New Roman"/>
          <w:sz w:val="24"/>
        </w:rPr>
      </w:pPr>
      <w:r>
        <w:rPr>
          <w:rFonts w:ascii="Times New Roman" w:hAnsi="Times New Roman"/>
          <w:sz w:val="24"/>
        </w:rPr>
        <w:t xml:space="preserve">      </w:t>
      </w:r>
      <w:r w:rsidRPr="006F00CA">
        <w:rPr>
          <w:rFonts w:ascii="Times New Roman" w:hAnsi="Times New Roman"/>
          <w:sz w:val="24"/>
        </w:rPr>
        <w:t>a/ technických: Mgr. Marcel Vavrík</w:t>
      </w:r>
      <w:r w:rsidRPr="006F00CA">
        <w:rPr>
          <w:rFonts w:ascii="Times New Roman" w:hAnsi="Times New Roman"/>
          <w:sz w:val="24"/>
        </w:rPr>
        <w:tab/>
      </w:r>
    </w:p>
    <w:p w14:paraId="0C8FF093" w14:textId="78764A88" w:rsidR="00D2006C" w:rsidRPr="006F00CA" w:rsidRDefault="00D2006C" w:rsidP="00D2006C">
      <w:pPr>
        <w:pStyle w:val="Normlnywebov"/>
        <w:tabs>
          <w:tab w:val="left" w:pos="8505"/>
        </w:tabs>
        <w:spacing w:before="159" w:beforeAutospacing="0" w:after="0" w:afterAutospacing="0"/>
        <w:ind w:left="1418" w:hanging="1418"/>
      </w:pPr>
      <w:r>
        <w:t xml:space="preserve">       </w:t>
      </w:r>
      <w:r w:rsidRPr="006F00CA">
        <w:t>b/ zmluvných:</w:t>
      </w:r>
      <w:r>
        <w:t xml:space="preserve"> </w:t>
      </w:r>
      <w:r w:rsidRPr="006F00CA">
        <w:t xml:space="preserve">1. Ing. František Zvrškovec, predseda predstavenstva  </w:t>
      </w:r>
      <w:r w:rsidRPr="006F00CA">
        <w:br/>
      </w:r>
      <w:r>
        <w:t xml:space="preserve">        </w:t>
      </w:r>
      <w:r w:rsidRPr="006F00CA">
        <w:t xml:space="preserve">2. MVDr. Otto Galis - člen predstavenstva  </w:t>
      </w:r>
      <w:r w:rsidRPr="006F00CA">
        <w:br/>
      </w:r>
      <w:r>
        <w:t xml:space="preserve">        </w:t>
      </w:r>
      <w:r w:rsidRPr="006F00CA">
        <w:t>3. Mgr. Ivana Vavríková - člen predstavenstva zastupujúci   štatutárov 1.) a 2.) na základe plnej moci zo dňa 25.7.2016 a   5.8.2016 </w:t>
      </w:r>
    </w:p>
    <w:p w14:paraId="28884D9D" w14:textId="2911F6F0" w:rsidR="00D2006C" w:rsidRPr="00D2006C" w:rsidRDefault="00EC156C" w:rsidP="00D2006C">
      <w:pPr>
        <w:autoSpaceDE w:val="0"/>
        <w:autoSpaceDN w:val="0"/>
        <w:rPr>
          <w:rFonts w:ascii="Times New Roman" w:hAnsi="Times New Roman"/>
          <w:noProof w:val="0"/>
          <w:sz w:val="24"/>
          <w:lang w:eastAsia="cs-CZ"/>
        </w:rPr>
      </w:pPr>
      <w:r>
        <w:rPr>
          <w:rFonts w:ascii="Times New Roman" w:hAnsi="Times New Roman"/>
          <w:noProof w:val="0"/>
          <w:sz w:val="24"/>
          <w:lang w:eastAsia="cs-CZ"/>
        </w:rPr>
        <w:t xml:space="preserve">        </w:t>
      </w:r>
      <w:r w:rsidR="00D2006C" w:rsidRPr="00D2006C">
        <w:rPr>
          <w:rFonts w:ascii="Times New Roman" w:hAnsi="Times New Roman"/>
          <w:noProof w:val="0"/>
          <w:sz w:val="24"/>
          <w:lang w:eastAsia="cs-CZ"/>
        </w:rPr>
        <w:t>(ďalej len ako "kupujúci")</w:t>
      </w:r>
    </w:p>
    <w:p w14:paraId="1016523C" w14:textId="313B15B4" w:rsidR="00D2006C" w:rsidRPr="00D2006C" w:rsidRDefault="00D2006C" w:rsidP="00D2006C">
      <w:pPr>
        <w:autoSpaceDE w:val="0"/>
        <w:autoSpaceDN w:val="0"/>
        <w:spacing w:before="120"/>
        <w:rPr>
          <w:rFonts w:ascii="Times New Roman" w:hAnsi="Times New Roman"/>
          <w:noProof w:val="0"/>
          <w:sz w:val="24"/>
          <w:lang w:eastAsia="cs-CZ"/>
        </w:rPr>
      </w:pPr>
      <w:r w:rsidRPr="00EC156C">
        <w:rPr>
          <w:rFonts w:ascii="Times New Roman" w:hAnsi="Times New Roman"/>
          <w:b/>
          <w:bCs/>
          <w:noProof w:val="0"/>
          <w:sz w:val="24"/>
          <w:lang w:eastAsia="cs-CZ"/>
        </w:rPr>
        <w:t>2</w:t>
      </w:r>
      <w:r w:rsidR="00EC156C">
        <w:rPr>
          <w:rFonts w:ascii="Times New Roman" w:hAnsi="Times New Roman"/>
          <w:b/>
          <w:bCs/>
          <w:noProof w:val="0"/>
          <w:sz w:val="24"/>
          <w:lang w:eastAsia="cs-CZ"/>
        </w:rPr>
        <w:t>.</w:t>
      </w:r>
      <w:r w:rsidRPr="00EC156C">
        <w:rPr>
          <w:rFonts w:ascii="Times New Roman" w:hAnsi="Times New Roman"/>
          <w:b/>
          <w:bCs/>
          <w:noProof w:val="0"/>
          <w:sz w:val="24"/>
          <w:lang w:eastAsia="cs-CZ"/>
        </w:rPr>
        <w:t xml:space="preserve">     Predávajúci</w:t>
      </w:r>
      <w:r w:rsidRPr="00D2006C">
        <w:rPr>
          <w:rFonts w:ascii="Times New Roman" w:hAnsi="Times New Roman"/>
          <w:noProof w:val="0"/>
          <w:sz w:val="24"/>
          <w:lang w:eastAsia="cs-CZ"/>
        </w:rPr>
        <w:t>:</w:t>
      </w:r>
    </w:p>
    <w:p w14:paraId="435D853D" w14:textId="77777777" w:rsidR="00D2006C" w:rsidRPr="00D2006C" w:rsidRDefault="00D2006C" w:rsidP="00D2006C">
      <w:pPr>
        <w:autoSpaceDE w:val="0"/>
        <w:autoSpaceDN w:val="0"/>
        <w:spacing w:before="120"/>
        <w:ind w:firstLine="426"/>
        <w:rPr>
          <w:rFonts w:ascii="Times New Roman" w:hAnsi="Times New Roman"/>
          <w:b/>
          <w:noProof w:val="0"/>
          <w:sz w:val="24"/>
          <w:lang w:eastAsia="cs-CZ"/>
        </w:rPr>
      </w:pPr>
      <w:r w:rsidRPr="00D2006C">
        <w:rPr>
          <w:rFonts w:ascii="Times New Roman" w:hAnsi="Times New Roman"/>
          <w:b/>
          <w:noProof w:val="0"/>
          <w:sz w:val="24"/>
          <w:lang w:eastAsia="cs-CZ"/>
        </w:rPr>
        <w:t>Obchodné meno:</w:t>
      </w:r>
    </w:p>
    <w:p w14:paraId="75CD4CE6" w14:textId="77777777" w:rsidR="00D2006C" w:rsidRPr="00D2006C" w:rsidRDefault="00D2006C" w:rsidP="00D2006C">
      <w:pPr>
        <w:autoSpaceDE w:val="0"/>
        <w:autoSpaceDN w:val="0"/>
        <w:ind w:firstLine="426"/>
        <w:rPr>
          <w:rFonts w:ascii="Times New Roman" w:hAnsi="Times New Roman"/>
          <w:noProof w:val="0"/>
          <w:sz w:val="24"/>
          <w:lang w:eastAsia="cs-CZ"/>
        </w:rPr>
      </w:pPr>
      <w:r w:rsidRPr="00D2006C">
        <w:rPr>
          <w:rFonts w:ascii="Times New Roman" w:hAnsi="Times New Roman"/>
          <w:noProof w:val="0"/>
          <w:sz w:val="24"/>
          <w:lang w:eastAsia="cs-CZ"/>
        </w:rPr>
        <w:t>Sídlo:</w:t>
      </w:r>
    </w:p>
    <w:p w14:paraId="600C084B" w14:textId="77777777" w:rsidR="00D2006C" w:rsidRPr="00D2006C" w:rsidRDefault="00D2006C" w:rsidP="00D2006C">
      <w:pPr>
        <w:autoSpaceDE w:val="0"/>
        <w:autoSpaceDN w:val="0"/>
        <w:ind w:firstLine="426"/>
        <w:rPr>
          <w:rFonts w:ascii="Times New Roman" w:hAnsi="Times New Roman"/>
          <w:noProof w:val="0"/>
          <w:sz w:val="24"/>
          <w:lang w:eastAsia="cs-CZ"/>
        </w:rPr>
      </w:pPr>
      <w:r w:rsidRPr="00D2006C">
        <w:rPr>
          <w:rFonts w:ascii="Times New Roman" w:hAnsi="Times New Roman"/>
          <w:noProof w:val="0"/>
          <w:sz w:val="24"/>
          <w:lang w:eastAsia="cs-CZ"/>
        </w:rPr>
        <w:t>Adresa:</w:t>
      </w:r>
    </w:p>
    <w:p w14:paraId="48A6FF16" w14:textId="77777777" w:rsidR="00D2006C" w:rsidRPr="00D2006C" w:rsidRDefault="00D2006C" w:rsidP="00D2006C">
      <w:pPr>
        <w:autoSpaceDE w:val="0"/>
        <w:autoSpaceDN w:val="0"/>
        <w:ind w:left="2835" w:hanging="2409"/>
        <w:rPr>
          <w:rFonts w:ascii="Times New Roman" w:hAnsi="Times New Roman"/>
          <w:noProof w:val="0"/>
          <w:sz w:val="24"/>
          <w:lang w:eastAsia="cs-CZ"/>
        </w:rPr>
      </w:pPr>
      <w:r w:rsidRPr="00D2006C">
        <w:rPr>
          <w:rFonts w:ascii="Times New Roman" w:hAnsi="Times New Roman"/>
          <w:noProof w:val="0"/>
          <w:sz w:val="24"/>
          <w:lang w:eastAsia="cs-CZ"/>
        </w:rPr>
        <w:t xml:space="preserve">Štatutárny zástupca: </w:t>
      </w:r>
    </w:p>
    <w:p w14:paraId="4994C0AA" w14:textId="77777777" w:rsidR="00D2006C" w:rsidRPr="00D2006C" w:rsidRDefault="00D2006C" w:rsidP="00D2006C">
      <w:pPr>
        <w:autoSpaceDE w:val="0"/>
        <w:autoSpaceDN w:val="0"/>
        <w:ind w:left="2835" w:hanging="2409"/>
        <w:rPr>
          <w:rFonts w:ascii="Times New Roman" w:hAnsi="Times New Roman"/>
          <w:noProof w:val="0"/>
          <w:sz w:val="24"/>
          <w:lang w:eastAsia="cs-CZ"/>
        </w:rPr>
      </w:pPr>
      <w:r w:rsidRPr="00D2006C">
        <w:rPr>
          <w:rFonts w:ascii="Times New Roman" w:hAnsi="Times New Roman"/>
          <w:noProof w:val="0"/>
          <w:sz w:val="24"/>
          <w:lang w:eastAsia="cs-CZ"/>
        </w:rPr>
        <w:t xml:space="preserve">Bankové spojenie </w:t>
      </w:r>
    </w:p>
    <w:p w14:paraId="6AB01325" w14:textId="77777777" w:rsidR="00D2006C" w:rsidRPr="00D2006C" w:rsidRDefault="00D2006C" w:rsidP="00D2006C">
      <w:pPr>
        <w:autoSpaceDE w:val="0"/>
        <w:autoSpaceDN w:val="0"/>
        <w:ind w:left="345" w:firstLine="81"/>
        <w:jc w:val="both"/>
        <w:rPr>
          <w:rFonts w:ascii="Times New Roman" w:hAnsi="Times New Roman"/>
          <w:noProof w:val="0"/>
          <w:sz w:val="24"/>
          <w:lang w:eastAsia="cs-CZ"/>
        </w:rPr>
      </w:pPr>
      <w:r w:rsidRPr="00D2006C">
        <w:rPr>
          <w:rFonts w:ascii="Times New Roman" w:hAnsi="Times New Roman"/>
          <w:noProof w:val="0"/>
          <w:sz w:val="24"/>
          <w:lang w:eastAsia="cs-CZ"/>
        </w:rPr>
        <w:t>IBAN:</w:t>
      </w:r>
    </w:p>
    <w:p w14:paraId="7FDB6707" w14:textId="77777777" w:rsidR="00D2006C" w:rsidRPr="00D2006C" w:rsidRDefault="00D2006C" w:rsidP="00D2006C">
      <w:pPr>
        <w:autoSpaceDE w:val="0"/>
        <w:autoSpaceDN w:val="0"/>
        <w:ind w:left="345" w:firstLine="81"/>
        <w:jc w:val="both"/>
        <w:rPr>
          <w:rFonts w:ascii="Times New Roman" w:hAnsi="Times New Roman"/>
          <w:noProof w:val="0"/>
          <w:sz w:val="24"/>
          <w:lang w:eastAsia="cs-CZ"/>
        </w:rPr>
      </w:pPr>
      <w:r w:rsidRPr="00D2006C">
        <w:rPr>
          <w:rFonts w:ascii="Times New Roman" w:hAnsi="Times New Roman"/>
          <w:noProof w:val="0"/>
          <w:sz w:val="24"/>
          <w:lang w:eastAsia="cs-CZ"/>
        </w:rPr>
        <w:t xml:space="preserve">IČO : </w:t>
      </w:r>
    </w:p>
    <w:p w14:paraId="1F0C69A9" w14:textId="77777777" w:rsidR="00D2006C" w:rsidRPr="00D2006C" w:rsidRDefault="00D2006C" w:rsidP="00D2006C">
      <w:pPr>
        <w:autoSpaceDE w:val="0"/>
        <w:autoSpaceDN w:val="0"/>
        <w:ind w:left="345" w:firstLine="81"/>
        <w:jc w:val="both"/>
        <w:rPr>
          <w:rFonts w:ascii="Times New Roman" w:hAnsi="Times New Roman"/>
          <w:noProof w:val="0"/>
          <w:sz w:val="24"/>
          <w:lang w:eastAsia="cs-CZ"/>
        </w:rPr>
      </w:pPr>
      <w:r w:rsidRPr="00D2006C">
        <w:rPr>
          <w:rFonts w:ascii="Times New Roman" w:hAnsi="Times New Roman"/>
          <w:noProof w:val="0"/>
          <w:sz w:val="24"/>
          <w:lang w:eastAsia="cs-CZ"/>
        </w:rPr>
        <w:t xml:space="preserve">DIČ </w:t>
      </w:r>
    </w:p>
    <w:p w14:paraId="3A3E4473" w14:textId="77777777" w:rsidR="00D2006C" w:rsidRPr="00D2006C" w:rsidRDefault="00D2006C" w:rsidP="00D2006C">
      <w:pPr>
        <w:autoSpaceDE w:val="0"/>
        <w:autoSpaceDN w:val="0"/>
        <w:ind w:left="2835" w:hanging="2409"/>
        <w:rPr>
          <w:rFonts w:ascii="Times New Roman" w:hAnsi="Times New Roman"/>
          <w:noProof w:val="0"/>
          <w:sz w:val="24"/>
          <w:lang w:eastAsia="cs-CZ"/>
        </w:rPr>
      </w:pPr>
      <w:r w:rsidRPr="00D2006C">
        <w:rPr>
          <w:rFonts w:ascii="Times New Roman" w:hAnsi="Times New Roman"/>
          <w:noProof w:val="0"/>
          <w:sz w:val="24"/>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rFonts w:ascii="Times New Roman" w:hAnsi="Times New Roman"/>
          <w:noProof w:val="0"/>
          <w:sz w:val="24"/>
          <w:lang w:eastAsia="cs-CZ"/>
        </w:rPr>
      </w:pPr>
      <w:r w:rsidRPr="00D2006C">
        <w:rPr>
          <w:rFonts w:ascii="Times New Roman" w:hAnsi="Times New Roman"/>
          <w:noProof w:val="0"/>
          <w:sz w:val="24"/>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rFonts w:ascii="Times New Roman" w:hAnsi="Times New Roman"/>
          <w:noProof w:val="0"/>
          <w:sz w:val="24"/>
          <w:lang w:eastAsia="cs-CZ"/>
        </w:rPr>
      </w:pPr>
      <w:r w:rsidRPr="00D2006C">
        <w:rPr>
          <w:rFonts w:ascii="Times New Roman" w:hAnsi="Times New Roman"/>
          <w:noProof w:val="0"/>
          <w:sz w:val="24"/>
          <w:lang w:eastAsia="cs-CZ"/>
        </w:rPr>
        <w:t>(ďalej len ako "predávajúci")</w:t>
      </w:r>
    </w:p>
    <w:p w14:paraId="623E1177" w14:textId="77777777" w:rsidR="00D2006C" w:rsidRPr="00D2006C" w:rsidRDefault="00D2006C" w:rsidP="00D2006C">
      <w:pPr>
        <w:rPr>
          <w:rFonts w:ascii="Times New Roman" w:hAnsi="Times New Roman"/>
          <w:sz w:val="24"/>
        </w:rPr>
      </w:pPr>
      <w:r w:rsidRPr="00D2006C">
        <w:rPr>
          <w:rFonts w:ascii="Times New Roman" w:hAnsi="Times New Roman"/>
          <w:noProof w:val="0"/>
          <w:sz w:val="24"/>
          <w:lang w:eastAsia="cs-CZ"/>
        </w:rPr>
        <w:t xml:space="preserve">        (ďalej spoločne kupujúci a predávajúci aj ako „zmluvné strany“ a jednotlivo „zmluvná strana“)</w:t>
      </w:r>
      <w:r w:rsidRPr="00D2006C">
        <w:rPr>
          <w:rFonts w:ascii="Times New Roman" w:hAnsi="Times New Roman"/>
          <w:sz w:val="24"/>
        </w:rPr>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1D5003BF" w14:textId="77777777" w:rsidR="00EC156C" w:rsidRDefault="00EC156C" w:rsidP="00D2006C">
      <w:pPr>
        <w:pStyle w:val="NAZACIATOK"/>
        <w:jc w:val="center"/>
        <w:rPr>
          <w:color w:val="auto"/>
          <w:sz w:val="24"/>
          <w:szCs w:val="24"/>
        </w:rPr>
      </w:pPr>
    </w:p>
    <w:p w14:paraId="71D8A441" w14:textId="77777777" w:rsidR="00EC156C" w:rsidRPr="00D200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5E9E5FAB"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96657C">
        <w:rPr>
          <w:rFonts w:ascii="Times New Roman" w:hAnsi="Times New Roman"/>
          <w:sz w:val="24"/>
        </w:rPr>
        <w:t>vozidlo/vozidlá</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verejnom obstarávaní podľa § 117 zákona č. 343/2015 Z. z. o verejnom obstarávaní a o zmene a doplnení niektorých zákonov v znení neskorších predpisov na predmet zákazky </w:t>
      </w:r>
      <w:r w:rsidRPr="00EC156C">
        <w:rPr>
          <w:rFonts w:ascii="Times New Roman" w:hAnsi="Times New Roman"/>
          <w:b/>
          <w:sz w:val="24"/>
        </w:rPr>
        <w:t>“</w:t>
      </w:r>
      <w:r w:rsidR="001543AA" w:rsidRPr="001543AA">
        <w:t xml:space="preserve"> </w:t>
      </w:r>
      <w:r w:rsidR="001543AA" w:rsidRPr="001543AA">
        <w:rPr>
          <w:rFonts w:ascii="Times New Roman" w:hAnsi="Times New Roman"/>
          <w:b/>
          <w:sz w:val="24"/>
        </w:rPr>
        <w:t>Špeciálny mraziarenský dodávkový a nákladný automobil na distribúciu mraziarenských výrobkov</w:t>
      </w:r>
      <w:r w:rsidRPr="00EC156C">
        <w:rPr>
          <w:rFonts w:ascii="Times New Roman" w:hAnsi="Times New Roman"/>
          <w:b/>
          <w:sz w:val="24"/>
        </w:rPr>
        <w:t>”</w:t>
      </w:r>
      <w:r w:rsidRPr="00EC156C">
        <w:rPr>
          <w:rFonts w:ascii="Times New Roman" w:hAnsi="Times New Roman"/>
          <w:sz w:val="24"/>
        </w:rPr>
        <w:t xml:space="preserve"> zo dňa ………………. a zaväzuje sa tiež previesť na kupujúceho vlastnícke právo k predmetu kúpy.</w:t>
      </w:r>
    </w:p>
    <w:p w14:paraId="1870C9EB" w14:textId="77777777" w:rsidR="00EC156C" w:rsidRPr="00EC156C" w:rsidRDefault="00EC156C" w:rsidP="00EC156C">
      <w:pPr>
        <w:pStyle w:val="Zarkazkladnhotextu2"/>
        <w:ind w:left="284"/>
        <w:rPr>
          <w:rFonts w:ascii="Times New Roman" w:hAnsi="Times New Roman"/>
          <w:sz w:val="24"/>
        </w:rPr>
      </w:pPr>
    </w:p>
    <w:p w14:paraId="64B33B0D" w14:textId="3D0A6F3B"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Súčasťou plnenia predávajúceho v zmysle tejto Zmluvy je aj jeho dovoz do miesta plnenia, Predávajúci dodá k jednotlivým </w:t>
      </w:r>
      <w:r w:rsidR="0096657C">
        <w:rPr>
          <w:rFonts w:ascii="Times New Roman" w:hAnsi="Times New Roman"/>
          <w:sz w:val="24"/>
        </w:rPr>
        <w:t>vozidlám</w:t>
      </w:r>
      <w:r w:rsidRPr="00EC156C">
        <w:rPr>
          <w:rFonts w:ascii="Times New Roman" w:hAnsi="Times New Roman"/>
          <w:sz w:val="24"/>
        </w:rPr>
        <w:t xml:space="preserve"> všetku príslušnú technickú dokumentáciu. </w:t>
      </w:r>
      <w:r w:rsidR="0096657C">
        <w:rPr>
          <w:rFonts w:ascii="Times New Roman" w:hAnsi="Times New Roman"/>
          <w:sz w:val="24"/>
        </w:rPr>
        <w:t>Dokumentácia bude</w:t>
      </w:r>
      <w:r w:rsidRPr="00EC156C">
        <w:rPr>
          <w:rFonts w:ascii="Times New Roman" w:hAnsi="Times New Roman"/>
          <w:sz w:val="24"/>
        </w:rPr>
        <w:t xml:space="preserve">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2D4900A3"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EC156C">
        <w:rPr>
          <w:rFonts w:ascii="Times New Roman" w:hAnsi="Times New Roman"/>
          <w:sz w:val="24"/>
        </w:rPr>
        <w:t xml:space="preserve">51/PRV/2021)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51285CD8"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96657C">
        <w:rPr>
          <w:color w:val="auto"/>
          <w:sz w:val="24"/>
          <w:szCs w:val="24"/>
        </w:rPr>
        <w:t>12</w:t>
      </w:r>
      <w:r w:rsidRPr="00D2006C">
        <w:rPr>
          <w:color w:val="auto"/>
          <w:sz w:val="24"/>
          <w:szCs w:val="24"/>
        </w:rPr>
        <w:t xml:space="preserve"> mesiacov od nadobudnutia účinnosti tejto Zmluvy. Predávajúci predmet kúpy dodá v stanovenej lehote a v požadovanej kvalite. V prípade, že bude predávajúci plniť po častiach, presný deň dodania pri čiastkovom plnení oznámi písomne predávajúci kupujúcemu najneskôr 3 pracovné dni vopred. </w:t>
      </w:r>
    </w:p>
    <w:p w14:paraId="7047848E" w14:textId="77777777" w:rsidR="00D2006C" w:rsidRPr="00D2006C" w:rsidRDefault="00D2006C" w:rsidP="00D2006C">
      <w:pPr>
        <w:pStyle w:val="Zkladntext1"/>
        <w:ind w:left="284" w:firstLine="0"/>
        <w:rPr>
          <w:color w:val="auto"/>
          <w:sz w:val="24"/>
          <w:szCs w:val="24"/>
        </w:rPr>
      </w:pPr>
    </w:p>
    <w:p w14:paraId="02B534D3" w14:textId="015ABF4E"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1EF1EE49" w14:textId="77777777" w:rsidR="0096657C" w:rsidRDefault="0096657C" w:rsidP="00D2006C">
      <w:pPr>
        <w:pStyle w:val="NAZACIATOK"/>
        <w:jc w:val="center"/>
        <w:rPr>
          <w:color w:val="auto"/>
          <w:sz w:val="24"/>
          <w:szCs w:val="24"/>
        </w:rPr>
      </w:pPr>
    </w:p>
    <w:p w14:paraId="71F0F2DC" w14:textId="77777777" w:rsidR="0096657C" w:rsidRDefault="0096657C" w:rsidP="00D2006C">
      <w:pPr>
        <w:pStyle w:val="NAZACIATOK"/>
        <w:jc w:val="center"/>
        <w:rPr>
          <w:color w:val="auto"/>
          <w:sz w:val="24"/>
          <w:szCs w:val="24"/>
        </w:rPr>
      </w:pPr>
    </w:p>
    <w:p w14:paraId="31AC7722" w14:textId="77777777" w:rsidR="0096657C" w:rsidRDefault="0096657C" w:rsidP="00D2006C">
      <w:pPr>
        <w:pStyle w:val="NAZACIATOK"/>
        <w:jc w:val="center"/>
        <w:rPr>
          <w:color w:val="auto"/>
          <w:sz w:val="24"/>
          <w:szCs w:val="24"/>
        </w:rPr>
      </w:pPr>
    </w:p>
    <w:p w14:paraId="35E3B854" w14:textId="77777777" w:rsidR="0096657C" w:rsidRDefault="0096657C" w:rsidP="00D2006C">
      <w:pPr>
        <w:pStyle w:val="NAZACIATOK"/>
        <w:jc w:val="center"/>
        <w:rPr>
          <w:color w:val="auto"/>
          <w:sz w:val="24"/>
          <w:szCs w:val="24"/>
        </w:rPr>
      </w:pPr>
    </w:p>
    <w:p w14:paraId="716D7349" w14:textId="77777777" w:rsidR="0096657C" w:rsidRPr="00D2006C" w:rsidRDefault="0096657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D2006C" w:rsidRDefault="00D2006C" w:rsidP="00D2006C">
      <w:pPr>
        <w:pStyle w:val="NAZACIATOK"/>
        <w:jc w:val="center"/>
        <w:rPr>
          <w:b/>
          <w:color w:val="auto"/>
          <w:sz w:val="24"/>
          <w:szCs w:val="24"/>
        </w:rPr>
      </w:pPr>
    </w:p>
    <w:p w14:paraId="6A3C3716" w14:textId="54A2AC5A"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Style w:val="Vrazn"/>
          <w:rFonts w:ascii="Times New Roman" w:hAnsi="Times New Roman"/>
          <w:b w:val="0"/>
          <w:sz w:val="24"/>
        </w:rPr>
        <w:t xml:space="preserve">Miestom plnenia je adresa kupujúceho, t. j. </w:t>
      </w:r>
      <w:r w:rsidR="00EC156C" w:rsidRPr="009A5696">
        <w:rPr>
          <w:rFonts w:ascii="Times New Roman" w:hAnsi="Times New Roman"/>
          <w:color w:val="000000"/>
          <w:sz w:val="24"/>
        </w:rPr>
        <w:t>MRAZIARNE a.</w:t>
      </w:r>
      <w:r w:rsidR="00EC156C">
        <w:rPr>
          <w:rFonts w:ascii="Times New Roman" w:hAnsi="Times New Roman"/>
          <w:color w:val="000000"/>
          <w:sz w:val="24"/>
        </w:rPr>
        <w:t xml:space="preserve"> </w:t>
      </w:r>
      <w:r w:rsidR="00EC156C" w:rsidRPr="009A5696">
        <w:rPr>
          <w:rFonts w:ascii="Times New Roman" w:hAnsi="Times New Roman"/>
          <w:color w:val="000000"/>
          <w:sz w:val="24"/>
        </w:rPr>
        <w:t>s. Sládkovičovo, Košútska 1342, Sládkovičovo</w:t>
      </w:r>
      <w:r w:rsidRPr="00D2006C">
        <w:rPr>
          <w:rFonts w:ascii="Times New Roman" w:hAnsi="Times New Roman"/>
          <w:sz w:val="24"/>
        </w:rPr>
        <w:t>.</w:t>
      </w:r>
    </w:p>
    <w:p w14:paraId="231A2C4C" w14:textId="77777777" w:rsidR="00D2006C" w:rsidRPr="00D2006C" w:rsidRDefault="00D2006C" w:rsidP="00D2006C">
      <w:pPr>
        <w:pStyle w:val="Odsekzoznamu"/>
        <w:ind w:left="284" w:hanging="284"/>
        <w:jc w:val="both"/>
        <w:rPr>
          <w:rFonts w:ascii="Times New Roman" w:hAnsi="Times New Roman"/>
          <w:sz w:val="24"/>
        </w:rPr>
      </w:pPr>
    </w:p>
    <w:p w14:paraId="3E222944" w14:textId="77777777" w:rsidR="00D2006C" w:rsidRPr="00D2006C" w:rsidRDefault="00D2006C" w:rsidP="00D2006C">
      <w:pPr>
        <w:pStyle w:val="Odsekzoznamu"/>
        <w:numPr>
          <w:ilvl w:val="0"/>
          <w:numId w:val="44"/>
        </w:numPr>
        <w:ind w:left="284" w:hanging="284"/>
        <w:jc w:val="both"/>
        <w:rPr>
          <w:rFonts w:ascii="Times New Roman" w:hAnsi="Times New Roman"/>
          <w:sz w:val="24"/>
        </w:rPr>
      </w:pPr>
      <w:r w:rsidRPr="00D2006C">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D2006C" w:rsidRDefault="00D2006C" w:rsidP="00D2006C">
      <w:pPr>
        <w:ind w:left="284" w:hanging="284"/>
        <w:jc w:val="both"/>
        <w:rPr>
          <w:rFonts w:ascii="Times New Roman" w:hAnsi="Times New Roman"/>
          <w:sz w:val="24"/>
        </w:rPr>
      </w:pPr>
    </w:p>
    <w:p w14:paraId="3F1F870D" w14:textId="77777777" w:rsidR="00D2006C" w:rsidRPr="00D2006C" w:rsidRDefault="00D2006C" w:rsidP="00D2006C">
      <w:pPr>
        <w:tabs>
          <w:tab w:val="num" w:pos="426"/>
        </w:tabs>
        <w:ind w:left="540"/>
        <w:jc w:val="both"/>
        <w:rPr>
          <w:rFonts w:ascii="Times New Roman" w:hAnsi="Times New Roman"/>
          <w:sz w:val="24"/>
        </w:rPr>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0B654850"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96657C">
        <w:rPr>
          <w:sz w:val="24"/>
          <w:szCs w:val="24"/>
        </w:rPr>
        <w:t xml:space="preserve">. </w:t>
      </w:r>
      <w:r w:rsidRPr="00D2006C">
        <w:rPr>
          <w:sz w:val="24"/>
          <w:szCs w:val="24"/>
        </w:rPr>
        <w:t>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96657C">
        <w:rPr>
          <w:sz w:val="24"/>
          <w:szCs w:val="24"/>
        </w:rPr>
        <w:t>vozidlá</w:t>
      </w:r>
      <w:r w:rsidRPr="00D2006C">
        <w:rPr>
          <w:sz w:val="24"/>
          <w:szCs w:val="24"/>
        </w:rPr>
        <w:t xml:space="preserve"> je 24 mesiacov. </w:t>
      </w:r>
    </w:p>
    <w:p w14:paraId="509BFF99" w14:textId="5D0BCBA5" w:rsidR="00D2006C" w:rsidRPr="00D2006C" w:rsidRDefault="00D2006C" w:rsidP="00D2006C">
      <w:pPr>
        <w:ind w:left="284" w:hanging="284"/>
        <w:jc w:val="both"/>
        <w:rPr>
          <w:rFonts w:ascii="Times New Roman" w:hAnsi="Times New Roman"/>
          <w:sz w:val="24"/>
        </w:rPr>
      </w:pPr>
      <w:r w:rsidRPr="00D2006C">
        <w:rPr>
          <w:rFonts w:ascii="Times New Roman" w:hAnsi="Times New Roman"/>
          <w:sz w:val="24"/>
        </w:rPr>
        <w:t xml:space="preserve">3. </w:t>
      </w:r>
      <w:r w:rsidRPr="00D2006C">
        <w:rPr>
          <w:rFonts w:ascii="Times New Roman" w:hAnsi="Times New Roman"/>
          <w:color w:val="000000"/>
          <w:sz w:val="24"/>
        </w:rPr>
        <w:t xml:space="preserve">Všetky dodávané </w:t>
      </w:r>
      <w:r w:rsidR="0096657C">
        <w:rPr>
          <w:rFonts w:ascii="Times New Roman" w:hAnsi="Times New Roman"/>
          <w:color w:val="000000"/>
          <w:sz w:val="24"/>
        </w:rPr>
        <w:t>vozidlá</w:t>
      </w:r>
      <w:r w:rsidRPr="00D2006C">
        <w:rPr>
          <w:rFonts w:ascii="Times New Roman" w:hAnsi="Times New Roman"/>
          <w:color w:val="000000"/>
          <w:sz w:val="24"/>
        </w:rPr>
        <w:t xml:space="preserve"> musia byť nové, doposiaľ nepoužité</w:t>
      </w:r>
      <w:r w:rsidR="0096657C">
        <w:rPr>
          <w:rFonts w:ascii="Times New Roman" w:hAnsi="Times New Roman"/>
          <w:color w:val="000000"/>
          <w:sz w:val="24"/>
        </w:rPr>
        <w:t xml:space="preserve">. </w:t>
      </w:r>
      <w:r w:rsidRPr="00D2006C">
        <w:rPr>
          <w:rFonts w:ascii="Times New Roman" w:hAnsi="Times New Roman"/>
          <w:color w:val="000000"/>
          <w:sz w:val="24"/>
        </w:rPr>
        <w:t>Predávajúci zabezpečí aby ovládanie a menu bolo nastavené na použitie v slovenskom alebo českom jazyku.</w:t>
      </w:r>
    </w:p>
    <w:p w14:paraId="0BA96508" w14:textId="77777777" w:rsidR="00D2006C" w:rsidRPr="00D2006C" w:rsidRDefault="00D2006C" w:rsidP="00D2006C">
      <w:pPr>
        <w:ind w:left="284" w:hanging="284"/>
        <w:rPr>
          <w:rFonts w:ascii="Times New Roman" w:hAnsi="Times New Roman"/>
          <w:color w:val="1F497D"/>
          <w:sz w:val="24"/>
        </w:rPr>
      </w:pP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33FF98A2" w14:textId="77777777" w:rsidR="0027795A" w:rsidRPr="0027795A" w:rsidRDefault="0027795A" w:rsidP="0027795A">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1FA2AB4C" w14:textId="77777777" w:rsidR="00EC156C" w:rsidRDefault="00EC156C" w:rsidP="00EC156C">
      <w:pPr>
        <w:ind w:left="284" w:hanging="284"/>
        <w:jc w:val="both"/>
        <w:rPr>
          <w:rFonts w:ascii="Times New Roman" w:hAnsi="Times New Roman"/>
          <w:sz w:val="24"/>
        </w:rPr>
      </w:pPr>
    </w:p>
    <w:p w14:paraId="30005748" w14:textId="4D21208C" w:rsidR="00EC156C" w:rsidRPr="009A5696" w:rsidRDefault="0027795A" w:rsidP="00EC156C">
      <w:pPr>
        <w:ind w:left="284" w:hanging="284"/>
        <w:jc w:val="both"/>
        <w:rPr>
          <w:rFonts w:ascii="Times New Roman" w:hAnsi="Times New Roman"/>
          <w:sz w:val="24"/>
        </w:rPr>
      </w:pPr>
      <w:r>
        <w:rPr>
          <w:rFonts w:ascii="Times New Roman" w:hAnsi="Times New Roman"/>
          <w:sz w:val="24"/>
        </w:rPr>
        <w:t>2</w:t>
      </w:r>
      <w:r w:rsidR="00EC156C">
        <w:rPr>
          <w:rFonts w:ascii="Times New Roman" w:hAnsi="Times New Roman"/>
          <w:sz w:val="24"/>
        </w:rPr>
        <w:t xml:space="preserve">. </w:t>
      </w:r>
      <w:r w:rsidR="00EC156C" w:rsidRPr="009A5696">
        <w:rPr>
          <w:rFonts w:ascii="Times New Roman" w:hAnsi="Times New Roman"/>
          <w:color w:val="000000"/>
          <w:sz w:val="24"/>
        </w:rPr>
        <w:t>Faktúra musí obsahovať všetky náležitosti podľa zákona 431/2002 Z. z. o účtovníctve v znení neskorších predpisov a zákona č. 222/2004 Z. z. o dani z pridanej hodnoty v znení neskorších predpisov.</w:t>
      </w:r>
      <w:r w:rsidR="00EC156C">
        <w:rPr>
          <w:rFonts w:ascii="Times New Roman" w:hAnsi="Times New Roman"/>
          <w:color w:val="000000"/>
          <w:sz w:val="24"/>
        </w:rPr>
        <w:t xml:space="preserve"> </w:t>
      </w:r>
      <w:r w:rsidR="00EC156C" w:rsidRPr="009A5696">
        <w:rPr>
          <w:rFonts w:ascii="Times New Roman" w:hAnsi="Times New Roman"/>
          <w:color w:val="000000"/>
          <w:sz w:val="24"/>
        </w:rPr>
        <w:t>Faktúra  musí obsahovať najmä tieto údaje:</w:t>
      </w:r>
    </w:p>
    <w:p w14:paraId="18214238"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meno a adresu sídla, miesta podnikania prípadne prevádzkarne platiteľa, ktorý dodáva tovar alebo službu, a jeho identifikačné číslo pre daň, číslo účtu a IBAN,</w:t>
      </w:r>
    </w:p>
    <w:p w14:paraId="4EF628BF"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meno a adresu sídla, miesta podnikania prípadne prevádzkarne alebo bydliska príjemcu tovaru alebo služby a jeho identifikačné číslo pre daň, ak mu je pridelené,</w:t>
      </w:r>
    </w:p>
    <w:p w14:paraId="54860F63"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poradové číslo faktúry,</w:t>
      </w:r>
    </w:p>
    <w:p w14:paraId="3609274D"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dátum, kedy bol tovar alebo služba dodaná, alebo dátum, kedy bola platba prijatá, ak tento dátum možno určiť a ak sa odlišuje od dátumu vyhotovenia faktúry,</w:t>
      </w:r>
    </w:p>
    <w:p w14:paraId="183582C0"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dátum vyhotovenia faktúry,</w:t>
      </w:r>
    </w:p>
    <w:p w14:paraId="57E5C80E"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ab/>
        <w:t>-</w:t>
      </w:r>
      <w:r w:rsidRPr="009A5696">
        <w:rPr>
          <w:rFonts w:ascii="Times New Roman" w:hAnsi="Times New Roman"/>
          <w:color w:val="000000"/>
          <w:sz w:val="24"/>
        </w:rPr>
        <w:tab/>
        <w:t>dátum splatnosti faktúry,</w:t>
      </w:r>
    </w:p>
    <w:p w14:paraId="2538A5CB"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množstvo a druh dodaného tovaru alebo rozsah a druh dodanej služby,</w:t>
      </w:r>
    </w:p>
    <w:p w14:paraId="093D1505"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základ dane, jednotkovú cenu bez dane a zľavy a rabaty, ak nie sú obsiahnuté v jednotkovej cene v eur,</w:t>
      </w:r>
    </w:p>
    <w:p w14:paraId="075C241B"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uplatnenú sadzbu dane alebo údaj o oslobodení od dane,</w:t>
      </w:r>
    </w:p>
    <w:p w14:paraId="74E1D7A1"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výšku dane spolu v EUR, ktorá sa má zaplatiť,</w:t>
      </w:r>
    </w:p>
    <w:p w14:paraId="171A21B1"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lastRenderedPageBreak/>
        <w:t>-</w:t>
      </w:r>
      <w:r w:rsidRPr="009A5696">
        <w:rPr>
          <w:rFonts w:ascii="Times New Roman" w:hAnsi="Times New Roman"/>
          <w:color w:val="000000"/>
          <w:sz w:val="24"/>
        </w:rPr>
        <w:tab/>
        <w:t>sumu k úhrade v EUR,</w:t>
      </w:r>
    </w:p>
    <w:p w14:paraId="608B53D9" w14:textId="77777777" w:rsidR="00EC156C" w:rsidRPr="009A5696" w:rsidRDefault="00EC156C" w:rsidP="00EC156C">
      <w:pPr>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meno osoby, ktorá faktúru vystavila,</w:t>
      </w:r>
    </w:p>
    <w:p w14:paraId="2AFB7120" w14:textId="77777777" w:rsidR="00EC156C" w:rsidRDefault="00EC156C" w:rsidP="00EC156C">
      <w:pPr>
        <w:spacing w:after="120"/>
        <w:ind w:left="567" w:hanging="283"/>
        <w:jc w:val="both"/>
        <w:rPr>
          <w:rFonts w:ascii="Times New Roman" w:hAnsi="Times New Roman"/>
          <w:sz w:val="24"/>
        </w:rPr>
      </w:pPr>
      <w:r w:rsidRPr="009A5696">
        <w:rPr>
          <w:rFonts w:ascii="Times New Roman" w:hAnsi="Times New Roman"/>
          <w:color w:val="000000"/>
          <w:sz w:val="24"/>
        </w:rPr>
        <w:t>-</w:t>
      </w:r>
      <w:r w:rsidRPr="009A5696">
        <w:rPr>
          <w:rFonts w:ascii="Times New Roman" w:hAnsi="Times New Roman"/>
          <w:color w:val="000000"/>
          <w:sz w:val="24"/>
        </w:rPr>
        <w:tab/>
        <w:t>pečiatka a podpis oprávnenej osoby.</w:t>
      </w:r>
    </w:p>
    <w:p w14:paraId="4EC4F7B2" w14:textId="3B00DBC2" w:rsidR="00EC156C" w:rsidRPr="00EC156C" w:rsidRDefault="00EC156C" w:rsidP="00EC156C">
      <w:pPr>
        <w:spacing w:after="120"/>
        <w:ind w:left="284" w:hanging="284"/>
        <w:jc w:val="both"/>
        <w:rPr>
          <w:rFonts w:ascii="Times New Roman" w:hAnsi="Times New Roman"/>
          <w:sz w:val="24"/>
        </w:rPr>
      </w:pPr>
      <w:r w:rsidRPr="009A5696">
        <w:rPr>
          <w:rFonts w:ascii="Times New Roman" w:hAnsi="Times New Roman"/>
          <w:color w:val="000000"/>
          <w:sz w:val="24"/>
        </w:rPr>
        <w:t>Faktúra bude vyhotovená a doručená objednávateľovi v 3 rovnopisoch.</w:t>
      </w:r>
    </w:p>
    <w:p w14:paraId="755F5428" w14:textId="26D2CBEA" w:rsidR="00EC156C" w:rsidRPr="00EC156C" w:rsidRDefault="00EC156C" w:rsidP="00EC156C">
      <w:pPr>
        <w:pStyle w:val="Odsekzoznamu"/>
        <w:numPr>
          <w:ilvl w:val="0"/>
          <w:numId w:val="44"/>
        </w:numPr>
        <w:spacing w:after="120"/>
        <w:ind w:left="284" w:hanging="284"/>
        <w:jc w:val="both"/>
        <w:rPr>
          <w:rFonts w:ascii="Times New Roman" w:hAnsi="Times New Roman"/>
          <w:sz w:val="24"/>
        </w:rPr>
      </w:pPr>
      <w:r w:rsidRPr="00EC156C">
        <w:rPr>
          <w:rFonts w:ascii="Times New Roman" w:hAnsi="Times New Roman"/>
          <w:color w:val="000000"/>
          <w:sz w:val="24"/>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514E5488" w14:textId="77777777" w:rsidR="00D2006C" w:rsidRPr="00D2006C" w:rsidRDefault="00D2006C" w:rsidP="00D2006C">
      <w:pPr>
        <w:pStyle w:val="ODRAZ"/>
        <w:ind w:left="284" w:firstLine="0"/>
        <w:rPr>
          <w:sz w:val="24"/>
          <w:szCs w:val="24"/>
        </w:rPr>
      </w:pPr>
      <w:r w:rsidRPr="00D2006C">
        <w:rPr>
          <w:sz w:val="24"/>
          <w:szCs w:val="24"/>
        </w:rPr>
        <w:t xml:space="preserve">  </w:t>
      </w:r>
    </w:p>
    <w:p w14:paraId="450DB62E" w14:textId="77777777" w:rsidR="00D2006C" w:rsidRPr="00D2006C" w:rsidRDefault="00D2006C" w:rsidP="00D2006C">
      <w:pPr>
        <w:pStyle w:val="ODRAZ"/>
        <w:rPr>
          <w:sz w:val="24"/>
          <w:szCs w:val="24"/>
        </w:rPr>
      </w:pP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t xml:space="preserve">    čl.6</w:t>
      </w:r>
    </w:p>
    <w:p w14:paraId="3A12D535" w14:textId="77777777" w:rsidR="00D2006C" w:rsidRPr="00D2006C" w:rsidRDefault="00D2006C" w:rsidP="00D2006C">
      <w:pPr>
        <w:ind w:left="3116"/>
        <w:jc w:val="both"/>
        <w:rPr>
          <w:rFonts w:ascii="Times New Roman" w:hAnsi="Times New Roman"/>
          <w:b/>
          <w:sz w:val="24"/>
        </w:rPr>
      </w:pPr>
      <w:r w:rsidRPr="00D2006C">
        <w:rPr>
          <w:rFonts w:ascii="Times New Roman" w:hAnsi="Times New Roman"/>
          <w:b/>
          <w:sz w:val="24"/>
        </w:rPr>
        <w:t>Zodpovednosť za  vady a sankcie</w:t>
      </w:r>
    </w:p>
    <w:p w14:paraId="7F8A2B91" w14:textId="77777777" w:rsidR="00D2006C" w:rsidRPr="00D2006C" w:rsidRDefault="00D2006C" w:rsidP="00D2006C">
      <w:pPr>
        <w:jc w:val="both"/>
        <w:rPr>
          <w:rFonts w:ascii="Times New Roman" w:hAnsi="Times New Roman"/>
          <w:sz w:val="24"/>
        </w:rPr>
      </w:pPr>
    </w:p>
    <w:p w14:paraId="72B6474B" w14:textId="03A4149B"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 xml:space="preserve"> Predávajúci sa zaväzuje predmet Zmluvy plniť riadne a včas. Tovar má vady, ak nebol dodaný v požadovanom množstve, akosti a kvalite, nezodpovedá opisu uvedenému v tejto Zmluve a jej prílohách, alebo ak bol dodaný s omeškaním. </w:t>
      </w:r>
    </w:p>
    <w:p w14:paraId="55D9FE8F" w14:textId="77777777" w:rsidR="00D2006C" w:rsidRPr="00D2006C" w:rsidRDefault="00D2006C" w:rsidP="00D2006C">
      <w:pPr>
        <w:ind w:left="284" w:hanging="284"/>
        <w:jc w:val="both"/>
        <w:rPr>
          <w:rFonts w:ascii="Times New Roman" w:hAnsi="Times New Roman"/>
          <w:sz w:val="24"/>
        </w:rPr>
      </w:pPr>
    </w:p>
    <w:p w14:paraId="27078699" w14:textId="77777777"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rPr>
          <w:rFonts w:ascii="Times New Roman" w:hAnsi="Times New Roman"/>
          <w:sz w:val="24"/>
        </w:rPr>
      </w:pPr>
    </w:p>
    <w:p w14:paraId="6FBF4CF8" w14:textId="77777777" w:rsidR="00D2006C" w:rsidRPr="00D2006C" w:rsidRDefault="00D2006C" w:rsidP="00D2006C">
      <w:pPr>
        <w:numPr>
          <w:ilvl w:val="0"/>
          <w:numId w:val="37"/>
        </w:numPr>
        <w:spacing w:line="360" w:lineRule="auto"/>
        <w:ind w:left="284" w:hanging="284"/>
        <w:jc w:val="both"/>
        <w:rPr>
          <w:rFonts w:ascii="Times New Roman" w:hAnsi="Times New Roman"/>
          <w:sz w:val="24"/>
        </w:rPr>
      </w:pPr>
      <w:r w:rsidRPr="00D2006C">
        <w:rPr>
          <w:rFonts w:ascii="Times New Roman" w:hAnsi="Times New Roman"/>
          <w:sz w:val="24"/>
        </w:rPr>
        <w:t xml:space="preserve"> V prípade, že si kupujúci uplatní právo na opravu dodaného tovaru: </w:t>
      </w:r>
    </w:p>
    <w:p w14:paraId="18F8BD15" w14:textId="77777777" w:rsidR="00D2006C" w:rsidRPr="00D2006C" w:rsidRDefault="00D2006C" w:rsidP="00D2006C">
      <w:pPr>
        <w:numPr>
          <w:ilvl w:val="0"/>
          <w:numId w:val="39"/>
        </w:numPr>
        <w:tabs>
          <w:tab w:val="clear" w:pos="1069"/>
        </w:tabs>
        <w:ind w:left="709" w:hanging="425"/>
        <w:jc w:val="both"/>
        <w:rPr>
          <w:rFonts w:ascii="Times New Roman" w:hAnsi="Times New Roman"/>
          <w:sz w:val="24"/>
        </w:rPr>
      </w:pPr>
      <w:r w:rsidRPr="00D2006C">
        <w:rPr>
          <w:rFonts w:ascii="Times New Roman" w:hAnsi="Times New Roman"/>
          <w:sz w:val="24"/>
        </w:rPr>
        <w:t xml:space="preserve">Predávajúci sa zaväzuje odstrániť vady v pracovných dňoch najneskôr do 48 hodín od nahlásenia poruchy poverenými pracovníkmi. </w:t>
      </w:r>
    </w:p>
    <w:p w14:paraId="197A9331" w14:textId="77777777" w:rsidR="00D2006C" w:rsidRPr="00D2006C" w:rsidRDefault="00D2006C" w:rsidP="00D2006C">
      <w:pPr>
        <w:numPr>
          <w:ilvl w:val="0"/>
          <w:numId w:val="39"/>
        </w:numPr>
        <w:tabs>
          <w:tab w:val="clear" w:pos="1069"/>
          <w:tab w:val="num" w:pos="709"/>
        </w:tabs>
        <w:ind w:left="709" w:hanging="425"/>
        <w:jc w:val="both"/>
        <w:rPr>
          <w:rFonts w:ascii="Times New Roman" w:hAnsi="Times New Roman"/>
          <w:sz w:val="24"/>
        </w:rPr>
      </w:pPr>
      <w:r w:rsidRPr="00D2006C">
        <w:rPr>
          <w:rFonts w:ascii="Times New Roman" w:hAnsi="Times New Roman"/>
          <w:sz w:val="24"/>
        </w:rPr>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rPr>
          <w:rFonts w:ascii="Times New Roman" w:hAnsi="Times New Roman"/>
          <w:sz w:val="24"/>
        </w:rPr>
      </w:pPr>
      <w:r w:rsidRPr="00D2006C">
        <w:rPr>
          <w:rFonts w:ascii="Times New Roman" w:hAnsi="Times New Roman"/>
          <w:sz w:val="24"/>
        </w:rPr>
        <w:t>Záručná doba sa predlžuje o dobu trvania opravy tovaru.</w:t>
      </w:r>
    </w:p>
    <w:p w14:paraId="18EDF226" w14:textId="77777777" w:rsidR="00D2006C" w:rsidRPr="00D2006C" w:rsidRDefault="00D2006C" w:rsidP="00D2006C">
      <w:pPr>
        <w:ind w:left="284"/>
        <w:jc w:val="both"/>
        <w:rPr>
          <w:rFonts w:ascii="Times New Roman" w:hAnsi="Times New Roman"/>
          <w:sz w:val="24"/>
        </w:rPr>
      </w:pPr>
    </w:p>
    <w:p w14:paraId="7B6F4C5B" w14:textId="77777777"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rPr>
          <w:rFonts w:ascii="Times New Roman" w:hAnsi="Times New Roman"/>
          <w:sz w:val="24"/>
        </w:rPr>
      </w:pPr>
    </w:p>
    <w:p w14:paraId="2FBFD2BF" w14:textId="77777777"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rPr>
          <w:rFonts w:ascii="Times New Roman" w:hAnsi="Times New Roman"/>
          <w:sz w:val="24"/>
        </w:rPr>
      </w:pPr>
    </w:p>
    <w:p w14:paraId="67E27AD9" w14:textId="38E42C1E"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B50320">
        <w:rPr>
          <w:rFonts w:ascii="Times New Roman" w:hAnsi="Times New Roman"/>
          <w:sz w:val="24"/>
        </w:rPr>
        <w:t>0,05</w:t>
      </w:r>
      <w:r w:rsidRPr="00D2006C">
        <w:rPr>
          <w:rFonts w:ascii="Times New Roman" w:hAnsi="Times New Roman"/>
          <w:sz w:val="24"/>
        </w:rPr>
        <w:t xml:space="preserve"> % z celkovej kúpnej ceny </w:t>
      </w:r>
      <w:r w:rsidR="00B50320">
        <w:rPr>
          <w:rFonts w:ascii="Times New Roman" w:hAnsi="Times New Roman"/>
          <w:sz w:val="24"/>
        </w:rPr>
        <w:t>bez</w:t>
      </w:r>
      <w:r w:rsidRPr="00D2006C">
        <w:rPr>
          <w:rFonts w:ascii="Times New Roman" w:hAnsi="Times New Roman"/>
          <w:sz w:val="24"/>
        </w:rPr>
        <w:t>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rPr>
          <w:rFonts w:ascii="Times New Roman" w:hAnsi="Times New Roman"/>
          <w:sz w:val="24"/>
        </w:rPr>
      </w:pPr>
      <w:r w:rsidRPr="00D2006C">
        <w:rPr>
          <w:rFonts w:ascii="Times New Roman" w:hAnsi="Times New Roman"/>
          <w:sz w:val="24"/>
        </w:rPr>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Default="00D2006C" w:rsidP="00D2006C">
      <w:pPr>
        <w:jc w:val="center"/>
        <w:rPr>
          <w:rFonts w:ascii="Times New Roman" w:hAnsi="Times New Roman"/>
          <w:sz w:val="24"/>
        </w:rPr>
      </w:pPr>
    </w:p>
    <w:p w14:paraId="6166135C" w14:textId="77777777" w:rsidR="0027795A" w:rsidRDefault="0027795A" w:rsidP="00D2006C">
      <w:pPr>
        <w:jc w:val="center"/>
        <w:rPr>
          <w:rFonts w:ascii="Times New Roman" w:hAnsi="Times New Roman"/>
          <w:sz w:val="24"/>
        </w:rPr>
      </w:pPr>
    </w:p>
    <w:p w14:paraId="6BA60C8D" w14:textId="77777777" w:rsidR="0027795A" w:rsidRPr="00D2006C" w:rsidRDefault="0027795A" w:rsidP="00D2006C">
      <w:pPr>
        <w:jc w:val="center"/>
        <w:rPr>
          <w:rFonts w:ascii="Times New Roman" w:hAnsi="Times New Roman"/>
          <w:sz w:val="24"/>
        </w:rP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Pr="00D2006C" w:rsidRDefault="00D2006C"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333EC6C" w14:textId="77777777" w:rsidR="00D2006C" w:rsidRPr="00D2006C" w:rsidRDefault="00D2006C" w:rsidP="00D2006C">
      <w:pPr>
        <w:pStyle w:val="NAZACIATOK"/>
        <w:jc w:val="center"/>
        <w:rPr>
          <w:b/>
          <w:color w:val="auto"/>
          <w:sz w:val="24"/>
          <w:szCs w:val="24"/>
        </w:rPr>
      </w:pPr>
      <w:r w:rsidRPr="00D2006C">
        <w:rPr>
          <w:b/>
          <w:color w:val="auto"/>
          <w:sz w:val="24"/>
          <w:szCs w:val="24"/>
        </w:rPr>
        <w:t>Doklady nutné na prevzatie a užívanie tovaru</w:t>
      </w:r>
    </w:p>
    <w:p w14:paraId="0A01CCDF" w14:textId="77777777" w:rsidR="00D2006C" w:rsidRPr="00D2006C" w:rsidRDefault="00D2006C" w:rsidP="00D2006C">
      <w:pPr>
        <w:pStyle w:val="NAZACIATOK"/>
        <w:jc w:val="center"/>
        <w:rPr>
          <w:b/>
          <w:color w:val="auto"/>
          <w:sz w:val="24"/>
          <w:szCs w:val="24"/>
        </w:rPr>
      </w:pPr>
    </w:p>
    <w:p w14:paraId="021D2E21" w14:textId="42DEF588"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color w:val="000000"/>
          <w:sz w:val="24"/>
        </w:rPr>
        <w:t xml:space="preserve">Predávajúci dodá k jednotlivým </w:t>
      </w:r>
      <w:r w:rsidR="0027795A">
        <w:rPr>
          <w:rFonts w:ascii="Times New Roman" w:hAnsi="Times New Roman"/>
          <w:color w:val="000000"/>
          <w:sz w:val="24"/>
        </w:rPr>
        <w:t>vozidlám</w:t>
      </w:r>
      <w:r w:rsidRPr="00D2006C">
        <w:rPr>
          <w:rFonts w:ascii="Times New Roman" w:hAnsi="Times New Roman"/>
          <w:color w:val="000000"/>
          <w:sz w:val="24"/>
        </w:rPr>
        <w:t xml:space="preserve"> všetku príslušnú technickú dokumentáciu</w:t>
      </w:r>
      <w:r w:rsidR="0027795A">
        <w:rPr>
          <w:rFonts w:ascii="Times New Roman" w:hAnsi="Times New Roman"/>
          <w:color w:val="000000"/>
          <w:sz w:val="24"/>
        </w:rPr>
        <w:t xml:space="preserve"> a doklady na registráciu vozidla/vozidiel na dopravnom inšpektoráte</w:t>
      </w:r>
      <w:r w:rsidRPr="00D2006C">
        <w:rPr>
          <w:rFonts w:ascii="Times New Roman" w:hAnsi="Times New Roman"/>
          <w:color w:val="000000"/>
          <w:sz w:val="24"/>
        </w:rPr>
        <w:t>.</w:t>
      </w:r>
    </w:p>
    <w:p w14:paraId="347F546C" w14:textId="77777777" w:rsidR="00D2006C" w:rsidRPr="00D2006C" w:rsidRDefault="00D2006C" w:rsidP="00D2006C">
      <w:pPr>
        <w:pStyle w:val="Odsekzoznamu"/>
        <w:ind w:left="306"/>
        <w:jc w:val="both"/>
        <w:rPr>
          <w:rFonts w:ascii="Times New Roman" w:hAnsi="Times New Roman"/>
          <w:sz w:val="24"/>
        </w:rPr>
      </w:pPr>
    </w:p>
    <w:p w14:paraId="13D68210" w14:textId="63D3B722" w:rsidR="00D2006C" w:rsidRPr="00D2006C" w:rsidRDefault="00D2006C" w:rsidP="00D2006C">
      <w:pPr>
        <w:pStyle w:val="Odsekzoznamu"/>
        <w:numPr>
          <w:ilvl w:val="1"/>
          <w:numId w:val="39"/>
        </w:numPr>
        <w:tabs>
          <w:tab w:val="clear" w:pos="1440"/>
          <w:tab w:val="num" w:pos="284"/>
        </w:tabs>
        <w:ind w:left="306" w:hanging="306"/>
        <w:jc w:val="both"/>
        <w:rPr>
          <w:rFonts w:ascii="Times New Roman" w:hAnsi="Times New Roman"/>
          <w:sz w:val="24"/>
        </w:rPr>
      </w:pPr>
      <w:r w:rsidRPr="00D2006C">
        <w:rPr>
          <w:rFonts w:ascii="Times New Roman" w:hAnsi="Times New Roman"/>
          <w:sz w:val="24"/>
        </w:rPr>
        <w:t>V prípade, že predávajúci nedodá všetk</w:t>
      </w:r>
      <w:r w:rsidR="0027795A">
        <w:rPr>
          <w:rFonts w:ascii="Times New Roman" w:hAnsi="Times New Roman"/>
          <w:sz w:val="24"/>
        </w:rPr>
        <w:t xml:space="preserve">y doklady </w:t>
      </w:r>
      <w:r w:rsidRPr="00D2006C">
        <w:rPr>
          <w:rFonts w:ascii="Times New Roman" w:hAnsi="Times New Roman"/>
          <w:sz w:val="24"/>
        </w:rPr>
        <w:t xml:space="preserve">v zmysle predchádzajúceho odseku, považuje sa takéto plnenie za plnenie s vadami. </w:t>
      </w:r>
    </w:p>
    <w:p w14:paraId="27486D97" w14:textId="77777777" w:rsidR="00D2006C" w:rsidRPr="00D2006C" w:rsidRDefault="00D2006C" w:rsidP="00D2006C">
      <w:pPr>
        <w:pStyle w:val="NAZACIATOK"/>
        <w:rPr>
          <w:color w:val="auto"/>
          <w:sz w:val="24"/>
          <w:szCs w:val="24"/>
        </w:rPr>
      </w:pPr>
    </w:p>
    <w:p w14:paraId="20A1022A" w14:textId="71DD58D1" w:rsidR="00D2006C" w:rsidRPr="00D2006C" w:rsidRDefault="00D2006C" w:rsidP="00D2006C">
      <w:pPr>
        <w:pStyle w:val="NAZACIATOK"/>
        <w:jc w:val="center"/>
        <w:rPr>
          <w:color w:val="auto"/>
          <w:sz w:val="24"/>
          <w:szCs w:val="24"/>
        </w:rPr>
      </w:pPr>
      <w:r w:rsidRPr="00D2006C">
        <w:rPr>
          <w:color w:val="auto"/>
          <w:sz w:val="24"/>
          <w:szCs w:val="24"/>
        </w:rPr>
        <w:t xml:space="preserve">čl. </w:t>
      </w:r>
      <w:r w:rsidR="00B50320">
        <w:rPr>
          <w:color w:val="auto"/>
          <w:sz w:val="24"/>
          <w:szCs w:val="24"/>
        </w:rPr>
        <w:t>9</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1. 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 xml:space="preserve">právnenie dodávať tovar, uskutočňovať stavebné práce alebo poskytovať službu sa preukazuje vo vzťahu k </w:t>
      </w:r>
      <w:r w:rsidRPr="00D2006C">
        <w:rPr>
          <w:rFonts w:ascii="Times New Roman" w:hAnsi="Times New Roman"/>
          <w:noProof w:val="0"/>
          <w:sz w:val="24"/>
        </w:rPr>
        <w:lastRenderedPageBreak/>
        <w:t>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5F73C6FC" w14:textId="729A5D0D" w:rsidR="00D2006C" w:rsidRPr="00D2006C" w:rsidRDefault="00D2006C" w:rsidP="00EC156C">
      <w:pPr>
        <w:spacing w:after="200"/>
        <w:ind w:left="284" w:hanging="284"/>
        <w:contextualSpacing/>
        <w:jc w:val="both"/>
        <w:rPr>
          <w:rFonts w:ascii="Times New Roman" w:hAnsi="Times New Roman"/>
          <w:iCs/>
          <w:sz w:val="24"/>
        </w:rPr>
      </w:pPr>
      <w:r w:rsidRPr="00D2006C">
        <w:rPr>
          <w:rFonts w:ascii="Times New Roman" w:hAnsi="Times New Roman"/>
          <w:sz w:val="24"/>
        </w:rPr>
        <w:t>7</w:t>
      </w:r>
      <w:bookmarkStart w:id="14" w:name="_Hlk107242390"/>
      <w:r w:rsidRPr="00D2006C">
        <w:rPr>
          <w:rFonts w:ascii="Times New Roman" w:hAnsi="Times New Roman"/>
          <w:sz w:val="24"/>
        </w:rPr>
        <w:t xml:space="preserve">. </w:t>
      </w:r>
      <w:r w:rsidR="00EC156C" w:rsidRPr="005D32B7">
        <w:rPr>
          <w:rFonts w:ascii="Times New Roman" w:hAnsi="Times New Roman"/>
          <w:color w:val="000000"/>
          <w:sz w:val="24"/>
        </w:rPr>
        <w:t>Zmluva nadobúda platnosť  dňom jej podpísania oprávnenými zástupcami oboch zmluvných strán. Objednávateľ si vyhradzuje právo uplatniť odkladaciu podmienkou nadobudnutia účinnosti zmluvy, ktorou bude schválenie zákazky v rámci administratívnej kontroly verejného obstarávania zo strany príslušného riadiaceho orgánu, resp. sprostredkovateľského orgánu</w:t>
      </w:r>
      <w:r w:rsidRPr="00D2006C">
        <w:rPr>
          <w:rFonts w:ascii="Times New Roman" w:hAnsi="Times New Roman"/>
          <w:iCs/>
          <w:sz w:val="24"/>
        </w:rPr>
        <w:t>.</w:t>
      </w:r>
    </w:p>
    <w:p w14:paraId="26A19277" w14:textId="77777777" w:rsidR="00D2006C" w:rsidRPr="00D2006C" w:rsidRDefault="00D2006C" w:rsidP="00D2006C">
      <w:pPr>
        <w:pStyle w:val="Odsekzoznamu"/>
        <w:numPr>
          <w:ilvl w:val="0"/>
          <w:numId w:val="48"/>
        </w:numPr>
        <w:ind w:left="284" w:hanging="284"/>
        <w:jc w:val="both"/>
        <w:rPr>
          <w:rFonts w:ascii="Times New Roman" w:hAnsi="Times New Roman"/>
          <w:iCs/>
          <w:sz w:val="24"/>
        </w:rPr>
      </w:pPr>
      <w:r w:rsidRPr="00D2006C">
        <w:rPr>
          <w:rFonts w:ascii="Times New Roman" w:hAnsi="Times New Roman"/>
          <w:iCs/>
          <w:sz w:val="24"/>
        </w:rPr>
        <w:t>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táto zmluva nenadobudne účinnosť a automaticky sa ruší od začiatku dňom doručenia takejto správy z vykonanej ex post kontroly verejného obstarávania kupujúcemu, o čom kupujúcim bezodkladne informuje predávajúceho.  Žiadna zo zmluvných strán si neuplatní navzájom žiadne nároky, sankcie či náhradu škody vyplývajúce z tejto zmluvy.</w:t>
      </w:r>
    </w:p>
    <w:bookmarkEnd w:id="14"/>
    <w:p w14:paraId="1F7C9BB3" w14:textId="77777777" w:rsidR="00D2006C" w:rsidRPr="00D2006C" w:rsidRDefault="00D2006C" w:rsidP="00D2006C">
      <w:pPr>
        <w:pStyle w:val="Odsekzoznamu"/>
        <w:ind w:left="284"/>
        <w:jc w:val="both"/>
        <w:rPr>
          <w:rFonts w:ascii="Times New Roman" w:hAnsi="Times New Roman"/>
          <w:iCs/>
          <w:sz w:val="24"/>
        </w:rPr>
      </w:pPr>
    </w:p>
    <w:p w14:paraId="0A6DEBE9" w14:textId="77777777" w:rsidR="00D2006C" w:rsidRPr="00D2006C" w:rsidRDefault="00D2006C" w:rsidP="00D2006C">
      <w:pPr>
        <w:pStyle w:val="Odsekzoznamu"/>
        <w:numPr>
          <w:ilvl w:val="0"/>
          <w:numId w:val="48"/>
        </w:numPr>
        <w:ind w:left="284" w:hanging="284"/>
        <w:jc w:val="both"/>
        <w:rPr>
          <w:rFonts w:ascii="Times New Roman" w:hAnsi="Times New Roman"/>
          <w:iCs/>
          <w:sz w:val="24"/>
        </w:rPr>
      </w:pPr>
      <w:r w:rsidRPr="00D2006C">
        <w:rPr>
          <w:rFonts w:ascii="Times New Roman" w:hAnsi="Times New Roman"/>
          <w:sz w:val="24"/>
        </w:rPr>
        <w:t>Zmluva je vyhotovená v 5 exemplároch, z ktorých predávajúci dostane dve vyhotovenia  a kupujúci tri vyhotovenia.</w:t>
      </w:r>
    </w:p>
    <w:p w14:paraId="360000DE" w14:textId="77777777" w:rsidR="00D2006C" w:rsidRPr="00D2006C" w:rsidRDefault="00D2006C" w:rsidP="00D2006C">
      <w:pPr>
        <w:pStyle w:val="ODRAZ"/>
        <w:tabs>
          <w:tab w:val="clear" w:pos="454"/>
          <w:tab w:val="left" w:pos="284"/>
        </w:tabs>
        <w:ind w:left="284" w:firstLine="0"/>
        <w:rPr>
          <w:sz w:val="24"/>
          <w:szCs w:val="24"/>
        </w:rPr>
      </w:pPr>
    </w:p>
    <w:p w14:paraId="392E1978" w14:textId="77777777" w:rsidR="00D2006C" w:rsidRDefault="00D2006C" w:rsidP="00D2006C">
      <w:pPr>
        <w:numPr>
          <w:ilvl w:val="0"/>
          <w:numId w:val="46"/>
        </w:numPr>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D2006C">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53183DF1" w14:textId="77777777" w:rsidR="00B50320" w:rsidRDefault="00B50320" w:rsidP="00EC156C">
      <w:pPr>
        <w:overflowPunct w:val="0"/>
        <w:autoSpaceDE w:val="0"/>
        <w:spacing w:line="276" w:lineRule="auto"/>
        <w:ind w:left="284"/>
        <w:jc w:val="both"/>
        <w:textAlignment w:val="baseline"/>
        <w:rPr>
          <w:rFonts w:ascii="Times New Roman" w:eastAsia="Calibri" w:hAnsi="Times New Roman"/>
          <w:color w:val="000000"/>
          <w:sz w:val="24"/>
          <w:lang w:eastAsia="ar-SA"/>
        </w:rPr>
      </w:pPr>
    </w:p>
    <w:p w14:paraId="4E9E84E4" w14:textId="7E215F8E" w:rsidR="00EC156C" w:rsidRDefault="00EC156C" w:rsidP="00EC156C">
      <w:pPr>
        <w:overflowPunct w:val="0"/>
        <w:autoSpaceDE w:val="0"/>
        <w:spacing w:line="276" w:lineRule="auto"/>
        <w:ind w:left="284"/>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Prílohy:</w:t>
      </w:r>
    </w:p>
    <w:p w14:paraId="1899837A" w14:textId="02BB781F" w:rsid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Pol</w:t>
      </w:r>
      <w:r w:rsidR="00B50320">
        <w:rPr>
          <w:rFonts w:ascii="Times New Roman" w:eastAsia="Calibri" w:hAnsi="Times New Roman"/>
          <w:color w:val="000000"/>
          <w:sz w:val="24"/>
          <w:lang w:eastAsia="ar-SA"/>
        </w:rPr>
        <w:t>o</w:t>
      </w:r>
      <w:r>
        <w:rPr>
          <w:rFonts w:ascii="Times New Roman" w:eastAsia="Calibri" w:hAnsi="Times New Roman"/>
          <w:color w:val="000000"/>
          <w:sz w:val="24"/>
          <w:lang w:eastAsia="ar-SA"/>
        </w:rPr>
        <w:t>žkový zoznam predmetu Zmluvy s jednotkovými cenami</w:t>
      </w:r>
    </w:p>
    <w:p w14:paraId="282A062B" w14:textId="60657D89"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B50320">
        <w:rPr>
          <w:rFonts w:ascii="Times New Roman" w:eastAsia="Calibri" w:hAnsi="Times New Roman"/>
          <w:color w:val="000000"/>
          <w:sz w:val="24"/>
          <w:lang w:eastAsia="ar-SA"/>
        </w:rPr>
        <w:t>vozidla</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rPr>
          <w:rFonts w:ascii="Times New Roman" w:hAnsi="Times New Roman"/>
          <w:sz w:val="24"/>
        </w:rPr>
      </w:pPr>
      <w:r w:rsidRPr="00C409F8">
        <w:rPr>
          <w:rFonts w:ascii="Times New Roman" w:hAnsi="Times New Roman"/>
          <w:sz w:val="24"/>
        </w:rPr>
        <w:t xml:space="preserve">                 Predávajúci                                                                                           K</w:t>
      </w:r>
      <w:r w:rsidR="00C409F8" w:rsidRPr="00C409F8">
        <w:rPr>
          <w:rFonts w:ascii="Times New Roman" w:hAnsi="Times New Roman"/>
          <w:sz w:val="24"/>
        </w:rPr>
        <w:t>upujúci</w:t>
      </w:r>
    </w:p>
    <w:sectPr w:rsidR="00904EAC" w:rsidRPr="00C409F8" w:rsidSect="005D12A7">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B25E" w14:textId="77777777" w:rsidR="00D63C8E" w:rsidRDefault="00D63C8E">
      <w:r>
        <w:separator/>
      </w:r>
    </w:p>
  </w:endnote>
  <w:endnote w:type="continuationSeparator" w:id="0">
    <w:p w14:paraId="690DCF07" w14:textId="77777777" w:rsidR="00D63C8E" w:rsidRDefault="00D6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6802" w14:textId="77777777" w:rsidR="00D63C8E" w:rsidRDefault="00D63C8E">
      <w:r>
        <w:separator/>
      </w:r>
    </w:p>
  </w:footnote>
  <w:footnote w:type="continuationSeparator" w:id="0">
    <w:p w14:paraId="16AB28B0" w14:textId="77777777" w:rsidR="00D63C8E" w:rsidRDefault="00D6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4"/>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49"/>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8"/>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6"/>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7"/>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5"/>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43AA"/>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7795A"/>
    <w:rsid w:val="00295861"/>
    <w:rsid w:val="002A3A3A"/>
    <w:rsid w:val="002C36D0"/>
    <w:rsid w:val="002E48D0"/>
    <w:rsid w:val="002F1E53"/>
    <w:rsid w:val="002F531B"/>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C2AB7"/>
    <w:rsid w:val="003D0849"/>
    <w:rsid w:val="003E0716"/>
    <w:rsid w:val="003E25E1"/>
    <w:rsid w:val="003E5023"/>
    <w:rsid w:val="003F477C"/>
    <w:rsid w:val="003F5536"/>
    <w:rsid w:val="003F6004"/>
    <w:rsid w:val="00412E81"/>
    <w:rsid w:val="004130F5"/>
    <w:rsid w:val="0043165F"/>
    <w:rsid w:val="0043728D"/>
    <w:rsid w:val="00447211"/>
    <w:rsid w:val="00457301"/>
    <w:rsid w:val="00461EF5"/>
    <w:rsid w:val="004866EC"/>
    <w:rsid w:val="00496BBA"/>
    <w:rsid w:val="004A134B"/>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72584"/>
    <w:rsid w:val="00681C24"/>
    <w:rsid w:val="00686885"/>
    <w:rsid w:val="006912FB"/>
    <w:rsid w:val="00691F83"/>
    <w:rsid w:val="006938F4"/>
    <w:rsid w:val="006B2693"/>
    <w:rsid w:val="006B5B40"/>
    <w:rsid w:val="006B7009"/>
    <w:rsid w:val="006B7E1C"/>
    <w:rsid w:val="006C45C7"/>
    <w:rsid w:val="006D1387"/>
    <w:rsid w:val="006E7E5B"/>
    <w:rsid w:val="007049F2"/>
    <w:rsid w:val="00717C33"/>
    <w:rsid w:val="007464EB"/>
    <w:rsid w:val="00747518"/>
    <w:rsid w:val="007511F2"/>
    <w:rsid w:val="00754862"/>
    <w:rsid w:val="00760C50"/>
    <w:rsid w:val="00761124"/>
    <w:rsid w:val="00772815"/>
    <w:rsid w:val="00781EE0"/>
    <w:rsid w:val="00794D08"/>
    <w:rsid w:val="007957FB"/>
    <w:rsid w:val="00797A7D"/>
    <w:rsid w:val="007A2C77"/>
    <w:rsid w:val="007A4287"/>
    <w:rsid w:val="007C2973"/>
    <w:rsid w:val="007C2BB8"/>
    <w:rsid w:val="007C30AA"/>
    <w:rsid w:val="0080228B"/>
    <w:rsid w:val="00815705"/>
    <w:rsid w:val="00830F98"/>
    <w:rsid w:val="00836AF8"/>
    <w:rsid w:val="00845E2F"/>
    <w:rsid w:val="00857E40"/>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6657C"/>
    <w:rsid w:val="00970583"/>
    <w:rsid w:val="009A6035"/>
    <w:rsid w:val="009B1399"/>
    <w:rsid w:val="009C73E9"/>
    <w:rsid w:val="009D14FD"/>
    <w:rsid w:val="009D7EFA"/>
    <w:rsid w:val="009F041D"/>
    <w:rsid w:val="009F1CE5"/>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12EF"/>
    <w:rsid w:val="00A7246E"/>
    <w:rsid w:val="00A87573"/>
    <w:rsid w:val="00AC2549"/>
    <w:rsid w:val="00B02B17"/>
    <w:rsid w:val="00B06DA9"/>
    <w:rsid w:val="00B07317"/>
    <w:rsid w:val="00B102B9"/>
    <w:rsid w:val="00B30E93"/>
    <w:rsid w:val="00B329D5"/>
    <w:rsid w:val="00B33DD4"/>
    <w:rsid w:val="00B36F0B"/>
    <w:rsid w:val="00B450A7"/>
    <w:rsid w:val="00B50320"/>
    <w:rsid w:val="00B7365E"/>
    <w:rsid w:val="00B84E66"/>
    <w:rsid w:val="00B96ABD"/>
    <w:rsid w:val="00BD56D3"/>
    <w:rsid w:val="00C07998"/>
    <w:rsid w:val="00C154DF"/>
    <w:rsid w:val="00C3200A"/>
    <w:rsid w:val="00C34B66"/>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63C8E"/>
    <w:rsid w:val="00D9144C"/>
    <w:rsid w:val="00D96AE2"/>
    <w:rsid w:val="00DA4C5B"/>
    <w:rsid w:val="00DB17C8"/>
    <w:rsid w:val="00DD7057"/>
    <w:rsid w:val="00DE12F6"/>
    <w:rsid w:val="00DF1EC9"/>
    <w:rsid w:val="00DF3D90"/>
    <w:rsid w:val="00DF792F"/>
    <w:rsid w:val="00E117D9"/>
    <w:rsid w:val="00E4591F"/>
    <w:rsid w:val="00E46615"/>
    <w:rsid w:val="00E54626"/>
    <w:rsid w:val="00E61137"/>
    <w:rsid w:val="00E63FD4"/>
    <w:rsid w:val="00E82187"/>
    <w:rsid w:val="00E86923"/>
    <w:rsid w:val="00EB30EA"/>
    <w:rsid w:val="00EB7A3B"/>
    <w:rsid w:val="00EC156C"/>
    <w:rsid w:val="00ED32A0"/>
    <w:rsid w:val="00ED344F"/>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365"/>
    <w:rPr>
      <w:rFonts w:ascii="Arial" w:hAnsi="Arial"/>
      <w:noProof/>
      <w:sz w:val="22"/>
      <w:szCs w:val="24"/>
    </w:rPr>
  </w:style>
  <w:style w:type="paragraph" w:styleId="Nadpis1">
    <w:name w:val="heading 1"/>
    <w:basedOn w:val="Normlny"/>
    <w:next w:val="Normlny"/>
    <w:qFormat/>
    <w:rsid w:val="005D12A7"/>
    <w:pPr>
      <w:keepNext/>
      <w:tabs>
        <w:tab w:val="num" w:pos="540"/>
      </w:tabs>
      <w:jc w:val="center"/>
      <w:outlineLvl w:val="0"/>
    </w:pPr>
    <w:rPr>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5D12A7"/>
    <w:pPr>
      <w:keepNext/>
      <w:tabs>
        <w:tab w:val="num" w:pos="540"/>
      </w:tabs>
      <w:jc w:val="both"/>
      <w:outlineLvl w:val="2"/>
    </w:pPr>
    <w:rPr>
      <w:sz w:val="40"/>
      <w:szCs w:val="40"/>
    </w:rPr>
  </w:style>
  <w:style w:type="paragraph" w:styleId="Nadpis4">
    <w:name w:val="heading 4"/>
    <w:basedOn w:val="Normlny"/>
    <w:next w:val="Normlny"/>
    <w:qFormat/>
    <w:rsid w:val="005D12A7"/>
    <w:pPr>
      <w:keepNext/>
      <w:tabs>
        <w:tab w:val="num" w:pos="576"/>
      </w:tabs>
      <w:jc w:val="center"/>
      <w:outlineLvl w:val="3"/>
    </w:pPr>
    <w:rPr>
      <w:b/>
      <w:bCs/>
    </w:rPr>
  </w:style>
  <w:style w:type="paragraph" w:styleId="Nadpis5">
    <w:name w:val="heading 5"/>
    <w:basedOn w:val="Normlny"/>
    <w:next w:val="Normlny"/>
    <w:qFormat/>
    <w:rsid w:val="005D12A7"/>
    <w:pPr>
      <w:keepNext/>
      <w:jc w:val="center"/>
      <w:outlineLvl w:val="4"/>
    </w:pPr>
    <w:rPr>
      <w:b/>
      <w:bCs/>
      <w:sz w:val="28"/>
      <w:szCs w:val="28"/>
    </w:rPr>
  </w:style>
  <w:style w:type="paragraph" w:styleId="Nadpis6">
    <w:name w:val="heading 6"/>
    <w:basedOn w:val="Normlny"/>
    <w:next w:val="Normlny"/>
    <w:qFormat/>
    <w:rsid w:val="005D12A7"/>
    <w:pPr>
      <w:keepNext/>
      <w:jc w:val="both"/>
      <w:outlineLvl w:val="5"/>
    </w:pPr>
    <w:rPr>
      <w:b/>
      <w:bCs/>
    </w:rPr>
  </w:style>
  <w:style w:type="paragraph" w:styleId="Nadpis7">
    <w:name w:val="heading 7"/>
    <w:basedOn w:val="Normlny"/>
    <w:next w:val="Normlny"/>
    <w:qFormat/>
    <w:rsid w:val="005D12A7"/>
    <w:pPr>
      <w:keepNext/>
      <w:spacing w:line="360" w:lineRule="auto"/>
      <w:jc w:val="both"/>
      <w:outlineLvl w:val="6"/>
    </w:pPr>
    <w:rPr>
      <w:b/>
      <w:bCs/>
      <w:u w:val="single"/>
    </w:rPr>
  </w:style>
  <w:style w:type="paragraph" w:styleId="Nadpis8">
    <w:name w:val="heading 8"/>
    <w:basedOn w:val="Normlny"/>
    <w:next w:val="Normlny"/>
    <w:qFormat/>
    <w:rsid w:val="005D12A7"/>
    <w:pPr>
      <w:keepNext/>
      <w:ind w:firstLine="708"/>
      <w:jc w:val="both"/>
      <w:outlineLvl w:val="7"/>
    </w:pPr>
    <w:rPr>
      <w:u w:val="single"/>
    </w:rPr>
  </w:style>
  <w:style w:type="paragraph" w:styleId="Nadpis9">
    <w:name w:val="heading 9"/>
    <w:basedOn w:val="Normlny"/>
    <w:next w:val="Normlny"/>
    <w:qFormat/>
    <w:rsid w:val="005D12A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style>
  <w:style w:type="paragraph" w:styleId="Hlavika">
    <w:name w:val="header"/>
    <w:basedOn w:val="Normlny"/>
    <w:link w:val="HlavikaChar"/>
    <w:rsid w:val="005D12A7"/>
    <w:pPr>
      <w:tabs>
        <w:tab w:val="center" w:pos="4536"/>
        <w:tab w:val="right" w:pos="9072"/>
      </w:tabs>
    </w:pPr>
  </w:style>
  <w:style w:type="paragraph" w:styleId="Pta">
    <w:name w:val="footer"/>
    <w:basedOn w:val="Normlny"/>
    <w:link w:val="PtaChar"/>
    <w:uiPriority w:val="99"/>
    <w:rsid w:val="005D12A7"/>
    <w:pPr>
      <w:tabs>
        <w:tab w:val="center" w:pos="4536"/>
        <w:tab w:val="right" w:pos="9072"/>
      </w:tabs>
    </w:p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sz w:val="32"/>
      <w:szCs w:val="20"/>
    </w:rPr>
  </w:style>
  <w:style w:type="paragraph" w:styleId="Zarkazkladnhotextu">
    <w:name w:val="Body Text Indent"/>
    <w:basedOn w:val="Normlny"/>
    <w:link w:val="ZarkazkladnhotextuChar"/>
    <w:semiHidden/>
    <w:rsid w:val="005D12A7"/>
    <w:pPr>
      <w:ind w:left="4860"/>
    </w:pPr>
  </w:style>
  <w:style w:type="paragraph" w:styleId="Zarkazkladnhotextu3">
    <w:name w:val="Body Text Indent 3"/>
    <w:basedOn w:val="Normlny"/>
    <w:link w:val="Zarkazkladnhotextu3Char"/>
    <w:semiHidden/>
    <w:rsid w:val="005D12A7"/>
    <w:pPr>
      <w:ind w:left="4860"/>
    </w:pPr>
    <w:rPr>
      <w:sz w:val="30"/>
      <w:szCs w:val="30"/>
    </w:rPr>
  </w:style>
  <w:style w:type="paragraph" w:styleId="Zkladntext">
    <w:name w:val="Body Text"/>
    <w:basedOn w:val="Normlny"/>
    <w:link w:val="ZkladntextChar"/>
    <w:rsid w:val="005D12A7"/>
    <w:pPr>
      <w:jc w:val="both"/>
    </w:p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
    <w:basedOn w:val="Normlny"/>
    <w:link w:val="OdsekzoznamuChar"/>
    <w:uiPriority w:val="34"/>
    <w:qFormat/>
    <w:rsid w:val="005D12A7"/>
    <w:pPr>
      <w:ind w:left="708"/>
    </w:pPr>
  </w:style>
  <w:style w:type="paragraph" w:customStyle="1" w:styleId="tl1">
    <w:name w:val="Štýl1"/>
    <w:basedOn w:val="Normlny"/>
    <w:rsid w:val="005D12A7"/>
    <w:pPr>
      <w:jc w:val="both"/>
    </w:pPr>
    <w:rPr>
      <w:rFonts w:ascii="Tahoma" w:hAnsi="Tahoma" w:cs="Tahoma"/>
      <w:noProof w:val="0"/>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rFonts w:ascii="Times New Roman" w:hAnsi="Times New Roman"/>
      <w:noProof w:val="0"/>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b/>
      <w:caps/>
      <w:noProof w:val="0"/>
      <w:sz w:val="24"/>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noProof w:val="0"/>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rFonts w:ascii="Times New Roman" w:hAnsi="Times New Roman"/>
      <w:sz w:val="24"/>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rFonts w:ascii="Times New Roman" w:hAnsi="Times New Roman"/>
      <w:noProof w:val="0"/>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extdoc/1445/JED-prirucka_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zoznam-registrov/zoznam-podnikatelov-a-suvisiace-registre/register-osob-so-zakazom-49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16</Pages>
  <Words>5231</Words>
  <Characters>29819</Characters>
  <Application>Microsoft Office Word</Application>
  <DocSecurity>0</DocSecurity>
  <Lines>248</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34981</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22</cp:revision>
  <cp:lastPrinted>2021-03-18T08:01:00Z</cp:lastPrinted>
  <dcterms:created xsi:type="dcterms:W3CDTF">2022-11-22T12:28:00Z</dcterms:created>
  <dcterms:modified xsi:type="dcterms:W3CDTF">2023-08-09T20:23:00Z</dcterms:modified>
</cp:coreProperties>
</file>