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94650" w14:textId="77777777" w:rsidR="002D053D" w:rsidRPr="0033307F" w:rsidRDefault="002D053D" w:rsidP="0033307F">
      <w:pPr>
        <w:pStyle w:val="Podtitul"/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noProof/>
          <w:sz w:val="20"/>
          <w:szCs w:val="20"/>
          <w:lang w:eastAsia="sk-SK"/>
        </w:rPr>
        <w:drawing>
          <wp:inline distT="0" distB="0" distL="0" distR="0" wp14:anchorId="38DAB6FB" wp14:editId="39AA8118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3B4654" w14:textId="77777777" w:rsidR="002D053D" w:rsidRPr="0033307F" w:rsidRDefault="002D053D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490EBF7C" w14:textId="249D3233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VÝZVA NA PREDLOŽENIE PONUKY V RÁMCI ZADÁVANIA KONKRÉTNEJ ZÁKAZKY S POUŽITÍM DYNAMICKÉHO NÁKUPNÉHO SYSTÉMU Č</w:t>
      </w:r>
      <w:r>
        <w:rPr>
          <w:rFonts w:ascii="Garamond" w:hAnsi="Garamond"/>
          <w:b/>
          <w:bCs/>
          <w:sz w:val="20"/>
          <w:szCs w:val="20"/>
        </w:rPr>
        <w:t xml:space="preserve">. </w:t>
      </w:r>
      <w:r w:rsidR="00E26EA7">
        <w:rPr>
          <w:rFonts w:ascii="Garamond" w:hAnsi="Garamond"/>
          <w:b/>
          <w:bCs/>
          <w:sz w:val="20"/>
          <w:szCs w:val="20"/>
        </w:rPr>
        <w:t>0</w:t>
      </w:r>
      <w:r w:rsidR="00137750">
        <w:rPr>
          <w:rFonts w:ascii="Garamond" w:hAnsi="Garamond"/>
          <w:b/>
          <w:bCs/>
          <w:sz w:val="20"/>
          <w:szCs w:val="20"/>
        </w:rPr>
        <w:t>6</w:t>
      </w:r>
      <w:r w:rsidR="0080287B">
        <w:rPr>
          <w:rFonts w:ascii="Garamond" w:hAnsi="Garamond"/>
          <w:b/>
          <w:bCs/>
          <w:sz w:val="20"/>
          <w:szCs w:val="20"/>
        </w:rPr>
        <w:t>_202</w:t>
      </w:r>
      <w:r w:rsidR="00ED2ABA">
        <w:rPr>
          <w:rFonts w:ascii="Garamond" w:hAnsi="Garamond"/>
          <w:b/>
          <w:bCs/>
          <w:sz w:val="20"/>
          <w:szCs w:val="20"/>
        </w:rPr>
        <w:t>3</w:t>
      </w:r>
    </w:p>
    <w:p w14:paraId="6F6B5C73" w14:textId="77777777" w:rsidR="008F3931" w:rsidRPr="0033307F" w:rsidRDefault="008F393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</w:p>
    <w:p w14:paraId="55D4C765" w14:textId="3D19F4B5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súlade s § 61 ods. 3 zákona č. 343/2015 Z. z. o verenom obstarávaní a o zmene a doplnení niektorých zákonov v znení neskorších predpisov (ďalej len „zákon o verenom obstarávaní“ v príslušnom gramatickom tvare) Vás týmto obstarávateľská organizácia: Dopravný podnik Bratislava, akciová spoločnosť, so sídlom: Olejkárska 1, 814 52 Bratislava, IČO: 00 492 736, zapísaná v OR OS Bratislava I, oddiel: Sa, vložka č. 607/B v rámci zriadeného DNS s názvom: </w:t>
      </w:r>
      <w:r w:rsidR="00D3669B" w:rsidRPr="00D3669B">
        <w:rPr>
          <w:rFonts w:ascii="Garamond" w:hAnsi="Garamond"/>
          <w:bCs/>
          <w:sz w:val="20"/>
          <w:szCs w:val="20"/>
        </w:rPr>
        <w:t>Dodávka a montáž klimatizačných zariadení v objektoch DPB a. s.</w:t>
      </w:r>
      <w:r w:rsidR="00D3669B">
        <w:rPr>
          <w:rFonts w:ascii="Garamond" w:hAnsi="Garamond"/>
          <w:b/>
          <w:sz w:val="20"/>
          <w:szCs w:val="20"/>
        </w:rPr>
        <w:t xml:space="preserve"> - </w:t>
      </w:r>
      <w:r w:rsidRPr="0033307F">
        <w:rPr>
          <w:rFonts w:ascii="Garamond" w:hAnsi="Garamond"/>
          <w:sz w:val="20"/>
          <w:szCs w:val="20"/>
        </w:rPr>
        <w:t>„</w:t>
      </w:r>
      <w:bookmarkStart w:id="0" w:name="_Hlk119937280"/>
      <w:bookmarkStart w:id="1" w:name="_Hlk129268907"/>
      <w:r w:rsidR="00137750" w:rsidRPr="00137750">
        <w:rPr>
          <w:rFonts w:ascii="Garamond" w:hAnsi="Garamond"/>
          <w:b/>
          <w:bCs/>
          <w:sz w:val="20"/>
          <w:szCs w:val="20"/>
        </w:rPr>
        <w:t>Dodávka a montáž klimatizačného zariadenia do objektu AB DA v areáli Jurajov Dvor DPB a.</w:t>
      </w:r>
      <w:r w:rsidR="00137750">
        <w:rPr>
          <w:rFonts w:ascii="Garamond" w:hAnsi="Garamond"/>
          <w:b/>
          <w:bCs/>
          <w:sz w:val="20"/>
          <w:szCs w:val="20"/>
        </w:rPr>
        <w:t xml:space="preserve"> </w:t>
      </w:r>
      <w:r w:rsidR="00137750" w:rsidRPr="00137750">
        <w:rPr>
          <w:rFonts w:ascii="Garamond" w:hAnsi="Garamond"/>
          <w:b/>
          <w:bCs/>
          <w:sz w:val="20"/>
          <w:szCs w:val="20"/>
        </w:rPr>
        <w:t>s.</w:t>
      </w:r>
      <w:r w:rsidR="00E26EA7">
        <w:rPr>
          <w:rFonts w:ascii="Garamond" w:hAnsi="Garamond"/>
          <w:b/>
          <w:bCs/>
          <w:sz w:val="20"/>
          <w:szCs w:val="20"/>
        </w:rPr>
        <w:t xml:space="preserve"> </w:t>
      </w:r>
      <w:r w:rsidR="00D96B4D">
        <w:rPr>
          <w:rFonts w:ascii="Garamond" w:hAnsi="Garamond"/>
          <w:b/>
          <w:bCs/>
          <w:sz w:val="20"/>
          <w:szCs w:val="20"/>
        </w:rPr>
        <w:t xml:space="preserve">_ </w:t>
      </w:r>
      <w:r w:rsidR="00E26EA7">
        <w:rPr>
          <w:rFonts w:ascii="Garamond" w:hAnsi="Garamond"/>
          <w:b/>
          <w:bCs/>
          <w:sz w:val="20"/>
          <w:szCs w:val="20"/>
        </w:rPr>
        <w:t>0</w:t>
      </w:r>
      <w:r w:rsidR="00137750">
        <w:rPr>
          <w:rFonts w:ascii="Garamond" w:hAnsi="Garamond"/>
          <w:b/>
          <w:bCs/>
          <w:sz w:val="20"/>
          <w:szCs w:val="20"/>
        </w:rPr>
        <w:t>6</w:t>
      </w:r>
      <w:r w:rsidR="00E26EA7">
        <w:rPr>
          <w:rFonts w:ascii="Garamond" w:hAnsi="Garamond"/>
          <w:b/>
          <w:bCs/>
          <w:sz w:val="20"/>
          <w:szCs w:val="20"/>
        </w:rPr>
        <w:t>_202</w:t>
      </w:r>
      <w:bookmarkEnd w:id="0"/>
      <w:r w:rsidR="00ED2ABA">
        <w:rPr>
          <w:rFonts w:ascii="Garamond" w:hAnsi="Garamond"/>
          <w:b/>
          <w:bCs/>
          <w:sz w:val="20"/>
          <w:szCs w:val="20"/>
        </w:rPr>
        <w:t>3</w:t>
      </w:r>
      <w:bookmarkEnd w:id="1"/>
      <w:r w:rsidR="00750EBB">
        <w:rPr>
          <w:rFonts w:ascii="Garamond" w:hAnsi="Garamond"/>
          <w:b/>
          <w:bCs/>
          <w:sz w:val="20"/>
          <w:szCs w:val="20"/>
        </w:rPr>
        <w:t>_kategória 2</w:t>
      </w:r>
      <w:r w:rsidRPr="0033307F">
        <w:rPr>
          <w:rFonts w:ascii="Garamond" w:hAnsi="Garamond"/>
          <w:sz w:val="20"/>
          <w:szCs w:val="20"/>
        </w:rPr>
        <w:t>“</w:t>
      </w:r>
    </w:p>
    <w:p w14:paraId="5EF2553E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1BD066A" w14:textId="4C252885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vyzýva na predloženie ponuky</w:t>
      </w:r>
    </w:p>
    <w:p w14:paraId="48904DE8" w14:textId="77777777" w:rsidR="00844171" w:rsidRPr="0033307F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64E11B69" w14:textId="1546CD83" w:rsidR="00C50FAD" w:rsidRPr="00ED2ABA" w:rsidRDefault="00C50FAD" w:rsidP="00C50FAD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 rámci konkrétnej zákazky s názvom: „</w:t>
      </w:r>
      <w:bookmarkStart w:id="2" w:name="_Hlk142469129"/>
      <w:r w:rsidR="00137750" w:rsidRPr="00137750">
        <w:rPr>
          <w:rFonts w:ascii="Garamond" w:hAnsi="Garamond"/>
          <w:b/>
          <w:bCs/>
          <w:sz w:val="20"/>
          <w:szCs w:val="20"/>
        </w:rPr>
        <w:t>Dodávka a montáž klimatizačného zariadenia do objektu AB DA v areáli Jurajov Dvor DPB a.</w:t>
      </w:r>
      <w:r w:rsidR="00137750">
        <w:rPr>
          <w:rFonts w:ascii="Garamond" w:hAnsi="Garamond"/>
          <w:b/>
          <w:bCs/>
          <w:sz w:val="20"/>
          <w:szCs w:val="20"/>
        </w:rPr>
        <w:t xml:space="preserve"> </w:t>
      </w:r>
      <w:r w:rsidR="00137750" w:rsidRPr="00137750">
        <w:rPr>
          <w:rFonts w:ascii="Garamond" w:hAnsi="Garamond"/>
          <w:b/>
          <w:bCs/>
          <w:sz w:val="20"/>
          <w:szCs w:val="20"/>
        </w:rPr>
        <w:t>s.</w:t>
      </w:r>
      <w:r w:rsidR="00D96B4D">
        <w:rPr>
          <w:rFonts w:ascii="Garamond" w:hAnsi="Garamond"/>
          <w:b/>
          <w:bCs/>
          <w:sz w:val="20"/>
          <w:szCs w:val="20"/>
        </w:rPr>
        <w:t xml:space="preserve"> _</w:t>
      </w:r>
      <w:r w:rsidR="001379A0" w:rsidRPr="001379A0">
        <w:rPr>
          <w:rFonts w:ascii="Garamond" w:hAnsi="Garamond"/>
          <w:b/>
          <w:bCs/>
          <w:sz w:val="20"/>
          <w:szCs w:val="20"/>
        </w:rPr>
        <w:t xml:space="preserve"> 0</w:t>
      </w:r>
      <w:r w:rsidR="00137750">
        <w:rPr>
          <w:rFonts w:ascii="Garamond" w:hAnsi="Garamond"/>
          <w:b/>
          <w:bCs/>
          <w:sz w:val="20"/>
          <w:szCs w:val="20"/>
        </w:rPr>
        <w:t>6</w:t>
      </w:r>
      <w:r w:rsidR="001379A0" w:rsidRPr="001379A0">
        <w:rPr>
          <w:rFonts w:ascii="Garamond" w:hAnsi="Garamond"/>
          <w:b/>
          <w:bCs/>
          <w:sz w:val="20"/>
          <w:szCs w:val="20"/>
        </w:rPr>
        <w:t>_2023_kategória 2</w:t>
      </w:r>
      <w:bookmarkEnd w:id="2"/>
      <w:r w:rsidR="00C06FEF" w:rsidRPr="00C06FEF">
        <w:rPr>
          <w:rFonts w:ascii="Garamond" w:hAnsi="Garamond"/>
          <w:b/>
          <w:bCs/>
          <w:sz w:val="20"/>
          <w:szCs w:val="20"/>
        </w:rPr>
        <w:t>“</w:t>
      </w:r>
      <w:r w:rsidR="00E7764A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 xml:space="preserve">zadávanej s použitím dynamického nákupného systému v rámci systému JOSEPHINE, ktorého oznámenie o vyhlásení verejného obstarávania bolo zverejnené vo Vestníku verejného obstarávania vedeného Úradom pre verejné obstarávanie č. </w:t>
      </w:r>
      <w:r w:rsidR="00E26EA7">
        <w:rPr>
          <w:rFonts w:ascii="Garamond" w:hAnsi="Garamond"/>
          <w:sz w:val="20"/>
          <w:szCs w:val="20"/>
        </w:rPr>
        <w:t>1</w:t>
      </w:r>
      <w:r w:rsidR="00D3669B">
        <w:rPr>
          <w:rFonts w:ascii="Garamond" w:hAnsi="Garamond"/>
          <w:sz w:val="20"/>
          <w:szCs w:val="20"/>
        </w:rPr>
        <w:t>71</w:t>
      </w:r>
      <w:r w:rsidR="00E26EA7">
        <w:rPr>
          <w:rFonts w:ascii="Garamond" w:hAnsi="Garamond"/>
          <w:sz w:val="20"/>
          <w:szCs w:val="20"/>
        </w:rPr>
        <w:t>/2022</w:t>
      </w:r>
      <w:r w:rsidRPr="0033307F">
        <w:rPr>
          <w:rFonts w:ascii="Garamond" w:hAnsi="Garamond"/>
          <w:sz w:val="20"/>
          <w:szCs w:val="20"/>
        </w:rPr>
        <w:t xml:space="preserve"> pod značkou </w:t>
      </w:r>
      <w:r w:rsidR="00D3669B">
        <w:rPr>
          <w:rFonts w:ascii="Garamond" w:hAnsi="Garamond"/>
          <w:sz w:val="20"/>
          <w:szCs w:val="20"/>
        </w:rPr>
        <w:t>35517</w:t>
      </w:r>
      <w:r w:rsidR="00E26EA7">
        <w:rPr>
          <w:rFonts w:ascii="Garamond" w:hAnsi="Garamond"/>
          <w:sz w:val="20"/>
          <w:szCs w:val="20"/>
        </w:rPr>
        <w:t xml:space="preserve"> - W</w:t>
      </w:r>
      <w:r w:rsidR="00D3669B">
        <w:rPr>
          <w:rFonts w:ascii="Garamond" w:hAnsi="Garamond"/>
          <w:sz w:val="20"/>
          <w:szCs w:val="20"/>
        </w:rPr>
        <w:t>N</w:t>
      </w:r>
      <w:r w:rsidR="00E26EA7">
        <w:rPr>
          <w:rFonts w:ascii="Garamond" w:hAnsi="Garamond"/>
          <w:sz w:val="20"/>
          <w:szCs w:val="20"/>
        </w:rPr>
        <w:t>T</w:t>
      </w:r>
      <w:r w:rsidRPr="0033307F">
        <w:rPr>
          <w:rFonts w:ascii="Garamond" w:hAnsi="Garamond"/>
          <w:sz w:val="20"/>
          <w:szCs w:val="20"/>
        </w:rPr>
        <w:t xml:space="preserve"> zo dňa </w:t>
      </w:r>
      <w:r w:rsidR="00D3669B">
        <w:rPr>
          <w:rFonts w:ascii="Garamond" w:hAnsi="Garamond"/>
          <w:sz w:val="20"/>
          <w:szCs w:val="20"/>
        </w:rPr>
        <w:t>02</w:t>
      </w:r>
      <w:r w:rsidR="00E26EA7">
        <w:rPr>
          <w:rFonts w:ascii="Garamond" w:hAnsi="Garamond"/>
          <w:sz w:val="20"/>
          <w:szCs w:val="20"/>
        </w:rPr>
        <w:t>.0</w:t>
      </w:r>
      <w:r w:rsidR="00D3669B">
        <w:rPr>
          <w:rFonts w:ascii="Garamond" w:hAnsi="Garamond"/>
          <w:sz w:val="20"/>
          <w:szCs w:val="20"/>
        </w:rPr>
        <w:t>8</w:t>
      </w:r>
      <w:r w:rsidR="00E26EA7">
        <w:rPr>
          <w:rFonts w:ascii="Garamond" w:hAnsi="Garamond"/>
          <w:sz w:val="20"/>
          <w:szCs w:val="20"/>
        </w:rPr>
        <w:t>.2022</w:t>
      </w:r>
      <w:r w:rsidRPr="0033307F">
        <w:rPr>
          <w:rFonts w:ascii="Garamond" w:hAnsi="Garamond"/>
          <w:sz w:val="20"/>
          <w:szCs w:val="20"/>
        </w:rPr>
        <w:t>.</w:t>
      </w:r>
    </w:p>
    <w:p w14:paraId="50E26141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6E08BC62" w14:textId="312794D1" w:rsidR="00750EBB" w:rsidRPr="000E77D4" w:rsidRDefault="00844171" w:rsidP="000E77D4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internetovú adresu, na ktorej sú súťažné podklady a táto výzva na predkladanie ponúk v rámci zadávania konkrétnej zákazky s použitím dynamického nákupného systému podľa § 43 ods. 1 zákona o verejnom obstarávaní dostupné:</w:t>
      </w:r>
    </w:p>
    <w:p w14:paraId="3B6E5090" w14:textId="77777777" w:rsidR="00750EBB" w:rsidRPr="00750EBB" w:rsidRDefault="00750EBB" w:rsidP="00750EBB">
      <w:pPr>
        <w:pStyle w:val="Odsekzoznamu"/>
        <w:rPr>
          <w:rFonts w:ascii="Garamond" w:hAnsi="Garamond"/>
          <w:b/>
          <w:bCs/>
          <w:sz w:val="20"/>
          <w:szCs w:val="20"/>
        </w:rPr>
      </w:pPr>
    </w:p>
    <w:p w14:paraId="5117E0CB" w14:textId="670F7DF9" w:rsidR="00844171" w:rsidRPr="00750EBB" w:rsidRDefault="005C75F2" w:rsidP="00750EBB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  <w:u w:val="single"/>
        </w:rPr>
      </w:pPr>
      <w:hyperlink r:id="rId9" w:history="1">
        <w:r w:rsidR="00750EBB" w:rsidRPr="00750EBB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https://josephine.proebiz.com</w:t>
        </w:r>
      </w:hyperlink>
    </w:p>
    <w:p w14:paraId="0CFF42D4" w14:textId="5AD14396" w:rsidR="00C50FAD" w:rsidRPr="00C06FEF" w:rsidRDefault="005C75F2" w:rsidP="00C50FAD">
      <w:pPr>
        <w:pStyle w:val="Odsekzoznamu"/>
        <w:spacing w:after="0" w:line="240" w:lineRule="auto"/>
        <w:rPr>
          <w:rFonts w:ascii="Garamond" w:hAnsi="Garamond"/>
          <w:b/>
          <w:bCs/>
        </w:rPr>
      </w:pPr>
      <w:hyperlink r:id="rId10" w:history="1">
        <w:r w:rsidRPr="00AA2C98">
          <w:rPr>
            <w:rStyle w:val="Hypertextovprepojenie"/>
            <w:rFonts w:ascii="Garamond" w:hAnsi="Garamond"/>
            <w:b/>
            <w:bCs/>
          </w:rPr>
          <w:t>https://josephine.proebiz.com/sk/tender/44976/summary</w:t>
        </w:r>
      </w:hyperlink>
    </w:p>
    <w:p w14:paraId="07DB2D16" w14:textId="625E7877" w:rsidR="00844171" w:rsidRDefault="005C75F2" w:rsidP="00844171">
      <w:pPr>
        <w:pStyle w:val="Odsekzoznamu"/>
        <w:rPr>
          <w:rFonts w:ascii="Garamond" w:hAnsi="Garamond"/>
          <w:b/>
          <w:bCs/>
        </w:rPr>
      </w:pPr>
      <w:hyperlink r:id="rId11" w:history="1">
        <w:r w:rsidR="00D91222" w:rsidRPr="005D268F">
          <w:rPr>
            <w:rStyle w:val="Hypertextovprepojenie"/>
            <w:rFonts w:ascii="Garamond" w:hAnsi="Garamond"/>
            <w:b/>
            <w:bCs/>
          </w:rPr>
          <w:t>https://www.uvo.gov.sk/vyhladavanie-zakaziek/detail/440164</w:t>
        </w:r>
      </w:hyperlink>
    </w:p>
    <w:p w14:paraId="1C320E74" w14:textId="77777777" w:rsidR="00020480" w:rsidRDefault="00020480" w:rsidP="00844171">
      <w:pPr>
        <w:pStyle w:val="Odsekzoznamu"/>
        <w:rPr>
          <w:rFonts w:ascii="Garamond" w:hAnsi="Garamond"/>
          <w:b/>
          <w:bCs/>
        </w:rPr>
      </w:pPr>
    </w:p>
    <w:p w14:paraId="5E48A311" w14:textId="33F7B9BF" w:rsidR="00844171" w:rsidRDefault="00844171" w:rsidP="00E3588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Identifikátor zadávanej konkrétnej zákazky s použitím dynamického nákupného systému</w:t>
      </w:r>
    </w:p>
    <w:p w14:paraId="419D98B9" w14:textId="3CB28723" w:rsidR="00E3588A" w:rsidRPr="00E3588A" w:rsidRDefault="005C75F2" w:rsidP="00E3588A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44976</w:t>
      </w:r>
    </w:p>
    <w:p w14:paraId="23A4A350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7E19E942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dokument, v ktorom sú uvedené doklady vyžadované na preukázanie splnenia podmienok účasti</w:t>
      </w:r>
    </w:p>
    <w:p w14:paraId="431687D5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Podmienky účasti ako i spôsob ich preukázania sú uvedené v oznámení o vyhlásení verejného obstarávania a v súťažných podkladoch. </w:t>
      </w:r>
    </w:p>
    <w:p w14:paraId="5265BDC9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42EA5D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Predmet zákazky</w:t>
      </w:r>
    </w:p>
    <w:p w14:paraId="2C9C9FBE" w14:textId="0CF34C85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Názov konkrétnej zákazky zadávanej s použitím dynamického nákupného systému</w:t>
      </w:r>
    </w:p>
    <w:p w14:paraId="56E62756" w14:textId="77777777" w:rsidR="00137750" w:rsidRDefault="00C06FEF" w:rsidP="001379A0">
      <w:pPr>
        <w:spacing w:after="0"/>
        <w:ind w:left="709"/>
        <w:rPr>
          <w:rFonts w:ascii="Garamond" w:hAnsi="Garamond"/>
          <w:sz w:val="20"/>
          <w:szCs w:val="20"/>
        </w:rPr>
      </w:pPr>
      <w:r w:rsidRPr="0029208F">
        <w:rPr>
          <w:rFonts w:ascii="Garamond" w:hAnsi="Garamond"/>
          <w:sz w:val="20"/>
          <w:szCs w:val="20"/>
        </w:rPr>
        <w:t xml:space="preserve">      </w:t>
      </w:r>
      <w:r w:rsidR="00137750" w:rsidRPr="00137750">
        <w:rPr>
          <w:rFonts w:ascii="Garamond" w:hAnsi="Garamond"/>
          <w:bCs/>
          <w:sz w:val="20"/>
          <w:szCs w:val="20"/>
        </w:rPr>
        <w:t>Dodávka a montáž klimatizačného zariadenia do objektu AB DA v areáli Jurajov Dvor DPB a.</w:t>
      </w:r>
      <w:r w:rsidR="00137750">
        <w:rPr>
          <w:rFonts w:ascii="Garamond" w:hAnsi="Garamond"/>
          <w:bCs/>
          <w:sz w:val="20"/>
          <w:szCs w:val="20"/>
        </w:rPr>
        <w:t xml:space="preserve"> </w:t>
      </w:r>
      <w:r w:rsidR="00137750" w:rsidRPr="00137750">
        <w:rPr>
          <w:rFonts w:ascii="Garamond" w:hAnsi="Garamond"/>
          <w:bCs/>
          <w:sz w:val="20"/>
          <w:szCs w:val="20"/>
        </w:rPr>
        <w:t>s.</w:t>
      </w:r>
      <w:r w:rsidR="0029208F" w:rsidRPr="0029208F">
        <w:rPr>
          <w:rFonts w:ascii="Garamond" w:hAnsi="Garamond"/>
          <w:sz w:val="20"/>
          <w:szCs w:val="20"/>
        </w:rPr>
        <w:t xml:space="preserve"> _</w:t>
      </w:r>
    </w:p>
    <w:p w14:paraId="2E5CE8A2" w14:textId="42B4B72B" w:rsidR="001379A0" w:rsidRDefault="00137750" w:rsidP="001379A0">
      <w:pPr>
        <w:spacing w:after="0"/>
        <w:ind w:left="709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   </w:t>
      </w:r>
      <w:r w:rsidR="0029208F" w:rsidRPr="0029208F">
        <w:rPr>
          <w:rFonts w:ascii="Garamond" w:hAnsi="Garamond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 xml:space="preserve">  </w:t>
      </w:r>
      <w:r w:rsidR="0029208F" w:rsidRPr="0029208F">
        <w:rPr>
          <w:rFonts w:ascii="Garamond" w:hAnsi="Garamond"/>
          <w:sz w:val="20"/>
          <w:szCs w:val="20"/>
        </w:rPr>
        <w:t>0</w:t>
      </w:r>
      <w:r>
        <w:rPr>
          <w:rFonts w:ascii="Garamond" w:hAnsi="Garamond"/>
          <w:sz w:val="20"/>
          <w:szCs w:val="20"/>
        </w:rPr>
        <w:t>6</w:t>
      </w:r>
      <w:r w:rsidR="0029208F" w:rsidRPr="0029208F">
        <w:rPr>
          <w:rFonts w:ascii="Garamond" w:hAnsi="Garamond"/>
          <w:sz w:val="20"/>
          <w:szCs w:val="20"/>
        </w:rPr>
        <w:t>_2023_kategória 2</w:t>
      </w:r>
    </w:p>
    <w:p w14:paraId="758FAD23" w14:textId="77777777" w:rsidR="0029208F" w:rsidRPr="0029208F" w:rsidRDefault="0029208F" w:rsidP="001379A0">
      <w:pPr>
        <w:spacing w:after="0"/>
        <w:ind w:left="709"/>
        <w:rPr>
          <w:rFonts w:ascii="Garamond" w:hAnsi="Garamond"/>
          <w:sz w:val="20"/>
          <w:szCs w:val="20"/>
        </w:rPr>
      </w:pPr>
    </w:p>
    <w:p w14:paraId="16528DD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Druh konkrétnej zákazky zadávanej s použitím dynamického nákupného systému</w:t>
      </w:r>
    </w:p>
    <w:p w14:paraId="781937B7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Tovar</w:t>
      </w:r>
    </w:p>
    <w:p w14:paraId="7A7B5EEA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9F52586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Číselný kód pre hlavný predmet a doplňujúce predmety konkrétne zákazky zadávanej s použitím dynamického nákupného systému z Hlavného slovníka, prípadne alfanumerický kód z Doplnkov ho slovníka Spoločného slovníka obstarávania (CPV)</w:t>
      </w:r>
    </w:p>
    <w:p w14:paraId="7CAD82E2" w14:textId="77777777" w:rsidR="00844171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Hlavný predmet:                  Hlavný slovník:              Doplnkový slovník:</w:t>
      </w:r>
    </w:p>
    <w:p w14:paraId="278305F3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07BD24FD" w14:textId="77777777" w:rsidR="00AD23B7" w:rsidRPr="000E77D4" w:rsidRDefault="00AD23B7" w:rsidP="00AD23B7">
      <w:pPr>
        <w:pStyle w:val="Odsekzoznamu"/>
        <w:ind w:left="1125"/>
        <w:rPr>
          <w:rFonts w:ascii="Garamond" w:hAnsi="Garamond"/>
          <w:bCs/>
          <w:sz w:val="20"/>
          <w:szCs w:val="20"/>
        </w:rPr>
      </w:pPr>
      <w:r w:rsidRPr="000E77D4">
        <w:rPr>
          <w:rFonts w:ascii="Garamond" w:hAnsi="Garamond"/>
          <w:bCs/>
          <w:sz w:val="20"/>
          <w:szCs w:val="20"/>
        </w:rPr>
        <w:t>31600000-2 Elektrické zariadenia a prístroje</w:t>
      </w:r>
    </w:p>
    <w:p w14:paraId="7E40A997" w14:textId="77777777" w:rsidR="00AD23B7" w:rsidRPr="000E77D4" w:rsidRDefault="00AD23B7" w:rsidP="00AD23B7">
      <w:pPr>
        <w:pStyle w:val="Odsekzoznamu"/>
        <w:ind w:left="1125"/>
        <w:rPr>
          <w:rFonts w:ascii="Garamond" w:hAnsi="Garamond"/>
          <w:bCs/>
          <w:sz w:val="20"/>
          <w:szCs w:val="20"/>
        </w:rPr>
      </w:pPr>
      <w:r w:rsidRPr="000E77D4">
        <w:rPr>
          <w:rFonts w:ascii="Garamond" w:hAnsi="Garamond"/>
          <w:bCs/>
          <w:sz w:val="20"/>
          <w:szCs w:val="20"/>
        </w:rPr>
        <w:t>45331000-6 Inštalovanie kúrenia, ventilácie a klimatizácie</w:t>
      </w:r>
    </w:p>
    <w:p w14:paraId="11B70217" w14:textId="77777777" w:rsidR="00AD23B7" w:rsidRPr="000E77D4" w:rsidRDefault="00AD23B7" w:rsidP="00AD23B7">
      <w:pPr>
        <w:pStyle w:val="Odsekzoznamu"/>
        <w:ind w:left="1125"/>
        <w:rPr>
          <w:rFonts w:ascii="Garamond" w:hAnsi="Garamond"/>
          <w:bCs/>
          <w:sz w:val="20"/>
          <w:szCs w:val="20"/>
        </w:rPr>
      </w:pPr>
      <w:r w:rsidRPr="000E77D4">
        <w:rPr>
          <w:rFonts w:ascii="Garamond" w:hAnsi="Garamond"/>
          <w:bCs/>
          <w:sz w:val="20"/>
          <w:szCs w:val="20"/>
        </w:rPr>
        <w:t>45331220-4 Inštalovanie klimatizácie</w:t>
      </w:r>
    </w:p>
    <w:p w14:paraId="34D7E620" w14:textId="77777777" w:rsidR="00AD23B7" w:rsidRPr="000E77D4" w:rsidRDefault="00AD23B7" w:rsidP="00AD23B7">
      <w:pPr>
        <w:pStyle w:val="Odsekzoznamu"/>
        <w:ind w:left="1125"/>
        <w:rPr>
          <w:rFonts w:ascii="Garamond" w:hAnsi="Garamond"/>
          <w:bCs/>
          <w:sz w:val="20"/>
          <w:szCs w:val="20"/>
        </w:rPr>
      </w:pPr>
      <w:r w:rsidRPr="000E77D4">
        <w:rPr>
          <w:rFonts w:ascii="Garamond" w:hAnsi="Garamond"/>
          <w:bCs/>
          <w:sz w:val="20"/>
          <w:szCs w:val="20"/>
        </w:rPr>
        <w:t>31681300-6 Elektrické obvody</w:t>
      </w:r>
    </w:p>
    <w:p w14:paraId="59A43530" w14:textId="77777777" w:rsidR="00AD23B7" w:rsidRPr="000E77D4" w:rsidRDefault="00AD23B7" w:rsidP="00AD23B7">
      <w:pPr>
        <w:pStyle w:val="Odsekzoznamu"/>
        <w:ind w:left="1125"/>
        <w:rPr>
          <w:rFonts w:ascii="Garamond" w:hAnsi="Garamond"/>
          <w:bCs/>
          <w:sz w:val="20"/>
          <w:szCs w:val="20"/>
        </w:rPr>
      </w:pPr>
      <w:r w:rsidRPr="000E77D4">
        <w:rPr>
          <w:rFonts w:ascii="Garamond" w:hAnsi="Garamond"/>
          <w:bCs/>
          <w:sz w:val="20"/>
          <w:szCs w:val="20"/>
        </w:rPr>
        <w:t>45400000-1 Kompletizačné (dokončovacie) práce</w:t>
      </w:r>
    </w:p>
    <w:p w14:paraId="0B994AEE" w14:textId="77777777" w:rsidR="00AD23B7" w:rsidRPr="000E77D4" w:rsidRDefault="00AD23B7" w:rsidP="00AD23B7">
      <w:pPr>
        <w:pStyle w:val="Odsekzoznamu"/>
        <w:ind w:left="1125"/>
        <w:rPr>
          <w:rFonts w:ascii="Garamond" w:hAnsi="Garamond"/>
          <w:bCs/>
          <w:sz w:val="20"/>
          <w:szCs w:val="20"/>
        </w:rPr>
      </w:pPr>
      <w:r w:rsidRPr="000E77D4">
        <w:rPr>
          <w:rFonts w:ascii="Garamond" w:hAnsi="Garamond"/>
          <w:bCs/>
          <w:sz w:val="20"/>
          <w:szCs w:val="20"/>
        </w:rPr>
        <w:t>50730000-1 Opravy a údržba chladiacich zostáv</w:t>
      </w:r>
    </w:p>
    <w:p w14:paraId="14F1FA15" w14:textId="77777777" w:rsidR="00E26EA7" w:rsidRPr="00B165F2" w:rsidRDefault="00E26EA7" w:rsidP="00C50FAD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3B775A8B" w14:textId="0CBC186D" w:rsidR="00C50FAD" w:rsidRPr="002901D6" w:rsidRDefault="00844171" w:rsidP="00644B90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  <w:r w:rsidRPr="00C50FAD">
        <w:rPr>
          <w:rFonts w:ascii="Garamond" w:hAnsi="Garamond"/>
          <w:b/>
          <w:bCs/>
          <w:sz w:val="20"/>
          <w:szCs w:val="20"/>
        </w:rPr>
        <w:t>Podrobné vymedzenie (špecifikácia) predmetu konkrétnej zákazky zadávanej s použitím dynamického nákupného systému, technické požiadavky:</w:t>
      </w:r>
    </w:p>
    <w:p w14:paraId="7F10D1B7" w14:textId="280132C4" w:rsidR="00C50FAD" w:rsidRPr="00C50FAD" w:rsidRDefault="00C50FAD" w:rsidP="00C50FAD">
      <w:pPr>
        <w:pStyle w:val="Odsekzoznamu"/>
        <w:ind w:left="1125"/>
        <w:jc w:val="both"/>
        <w:rPr>
          <w:rFonts w:ascii="Garamond" w:hAnsi="Garamond" w:cs="Arial"/>
          <w:sz w:val="20"/>
          <w:szCs w:val="20"/>
        </w:rPr>
      </w:pP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 xml:space="preserve">Bližšia špecifikácia </w:t>
      </w:r>
      <w:r w:rsidR="00644B90">
        <w:rPr>
          <w:rFonts w:ascii="Garamond" w:hAnsi="Garamond" w:cs="Arial"/>
          <w:b/>
          <w:bCs/>
          <w:sz w:val="20"/>
          <w:szCs w:val="20"/>
          <w:u w:val="single"/>
        </w:rPr>
        <w:t xml:space="preserve">tvorí samostatnú časť </w:t>
      </w:r>
      <w:r w:rsidRPr="00C50FAD">
        <w:rPr>
          <w:rFonts w:ascii="Garamond" w:hAnsi="Garamond"/>
          <w:b/>
          <w:bCs/>
          <w:sz w:val="20"/>
          <w:szCs w:val="20"/>
          <w:u w:val="single"/>
        </w:rPr>
        <w:t>tejto výzvy na predloženie ponuky</w:t>
      </w:r>
      <w:r w:rsidR="00644B90">
        <w:rPr>
          <w:rFonts w:ascii="Garamond" w:hAnsi="Garamond"/>
          <w:b/>
          <w:bCs/>
          <w:sz w:val="20"/>
          <w:szCs w:val="20"/>
          <w:u w:val="single"/>
        </w:rPr>
        <w:t>.</w:t>
      </w:r>
    </w:p>
    <w:p w14:paraId="350F644D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2A87AA7A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Predpokladaná hodnota konkrétnej zákazky zadávanej s použitím dynamického nákupného systému</w:t>
      </w:r>
    </w:p>
    <w:p w14:paraId="3D84DB23" w14:textId="5FAEE688" w:rsidR="00E7764A" w:rsidRPr="001379A0" w:rsidRDefault="00137750" w:rsidP="001379A0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1 500</w:t>
      </w:r>
      <w:r w:rsidR="001379A0">
        <w:rPr>
          <w:rFonts w:ascii="Garamond" w:hAnsi="Garamond"/>
          <w:b/>
          <w:sz w:val="20"/>
          <w:szCs w:val="20"/>
        </w:rPr>
        <w:t>,00</w:t>
      </w:r>
      <w:r w:rsidR="00DD491D">
        <w:rPr>
          <w:rFonts w:ascii="Garamond" w:hAnsi="Garamond"/>
          <w:b/>
          <w:sz w:val="20"/>
          <w:szCs w:val="20"/>
        </w:rPr>
        <w:t xml:space="preserve"> </w:t>
      </w:r>
      <w:r w:rsidR="00844171" w:rsidRPr="0033307F">
        <w:rPr>
          <w:rFonts w:ascii="Garamond" w:hAnsi="Garamond"/>
          <w:bCs/>
          <w:sz w:val="20"/>
          <w:szCs w:val="20"/>
        </w:rPr>
        <w:t>€ bez DPH</w:t>
      </w:r>
    </w:p>
    <w:p w14:paraId="7452CEA5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27CE8E92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Miesto dodania predmetu konkrétne zákazky zadávanej s použitím dynamického nákupného systému</w:t>
      </w:r>
    </w:p>
    <w:p w14:paraId="4BF9EB5F" w14:textId="2DEC3E3E" w:rsidR="00AD23B7" w:rsidRPr="00AD23B7" w:rsidRDefault="0029208F" w:rsidP="00AD23B7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Dodávka</w:t>
      </w:r>
      <w:r w:rsidR="00AD23B7" w:rsidRPr="00AD23B7">
        <w:rPr>
          <w:rFonts w:ascii="Garamond" w:hAnsi="Garamond"/>
          <w:bCs/>
          <w:sz w:val="20"/>
          <w:szCs w:val="20"/>
        </w:rPr>
        <w:t xml:space="preserve"> a montáž klimatizačn</w:t>
      </w:r>
      <w:r w:rsidR="00137750">
        <w:rPr>
          <w:rFonts w:ascii="Garamond" w:hAnsi="Garamond"/>
          <w:bCs/>
          <w:sz w:val="20"/>
          <w:szCs w:val="20"/>
        </w:rPr>
        <w:t>ého zariadenia do objektu AB divízie autobusov DPB a. s. Jurajov Dvor, kancelária č. 111</w:t>
      </w:r>
    </w:p>
    <w:p w14:paraId="01D31B01" w14:textId="0929FD67" w:rsidR="00CE3EC1" w:rsidRDefault="00CE3EC1" w:rsidP="00AD23B7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D301F21" w14:textId="4A2701A4" w:rsidR="00995ED2" w:rsidRDefault="00CE3EC1" w:rsidP="00CE3EC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CE3EC1">
        <w:rPr>
          <w:rFonts w:ascii="Garamond" w:hAnsi="Garamond"/>
          <w:b/>
          <w:bCs/>
          <w:sz w:val="20"/>
          <w:szCs w:val="20"/>
        </w:rPr>
        <w:t>Obhliadka miesta</w:t>
      </w:r>
      <w:r w:rsidR="00995ED2">
        <w:rPr>
          <w:rFonts w:ascii="Garamond" w:hAnsi="Garamond"/>
          <w:b/>
          <w:bCs/>
          <w:sz w:val="20"/>
          <w:szCs w:val="20"/>
        </w:rPr>
        <w:t xml:space="preserve"> dodania predmetu zákazky</w:t>
      </w:r>
      <w:r w:rsidRPr="00CE3EC1">
        <w:rPr>
          <w:rFonts w:ascii="Garamond" w:hAnsi="Garamond"/>
          <w:b/>
          <w:bCs/>
          <w:sz w:val="20"/>
          <w:szCs w:val="20"/>
        </w:rPr>
        <w:t xml:space="preserve">: </w:t>
      </w:r>
    </w:p>
    <w:p w14:paraId="5576C373" w14:textId="0D479EDD" w:rsidR="00995ED2" w:rsidRDefault="00995ED2" w:rsidP="00995ED2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Kontaktná osoba:</w:t>
      </w:r>
    </w:p>
    <w:p w14:paraId="51751E55" w14:textId="575AF236" w:rsidR="00CE3EC1" w:rsidRPr="00CE3EC1" w:rsidRDefault="00995ED2" w:rsidP="00995ED2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Patrik Roštáš, mail:  </w:t>
      </w:r>
      <w:hyperlink r:id="rId12" w:history="1">
        <w:r w:rsidRPr="0010331A">
          <w:rPr>
            <w:rStyle w:val="Hypertextovprepojenie"/>
            <w:rFonts w:ascii="Garamond" w:hAnsi="Garamond"/>
            <w:sz w:val="20"/>
            <w:szCs w:val="20"/>
          </w:rPr>
          <w:t>rostas.patrik</w:t>
        </w:r>
        <w:r w:rsidRPr="0010331A">
          <w:rPr>
            <w:rStyle w:val="Hypertextovprepojenie"/>
            <w:rFonts w:ascii="Garamond" w:hAnsi="Garamond"/>
            <w:b/>
            <w:bCs/>
            <w:sz w:val="20"/>
            <w:szCs w:val="20"/>
          </w:rPr>
          <w:t>@dpb.sk</w:t>
        </w:r>
      </w:hyperlink>
      <w:r>
        <w:rPr>
          <w:rFonts w:ascii="Garamond" w:hAnsi="Garamond"/>
          <w:b/>
          <w:bCs/>
          <w:sz w:val="20"/>
          <w:szCs w:val="20"/>
        </w:rPr>
        <w:t xml:space="preserve">, mobil: </w:t>
      </w:r>
      <w:r w:rsidRPr="00995ED2">
        <w:rPr>
          <w:rFonts w:ascii="Garamond" w:hAnsi="Garamond"/>
          <w:sz w:val="20"/>
          <w:szCs w:val="20"/>
        </w:rPr>
        <w:t>+421 918 855 673</w:t>
      </w:r>
    </w:p>
    <w:p w14:paraId="50491AF6" w14:textId="77777777" w:rsidR="00844171" w:rsidRPr="00995ED2" w:rsidRDefault="00844171" w:rsidP="00995ED2">
      <w:pPr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1F9C33D9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dodania predmetu konkrétnej zákazky zadávanej s použitím dynamického nákupného systému</w:t>
      </w:r>
    </w:p>
    <w:p w14:paraId="467DD590" w14:textId="59FFB015" w:rsidR="00844171" w:rsidRPr="0033307F" w:rsidRDefault="00644B90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Lehota dodania je stanovená do </w:t>
      </w:r>
      <w:r w:rsidR="000E77D4">
        <w:rPr>
          <w:rFonts w:ascii="Garamond" w:hAnsi="Garamond"/>
          <w:bCs/>
          <w:sz w:val="20"/>
          <w:szCs w:val="20"/>
        </w:rPr>
        <w:t>10</w:t>
      </w:r>
      <w:r>
        <w:rPr>
          <w:rFonts w:ascii="Garamond" w:hAnsi="Garamond"/>
          <w:bCs/>
          <w:sz w:val="20"/>
          <w:szCs w:val="20"/>
        </w:rPr>
        <w:t xml:space="preserve"> dní od</w:t>
      </w:r>
      <w:r w:rsidR="00C06FEF">
        <w:rPr>
          <w:rFonts w:ascii="Garamond" w:hAnsi="Garamond"/>
          <w:bCs/>
          <w:sz w:val="20"/>
          <w:szCs w:val="20"/>
        </w:rPr>
        <w:t>o dňa</w:t>
      </w:r>
      <w:r>
        <w:rPr>
          <w:rFonts w:ascii="Garamond" w:hAnsi="Garamond"/>
          <w:bCs/>
          <w:sz w:val="20"/>
          <w:szCs w:val="20"/>
        </w:rPr>
        <w:t xml:space="preserve">  objednávky</w:t>
      </w:r>
    </w:p>
    <w:p w14:paraId="6476C4F6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3B6EEE6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Jazyk, v ktorom možno predkladať ponuku</w:t>
      </w:r>
    </w:p>
    <w:p w14:paraId="29BDBC5E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Slovenský jazyk</w:t>
      </w:r>
    </w:p>
    <w:p w14:paraId="6EF023C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0D99B45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Požadované zábezpeky a záruky</w:t>
      </w:r>
    </w:p>
    <w:p w14:paraId="5CA8D4E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53FCBDEB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220EC0F5" w14:textId="73D67614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Osobitné podmienky</w:t>
      </w:r>
    </w:p>
    <w:p w14:paraId="10007FB6" w14:textId="5BF2375D" w:rsidR="00935878" w:rsidRPr="0033307F" w:rsidRDefault="00935878" w:rsidP="00935878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754D2933" w14:textId="77777777" w:rsidR="00935878" w:rsidRDefault="00935878" w:rsidP="00935878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6FEB74BB" w14:textId="285F874E" w:rsidR="00935878" w:rsidRPr="0033307F" w:rsidRDefault="00935878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Typ zmluvného vzťahu: </w:t>
      </w:r>
    </w:p>
    <w:p w14:paraId="53489612" w14:textId="09A9FAAD" w:rsidR="00935878" w:rsidRDefault="00935878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Objednávka</w:t>
      </w:r>
    </w:p>
    <w:p w14:paraId="507AEE35" w14:textId="77777777" w:rsidR="001379A0" w:rsidRDefault="001379A0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0E370DA8" w14:textId="7BD1A3DB" w:rsidR="001379A0" w:rsidRDefault="001379A0" w:rsidP="001379A0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sz w:val="20"/>
          <w:szCs w:val="20"/>
        </w:rPr>
      </w:pPr>
      <w:r w:rsidRPr="001379A0">
        <w:rPr>
          <w:rFonts w:ascii="Garamond" w:hAnsi="Garamond"/>
          <w:b/>
          <w:sz w:val="20"/>
          <w:szCs w:val="20"/>
        </w:rPr>
        <w:t>Lehota viazanosti ponuky</w:t>
      </w:r>
    </w:p>
    <w:p w14:paraId="5E7218DE" w14:textId="7204DE79" w:rsidR="001379A0" w:rsidRPr="001379A0" w:rsidRDefault="001379A0" w:rsidP="001379A0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 w:rsidRPr="001379A0">
        <w:rPr>
          <w:rFonts w:ascii="Garamond" w:hAnsi="Garamond"/>
          <w:bCs/>
          <w:sz w:val="20"/>
          <w:szCs w:val="20"/>
        </w:rPr>
        <w:t>3 mesiace</w:t>
      </w:r>
    </w:p>
    <w:p w14:paraId="33E9D96F" w14:textId="77777777" w:rsidR="00844171" w:rsidRPr="0033307F" w:rsidRDefault="00844171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2D4740E8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Obsah ponuky</w:t>
      </w:r>
    </w:p>
    <w:p w14:paraId="2191C5FF" w14:textId="5340B23D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bookmarkStart w:id="3" w:name="_Hlk29804338"/>
      <w:r w:rsidRPr="0033307F">
        <w:rPr>
          <w:rFonts w:ascii="Garamond" w:hAnsi="Garamond"/>
          <w:bCs/>
          <w:sz w:val="20"/>
          <w:szCs w:val="20"/>
        </w:rPr>
        <w:t>Návrh na plnenie kritéria - Vyplnený záväzný návrh na plnenie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33307F">
        <w:rPr>
          <w:rFonts w:ascii="Garamond" w:hAnsi="Garamond"/>
          <w:bCs/>
          <w:sz w:val="20"/>
          <w:szCs w:val="20"/>
        </w:rPr>
        <w:t xml:space="preserve">systéme JOSEPHINE </w:t>
      </w:r>
    </w:p>
    <w:p w14:paraId="7402C119" w14:textId="77777777" w:rsidR="009772F5" w:rsidRPr="0033307F" w:rsidRDefault="009772F5" w:rsidP="009772F5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01E8A56D" w14:textId="7F773B64" w:rsidR="00844171" w:rsidRDefault="009772F5" w:rsidP="009772F5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Zákazka </w:t>
      </w:r>
      <w:r w:rsidR="00644B90">
        <w:rPr>
          <w:rFonts w:ascii="Garamond" w:hAnsi="Garamond"/>
          <w:b/>
          <w:bCs/>
          <w:sz w:val="20"/>
          <w:szCs w:val="20"/>
          <w:u w:val="single"/>
        </w:rPr>
        <w:t xml:space="preserve">nie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je rozdelená na časti. Uchádzač </w:t>
      </w:r>
      <w:r w:rsidR="00644B90">
        <w:rPr>
          <w:rFonts w:ascii="Garamond" w:hAnsi="Garamond"/>
          <w:b/>
          <w:bCs/>
          <w:sz w:val="20"/>
          <w:szCs w:val="20"/>
          <w:u w:val="single"/>
        </w:rPr>
        <w:t xml:space="preserve">predloží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ponuku </w:t>
      </w:r>
      <w:r w:rsidR="00644B90">
        <w:rPr>
          <w:rFonts w:ascii="Garamond" w:hAnsi="Garamond"/>
          <w:b/>
          <w:bCs/>
          <w:sz w:val="20"/>
          <w:szCs w:val="20"/>
          <w:u w:val="single"/>
        </w:rPr>
        <w:t xml:space="preserve">na celý predmet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zákazky, špecifikované v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 informačnom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systéme JOSEPHINE.</w:t>
      </w:r>
    </w:p>
    <w:bookmarkEnd w:id="3"/>
    <w:p w14:paraId="463DB4B9" w14:textId="77777777" w:rsidR="00844171" w:rsidRPr="00644B90" w:rsidRDefault="00844171" w:rsidP="00644B90">
      <w:p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484B000A" w14:textId="77777777" w:rsidR="00844171" w:rsidRPr="00651619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33307F">
        <w:rPr>
          <w:rFonts w:ascii="Garamond" w:hAnsi="Garamond"/>
          <w:bCs/>
          <w:sz w:val="20"/>
          <w:szCs w:val="20"/>
        </w:rPr>
        <w:t xml:space="preserve">Za predloženú ponuku sa nepovažuje ponuka poslaná prostredníctvom </w:t>
      </w:r>
      <w:r>
        <w:rPr>
          <w:rFonts w:ascii="Garamond" w:hAnsi="Garamond"/>
          <w:bCs/>
          <w:sz w:val="20"/>
          <w:szCs w:val="20"/>
        </w:rPr>
        <w:t>K</w:t>
      </w:r>
      <w:r w:rsidRPr="0033307F">
        <w:rPr>
          <w:rFonts w:ascii="Garamond" w:hAnsi="Garamond"/>
          <w:bCs/>
          <w:sz w:val="20"/>
          <w:szCs w:val="20"/>
        </w:rPr>
        <w:t xml:space="preserve">omunikácie, nakoľko </w:t>
      </w:r>
      <w:r>
        <w:rPr>
          <w:rFonts w:ascii="Garamond" w:hAnsi="Garamond"/>
          <w:bCs/>
          <w:sz w:val="20"/>
          <w:szCs w:val="20"/>
        </w:rPr>
        <w:t xml:space="preserve">informačný </w:t>
      </w:r>
      <w:r w:rsidRPr="0033307F">
        <w:rPr>
          <w:rFonts w:ascii="Garamond" w:hAnsi="Garamond"/>
          <w:bCs/>
          <w:sz w:val="20"/>
          <w:szCs w:val="20"/>
        </w:rPr>
        <w:t>systém JOSEPHIN</w:t>
      </w:r>
      <w:r>
        <w:rPr>
          <w:rFonts w:ascii="Garamond" w:hAnsi="Garamond"/>
          <w:bCs/>
          <w:sz w:val="20"/>
          <w:szCs w:val="20"/>
        </w:rPr>
        <w:t xml:space="preserve">E </w:t>
      </w:r>
      <w:r w:rsidRPr="0033307F">
        <w:rPr>
          <w:rFonts w:ascii="Garamond" w:hAnsi="Garamond"/>
          <w:bCs/>
          <w:sz w:val="20"/>
          <w:szCs w:val="20"/>
        </w:rPr>
        <w:t xml:space="preserve">takúto ponuku neakceptuje. </w:t>
      </w:r>
      <w:r w:rsidRPr="00651619">
        <w:rPr>
          <w:rFonts w:ascii="Garamond" w:hAnsi="Garamond"/>
          <w:b/>
          <w:sz w:val="20"/>
          <w:szCs w:val="20"/>
          <w:u w:val="single"/>
        </w:rPr>
        <w:t xml:space="preserve">Ponuka sa predkladá prostredníctvom záložky Ponuky/žiadosti. </w:t>
      </w:r>
    </w:p>
    <w:p w14:paraId="004D4984" w14:textId="77777777" w:rsidR="00844171" w:rsidRPr="00651619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300A042D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Pomocné dokumenty na vyhodnotenie ponúk</w:t>
      </w:r>
    </w:p>
    <w:p w14:paraId="0B4F072C" w14:textId="66E2B60B" w:rsidR="00844171" w:rsidRPr="005B3E8B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Za účelom vyhodnotenia ponúk uchádzač vloží </w:t>
      </w:r>
      <w:r w:rsidRPr="0033307F">
        <w:rPr>
          <w:rFonts w:ascii="Garamond" w:hAnsi="Garamond"/>
          <w:sz w:val="20"/>
          <w:szCs w:val="20"/>
        </w:rPr>
        <w:t xml:space="preserve">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nasledovné dokumenty:</w:t>
      </w:r>
    </w:p>
    <w:p w14:paraId="226EA242" w14:textId="786FB81C" w:rsidR="005B3E8B" w:rsidRPr="0033307F" w:rsidRDefault="005B3E8B" w:rsidP="005B3E8B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sz w:val="20"/>
          <w:szCs w:val="20"/>
        </w:rPr>
        <w:t>●    Návrh na plnenie kritérií</w:t>
      </w:r>
      <w:r w:rsidR="000E77D4">
        <w:rPr>
          <w:rFonts w:ascii="Garamond" w:hAnsi="Garamond"/>
          <w:sz w:val="20"/>
          <w:szCs w:val="20"/>
        </w:rPr>
        <w:t xml:space="preserve"> (príloha č. 5)</w:t>
      </w:r>
    </w:p>
    <w:p w14:paraId="08735BAD" w14:textId="77777777" w:rsidR="00844171" w:rsidRPr="0033307F" w:rsidRDefault="00844171" w:rsidP="00844171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Čestné vyhlásenie uchádzača, že:</w:t>
      </w:r>
    </w:p>
    <w:p w14:paraId="5E75CA0D" w14:textId="77777777" w:rsidR="00844171" w:rsidRPr="0033307F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ak ponuku nevypracoval sám uvedie údaje o osobe, ktorej služby alebo podklady pri vypracovaní ponuky uchádzač využil podľa bodu 20.5 súťažných podkladoch.</w:t>
      </w:r>
    </w:p>
    <w:p w14:paraId="67D52B1D" w14:textId="77777777" w:rsidR="00844171" w:rsidRPr="0033307F" w:rsidRDefault="00844171" w:rsidP="00844171">
      <w:pPr>
        <w:spacing w:after="0" w:line="240" w:lineRule="auto"/>
        <w:ind w:left="708" w:firstLine="70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Vzor čestného vyhlásenia je uvedený v prílohe č. 2 tejto výzvy na </w:t>
      </w:r>
      <w:r>
        <w:rPr>
          <w:rFonts w:ascii="Garamond" w:hAnsi="Garamond"/>
          <w:bCs/>
          <w:sz w:val="20"/>
          <w:szCs w:val="20"/>
        </w:rPr>
        <w:t xml:space="preserve">predloženie </w:t>
      </w:r>
      <w:r w:rsidRPr="0033307F">
        <w:rPr>
          <w:rFonts w:ascii="Garamond" w:hAnsi="Garamond"/>
          <w:bCs/>
          <w:sz w:val="20"/>
          <w:szCs w:val="20"/>
        </w:rPr>
        <w:t>ponuky.</w:t>
      </w:r>
    </w:p>
    <w:p w14:paraId="77E3E1EE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7C5F64F6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predkladanie ponúk</w:t>
      </w:r>
    </w:p>
    <w:p w14:paraId="72B13B28" w14:textId="3DDBA3E8" w:rsidR="00844171" w:rsidRPr="00645EFB" w:rsidRDefault="00844171" w:rsidP="00645EFB">
      <w:pPr>
        <w:pStyle w:val="Odsekzoznamu"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predkladanie ponúk obstarávateľská organizácia stanovila </w:t>
      </w:r>
      <w:r w:rsidRPr="00DC61D2">
        <w:rPr>
          <w:rFonts w:ascii="Garamond" w:hAnsi="Garamond"/>
          <w:bCs/>
          <w:sz w:val="20"/>
          <w:szCs w:val="20"/>
        </w:rPr>
        <w:t xml:space="preserve">do </w:t>
      </w:r>
      <w:r w:rsidR="005C75F2">
        <w:rPr>
          <w:rFonts w:ascii="Garamond" w:hAnsi="Garamond"/>
          <w:b/>
          <w:sz w:val="20"/>
          <w:szCs w:val="20"/>
        </w:rPr>
        <w:t>22</w:t>
      </w:r>
      <w:r w:rsidR="00644B90">
        <w:rPr>
          <w:rFonts w:ascii="Garamond" w:hAnsi="Garamond"/>
          <w:b/>
          <w:sz w:val="20"/>
          <w:szCs w:val="20"/>
        </w:rPr>
        <w:t>.</w:t>
      </w:r>
      <w:r w:rsidR="00ED2ABA">
        <w:rPr>
          <w:rFonts w:ascii="Garamond" w:hAnsi="Garamond"/>
          <w:b/>
          <w:sz w:val="20"/>
          <w:szCs w:val="20"/>
        </w:rPr>
        <w:t>0</w:t>
      </w:r>
      <w:r w:rsidR="0029208F">
        <w:rPr>
          <w:rFonts w:ascii="Garamond" w:hAnsi="Garamond"/>
          <w:b/>
          <w:sz w:val="20"/>
          <w:szCs w:val="20"/>
        </w:rPr>
        <w:t>8</w:t>
      </w:r>
      <w:r w:rsidR="00644B90">
        <w:rPr>
          <w:rFonts w:ascii="Garamond" w:hAnsi="Garamond"/>
          <w:b/>
          <w:sz w:val="20"/>
          <w:szCs w:val="20"/>
        </w:rPr>
        <w:t>.202</w:t>
      </w:r>
      <w:r w:rsidR="00AD23B7">
        <w:rPr>
          <w:rFonts w:ascii="Garamond" w:hAnsi="Garamond"/>
          <w:b/>
          <w:sz w:val="20"/>
          <w:szCs w:val="20"/>
        </w:rPr>
        <w:t>3</w:t>
      </w:r>
      <w:r w:rsidRPr="00D84C08">
        <w:rPr>
          <w:rFonts w:ascii="Garamond" w:hAnsi="Garamond"/>
          <w:b/>
          <w:sz w:val="20"/>
          <w:szCs w:val="20"/>
        </w:rPr>
        <w:t>,</w:t>
      </w:r>
      <w:r w:rsidRPr="00DC61D2">
        <w:rPr>
          <w:rFonts w:ascii="Garamond" w:hAnsi="Garamond"/>
          <w:b/>
          <w:sz w:val="20"/>
          <w:szCs w:val="20"/>
        </w:rPr>
        <w:t xml:space="preserve"> </w:t>
      </w:r>
      <w:r w:rsidR="005C75F2">
        <w:rPr>
          <w:rFonts w:ascii="Garamond" w:hAnsi="Garamond"/>
          <w:b/>
          <w:sz w:val="20"/>
          <w:szCs w:val="20"/>
        </w:rPr>
        <w:t>10</w:t>
      </w:r>
      <w:r w:rsidRPr="00DC61D2">
        <w:rPr>
          <w:rFonts w:ascii="Garamond" w:hAnsi="Garamond"/>
          <w:b/>
          <w:sz w:val="20"/>
          <w:szCs w:val="20"/>
        </w:rPr>
        <w:t>:00 hod</w:t>
      </w:r>
      <w:r w:rsidRPr="00DC61D2">
        <w:rPr>
          <w:rFonts w:ascii="Garamond" w:hAnsi="Garamond"/>
          <w:bCs/>
          <w:sz w:val="20"/>
          <w:szCs w:val="20"/>
        </w:rPr>
        <w:t>.</w:t>
      </w:r>
      <w:r w:rsidRPr="00645EFB">
        <w:rPr>
          <w:rFonts w:ascii="Garamond" w:hAnsi="Garamond"/>
          <w:bCs/>
          <w:sz w:val="20"/>
          <w:szCs w:val="20"/>
        </w:rPr>
        <w:t xml:space="preserve"> miestneho času.</w:t>
      </w:r>
    </w:p>
    <w:p w14:paraId="14376F3C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DB3147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Adresa, na ktorú sa ponuky predkladajú</w:t>
      </w:r>
    </w:p>
    <w:p w14:paraId="7B2DEE37" w14:textId="5A0F506B" w:rsidR="00844171" w:rsidRDefault="005C75F2" w:rsidP="00844171">
      <w:pPr>
        <w:pStyle w:val="Odsekzoznamu"/>
        <w:spacing w:after="0" w:line="240" w:lineRule="auto"/>
        <w:jc w:val="both"/>
        <w:rPr>
          <w:rStyle w:val="Hypertextovprepojenie"/>
          <w:rFonts w:ascii="Garamond" w:hAnsi="Garamond"/>
          <w:b/>
          <w:bCs/>
          <w:sz w:val="20"/>
          <w:szCs w:val="20"/>
        </w:rPr>
      </w:pPr>
      <w:hyperlink r:id="rId13" w:history="1">
        <w:r w:rsidR="00844171" w:rsidRPr="00E114CC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https://josephine.proebiz.com</w:t>
        </w:r>
      </w:hyperlink>
      <w:r w:rsidR="00C06FEF">
        <w:rPr>
          <w:rStyle w:val="Hypertextovprepojenie"/>
          <w:rFonts w:ascii="Garamond" w:hAnsi="Garamond"/>
          <w:b/>
          <w:bCs/>
          <w:sz w:val="20"/>
          <w:szCs w:val="20"/>
        </w:rPr>
        <w:t>/sk/tender/</w:t>
      </w:r>
      <w:r>
        <w:rPr>
          <w:rStyle w:val="Hypertextovprepojenie"/>
          <w:rFonts w:ascii="Garamond" w:hAnsi="Garamond"/>
          <w:b/>
          <w:bCs/>
          <w:sz w:val="20"/>
          <w:szCs w:val="20"/>
        </w:rPr>
        <w:t>44976</w:t>
      </w:r>
      <w:r w:rsidR="00C06FEF">
        <w:rPr>
          <w:rStyle w:val="Hypertextovprepojenie"/>
          <w:rFonts w:ascii="Garamond" w:hAnsi="Garamond"/>
          <w:b/>
          <w:bCs/>
          <w:sz w:val="20"/>
          <w:szCs w:val="20"/>
        </w:rPr>
        <w:t>/summary</w:t>
      </w:r>
    </w:p>
    <w:p w14:paraId="183829DB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C18ACC4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otváranie ponúk</w:t>
      </w:r>
    </w:p>
    <w:p w14:paraId="49A8AD8D" w14:textId="23D286F6" w:rsidR="00844171" w:rsidRPr="00DD491D" w:rsidRDefault="00844171" w:rsidP="00DD491D">
      <w:pPr>
        <w:pStyle w:val="Odsekzoznamu"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otváranie ponúk obstarávateľská organizácia stanovila na </w:t>
      </w:r>
      <w:r w:rsidR="005C75F2">
        <w:rPr>
          <w:rFonts w:ascii="Garamond" w:hAnsi="Garamond"/>
          <w:b/>
          <w:sz w:val="20"/>
          <w:szCs w:val="20"/>
        </w:rPr>
        <w:t>22</w:t>
      </w:r>
      <w:r w:rsidR="00DD491D">
        <w:rPr>
          <w:rFonts w:ascii="Garamond" w:hAnsi="Garamond"/>
          <w:b/>
          <w:sz w:val="20"/>
          <w:szCs w:val="20"/>
        </w:rPr>
        <w:t>.</w:t>
      </w:r>
      <w:r w:rsidR="00ED2ABA">
        <w:rPr>
          <w:rFonts w:ascii="Garamond" w:hAnsi="Garamond"/>
          <w:b/>
          <w:sz w:val="20"/>
          <w:szCs w:val="20"/>
        </w:rPr>
        <w:t>0</w:t>
      </w:r>
      <w:r w:rsidR="0029208F">
        <w:rPr>
          <w:rFonts w:ascii="Garamond" w:hAnsi="Garamond"/>
          <w:b/>
          <w:sz w:val="20"/>
          <w:szCs w:val="20"/>
        </w:rPr>
        <w:t>8</w:t>
      </w:r>
      <w:r w:rsidR="005C736E" w:rsidRPr="00D84C08">
        <w:rPr>
          <w:rFonts w:ascii="Garamond" w:hAnsi="Garamond"/>
          <w:b/>
          <w:sz w:val="20"/>
          <w:szCs w:val="20"/>
        </w:rPr>
        <w:t>.202</w:t>
      </w:r>
      <w:r w:rsidR="00ED2ABA">
        <w:rPr>
          <w:rFonts w:ascii="Garamond" w:hAnsi="Garamond"/>
          <w:b/>
          <w:sz w:val="20"/>
          <w:szCs w:val="20"/>
        </w:rPr>
        <w:t>3</w:t>
      </w:r>
      <w:r w:rsidRPr="00DC61D2">
        <w:rPr>
          <w:rFonts w:ascii="Garamond" w:hAnsi="Garamond"/>
          <w:b/>
          <w:sz w:val="20"/>
          <w:szCs w:val="20"/>
        </w:rPr>
        <w:t xml:space="preserve">, </w:t>
      </w:r>
      <w:r w:rsidR="005C75F2">
        <w:rPr>
          <w:rFonts w:ascii="Garamond" w:hAnsi="Garamond"/>
          <w:b/>
          <w:sz w:val="20"/>
          <w:szCs w:val="20"/>
        </w:rPr>
        <w:t>10</w:t>
      </w:r>
      <w:r w:rsidR="009A10EA">
        <w:rPr>
          <w:rFonts w:ascii="Garamond" w:hAnsi="Garamond"/>
          <w:b/>
          <w:sz w:val="20"/>
          <w:szCs w:val="20"/>
        </w:rPr>
        <w:t>.</w:t>
      </w:r>
      <w:r w:rsidR="005C75F2">
        <w:rPr>
          <w:rFonts w:ascii="Garamond" w:hAnsi="Garamond"/>
          <w:b/>
          <w:sz w:val="20"/>
          <w:szCs w:val="20"/>
        </w:rPr>
        <w:t>15</w:t>
      </w:r>
      <w:r w:rsidRPr="00DD491D">
        <w:rPr>
          <w:rFonts w:ascii="Garamond" w:hAnsi="Garamond"/>
          <w:b/>
          <w:sz w:val="20"/>
          <w:szCs w:val="20"/>
        </w:rPr>
        <w:t xml:space="preserve"> hod</w:t>
      </w:r>
      <w:r w:rsidRPr="00DD491D">
        <w:rPr>
          <w:rFonts w:ascii="Garamond" w:hAnsi="Garamond"/>
          <w:bCs/>
          <w:sz w:val="20"/>
          <w:szCs w:val="20"/>
        </w:rPr>
        <w:t>. miestneho času.</w:t>
      </w:r>
    </w:p>
    <w:p w14:paraId="6716C599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Ponuky sa otvárajú spôsobom a za podmienok uvedeným v bode 29 súťažných podkladov.</w:t>
      </w:r>
    </w:p>
    <w:p w14:paraId="6FA77471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062B088B" w14:textId="24D94CD2" w:rsidR="00844171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Relatívna váha kritéria/jednotlivých kritérií na vyhodnotenie ponúk alebo zostupné poradie dôležitosti kritérií, ak nie je/nie sú uvedené v oznámení o vyhlásení verejného obstarávania alebo v súťažných podkladoch</w:t>
      </w:r>
    </w:p>
    <w:p w14:paraId="0407818C" w14:textId="32E3E42A" w:rsidR="00844171" w:rsidRDefault="004C7F0E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Presnejšia formulácia kritérií na vyhodnotenie ponúk je uvedené v prílohe č. </w:t>
      </w:r>
      <w:r>
        <w:rPr>
          <w:rFonts w:ascii="Garamond" w:hAnsi="Garamond"/>
          <w:bCs/>
          <w:sz w:val="20"/>
          <w:szCs w:val="20"/>
        </w:rPr>
        <w:t>3</w:t>
      </w:r>
      <w:r w:rsidRPr="0033307F">
        <w:rPr>
          <w:rFonts w:ascii="Garamond" w:hAnsi="Garamond"/>
          <w:bCs/>
          <w:sz w:val="20"/>
          <w:szCs w:val="20"/>
        </w:rPr>
        <w:t xml:space="preserve"> tejto výzvy </w:t>
      </w:r>
      <w:r>
        <w:rPr>
          <w:rFonts w:ascii="Garamond" w:hAnsi="Garamond"/>
          <w:bCs/>
          <w:sz w:val="20"/>
          <w:szCs w:val="20"/>
        </w:rPr>
        <w:t xml:space="preserve">na </w:t>
      </w:r>
      <w:r w:rsidRPr="0033307F">
        <w:rPr>
          <w:rFonts w:ascii="Garamond" w:hAnsi="Garamond"/>
          <w:bCs/>
          <w:sz w:val="20"/>
          <w:szCs w:val="20"/>
        </w:rPr>
        <w:t>predloženie ponuky</w:t>
      </w:r>
      <w:r>
        <w:rPr>
          <w:rFonts w:ascii="Garamond" w:hAnsi="Garamond"/>
          <w:bCs/>
          <w:sz w:val="20"/>
          <w:szCs w:val="20"/>
        </w:rPr>
        <w:t>.</w:t>
      </w:r>
    </w:p>
    <w:p w14:paraId="6BB4EDB5" w14:textId="5D1DCD44" w:rsidR="00E41428" w:rsidRDefault="00E41428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5B588304" w14:textId="77777777" w:rsidR="00ED2ABA" w:rsidRDefault="00ED2ABA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7012F676" w14:textId="77777777" w:rsidR="002901D6" w:rsidRPr="002901D6" w:rsidRDefault="002901D6" w:rsidP="002901D6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F0196E0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Ďalšie potrebné informácie</w:t>
      </w:r>
    </w:p>
    <w:p w14:paraId="6B05DFFF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5B6F248F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Uchádzač môže predložiť len jednu ponuku. Uchádzač predkladá ponuku v elektronickej podobe v lehote na predkladanie ponúk podľa požiadaviek uvedených v tejto výzve a v súťažných podkladoch.  </w:t>
      </w:r>
    </w:p>
    <w:p w14:paraId="51DA6394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Ponuka je vyhotovená elektronicky a vložená 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umiestnenom na webovej adrese https://josephine.proebiz.com/ Elektronická ponuka sa vloží vyplnením ponukového formulára a vložením požadovaných dokladov a dokumentov v</w:t>
      </w:r>
      <w:r>
        <w:rPr>
          <w:rFonts w:ascii="Garamond" w:hAnsi="Garamond"/>
          <w:sz w:val="20"/>
          <w:szCs w:val="20"/>
        </w:rPr>
        <w:t xml:space="preserve"> informačnom </w:t>
      </w:r>
      <w:r w:rsidRPr="0033307F">
        <w:rPr>
          <w:rFonts w:ascii="Garamond" w:hAnsi="Garamond"/>
          <w:sz w:val="20"/>
          <w:szCs w:val="20"/>
        </w:rPr>
        <w:t xml:space="preserve">systéme JOSEPHINE umiestnenom na webovej adrese </w:t>
      </w:r>
      <w:hyperlink r:id="rId14" w:history="1">
        <w:r w:rsidRPr="0033307F">
          <w:rPr>
            <w:rStyle w:val="Hypertextovprepojenie"/>
            <w:rFonts w:ascii="Garamond" w:hAnsi="Garamond"/>
            <w:sz w:val="20"/>
            <w:szCs w:val="20"/>
          </w:rPr>
          <w:t>https://josephine.proebiz.com/</w:t>
        </w:r>
      </w:hyperlink>
      <w:r w:rsidRPr="0033307F">
        <w:rPr>
          <w:rFonts w:ascii="Garamond" w:hAnsi="Garamond"/>
          <w:sz w:val="20"/>
          <w:szCs w:val="20"/>
        </w:rPr>
        <w:t xml:space="preserve"> .</w:t>
      </w:r>
    </w:p>
    <w:p w14:paraId="422B189B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Žiadame uchádzačov, aby pri vkladaní svojej ponuky boli obozretní, a skontrolovali, či ponuku vkladajú skutočne k výzve prostredníctvom </w:t>
      </w:r>
      <w:r>
        <w:rPr>
          <w:rFonts w:ascii="Garamond" w:hAnsi="Garamond"/>
          <w:sz w:val="20"/>
          <w:szCs w:val="20"/>
        </w:rPr>
        <w:t xml:space="preserve">informačného systému </w:t>
      </w:r>
      <w:r w:rsidRPr="00F740AB">
        <w:rPr>
          <w:rFonts w:ascii="Garamond" w:hAnsi="Garamond"/>
          <w:caps/>
          <w:sz w:val="20"/>
          <w:szCs w:val="20"/>
        </w:rPr>
        <w:t>Josephine</w:t>
      </w:r>
      <w:r w:rsidRPr="0033307F">
        <w:rPr>
          <w:rFonts w:ascii="Garamond" w:hAnsi="Garamond"/>
          <w:sz w:val="20"/>
          <w:szCs w:val="20"/>
        </w:rPr>
        <w:t xml:space="preserve">.  </w:t>
      </w:r>
    </w:p>
    <w:p w14:paraId="0A5BC51C" w14:textId="7CC51F15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doručené obstarávateľskej organizácii po lehote uvedenej v bode </w:t>
      </w:r>
      <w:r w:rsidR="007B5E24">
        <w:rPr>
          <w:rFonts w:ascii="Garamond" w:hAnsi="Garamond"/>
          <w:sz w:val="20"/>
          <w:szCs w:val="20"/>
        </w:rPr>
        <w:t>7</w:t>
      </w:r>
      <w:r w:rsidRPr="0033307F">
        <w:rPr>
          <w:rFonts w:ascii="Garamond" w:hAnsi="Garamond"/>
          <w:sz w:val="20"/>
          <w:szCs w:val="20"/>
        </w:rPr>
        <w:t xml:space="preserve"> tejto výzvy nebudú vyhodnocované. </w:t>
      </w:r>
    </w:p>
    <w:p w14:paraId="4E1F02FD" w14:textId="3B53A090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predložené v stanovenej lehote budú archivované obstarávateľskou organizáciou, ich obsah a informácie budú použité výlučne len na výber  partnera. </w:t>
      </w:r>
    </w:p>
    <w:p w14:paraId="16C2755C" w14:textId="2EE6991F" w:rsidR="00844171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5F8D0F01" w14:textId="087CB6DE" w:rsidR="002901D6" w:rsidRDefault="002901D6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3801EBE" w14:textId="55282C6C" w:rsidR="0089463F" w:rsidRDefault="0089463F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013D1D6E" w14:textId="209EB18C" w:rsidR="0089463F" w:rsidRDefault="0089463F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030DFE43" w14:textId="77777777" w:rsidR="0089463F" w:rsidRPr="0033307F" w:rsidRDefault="0089463F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D1D0EE8" w14:textId="45575DEA" w:rsidR="00844171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Bratislave dňa </w:t>
      </w:r>
      <w:r w:rsidR="0029208F">
        <w:rPr>
          <w:rFonts w:ascii="Garamond" w:hAnsi="Garamond"/>
          <w:sz w:val="20"/>
          <w:szCs w:val="20"/>
        </w:rPr>
        <w:t>07</w:t>
      </w:r>
      <w:r w:rsidR="002901D6">
        <w:rPr>
          <w:rFonts w:ascii="Garamond" w:hAnsi="Garamond"/>
          <w:sz w:val="20"/>
          <w:szCs w:val="20"/>
        </w:rPr>
        <w:t>.</w:t>
      </w:r>
      <w:r w:rsidR="00ED2ABA">
        <w:rPr>
          <w:rFonts w:ascii="Garamond" w:hAnsi="Garamond"/>
          <w:sz w:val="20"/>
          <w:szCs w:val="20"/>
        </w:rPr>
        <w:t>0</w:t>
      </w:r>
      <w:r w:rsidR="0029208F">
        <w:rPr>
          <w:rFonts w:ascii="Garamond" w:hAnsi="Garamond"/>
          <w:sz w:val="20"/>
          <w:szCs w:val="20"/>
        </w:rPr>
        <w:t>8</w:t>
      </w:r>
      <w:r w:rsidR="002901D6">
        <w:rPr>
          <w:rFonts w:ascii="Garamond" w:hAnsi="Garamond"/>
          <w:sz w:val="20"/>
          <w:szCs w:val="20"/>
        </w:rPr>
        <w:t>.202</w:t>
      </w:r>
      <w:r w:rsidR="00ED2ABA">
        <w:rPr>
          <w:rFonts w:ascii="Garamond" w:hAnsi="Garamond"/>
          <w:sz w:val="20"/>
          <w:szCs w:val="20"/>
        </w:rPr>
        <w:t>3</w:t>
      </w:r>
    </w:p>
    <w:p w14:paraId="6419A5E6" w14:textId="46FE53A1" w:rsidR="00ED2ABA" w:rsidRDefault="00ED2ABA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25DB109F" w14:textId="77777777" w:rsidR="00ED2ABA" w:rsidRPr="0033307F" w:rsidRDefault="00ED2ABA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1ED1B4DF" w14:textId="77777777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6E1499A3" w14:textId="77777777" w:rsidR="00844171" w:rsidRPr="0033307F" w:rsidRDefault="00844171" w:rsidP="00844171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 xml:space="preserve">Prílohy:  </w:t>
      </w:r>
    </w:p>
    <w:p w14:paraId="2756FF1F" w14:textId="77777777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bookmarkStart w:id="4" w:name="_Hlk26183175"/>
      <w:r w:rsidRPr="0033307F">
        <w:rPr>
          <w:rFonts w:ascii="Garamond" w:hAnsi="Garamond"/>
          <w:sz w:val="20"/>
          <w:szCs w:val="20"/>
        </w:rPr>
        <w:t>Špecifikácia predmetu zákazky</w:t>
      </w:r>
    </w:p>
    <w:bookmarkEnd w:id="4"/>
    <w:p w14:paraId="741D80A8" w14:textId="2242A9E6" w:rsidR="00844171" w:rsidRDefault="00844171" w:rsidP="007234AB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Čestné vyhlásenie</w:t>
      </w:r>
    </w:p>
    <w:p w14:paraId="727C9A11" w14:textId="0289F030" w:rsidR="004C7F0E" w:rsidRPr="004C7F0E" w:rsidRDefault="004C7F0E" w:rsidP="004C7F0E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117D32FA" w14:textId="082AA146" w:rsidR="00252927" w:rsidRPr="005B3E8B" w:rsidRDefault="00252927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V</w:t>
      </w:r>
      <w:r w:rsidR="004C7F0E">
        <w:rPr>
          <w:rFonts w:ascii="Garamond" w:hAnsi="Garamond"/>
          <w:bCs/>
          <w:sz w:val="20"/>
          <w:szCs w:val="20"/>
        </w:rPr>
        <w:t>šeobecné obchodné podmienky</w:t>
      </w:r>
    </w:p>
    <w:p w14:paraId="6679A1C4" w14:textId="15368BF8" w:rsidR="005B3E8B" w:rsidRPr="0033307F" w:rsidRDefault="005B3E8B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Návrh na plnenie kritérií</w:t>
      </w:r>
    </w:p>
    <w:p w14:paraId="2ADDA106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5BB570CE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978CBCD" w14:textId="610C851C" w:rsidR="00844171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85B6CD2" w14:textId="3F57A0C9" w:rsidR="00252927" w:rsidRDefault="00252927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FC010EB" w14:textId="2655CF4E" w:rsidR="0089463F" w:rsidRDefault="0089463F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4FEA533" w14:textId="78146267" w:rsidR="0089463F" w:rsidRDefault="0089463F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10FF132" w14:textId="1BA4D4AC" w:rsidR="0089463F" w:rsidRDefault="0089463F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D7F853B" w14:textId="4026EB7F" w:rsidR="0089463F" w:rsidRDefault="0089463F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025306B" w14:textId="1DBF4513" w:rsidR="0089463F" w:rsidRDefault="0089463F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DC9B953" w14:textId="4ED793AC" w:rsidR="0089463F" w:rsidRDefault="0089463F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F490440" w14:textId="77777777" w:rsidR="0089463F" w:rsidRDefault="0089463F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A8670D6" w14:textId="32A385A1" w:rsidR="002C318C" w:rsidRDefault="002C318C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64A3AB1" w14:textId="77777777" w:rsidR="002C318C" w:rsidRPr="0033307F" w:rsidRDefault="002C318C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A2F5A00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___________________________________________</w:t>
      </w:r>
    </w:p>
    <w:p w14:paraId="359CACBC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Dopravný podnik Bratislava, akciová spoločnosť</w:t>
      </w:r>
    </w:p>
    <w:p w14:paraId="569B7001" w14:textId="17AB89B2" w:rsidR="00844171" w:rsidRPr="0033307F" w:rsidRDefault="00C06FEF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Ing. Vladimír Pokojný</w:t>
      </w:r>
    </w:p>
    <w:p w14:paraId="5CAAA7C9" w14:textId="6BF49FF3" w:rsidR="000924A7" w:rsidRDefault="000924A7" w:rsidP="000924A7">
      <w:pPr>
        <w:pStyle w:val="Obyajntext"/>
      </w:pPr>
      <w:r>
        <w:rPr>
          <w:rFonts w:ascii="Garamond" w:hAnsi="Garamond"/>
          <w:sz w:val="20"/>
          <w:szCs w:val="20"/>
        </w:rPr>
        <w:tab/>
        <w:t xml:space="preserve">vedúci </w:t>
      </w:r>
      <w:r w:rsidR="00577339">
        <w:rPr>
          <w:rFonts w:ascii="Garamond" w:hAnsi="Garamond"/>
          <w:sz w:val="20"/>
          <w:szCs w:val="20"/>
        </w:rPr>
        <w:t xml:space="preserve">oddelenia </w:t>
      </w:r>
      <w:r w:rsidRPr="000924A7">
        <w:rPr>
          <w:rFonts w:ascii="Garamond" w:hAnsi="Garamond"/>
          <w:sz w:val="20"/>
          <w:szCs w:val="20"/>
        </w:rPr>
        <w:t>verejného obstarávania</w:t>
      </w:r>
    </w:p>
    <w:p w14:paraId="2424A9B0" w14:textId="19F3AD8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</w:p>
    <w:p w14:paraId="2D8E77D1" w14:textId="77777777" w:rsidR="00844171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D974D37" w14:textId="59579A6F" w:rsidR="00844171" w:rsidRDefault="00C50FAD" w:rsidP="00C50FAD">
      <w:pPr>
        <w:tabs>
          <w:tab w:val="left" w:pos="1605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ab/>
      </w:r>
    </w:p>
    <w:p w14:paraId="45C8F601" w14:textId="49926A0A" w:rsidR="00252927" w:rsidRDefault="00252927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bookmarkStart w:id="5" w:name="_Hlk30413330"/>
    </w:p>
    <w:p w14:paraId="10FAEE22" w14:textId="2294F835" w:rsidR="00252927" w:rsidRDefault="00252927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4802BCBB" w14:textId="74368064" w:rsidR="007234AB" w:rsidRDefault="007234AB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6D8AEACF" w14:textId="055EF56C" w:rsidR="002901D6" w:rsidRDefault="002901D6" w:rsidP="000E77D4">
      <w:pPr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</w:p>
    <w:p w14:paraId="3985DCB2" w14:textId="5F707918" w:rsidR="002901D6" w:rsidRDefault="002901D6" w:rsidP="0021551B">
      <w:pPr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</w:p>
    <w:p w14:paraId="16ADEEC1" w14:textId="29AD131E" w:rsidR="002901D6" w:rsidRDefault="002901D6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7C474154" w14:textId="77777777" w:rsidR="002901D6" w:rsidRPr="00ED0047" w:rsidRDefault="002901D6" w:rsidP="002C318C">
      <w:pPr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</w:p>
    <w:p w14:paraId="070BAFD2" w14:textId="77777777" w:rsidR="008C7B84" w:rsidRDefault="008C7B84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644B5CB7" w14:textId="2FCB0AFE" w:rsidR="00844171" w:rsidRDefault="00844171" w:rsidP="00C50FAD">
      <w:pPr>
        <w:spacing w:after="0" w:line="240" w:lineRule="auto"/>
        <w:ind w:left="4956" w:firstLine="708"/>
        <w:rPr>
          <w:rFonts w:ascii="Garamond" w:hAnsi="Garamond" w:cs="Arial"/>
          <w:bCs/>
          <w:sz w:val="20"/>
          <w:szCs w:val="20"/>
        </w:rPr>
      </w:pPr>
      <w:bookmarkStart w:id="6" w:name="_Hlk101422338"/>
      <w:r w:rsidRPr="0033307F">
        <w:rPr>
          <w:rFonts w:ascii="Garamond" w:hAnsi="Garamond" w:cs="Arial"/>
          <w:sz w:val="20"/>
          <w:szCs w:val="20"/>
        </w:rPr>
        <w:t xml:space="preserve">Príloha č. 1 </w:t>
      </w:r>
      <w:r w:rsidRPr="0033307F">
        <w:rPr>
          <w:rFonts w:ascii="Garamond" w:hAnsi="Garamond" w:cs="Arial"/>
          <w:bCs/>
          <w:sz w:val="20"/>
          <w:szCs w:val="20"/>
        </w:rPr>
        <w:t>Špecifikácia predmetu zákazky</w:t>
      </w:r>
    </w:p>
    <w:p w14:paraId="1B717A95" w14:textId="77777777" w:rsidR="00ED2ABA" w:rsidRPr="00C50FAD" w:rsidRDefault="00ED2ABA" w:rsidP="00C50FAD">
      <w:pPr>
        <w:spacing w:after="0" w:line="240" w:lineRule="auto"/>
        <w:ind w:left="4956" w:firstLine="708"/>
        <w:rPr>
          <w:rFonts w:ascii="Garamond" w:hAnsi="Garamond"/>
          <w:sz w:val="20"/>
          <w:szCs w:val="20"/>
        </w:rPr>
      </w:pPr>
    </w:p>
    <w:bookmarkEnd w:id="5"/>
    <w:bookmarkEnd w:id="6"/>
    <w:p w14:paraId="3A30C0B5" w14:textId="77777777" w:rsidR="00844171" w:rsidRPr="0033307F" w:rsidRDefault="00844171" w:rsidP="00844171">
      <w:pPr>
        <w:tabs>
          <w:tab w:val="left" w:pos="708"/>
        </w:tabs>
        <w:spacing w:after="0" w:line="240" w:lineRule="auto"/>
        <w:ind w:left="5672"/>
        <w:rPr>
          <w:rFonts w:ascii="Garamond" w:hAnsi="Garamond" w:cs="Arial"/>
          <w:sz w:val="20"/>
          <w:szCs w:val="20"/>
        </w:rPr>
      </w:pPr>
    </w:p>
    <w:p w14:paraId="168B2C6A" w14:textId="77777777" w:rsidR="000E77D4" w:rsidRDefault="00844171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>Špecifikácia predmetu zákazky</w:t>
      </w:r>
      <w:r w:rsidR="00577339">
        <w:rPr>
          <w:rFonts w:ascii="Garamond" w:hAnsi="Garamond" w:cs="Arial"/>
          <w:sz w:val="20"/>
          <w:szCs w:val="20"/>
        </w:rPr>
        <w:t xml:space="preserve"> a rozsah prác </w:t>
      </w:r>
      <w:r>
        <w:rPr>
          <w:rFonts w:ascii="Garamond" w:hAnsi="Garamond" w:cs="Arial"/>
          <w:sz w:val="20"/>
          <w:szCs w:val="20"/>
        </w:rPr>
        <w:t xml:space="preserve"> </w:t>
      </w:r>
      <w:bookmarkStart w:id="7" w:name="_Hlk30423062"/>
      <w:r w:rsidRPr="00DC1937">
        <w:rPr>
          <w:rFonts w:ascii="Garamond" w:hAnsi="Garamond" w:cs="Arial"/>
          <w:bCs/>
          <w:sz w:val="20"/>
          <w:szCs w:val="20"/>
        </w:rPr>
        <w:t xml:space="preserve">tvorí samostatnú časť </w:t>
      </w:r>
      <w:r>
        <w:rPr>
          <w:rFonts w:ascii="Garamond" w:hAnsi="Garamond" w:cs="Arial"/>
          <w:bCs/>
          <w:sz w:val="20"/>
          <w:szCs w:val="20"/>
        </w:rPr>
        <w:t>tejto výzvy</w:t>
      </w:r>
      <w:bookmarkEnd w:id="7"/>
    </w:p>
    <w:p w14:paraId="53B48443" w14:textId="54D8465A" w:rsidR="00844171" w:rsidRPr="00DC1937" w:rsidRDefault="000E77D4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bookmarkStart w:id="8" w:name="_Hlk142469918"/>
      <w:r w:rsidRPr="000E77D4">
        <w:rPr>
          <w:rFonts w:ascii="Garamond" w:hAnsi="Garamond" w:cs="Arial"/>
          <w:bCs/>
          <w:sz w:val="20"/>
          <w:szCs w:val="20"/>
        </w:rPr>
        <w:t xml:space="preserve"> príloha A </w:t>
      </w:r>
      <w:r w:rsidR="001379A0">
        <w:rPr>
          <w:rFonts w:ascii="Garamond" w:hAnsi="Garamond" w:cs="Arial"/>
          <w:bCs/>
          <w:sz w:val="20"/>
          <w:szCs w:val="20"/>
        </w:rPr>
        <w:t>–</w:t>
      </w:r>
      <w:r w:rsidRPr="000E77D4">
        <w:rPr>
          <w:rFonts w:ascii="Garamond" w:hAnsi="Garamond" w:cs="Arial"/>
          <w:bCs/>
          <w:sz w:val="20"/>
          <w:szCs w:val="20"/>
        </w:rPr>
        <w:t xml:space="preserve"> </w:t>
      </w:r>
      <w:r w:rsidR="0029208F" w:rsidRPr="0029208F">
        <w:rPr>
          <w:rFonts w:ascii="Garamond" w:hAnsi="Garamond" w:cs="Arial"/>
          <w:bCs/>
          <w:sz w:val="20"/>
          <w:szCs w:val="20"/>
        </w:rPr>
        <w:t>Špecifikácia</w:t>
      </w:r>
      <w:r w:rsidR="0029208F">
        <w:rPr>
          <w:rFonts w:ascii="Garamond" w:hAnsi="Garamond" w:cs="Arial"/>
          <w:bCs/>
          <w:sz w:val="20"/>
          <w:szCs w:val="20"/>
        </w:rPr>
        <w:t xml:space="preserve"> _</w:t>
      </w:r>
      <w:r w:rsidR="00137750" w:rsidRPr="00137750">
        <w:rPr>
          <w:rFonts w:ascii="Garamond" w:hAnsi="Garamond" w:cs="Arial"/>
          <w:bCs/>
          <w:sz w:val="20"/>
          <w:szCs w:val="20"/>
        </w:rPr>
        <w:t xml:space="preserve"> Dodávka a montáž klimatizačného zariadenia do objektu AB DA Jurajov Dvor DPB a.</w:t>
      </w:r>
      <w:r w:rsidR="005603DA">
        <w:rPr>
          <w:rFonts w:ascii="Garamond" w:hAnsi="Garamond" w:cs="Arial"/>
          <w:bCs/>
          <w:sz w:val="20"/>
          <w:szCs w:val="20"/>
        </w:rPr>
        <w:t xml:space="preserve"> </w:t>
      </w:r>
      <w:r w:rsidR="00137750" w:rsidRPr="00137750">
        <w:rPr>
          <w:rFonts w:ascii="Garamond" w:hAnsi="Garamond" w:cs="Arial"/>
          <w:bCs/>
          <w:sz w:val="20"/>
          <w:szCs w:val="20"/>
        </w:rPr>
        <w:t>s.</w:t>
      </w:r>
    </w:p>
    <w:bookmarkEnd w:id="8"/>
    <w:p w14:paraId="4F42EE35" w14:textId="77777777" w:rsidR="00844171" w:rsidRPr="0033307F" w:rsidRDefault="00844171" w:rsidP="00844171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55B9485C" w14:textId="0458E8E1" w:rsidR="00844171" w:rsidRPr="0033307F" w:rsidRDefault="00844171" w:rsidP="00844171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>Príloha č. 2 Čestné vyhlásenia záujemcu</w:t>
      </w:r>
    </w:p>
    <w:p w14:paraId="4019DAD9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235E0929" w14:textId="77777777" w:rsidR="000E77D4" w:rsidRDefault="000E77D4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3AED801D" w14:textId="01BF4F9E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33307F">
        <w:rPr>
          <w:rFonts w:ascii="Garamond" w:eastAsia="Calibri" w:hAnsi="Garamond" w:cs="Times New Roman"/>
          <w:b/>
          <w:sz w:val="20"/>
          <w:szCs w:val="20"/>
        </w:rPr>
        <w:t xml:space="preserve">Čestné vyhlásenia záujemcu </w:t>
      </w:r>
    </w:p>
    <w:p w14:paraId="4458A4B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17B4B616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0ABA3227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2422B293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622971EA" w14:textId="10ADDCF9" w:rsidR="00844171" w:rsidRPr="0033307F" w:rsidRDefault="00252927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bookmarkStart w:id="9" w:name="_Hlk29804461"/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súhlasí </w:t>
      </w:r>
      <w:r>
        <w:rPr>
          <w:rFonts w:ascii="Garamond" w:eastAsia="Times New Roman" w:hAnsi="Garamond" w:cs="Times New Roman"/>
          <w:bCs/>
          <w:sz w:val="20"/>
          <w:szCs w:val="20"/>
        </w:rPr>
        <w:t>so Všeobecnými obchodnými podmienkami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podľa prílohy č. </w:t>
      </w:r>
      <w:bookmarkEnd w:id="9"/>
      <w:r>
        <w:rPr>
          <w:rFonts w:ascii="Garamond" w:eastAsia="Times New Roman" w:hAnsi="Garamond" w:cs="Times New Roman"/>
          <w:bCs/>
          <w:sz w:val="20"/>
          <w:szCs w:val="20"/>
        </w:rPr>
        <w:t>4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vyzýva na predloženie ponuky v rámci konkrétnej zákazky s názvom </w:t>
      </w:r>
      <w:r w:rsidR="00844171"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137750" w:rsidRPr="00137750">
        <w:rPr>
          <w:rFonts w:ascii="Garamond" w:hAnsi="Garamond"/>
          <w:b/>
          <w:bCs/>
          <w:sz w:val="20"/>
          <w:szCs w:val="20"/>
        </w:rPr>
        <w:t>Dodávka a montáž klimatizačného zariadenia do objektu AB DA v areáli Jurajov Dvor DPB a. s. _ 06_2023_kategória 2</w:t>
      </w:r>
      <w:r w:rsidR="00844171" w:rsidRPr="0033307F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6B0406E8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1489D783" w14:textId="476A5346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dokumenty v rámci žiadosti o účasť, ktorá bola v rámci dynamického nákupného systému s názvom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137750" w:rsidRPr="00137750">
        <w:rPr>
          <w:rFonts w:ascii="Garamond" w:hAnsi="Garamond"/>
          <w:b/>
          <w:bCs/>
          <w:sz w:val="20"/>
          <w:szCs w:val="20"/>
        </w:rPr>
        <w:t>Dodávka a montáž klimatizačného zariadenia do objektu AB DA v areáli Jurajov Dvor DPB a. s. _ 06_2023_kategória 2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“,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spôsobom určeným funkcionalitou</w:t>
      </w:r>
      <w:r>
        <w:rPr>
          <w:rFonts w:ascii="Garamond" w:eastAsia="Times New Roman" w:hAnsi="Garamond" w:cs="Arial"/>
          <w:sz w:val="20"/>
          <w:szCs w:val="20"/>
        </w:rPr>
        <w:t xml:space="preserve"> informačného systému 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JOSEPHINE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071D7F5B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AB737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797978E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4209D4C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ak uchádzač nevypracoval ponuku predkladanú na konkrétnu zákazku zadávanú v rámci dynamického nákupného systému sám, uvedie v tomto čestnom vyhlásení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323F42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844171" w:rsidRPr="0033307F" w14:paraId="16ED6A1E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F481A8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EE96B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27195210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0CB5E0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A15F5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07D2AC03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6E0589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70474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37DB28C2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1DA8B6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E1BBE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6DB7610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F135A5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7D5FA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8CB24F2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550FE3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E4F453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22023D4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 xml:space="preserve">          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 xml:space="preserve">    podpis</w:t>
      </w:r>
    </w:p>
    <w:p w14:paraId="060B60B9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D8A517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E649E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5336E6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203FBD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D39FD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4D0D16F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9FF6DF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podpis</w:t>
      </w:r>
    </w:p>
    <w:p w14:paraId="072A39A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9F299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B05266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F9EE79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4E27E2F9" w14:textId="77777777" w:rsidR="00844171" w:rsidRPr="0033307F" w:rsidRDefault="00844171" w:rsidP="00844171">
      <w:pPr>
        <w:widowControl w:val="0"/>
        <w:spacing w:after="0" w:line="240" w:lineRule="auto"/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2F7BB867" w14:textId="057F1719" w:rsidR="007234AB" w:rsidRPr="004C1CA9" w:rsidRDefault="00844171" w:rsidP="007234AB">
      <w:pPr>
        <w:jc w:val="right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  <w:r w:rsidR="007234AB">
        <w:rPr>
          <w:rFonts w:ascii="Garamond" w:hAnsi="Garamond" w:cs="Arial"/>
          <w:sz w:val="20"/>
          <w:szCs w:val="20"/>
        </w:rPr>
        <w:lastRenderedPageBreak/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/>
          <w:sz w:val="20"/>
          <w:szCs w:val="20"/>
        </w:rPr>
        <w:t>Príloha č.3-</w:t>
      </w:r>
      <w:r w:rsidR="007234AB" w:rsidRPr="00657DDE">
        <w:rPr>
          <w:rFonts w:ascii="Garamond" w:hAnsi="Garamond"/>
          <w:bCs/>
          <w:sz w:val="20"/>
          <w:szCs w:val="20"/>
        </w:rPr>
        <w:t xml:space="preserve"> </w:t>
      </w:r>
      <w:r w:rsidR="007234AB" w:rsidRPr="0033307F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385E0B14" w14:textId="77777777" w:rsidR="007234AB" w:rsidRPr="00036406" w:rsidRDefault="007234AB" w:rsidP="007234AB">
      <w:pPr>
        <w:tabs>
          <w:tab w:val="center" w:pos="1701"/>
          <w:tab w:val="center" w:pos="4820"/>
        </w:tabs>
        <w:spacing w:line="264" w:lineRule="auto"/>
        <w:jc w:val="right"/>
        <w:rPr>
          <w:rFonts w:ascii="Garamond" w:hAnsi="Garamond"/>
          <w:sz w:val="20"/>
          <w:szCs w:val="20"/>
        </w:rPr>
      </w:pPr>
    </w:p>
    <w:p w14:paraId="0ADBD8EF" w14:textId="77777777" w:rsidR="007234AB" w:rsidRPr="0033307F" w:rsidRDefault="007234AB" w:rsidP="007234A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  <w:lang w:eastAsia="cs-CZ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>KRITÉRIUM NA VYHODNOTENIE PONÚK</w:t>
      </w:r>
    </w:p>
    <w:p w14:paraId="2F1DF40F" w14:textId="77777777" w:rsidR="007234AB" w:rsidRPr="0033307F" w:rsidRDefault="007234AB" w:rsidP="007234A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 xml:space="preserve">A </w:t>
      </w:r>
    </w:p>
    <w:p w14:paraId="2B28B5DF" w14:textId="77777777" w:rsidR="007234AB" w:rsidRPr="0033307F" w:rsidRDefault="007234AB" w:rsidP="007234A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 xml:space="preserve">PRAVIDLÁ   UPLATŇOVANIA   KRITÉRIA  NA VYHODNOTENIE PONÚK </w:t>
      </w:r>
    </w:p>
    <w:p w14:paraId="53D5FE5B" w14:textId="77777777" w:rsidR="007234AB" w:rsidRPr="0033307F" w:rsidRDefault="007234AB" w:rsidP="007234AB">
      <w:pPr>
        <w:spacing w:after="0" w:line="240" w:lineRule="auto"/>
        <w:ind w:left="3686" w:hanging="3686"/>
        <w:jc w:val="center"/>
        <w:rPr>
          <w:rFonts w:ascii="Garamond" w:hAnsi="Garamond" w:cs="Times New Roman"/>
          <w:b/>
          <w:sz w:val="20"/>
          <w:szCs w:val="20"/>
        </w:rPr>
      </w:pPr>
      <w:r w:rsidRPr="0033307F">
        <w:rPr>
          <w:rFonts w:ascii="Garamond" w:eastAsia="Arial Narrow" w:hAnsi="Garamond" w:cs="Arial Narrow"/>
          <w:b/>
          <w:bCs/>
          <w:sz w:val="20"/>
          <w:szCs w:val="20"/>
        </w:rPr>
        <w:t xml:space="preserve"> </w:t>
      </w:r>
    </w:p>
    <w:p w14:paraId="49163158" w14:textId="77777777" w:rsidR="00C63A5E" w:rsidRPr="00E802AE" w:rsidRDefault="00C63A5E" w:rsidP="00C63A5E">
      <w:pPr>
        <w:spacing w:before="120" w:after="120"/>
        <w:ind w:left="3686" w:hanging="3686"/>
        <w:jc w:val="center"/>
        <w:rPr>
          <w:rFonts w:ascii="Garamond" w:hAnsi="Garamond"/>
          <w:b/>
          <w:noProof/>
          <w:sz w:val="20"/>
          <w:szCs w:val="20"/>
        </w:rPr>
      </w:pPr>
      <w:r w:rsidRPr="00E802AE">
        <w:rPr>
          <w:rFonts w:ascii="Garamond" w:hAnsi="Garamond"/>
          <w:b/>
          <w:noProof/>
          <w:sz w:val="20"/>
          <w:szCs w:val="20"/>
        </w:rPr>
        <w:t>Ponuky sa vyhodnocujú na základe kritéria na vyhodnotenie ponúk</w:t>
      </w:r>
    </w:p>
    <w:p w14:paraId="736FCC9D" w14:textId="77777777" w:rsidR="00C63A5E" w:rsidRPr="00E802AE" w:rsidRDefault="00C63A5E" w:rsidP="00C63A5E">
      <w:pPr>
        <w:spacing w:after="250" w:line="250" w:lineRule="exact"/>
        <w:jc w:val="center"/>
        <w:rPr>
          <w:rFonts w:ascii="Garamond" w:eastAsia="Arial Narrow" w:hAnsi="Garamond" w:cs="Arial Narrow"/>
          <w:sz w:val="20"/>
          <w:szCs w:val="20"/>
        </w:rPr>
      </w:pPr>
      <w:r w:rsidRPr="00E802AE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2309A676" w14:textId="77777777" w:rsidR="00C63A5E" w:rsidRPr="00E802AE" w:rsidRDefault="00C63A5E" w:rsidP="00C63A5E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E802AE">
        <w:rPr>
          <w:rFonts w:ascii="Garamond" w:eastAsia="Arial Narrow" w:hAnsi="Garamond" w:cs="Arial Narrow"/>
          <w:sz w:val="20"/>
          <w:szCs w:val="20"/>
        </w:rPr>
        <w:t xml:space="preserve">Komisia na vyhodnotenie ponúk prostredníctvom systému JOSEPHINE automatizovaným spôsobom v súlade so zákonom č. 343/2015 Z. z. o verejnom obstarávaní a o zmene a doplnení niektorých zákonov v znení neskorších predpisov (ďalej len „zákon“) vyhodnotí ponuky uchádzačov </w:t>
      </w:r>
      <w:r w:rsidRPr="00E802AE">
        <w:rPr>
          <w:rFonts w:ascii="Garamond" w:hAnsi="Garamond"/>
          <w:sz w:val="20"/>
          <w:szCs w:val="20"/>
        </w:rPr>
        <w:t>predložené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>,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 ktoré neboli vylúčené, podľa kritéria na vyhodnotenie ponúk (ďalej len „kritérium“) určeného v oznámení o vyhlásení verejného obstarávania a na základe pravidiel jeho </w:t>
      </w:r>
      <w:r w:rsidRPr="00E802AE">
        <w:rPr>
          <w:rFonts w:ascii="Garamond" w:eastAsia="Arial Narrow" w:hAnsi="Garamond" w:cs="Arial Narrow"/>
          <w:color w:val="000000" w:themeColor="text1"/>
          <w:sz w:val="20"/>
          <w:szCs w:val="20"/>
        </w:rPr>
        <w:t xml:space="preserve">uplatnenia určených v tejto </w:t>
      </w:r>
      <w:r w:rsidRPr="00E802AE">
        <w:rPr>
          <w:rFonts w:ascii="Garamond" w:eastAsia="Arial Narrow" w:hAnsi="Garamond" w:cs="Arial Narrow"/>
          <w:sz w:val="20"/>
          <w:szCs w:val="20"/>
        </w:rPr>
        <w:t>časti súťažných podkladoch, resp. na základe presnejšej formulácie kritéria (ak je to potrebné), uvedenej vo výzve na predkladanie ponúk na konkrétnu zákazku zadávanú v rámci dynamického nákupného systému.</w:t>
      </w:r>
    </w:p>
    <w:p w14:paraId="4443C76C" w14:textId="77777777" w:rsidR="00C63A5E" w:rsidRPr="00E802AE" w:rsidRDefault="00C63A5E" w:rsidP="00C63A5E">
      <w:pPr>
        <w:keepNext/>
        <w:keepLines/>
        <w:spacing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bookmarkStart w:id="10" w:name="bookmark2"/>
    </w:p>
    <w:p w14:paraId="774649CE" w14:textId="77777777" w:rsidR="00C63A5E" w:rsidRPr="00E802AE" w:rsidRDefault="00C63A5E" w:rsidP="00C63A5E">
      <w:pPr>
        <w:spacing w:line="250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E802AE">
        <w:rPr>
          <w:rFonts w:ascii="Garamond" w:hAnsi="Garamond" w:cs="Arial"/>
          <w:b/>
          <w:sz w:val="20"/>
          <w:szCs w:val="20"/>
        </w:rPr>
        <w:t xml:space="preserve">Kritérium na vyhodnotenie ponúk: </w:t>
      </w:r>
      <w:r w:rsidRPr="00E802AE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5E8A604A" w14:textId="77777777" w:rsidR="00C63A5E" w:rsidRPr="00E802AE" w:rsidRDefault="00C63A5E" w:rsidP="00C63A5E">
      <w:pPr>
        <w:spacing w:line="250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7D9CEBD8" w14:textId="77777777" w:rsidR="00C63A5E" w:rsidRPr="00E802AE" w:rsidRDefault="00C63A5E" w:rsidP="00C63A5E">
      <w:pPr>
        <w:overflowPunct w:val="0"/>
        <w:autoSpaceDE w:val="0"/>
        <w:autoSpaceDN w:val="0"/>
        <w:adjustRightInd w:val="0"/>
        <w:spacing w:before="120" w:after="120" w:line="276" w:lineRule="auto"/>
        <w:contextualSpacing/>
        <w:jc w:val="both"/>
        <w:textAlignment w:val="baseline"/>
        <w:rPr>
          <w:rFonts w:ascii="Garamond" w:hAnsi="Garamond"/>
          <w:sz w:val="20"/>
          <w:szCs w:val="20"/>
        </w:rPr>
      </w:pPr>
      <w:r w:rsidRPr="00E802AE">
        <w:rPr>
          <w:rFonts w:ascii="Garamond" w:hAnsi="Garamond"/>
          <w:sz w:val="20"/>
          <w:szCs w:val="20"/>
        </w:rPr>
        <w:t>Uchádzačom predložený návrh na plnenie tohto kritéria musí byť zaokrúhlený na dve desatinné miesta.</w:t>
      </w:r>
    </w:p>
    <w:p w14:paraId="0810AC11" w14:textId="77777777" w:rsidR="00C63A5E" w:rsidRPr="00E802AE" w:rsidRDefault="00C63A5E" w:rsidP="00C63A5E">
      <w:pPr>
        <w:spacing w:line="271" w:lineRule="auto"/>
        <w:jc w:val="both"/>
        <w:rPr>
          <w:rFonts w:ascii="Garamond" w:eastAsia="Arial Narrow" w:hAnsi="Garamond" w:cs="Arial Narrow"/>
          <w:b/>
          <w:sz w:val="20"/>
          <w:szCs w:val="20"/>
        </w:rPr>
      </w:pPr>
    </w:p>
    <w:p w14:paraId="02A5BF8D" w14:textId="77777777" w:rsidR="00C63A5E" w:rsidRPr="00E802AE" w:rsidRDefault="00C63A5E" w:rsidP="00C63A5E">
      <w:pPr>
        <w:spacing w:line="276" w:lineRule="auto"/>
        <w:jc w:val="both"/>
        <w:rPr>
          <w:rFonts w:ascii="Garamond" w:hAnsi="Garamond"/>
          <w:sz w:val="20"/>
          <w:szCs w:val="20"/>
        </w:rPr>
      </w:pPr>
      <w:r w:rsidRPr="00E802AE">
        <w:rPr>
          <w:rFonts w:ascii="Garamond" w:hAnsi="Garamond"/>
          <w:sz w:val="20"/>
          <w:szCs w:val="20"/>
        </w:rPr>
        <w:t xml:space="preserve">Jediným kritériom na vyhodnotenie ponúk predložených na konkrétnu zákazku zadávanú v rámci dynamického nákupného systému je najnižšia navrhovaná cena za dodanie požadovaného predmetu zákazky v EUR bez DPH. </w:t>
      </w:r>
    </w:p>
    <w:p w14:paraId="2BB2409E" w14:textId="77777777" w:rsidR="00C63A5E" w:rsidRPr="00E802AE" w:rsidRDefault="00C63A5E" w:rsidP="00C63A5E">
      <w:pPr>
        <w:keepNext/>
        <w:keepLines/>
        <w:spacing w:before="120" w:line="252" w:lineRule="exact"/>
        <w:jc w:val="both"/>
        <w:outlineLvl w:val="1"/>
        <w:rPr>
          <w:rFonts w:ascii="Garamond" w:hAnsi="Garamond"/>
          <w:sz w:val="20"/>
          <w:szCs w:val="20"/>
        </w:rPr>
      </w:pPr>
      <w:r w:rsidRPr="00E802AE">
        <w:rPr>
          <w:rFonts w:ascii="Garamond" w:hAnsi="Garamond"/>
          <w:sz w:val="20"/>
          <w:szCs w:val="20"/>
        </w:rPr>
        <w:t>Všetky ceny uvedené v ponuke uchádzača podľa výzvy na predkladanie ponúk musia byť zaokrúhlené na dve desatinné miesta.</w:t>
      </w:r>
    </w:p>
    <w:p w14:paraId="7065B04F" w14:textId="77777777" w:rsidR="00C63A5E" w:rsidRPr="00E802AE" w:rsidRDefault="00C63A5E" w:rsidP="00C63A5E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r w:rsidRPr="00E802AE">
        <w:rPr>
          <w:rFonts w:ascii="Garamond" w:eastAsia="Arial Narrow" w:hAnsi="Garamond" w:cs="Arial Narrow"/>
          <w:b/>
          <w:bCs/>
          <w:sz w:val="20"/>
          <w:szCs w:val="20"/>
        </w:rPr>
        <w:t>Pravidlá na uplatnenie kritéria:</w:t>
      </w:r>
      <w:bookmarkEnd w:id="10"/>
    </w:p>
    <w:p w14:paraId="0829BF6A" w14:textId="77777777" w:rsidR="00C63A5E" w:rsidRPr="00E802AE" w:rsidRDefault="00C63A5E" w:rsidP="00C63A5E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sz w:val="20"/>
          <w:szCs w:val="20"/>
        </w:rPr>
      </w:pPr>
      <w:r w:rsidRPr="00E802AE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44A0EA99" w14:textId="77777777" w:rsidR="00C63A5E" w:rsidRDefault="00C63A5E" w:rsidP="00C63A5E">
      <w:pPr>
        <w:spacing w:line="288" w:lineRule="exact"/>
        <w:jc w:val="both"/>
        <w:rPr>
          <w:rFonts w:ascii="Garamond" w:eastAsia="Calibri" w:hAnsi="Garamond"/>
          <w:sz w:val="20"/>
          <w:szCs w:val="20"/>
        </w:rPr>
      </w:pPr>
      <w:r w:rsidRPr="00E802AE">
        <w:rPr>
          <w:rFonts w:ascii="Garamond" w:eastAsia="Arial Narrow" w:hAnsi="Garamond" w:cs="Arial Narrow"/>
          <w:sz w:val="20"/>
          <w:szCs w:val="20"/>
        </w:rPr>
        <w:t xml:space="preserve">Systém JOSEPHINE automatizovane označí ponuku </w:t>
      </w:r>
      <w:r w:rsidRPr="00E802AE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 xml:space="preserve"> 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s najnižšou cenou za prvú, ponuku </w:t>
      </w:r>
      <w:r w:rsidRPr="00E802AE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 xml:space="preserve"> 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s druhou najnižšou cenou za  druhú, ponuku </w:t>
      </w:r>
      <w:r w:rsidRPr="00E802AE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 xml:space="preserve"> 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s tretou najnižšou cenou za tretiu, atď. </w:t>
      </w:r>
      <w:r w:rsidRPr="00E802AE">
        <w:rPr>
          <w:rFonts w:ascii="Garamond" w:eastAsia="Calibri" w:hAnsi="Garamond"/>
          <w:sz w:val="20"/>
          <w:szCs w:val="20"/>
        </w:rPr>
        <w:t xml:space="preserve">Ponuku uchádzača </w:t>
      </w:r>
      <w:r w:rsidRPr="00E802AE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 xml:space="preserve">, ktorú systém </w:t>
      </w:r>
      <w:r w:rsidRPr="00E802AE">
        <w:rPr>
          <w:rFonts w:ascii="Garamond" w:eastAsia="Arial Narrow" w:hAnsi="Garamond" w:cs="Arial Narrow"/>
          <w:sz w:val="20"/>
          <w:szCs w:val="20"/>
        </w:rPr>
        <w:t>JOSEPHINE</w:t>
      </w:r>
      <w:r w:rsidRPr="00E802AE">
        <w:rPr>
          <w:rFonts w:ascii="Garamond" w:eastAsia="Calibri" w:hAnsi="Garamond"/>
          <w:sz w:val="20"/>
          <w:szCs w:val="20"/>
        </w:rPr>
        <w:t xml:space="preserve"> automatizovane vyhodnotil podľa predmetného kritéria za prvú, t.</w:t>
      </w:r>
      <w:r>
        <w:rPr>
          <w:rFonts w:ascii="Garamond" w:eastAsia="Calibri" w:hAnsi="Garamond"/>
          <w:sz w:val="20"/>
          <w:szCs w:val="20"/>
        </w:rPr>
        <w:t xml:space="preserve"> </w:t>
      </w:r>
      <w:r w:rsidRPr="00E802AE">
        <w:rPr>
          <w:rFonts w:ascii="Garamond" w:eastAsia="Calibri" w:hAnsi="Garamond"/>
          <w:sz w:val="20"/>
          <w:szCs w:val="20"/>
        </w:rPr>
        <w:t>j. úspešnú ponuku odporučí komisia na vyhodnotenie ponúk, obstarávateľskej organizácii prijať.</w:t>
      </w:r>
    </w:p>
    <w:p w14:paraId="6C54C60C" w14:textId="77777777" w:rsidR="00C63A5E" w:rsidRPr="00E802AE" w:rsidRDefault="00C63A5E" w:rsidP="00C63A5E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0B3EABBB" w14:textId="77777777" w:rsidR="00C63A5E" w:rsidRPr="00BA375C" w:rsidRDefault="00C63A5E" w:rsidP="00C63A5E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Obstarávateľská organizácia stanovuje pre prípad zhody ponúk uchádzačov rozhodné kritéri</w:t>
      </w:r>
      <w:r>
        <w:rPr>
          <w:rFonts w:ascii="Garamond" w:eastAsia="Arial Narrow" w:hAnsi="Garamond" w:cs="Arial Narrow"/>
          <w:sz w:val="20"/>
          <w:szCs w:val="20"/>
        </w:rPr>
        <w:t>um</w:t>
      </w:r>
      <w:r w:rsidRPr="00BA375C">
        <w:rPr>
          <w:rFonts w:ascii="Garamond" w:eastAsia="Arial Narrow" w:hAnsi="Garamond" w:cs="Arial Narrow"/>
          <w:sz w:val="20"/>
          <w:szCs w:val="20"/>
        </w:rPr>
        <w:t>, ktoré stanov</w:t>
      </w:r>
      <w:r>
        <w:rPr>
          <w:rFonts w:ascii="Garamond" w:eastAsia="Arial Narrow" w:hAnsi="Garamond" w:cs="Arial Narrow"/>
          <w:sz w:val="20"/>
          <w:szCs w:val="20"/>
        </w:rPr>
        <w:t>í</w:t>
      </w:r>
      <w:r w:rsidRPr="00BA375C">
        <w:rPr>
          <w:rFonts w:ascii="Garamond" w:eastAsia="Arial Narrow" w:hAnsi="Garamond" w:cs="Arial Narrow"/>
          <w:sz w:val="20"/>
          <w:szCs w:val="20"/>
        </w:rPr>
        <w:t xml:space="preserve">, ktorá ponuka je úspešnou. </w:t>
      </w:r>
    </w:p>
    <w:p w14:paraId="7E4ED1AA" w14:textId="77777777" w:rsidR="00C63A5E" w:rsidRPr="00BA375C" w:rsidRDefault="00C63A5E" w:rsidP="00C63A5E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Obstarávateľská organizácia stanovila nasledovné rozhodné kritéri</w:t>
      </w:r>
      <w:r>
        <w:rPr>
          <w:rFonts w:ascii="Garamond" w:eastAsia="Arial Narrow" w:hAnsi="Garamond" w:cs="Arial Narrow"/>
          <w:sz w:val="20"/>
          <w:szCs w:val="20"/>
        </w:rPr>
        <w:t>um</w:t>
      </w:r>
      <w:r w:rsidRPr="00BA375C">
        <w:rPr>
          <w:rFonts w:ascii="Garamond" w:eastAsia="Arial Narrow" w:hAnsi="Garamond" w:cs="Arial Narrow"/>
          <w:sz w:val="20"/>
          <w:szCs w:val="20"/>
        </w:rPr>
        <w:t>, ktoré sa uplatn</w:t>
      </w:r>
      <w:r>
        <w:rPr>
          <w:rFonts w:ascii="Garamond" w:eastAsia="Arial Narrow" w:hAnsi="Garamond" w:cs="Arial Narrow"/>
          <w:sz w:val="20"/>
          <w:szCs w:val="20"/>
        </w:rPr>
        <w:t xml:space="preserve">í </w:t>
      </w:r>
      <w:r w:rsidRPr="00BA375C">
        <w:rPr>
          <w:rFonts w:ascii="Garamond" w:eastAsia="Arial Narrow" w:hAnsi="Garamond" w:cs="Arial Narrow"/>
          <w:sz w:val="20"/>
          <w:szCs w:val="20"/>
        </w:rPr>
        <w:t xml:space="preserve">vzostupnom poradí v prípade, že predchádzajúce rozhodné kritérium je zhodné: </w:t>
      </w:r>
    </w:p>
    <w:p w14:paraId="56A45EE5" w14:textId="71C8777A" w:rsidR="007234AB" w:rsidRPr="00C63A5E" w:rsidRDefault="00C63A5E" w:rsidP="00C63A5E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1.</w:t>
      </w:r>
      <w:r w:rsidRPr="00BA375C">
        <w:rPr>
          <w:rFonts w:ascii="Garamond" w:eastAsia="Arial Narrow" w:hAnsi="Garamond" w:cs="Arial Narrow"/>
          <w:sz w:val="20"/>
          <w:szCs w:val="20"/>
        </w:rPr>
        <w:tab/>
      </w:r>
      <w:r>
        <w:rPr>
          <w:rFonts w:ascii="Garamond" w:eastAsia="Arial Narrow" w:hAnsi="Garamond" w:cs="Arial Narrow"/>
          <w:sz w:val="20"/>
          <w:szCs w:val="20"/>
        </w:rPr>
        <w:t>V prípade, ak viaceré ponuky budú obsahovať rovnakú ponuku – rovnakú cenu, pri určení poradia ponúk obstarávateľská organizácia uprednostní uchádzača, ktorého ponuka bola elektronicky predložená ako prvá.</w:t>
      </w:r>
    </w:p>
    <w:p w14:paraId="7F458338" w14:textId="28C7FE18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1B6BB736" w14:textId="0E6059F4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2167961F" w14:textId="77777777" w:rsidR="007234AB" w:rsidRPr="0033307F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794DFC3C" w14:textId="77777777" w:rsidR="007234AB" w:rsidRPr="0033307F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712D1244" w14:textId="3F204985" w:rsidR="007234AB" w:rsidRPr="007234AB" w:rsidRDefault="007234AB" w:rsidP="007234AB">
      <w:pPr>
        <w:spacing w:after="0" w:line="240" w:lineRule="auto"/>
        <w:rPr>
          <w:rFonts w:ascii="Garamond" w:hAnsi="Garamond" w:cs="Arial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 w:rsidRPr="0033307F">
        <w:rPr>
          <w:rFonts w:ascii="Garamond" w:hAnsi="Garamond" w:cs="Arial"/>
          <w:sz w:val="20"/>
          <w:szCs w:val="20"/>
        </w:rPr>
        <w:t>Príloha č.</w:t>
      </w:r>
      <w:r>
        <w:rPr>
          <w:rFonts w:ascii="Garamond" w:hAnsi="Garamond" w:cs="Arial"/>
          <w:sz w:val="20"/>
          <w:szCs w:val="20"/>
        </w:rPr>
        <w:t xml:space="preserve"> 4</w:t>
      </w:r>
      <w:r w:rsidRPr="0033307F">
        <w:rPr>
          <w:rFonts w:ascii="Garamond" w:hAnsi="Garamond" w:cs="Arial"/>
          <w:sz w:val="20"/>
          <w:szCs w:val="20"/>
        </w:rPr>
        <w:t xml:space="preserve">  </w:t>
      </w:r>
      <w:r>
        <w:rPr>
          <w:rFonts w:ascii="Garamond" w:hAnsi="Garamond" w:cs="Arial"/>
          <w:bCs/>
          <w:sz w:val="20"/>
          <w:szCs w:val="20"/>
        </w:rPr>
        <w:t>Všeobecné obchodné podmienky</w:t>
      </w:r>
    </w:p>
    <w:p w14:paraId="3658DCD7" w14:textId="77777777" w:rsidR="001E6F7F" w:rsidRDefault="001E6F7F" w:rsidP="001E6F7F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6BFB704E" w14:textId="77777777" w:rsidR="007234AB" w:rsidRDefault="007234AB" w:rsidP="001E6F7F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0E760559" w14:textId="129EAA64" w:rsidR="001E6F7F" w:rsidRPr="0033307F" w:rsidRDefault="007234AB" w:rsidP="001E6F7F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>Všeobecné obchodné podmienky tvoria samostatnú časť tejto Výzvy</w:t>
      </w:r>
    </w:p>
    <w:p w14:paraId="60B7E67F" w14:textId="77777777" w:rsidR="001E6F7F" w:rsidRPr="0033307F" w:rsidRDefault="001E6F7F" w:rsidP="001E6F7F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0A1274B3" w14:textId="77777777" w:rsidR="001E6F7F" w:rsidRPr="0033307F" w:rsidRDefault="001E6F7F" w:rsidP="001E6F7F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72AADA81" w14:textId="58480E70" w:rsidR="00177BBF" w:rsidRDefault="00177BBF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F5EC2B7" w14:textId="5160D320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A905B01" w14:textId="5EFFE9D0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AB9B019" w14:textId="60A57942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729D26F" w14:textId="2A7AD706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597CDD5" w14:textId="6BC0373F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814680B" w14:textId="51E84716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6FBEFB5" w14:textId="1A27CEF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43CB0C2" w14:textId="2755A4B8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B9D010F" w14:textId="713E6A99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28C5ABC" w14:textId="5D81882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D523B28" w14:textId="66B45455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F1422D0" w14:textId="3288488D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31540B89" w14:textId="004B5719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655902C4" w14:textId="22CC0B3F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8D84349" w14:textId="6B9A015D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E332F52" w14:textId="5CAB0AD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8CCDBB0" w14:textId="5614BE23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4CF1E54" w14:textId="48CB5FA5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3D2122C5" w14:textId="3B3FB3A3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5DB466A" w14:textId="18290DF4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A08FB04" w14:textId="4592BD31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970DAA4" w14:textId="6980973F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5374BA5" w14:textId="355DA0C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63EECA96" w14:textId="5ADECED5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30B1A243" w14:textId="29AAB8DC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582A591" w14:textId="501676C1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8D6A41B" w14:textId="2D62590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30FF3F3C" w14:textId="4B29AFC5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94903A4" w14:textId="211D73B6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1ECCB63" w14:textId="74434644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3EB8C79" w14:textId="0E78F2C6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1065039" w14:textId="7A4080A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7959B95" w14:textId="617E6D15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A2BA32F" w14:textId="072012C7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47D0174" w14:textId="7AADC2F0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71C5E81" w14:textId="16627BAB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B2F0BE3" w14:textId="36E7E938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9EAD671" w14:textId="4131A9BB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9494E5D" w14:textId="7C50210B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910AC57" w14:textId="7FB05D7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BFFAD73" w14:textId="0AADE63A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C66038E" w14:textId="00A3392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0D53DFB" w14:textId="5FB7765D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C44AB43" w14:textId="116AE07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C32E943" w14:textId="582B7E9D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7A52D9F" w14:textId="36D3E569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A14ACE8" w14:textId="063A303A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158E2F0" w14:textId="4A06B7B3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EC235CD" w14:textId="7B96F4BA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69377C21" w14:textId="10A1E1DF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D62E05C" w14:textId="4545F3AD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7A20DEA" w14:textId="0EFC8A3A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94F79BD" w14:textId="48FDF0A5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105D17E" w14:textId="6742A9A9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3682E90A" w14:textId="00CC455E" w:rsidR="005B3E8B" w:rsidRPr="007234AB" w:rsidRDefault="005B3E8B" w:rsidP="005B3E8B">
      <w:pPr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 w:rsidRPr="0033307F">
        <w:rPr>
          <w:rFonts w:ascii="Garamond" w:hAnsi="Garamond" w:cs="Arial"/>
          <w:sz w:val="20"/>
          <w:szCs w:val="20"/>
        </w:rPr>
        <w:t>Príloha č.</w:t>
      </w:r>
      <w:r>
        <w:rPr>
          <w:rFonts w:ascii="Garamond" w:hAnsi="Garamond" w:cs="Arial"/>
          <w:sz w:val="20"/>
          <w:szCs w:val="20"/>
        </w:rPr>
        <w:t xml:space="preserve"> 5</w:t>
      </w:r>
      <w:r w:rsidRPr="0033307F">
        <w:rPr>
          <w:rFonts w:ascii="Garamond" w:hAnsi="Garamond" w:cs="Arial"/>
          <w:sz w:val="20"/>
          <w:szCs w:val="20"/>
        </w:rPr>
        <w:t xml:space="preserve">  </w:t>
      </w:r>
      <w:r>
        <w:rPr>
          <w:rFonts w:ascii="Garamond" w:hAnsi="Garamond" w:cs="Arial"/>
          <w:bCs/>
          <w:sz w:val="20"/>
          <w:szCs w:val="20"/>
        </w:rPr>
        <w:t>Návrh na plnenie kritérií</w:t>
      </w:r>
    </w:p>
    <w:p w14:paraId="5733031E" w14:textId="77777777" w:rsidR="005B3E8B" w:rsidRDefault="005B3E8B" w:rsidP="005B3E8B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5B0B719C" w14:textId="55EC961C" w:rsidR="005B3E8B" w:rsidRDefault="005B3E8B" w:rsidP="005B3E8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70479C84" w14:textId="064C66D2" w:rsidR="00ED2ABA" w:rsidRDefault="00ED2ABA" w:rsidP="005B3E8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3C114B4C" w14:textId="7E82879C" w:rsidR="00ED2ABA" w:rsidRDefault="00ED2ABA" w:rsidP="005B3E8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7099662D" w14:textId="77777777" w:rsidR="00ED2ABA" w:rsidRDefault="00ED2ABA" w:rsidP="005B3E8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tbl>
      <w:tblPr>
        <w:tblStyle w:val="Mriekatabuky1"/>
        <w:tblpPr w:leftFromText="141" w:rightFromText="141" w:vertAnchor="text" w:tblpXSpec="center" w:tblpY="1"/>
        <w:tblOverlap w:val="never"/>
        <w:tblW w:w="7685" w:type="dxa"/>
        <w:tblInd w:w="0" w:type="dxa"/>
        <w:tblLook w:val="04A0" w:firstRow="1" w:lastRow="0" w:firstColumn="1" w:lastColumn="0" w:noHBand="0" w:noVBand="1"/>
      </w:tblPr>
      <w:tblGrid>
        <w:gridCol w:w="568"/>
        <w:gridCol w:w="5289"/>
        <w:gridCol w:w="1828"/>
      </w:tblGrid>
      <w:tr w:rsidR="000B4E2D" w:rsidRPr="005B3E8B" w14:paraId="3535D762" w14:textId="77777777" w:rsidTr="000B4E2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434FE4C" w14:textId="77777777" w:rsidR="000B4E2D" w:rsidRPr="005B3E8B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 w:rsidRPr="005B3E8B">
              <w:rPr>
                <w:rFonts w:ascii="Garamond" w:hAnsi="Garamond" w:cs="Arial"/>
                <w:b/>
                <w:sz w:val="20"/>
                <w:szCs w:val="20"/>
              </w:rPr>
              <w:t>Por. č.</w:t>
            </w:r>
          </w:p>
        </w:tc>
        <w:tc>
          <w:tcPr>
            <w:tcW w:w="5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00C701E" w14:textId="77777777" w:rsidR="000B4E2D" w:rsidRPr="005B3E8B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 w:rsidRPr="005B3E8B">
              <w:rPr>
                <w:rFonts w:ascii="Garamond" w:hAnsi="Garamond" w:cs="Arial"/>
                <w:b/>
                <w:sz w:val="20"/>
                <w:szCs w:val="20"/>
              </w:rPr>
              <w:t>Názov tovaru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5FDD088" w14:textId="77777777" w:rsidR="000B4E2D" w:rsidRPr="005B3E8B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 w:rsidRPr="005B3E8B">
              <w:rPr>
                <w:rFonts w:ascii="Garamond" w:hAnsi="Garamond" w:cs="Arial"/>
                <w:b/>
                <w:sz w:val="20"/>
                <w:szCs w:val="20"/>
              </w:rPr>
              <w:t>Celková cena v EUR bez DPH</w:t>
            </w:r>
          </w:p>
        </w:tc>
      </w:tr>
      <w:tr w:rsidR="000B4E2D" w:rsidRPr="005B3E8B" w14:paraId="33A94463" w14:textId="77777777" w:rsidTr="000B4E2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4AC9B" w14:textId="77777777" w:rsidR="000B4E2D" w:rsidRPr="005B3E8B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5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EA69F" w14:textId="77777777" w:rsidR="000B4E2D" w:rsidRPr="005B3E8B" w:rsidRDefault="000B4E2D" w:rsidP="005B3E8B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D0303" w14:textId="77777777" w:rsidR="000B4E2D" w:rsidRPr="005B3E8B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</w:tr>
      <w:tr w:rsidR="000B4E2D" w:rsidRPr="005B3E8B" w14:paraId="02152977" w14:textId="77777777" w:rsidTr="000B4E2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7FB14993" w14:textId="77777777" w:rsidR="000B4E2D" w:rsidRPr="005B3E8B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5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4F6094C5" w14:textId="481F908B" w:rsidR="000B4E2D" w:rsidRPr="005B3E8B" w:rsidRDefault="00137750" w:rsidP="005B3E8B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/>
                <w:sz w:val="20"/>
                <w:szCs w:val="20"/>
              </w:rPr>
            </w:pPr>
            <w:r w:rsidRPr="00137750">
              <w:rPr>
                <w:rFonts w:ascii="Garamond" w:hAnsi="Garamond"/>
                <w:b/>
                <w:bCs/>
                <w:sz w:val="20"/>
                <w:szCs w:val="20"/>
              </w:rPr>
              <w:t>Dodávka a montáž klimatizačného zariadenia do objektu AB DA v areáli Jurajov Dvor DPB a. s. _ 06_2023_kategória 2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602838BA" w14:textId="77777777" w:rsidR="000B4E2D" w:rsidRPr="005B3E8B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</w:p>
        </w:tc>
      </w:tr>
      <w:tr w:rsidR="000B4E2D" w:rsidRPr="005B3E8B" w14:paraId="1A25E932" w14:textId="77777777" w:rsidTr="000B4E2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4714F" w14:textId="77777777" w:rsidR="000B4E2D" w:rsidRPr="005B3E8B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5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B8438" w14:textId="77777777" w:rsidR="000B4E2D" w:rsidRPr="005B3E8B" w:rsidRDefault="000B4E2D" w:rsidP="005B3E8B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253CE" w14:textId="77777777" w:rsidR="000B4E2D" w:rsidRPr="005B3E8B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</w:tr>
      <w:tr w:rsidR="000B4E2D" w:rsidRPr="005B3E8B" w14:paraId="1F6EC3C2" w14:textId="77777777" w:rsidTr="000B4E2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FD119" w14:textId="5836F463" w:rsidR="000B4E2D" w:rsidRPr="005B3E8B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5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56CD2" w14:textId="0947DA46" w:rsidR="000B4E2D" w:rsidRPr="00C26C47" w:rsidRDefault="004A63C8" w:rsidP="00AD23B7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sz w:val="20"/>
                <w:szCs w:val="20"/>
              </w:rPr>
            </w:pPr>
            <w:r>
              <w:rPr>
                <w:rFonts w:ascii="Garamond" w:hAnsi="Garamond" w:cs="Arial"/>
                <w:sz w:val="20"/>
                <w:szCs w:val="20"/>
              </w:rPr>
              <w:t xml:space="preserve">Kancelária č. </w:t>
            </w:r>
            <w:r w:rsidR="00137750">
              <w:rPr>
                <w:rFonts w:ascii="Garamond" w:hAnsi="Garamond" w:cs="Arial"/>
                <w:sz w:val="20"/>
                <w:szCs w:val="20"/>
              </w:rPr>
              <w:t>111</w:t>
            </w:r>
            <w:r>
              <w:rPr>
                <w:rFonts w:ascii="Garamond" w:hAnsi="Garamond" w:cs="Arial"/>
                <w:sz w:val="20"/>
                <w:szCs w:val="20"/>
              </w:rPr>
              <w:t xml:space="preserve"> – Xtreme Save R32 Wifi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04548" w14:textId="01C83040" w:rsidR="000B4E2D" w:rsidRPr="00326183" w:rsidRDefault="00326183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  <w:highlight w:val="yellow"/>
              </w:rPr>
            </w:pPr>
            <w:r w:rsidRPr="00326183">
              <w:rPr>
                <w:rFonts w:ascii="Garamond" w:hAnsi="Garamond" w:cs="Arial"/>
                <w:bCs/>
                <w:sz w:val="20"/>
                <w:szCs w:val="20"/>
                <w:highlight w:val="yellow"/>
              </w:rPr>
              <w:t>[0000,00]</w:t>
            </w:r>
          </w:p>
        </w:tc>
      </w:tr>
      <w:tr w:rsidR="00AD23B7" w:rsidRPr="005B3E8B" w14:paraId="49DD9DA0" w14:textId="77777777" w:rsidTr="000B4E2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975AB" w14:textId="77777777" w:rsidR="00AD23B7" w:rsidRPr="005B3E8B" w:rsidRDefault="00AD23B7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5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3EEE7" w14:textId="77777777" w:rsidR="00AD23B7" w:rsidRPr="005B3E8B" w:rsidRDefault="00AD23B7" w:rsidP="005B3E8B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0B5DD" w14:textId="77777777" w:rsidR="00AD23B7" w:rsidRPr="005B3E8B" w:rsidRDefault="00AD23B7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</w:tr>
      <w:tr w:rsidR="000B4E2D" w:rsidRPr="005B3E8B" w14:paraId="1EF768A5" w14:textId="77777777" w:rsidTr="000B4E2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7192D" w14:textId="75F44B77" w:rsidR="000B4E2D" w:rsidRPr="005B3E8B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5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DD4AC" w14:textId="15D12B7F" w:rsidR="000B4E2D" w:rsidRPr="005B3E8B" w:rsidRDefault="000B4E2D" w:rsidP="005B3E8B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  <w:r>
              <w:rPr>
                <w:rFonts w:ascii="Garamond" w:hAnsi="Garamond" w:cs="Arial"/>
                <w:bCs/>
                <w:sz w:val="20"/>
                <w:szCs w:val="20"/>
              </w:rPr>
              <w:t>Spolu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7EC0C" w14:textId="55CF7703" w:rsidR="000B4E2D" w:rsidRPr="005B3E8B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 w:rsidRPr="005B3E8B">
              <w:rPr>
                <w:rFonts w:ascii="Garamond" w:hAnsi="Garamond" w:cs="Arial"/>
                <w:bCs/>
                <w:sz w:val="20"/>
                <w:szCs w:val="20"/>
              </w:rPr>
              <w:t>[</w:t>
            </w:r>
            <w:r w:rsidRPr="005B3E8B">
              <w:rPr>
                <w:rFonts w:ascii="Garamond" w:hAnsi="Garamond" w:cs="Arial"/>
                <w:bCs/>
                <w:sz w:val="20"/>
                <w:szCs w:val="20"/>
                <w:shd w:val="clear" w:color="auto" w:fill="FFFF00"/>
              </w:rPr>
              <w:t>0</w:t>
            </w:r>
            <w:r>
              <w:rPr>
                <w:rFonts w:ascii="Garamond" w:hAnsi="Garamond" w:cs="Arial"/>
                <w:bCs/>
                <w:sz w:val="20"/>
                <w:szCs w:val="20"/>
                <w:shd w:val="clear" w:color="auto" w:fill="FFFF00"/>
              </w:rPr>
              <w:t>0</w:t>
            </w:r>
            <w:r w:rsidRPr="005B3E8B">
              <w:rPr>
                <w:rFonts w:ascii="Garamond" w:hAnsi="Garamond" w:cs="Arial"/>
                <w:bCs/>
                <w:sz w:val="20"/>
                <w:szCs w:val="20"/>
                <w:shd w:val="clear" w:color="auto" w:fill="FFFF00"/>
              </w:rPr>
              <w:t>00,00</w:t>
            </w:r>
            <w:r w:rsidRPr="005B3E8B">
              <w:rPr>
                <w:rFonts w:ascii="Garamond" w:hAnsi="Garamond" w:cs="Arial"/>
                <w:bCs/>
                <w:sz w:val="20"/>
                <w:szCs w:val="20"/>
              </w:rPr>
              <w:t>]</w:t>
            </w:r>
          </w:p>
        </w:tc>
      </w:tr>
    </w:tbl>
    <w:p w14:paraId="71C89181" w14:textId="5878C40C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C05F254" w14:textId="7B2E3E8E" w:rsidR="003A6692" w:rsidRPr="003A6692" w:rsidRDefault="003A6692" w:rsidP="003A6692">
      <w:pPr>
        <w:rPr>
          <w:rFonts w:ascii="Garamond" w:hAnsi="Garamond"/>
          <w:sz w:val="20"/>
          <w:szCs w:val="20"/>
        </w:rPr>
      </w:pPr>
    </w:p>
    <w:p w14:paraId="3822B6B6" w14:textId="26C837F7" w:rsidR="003A6692" w:rsidRPr="003A6692" w:rsidRDefault="003A6692" w:rsidP="003A6692">
      <w:pPr>
        <w:rPr>
          <w:rFonts w:ascii="Garamond" w:hAnsi="Garamond"/>
          <w:sz w:val="20"/>
          <w:szCs w:val="20"/>
        </w:rPr>
      </w:pPr>
    </w:p>
    <w:p w14:paraId="6A17BC05" w14:textId="2B94FBFC" w:rsidR="003A6692" w:rsidRPr="003A6692" w:rsidRDefault="003A6692" w:rsidP="003A6692">
      <w:pPr>
        <w:rPr>
          <w:rFonts w:ascii="Garamond" w:hAnsi="Garamond"/>
          <w:sz w:val="20"/>
          <w:szCs w:val="20"/>
        </w:rPr>
      </w:pPr>
    </w:p>
    <w:p w14:paraId="0D93C92B" w14:textId="79992932" w:rsidR="003A6692" w:rsidRPr="00AD23B7" w:rsidRDefault="003A6692" w:rsidP="003A6692">
      <w:pPr>
        <w:rPr>
          <w:rFonts w:ascii="Garamond" w:hAnsi="Garamond"/>
          <w:sz w:val="20"/>
          <w:szCs w:val="20"/>
          <w:u w:val="single"/>
        </w:rPr>
      </w:pPr>
    </w:p>
    <w:p w14:paraId="03CE544F" w14:textId="1D8518F8" w:rsidR="003A6692" w:rsidRPr="003A6692" w:rsidRDefault="003A6692" w:rsidP="003A6692">
      <w:pPr>
        <w:rPr>
          <w:rFonts w:ascii="Garamond" w:hAnsi="Garamond"/>
          <w:sz w:val="20"/>
          <w:szCs w:val="20"/>
        </w:rPr>
      </w:pPr>
    </w:p>
    <w:p w14:paraId="161B9366" w14:textId="3AF27776" w:rsidR="003A6692" w:rsidRPr="003A6692" w:rsidRDefault="003A6692" w:rsidP="003A6692">
      <w:pPr>
        <w:rPr>
          <w:rFonts w:ascii="Garamond" w:hAnsi="Garamond"/>
          <w:sz w:val="20"/>
          <w:szCs w:val="20"/>
        </w:rPr>
      </w:pPr>
    </w:p>
    <w:p w14:paraId="02DDC7AE" w14:textId="11422193" w:rsidR="003A6692" w:rsidRPr="003A6692" w:rsidRDefault="003A6692" w:rsidP="003A6692">
      <w:pPr>
        <w:rPr>
          <w:rFonts w:ascii="Garamond" w:hAnsi="Garamond"/>
          <w:sz w:val="20"/>
          <w:szCs w:val="20"/>
        </w:rPr>
      </w:pPr>
    </w:p>
    <w:p w14:paraId="310EC332" w14:textId="1E6327E3" w:rsidR="003A6692" w:rsidRPr="003A6692" w:rsidRDefault="003A6692" w:rsidP="003A6692">
      <w:pPr>
        <w:rPr>
          <w:rFonts w:ascii="Garamond" w:hAnsi="Garamond"/>
          <w:sz w:val="20"/>
          <w:szCs w:val="20"/>
        </w:rPr>
      </w:pPr>
    </w:p>
    <w:p w14:paraId="5CFDF752" w14:textId="1605E60D" w:rsidR="003A6692" w:rsidRPr="003A6692" w:rsidRDefault="003A6692" w:rsidP="003A6692">
      <w:pPr>
        <w:rPr>
          <w:rFonts w:ascii="Garamond" w:hAnsi="Garamond"/>
          <w:sz w:val="20"/>
          <w:szCs w:val="20"/>
        </w:rPr>
      </w:pPr>
    </w:p>
    <w:p w14:paraId="14AB628D" w14:textId="71FEB47D" w:rsidR="0089463F" w:rsidRDefault="003A6692" w:rsidP="0089463F">
      <w:pPr>
        <w:spacing w:after="0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Presná špecifikácia jednotlivých položiek v návrhu na plnenie kritérií, tvorí samostatná </w:t>
      </w:r>
    </w:p>
    <w:p w14:paraId="535F169F" w14:textId="77777777" w:rsidR="00ED2ABA" w:rsidRDefault="00ED2ABA" w:rsidP="0089463F">
      <w:pPr>
        <w:spacing w:after="0"/>
        <w:rPr>
          <w:rFonts w:ascii="Garamond" w:hAnsi="Garamond"/>
          <w:sz w:val="20"/>
          <w:szCs w:val="20"/>
        </w:rPr>
      </w:pPr>
    </w:p>
    <w:p w14:paraId="2D2AFAC2" w14:textId="77777777" w:rsidR="005603DA" w:rsidRPr="005603DA" w:rsidRDefault="005603DA" w:rsidP="005603DA">
      <w:pPr>
        <w:spacing w:after="0"/>
        <w:rPr>
          <w:rFonts w:ascii="Garamond" w:hAnsi="Garamond" w:cs="Arial"/>
          <w:bCs/>
          <w:sz w:val="20"/>
          <w:szCs w:val="20"/>
        </w:rPr>
      </w:pPr>
      <w:r w:rsidRPr="005603DA">
        <w:rPr>
          <w:rFonts w:ascii="Garamond" w:hAnsi="Garamond" w:cs="Arial"/>
          <w:bCs/>
          <w:sz w:val="20"/>
          <w:szCs w:val="20"/>
        </w:rPr>
        <w:t>príloha A – Špecifikácia _ Dodávka a montáž klimatizačného zariadenia do objektu AB DA Jurajov Dvor DPB a. s.</w:t>
      </w:r>
    </w:p>
    <w:p w14:paraId="18AEFF01" w14:textId="58BCBBCC" w:rsidR="003A6692" w:rsidRPr="003A6692" w:rsidRDefault="003A6692" w:rsidP="00ED2ABA">
      <w:pPr>
        <w:spacing w:after="0"/>
        <w:rPr>
          <w:rFonts w:ascii="Garamond" w:hAnsi="Garamond"/>
          <w:sz w:val="20"/>
          <w:szCs w:val="20"/>
        </w:rPr>
      </w:pPr>
    </w:p>
    <w:sectPr w:rsidR="003A6692" w:rsidRPr="003A66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423D83" w14:textId="77777777" w:rsidR="00116EBF" w:rsidRDefault="00116EBF" w:rsidP="00BA6169">
      <w:pPr>
        <w:spacing w:after="0" w:line="240" w:lineRule="auto"/>
      </w:pPr>
      <w:r>
        <w:separator/>
      </w:r>
    </w:p>
  </w:endnote>
  <w:endnote w:type="continuationSeparator" w:id="0">
    <w:p w14:paraId="5DE0A583" w14:textId="77777777" w:rsidR="00116EBF" w:rsidRDefault="00116EBF" w:rsidP="00BA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CB887E" w14:textId="77777777" w:rsidR="00116EBF" w:rsidRDefault="00116EBF" w:rsidP="00BA6169">
      <w:pPr>
        <w:spacing w:after="0" w:line="240" w:lineRule="auto"/>
      </w:pPr>
      <w:r>
        <w:separator/>
      </w:r>
    </w:p>
  </w:footnote>
  <w:footnote w:type="continuationSeparator" w:id="0">
    <w:p w14:paraId="32D8D3C7" w14:textId="77777777" w:rsidR="00116EBF" w:rsidRDefault="00116EBF" w:rsidP="00BA6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E364B"/>
    <w:multiLevelType w:val="hybridMultilevel"/>
    <w:tmpl w:val="1A8CB4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52FAA0">
      <w:start w:val="1"/>
      <w:numFmt w:val="lowerLetter"/>
      <w:lvlText w:val="%2)"/>
      <w:lvlJc w:val="left"/>
      <w:pPr>
        <w:ind w:left="144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97CC1"/>
    <w:multiLevelType w:val="multilevel"/>
    <w:tmpl w:val="AA6095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" w15:restartNumberingAfterBreak="0">
    <w:nsid w:val="10B23A0D"/>
    <w:multiLevelType w:val="hybridMultilevel"/>
    <w:tmpl w:val="DEC83C84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EC923DFE">
      <w:start w:val="1"/>
      <w:numFmt w:val="lowerLetter"/>
      <w:lvlText w:val="%2)"/>
      <w:lvlJc w:val="left"/>
      <w:pPr>
        <w:ind w:left="216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5" w15:restartNumberingAfterBreak="0">
    <w:nsid w:val="2B4C3ECA"/>
    <w:multiLevelType w:val="hybridMultilevel"/>
    <w:tmpl w:val="1E62EBB8"/>
    <w:lvl w:ilvl="0" w:tplc="59D6C2C2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6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7" w15:restartNumberingAfterBreak="0">
    <w:nsid w:val="36CA1C16"/>
    <w:multiLevelType w:val="hybridMultilevel"/>
    <w:tmpl w:val="CBD687C4"/>
    <w:lvl w:ilvl="0" w:tplc="03FC19EA">
      <w:start w:val="1"/>
      <w:numFmt w:val="decimal"/>
      <w:lvlText w:val="%1."/>
      <w:lvlJc w:val="left"/>
      <w:pPr>
        <w:ind w:left="720" w:hanging="360"/>
      </w:pPr>
      <w:rPr>
        <w:rFonts w:ascii="Garamond" w:eastAsiaTheme="minorHAnsi" w:hAnsi="Garamond" w:cstheme="minorBidi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9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2" w15:restartNumberingAfterBreak="0">
    <w:nsid w:val="4750107A"/>
    <w:multiLevelType w:val="hybridMultilevel"/>
    <w:tmpl w:val="B1D486A6"/>
    <w:lvl w:ilvl="0" w:tplc="041B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3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F84E38"/>
    <w:multiLevelType w:val="hybridMultilevel"/>
    <w:tmpl w:val="7B7809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D16550"/>
    <w:multiLevelType w:val="hybridMultilevel"/>
    <w:tmpl w:val="E1AE594A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6512263E"/>
    <w:multiLevelType w:val="hybridMultilevel"/>
    <w:tmpl w:val="1ED8BDC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652F12EB"/>
    <w:multiLevelType w:val="multilevel"/>
    <w:tmpl w:val="01E887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ascii="Garamond" w:hAnsi="Garamond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9" w15:restartNumberingAfterBreak="0">
    <w:nsid w:val="7108050F"/>
    <w:multiLevelType w:val="hybridMultilevel"/>
    <w:tmpl w:val="A1E0A65C"/>
    <w:lvl w:ilvl="0" w:tplc="DEA2AA44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0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1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 w16cid:durableId="1837720376">
    <w:abstractNumId w:val="18"/>
  </w:num>
  <w:num w:numId="2" w16cid:durableId="2122800499">
    <w:abstractNumId w:val="17"/>
  </w:num>
  <w:num w:numId="3" w16cid:durableId="812869419">
    <w:abstractNumId w:val="1"/>
  </w:num>
  <w:num w:numId="4" w16cid:durableId="1590844157">
    <w:abstractNumId w:val="7"/>
  </w:num>
  <w:num w:numId="5" w16cid:durableId="774714827">
    <w:abstractNumId w:val="14"/>
  </w:num>
  <w:num w:numId="6" w16cid:durableId="130797030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17855320">
    <w:abstractNumId w:val="6"/>
  </w:num>
  <w:num w:numId="8" w16cid:durableId="838928960">
    <w:abstractNumId w:val="21"/>
  </w:num>
  <w:num w:numId="9" w16cid:durableId="1684237239">
    <w:abstractNumId w:val="3"/>
  </w:num>
  <w:num w:numId="10" w16cid:durableId="409354770">
    <w:abstractNumId w:val="8"/>
  </w:num>
  <w:num w:numId="11" w16cid:durableId="3673051">
    <w:abstractNumId w:val="16"/>
  </w:num>
  <w:num w:numId="12" w16cid:durableId="597835960">
    <w:abstractNumId w:val="20"/>
  </w:num>
  <w:num w:numId="13" w16cid:durableId="1163013063">
    <w:abstractNumId w:val="9"/>
  </w:num>
  <w:num w:numId="14" w16cid:durableId="2136605448">
    <w:abstractNumId w:val="2"/>
  </w:num>
  <w:num w:numId="15" w16cid:durableId="1614750612">
    <w:abstractNumId w:val="4"/>
  </w:num>
  <w:num w:numId="16" w16cid:durableId="1071387768">
    <w:abstractNumId w:val="11"/>
  </w:num>
  <w:num w:numId="17" w16cid:durableId="1921792095">
    <w:abstractNumId w:val="13"/>
  </w:num>
  <w:num w:numId="18" w16cid:durableId="380444532">
    <w:abstractNumId w:val="12"/>
  </w:num>
  <w:num w:numId="19" w16cid:durableId="1709331108">
    <w:abstractNumId w:val="5"/>
  </w:num>
  <w:num w:numId="20" w16cid:durableId="543754767">
    <w:abstractNumId w:val="19"/>
  </w:num>
  <w:num w:numId="21" w16cid:durableId="90186884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03146224">
    <w:abstractNumId w:val="15"/>
  </w:num>
  <w:num w:numId="23" w16cid:durableId="71234177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00123"/>
    <w:rsid w:val="00011775"/>
    <w:rsid w:val="00020480"/>
    <w:rsid w:val="0004040D"/>
    <w:rsid w:val="00054F75"/>
    <w:rsid w:val="00090A61"/>
    <w:rsid w:val="000924A7"/>
    <w:rsid w:val="00095F0B"/>
    <w:rsid w:val="00096B74"/>
    <w:rsid w:val="000A32F3"/>
    <w:rsid w:val="000B03E4"/>
    <w:rsid w:val="000B4E2D"/>
    <w:rsid w:val="000B54F5"/>
    <w:rsid w:val="000C1CE0"/>
    <w:rsid w:val="000D1C32"/>
    <w:rsid w:val="000D3CB3"/>
    <w:rsid w:val="000E77D4"/>
    <w:rsid w:val="000F5EAF"/>
    <w:rsid w:val="00116EBF"/>
    <w:rsid w:val="001300E2"/>
    <w:rsid w:val="00137750"/>
    <w:rsid w:val="001379A0"/>
    <w:rsid w:val="00161CC5"/>
    <w:rsid w:val="00162177"/>
    <w:rsid w:val="00177BBF"/>
    <w:rsid w:val="00184686"/>
    <w:rsid w:val="00192251"/>
    <w:rsid w:val="001A45D8"/>
    <w:rsid w:val="001B03EF"/>
    <w:rsid w:val="001B46A7"/>
    <w:rsid w:val="001D5AE5"/>
    <w:rsid w:val="001E09CC"/>
    <w:rsid w:val="001E6F7F"/>
    <w:rsid w:val="002011F5"/>
    <w:rsid w:val="00204EB0"/>
    <w:rsid w:val="0021551B"/>
    <w:rsid w:val="00224412"/>
    <w:rsid w:val="00233612"/>
    <w:rsid w:val="00233D85"/>
    <w:rsid w:val="00246E68"/>
    <w:rsid w:val="00252927"/>
    <w:rsid w:val="00253E81"/>
    <w:rsid w:val="00264E07"/>
    <w:rsid w:val="002901D6"/>
    <w:rsid w:val="0029208F"/>
    <w:rsid w:val="00296446"/>
    <w:rsid w:val="002C318C"/>
    <w:rsid w:val="002D053D"/>
    <w:rsid w:val="002D4ACF"/>
    <w:rsid w:val="003042EA"/>
    <w:rsid w:val="00326183"/>
    <w:rsid w:val="0033307F"/>
    <w:rsid w:val="003364A3"/>
    <w:rsid w:val="0033714D"/>
    <w:rsid w:val="00343D31"/>
    <w:rsid w:val="0034565F"/>
    <w:rsid w:val="00350EC6"/>
    <w:rsid w:val="00362747"/>
    <w:rsid w:val="0037220A"/>
    <w:rsid w:val="003975E7"/>
    <w:rsid w:val="003A6692"/>
    <w:rsid w:val="003C6BCB"/>
    <w:rsid w:val="003D6A52"/>
    <w:rsid w:val="003E7FFB"/>
    <w:rsid w:val="003F333C"/>
    <w:rsid w:val="003F6885"/>
    <w:rsid w:val="0040236D"/>
    <w:rsid w:val="00402D8A"/>
    <w:rsid w:val="00424E58"/>
    <w:rsid w:val="00431E53"/>
    <w:rsid w:val="0047128D"/>
    <w:rsid w:val="004A4669"/>
    <w:rsid w:val="004A63C8"/>
    <w:rsid w:val="004C7F0E"/>
    <w:rsid w:val="004D61EC"/>
    <w:rsid w:val="004F64AF"/>
    <w:rsid w:val="005075C4"/>
    <w:rsid w:val="00547FD3"/>
    <w:rsid w:val="00553364"/>
    <w:rsid w:val="00554A5F"/>
    <w:rsid w:val="005603DA"/>
    <w:rsid w:val="0057280F"/>
    <w:rsid w:val="00577339"/>
    <w:rsid w:val="005805A7"/>
    <w:rsid w:val="00590E09"/>
    <w:rsid w:val="005969AA"/>
    <w:rsid w:val="005B0776"/>
    <w:rsid w:val="005B0AD7"/>
    <w:rsid w:val="005B3E8B"/>
    <w:rsid w:val="005B4C26"/>
    <w:rsid w:val="005B78CB"/>
    <w:rsid w:val="005C736E"/>
    <w:rsid w:val="005C75F2"/>
    <w:rsid w:val="005D6794"/>
    <w:rsid w:val="005E7C47"/>
    <w:rsid w:val="005F6AC1"/>
    <w:rsid w:val="006007FC"/>
    <w:rsid w:val="00610182"/>
    <w:rsid w:val="00612E8B"/>
    <w:rsid w:val="00620840"/>
    <w:rsid w:val="00625F9A"/>
    <w:rsid w:val="00630575"/>
    <w:rsid w:val="006419BD"/>
    <w:rsid w:val="00644B90"/>
    <w:rsid w:val="00644F9B"/>
    <w:rsid w:val="00645EFB"/>
    <w:rsid w:val="00651619"/>
    <w:rsid w:val="006539F7"/>
    <w:rsid w:val="00683871"/>
    <w:rsid w:val="006843C1"/>
    <w:rsid w:val="00691187"/>
    <w:rsid w:val="006A2072"/>
    <w:rsid w:val="006C68CF"/>
    <w:rsid w:val="006D0C13"/>
    <w:rsid w:val="006E4A39"/>
    <w:rsid w:val="006F35C4"/>
    <w:rsid w:val="006F71CA"/>
    <w:rsid w:val="007234AB"/>
    <w:rsid w:val="00750EBB"/>
    <w:rsid w:val="00770730"/>
    <w:rsid w:val="00774CEB"/>
    <w:rsid w:val="007940ED"/>
    <w:rsid w:val="00796EBC"/>
    <w:rsid w:val="00797C17"/>
    <w:rsid w:val="007B4ED8"/>
    <w:rsid w:val="007B5E24"/>
    <w:rsid w:val="007E59FD"/>
    <w:rsid w:val="0080287B"/>
    <w:rsid w:val="00810409"/>
    <w:rsid w:val="00844171"/>
    <w:rsid w:val="00855187"/>
    <w:rsid w:val="00857825"/>
    <w:rsid w:val="008931B4"/>
    <w:rsid w:val="0089463F"/>
    <w:rsid w:val="0089482E"/>
    <w:rsid w:val="008A12C4"/>
    <w:rsid w:val="008A1435"/>
    <w:rsid w:val="008B03EE"/>
    <w:rsid w:val="008C7B84"/>
    <w:rsid w:val="008E718B"/>
    <w:rsid w:val="008F3931"/>
    <w:rsid w:val="00922BC6"/>
    <w:rsid w:val="009302FF"/>
    <w:rsid w:val="00935878"/>
    <w:rsid w:val="00954B90"/>
    <w:rsid w:val="00957CFF"/>
    <w:rsid w:val="009772F5"/>
    <w:rsid w:val="00995ED2"/>
    <w:rsid w:val="009A10EA"/>
    <w:rsid w:val="009B429A"/>
    <w:rsid w:val="009E1852"/>
    <w:rsid w:val="009E29D7"/>
    <w:rsid w:val="009E6F63"/>
    <w:rsid w:val="009E72AB"/>
    <w:rsid w:val="009F18AE"/>
    <w:rsid w:val="009F36B1"/>
    <w:rsid w:val="009F59E8"/>
    <w:rsid w:val="00A15600"/>
    <w:rsid w:val="00A30B6C"/>
    <w:rsid w:val="00A33AF6"/>
    <w:rsid w:val="00A36481"/>
    <w:rsid w:val="00A46137"/>
    <w:rsid w:val="00A61075"/>
    <w:rsid w:val="00A617FD"/>
    <w:rsid w:val="00A635AC"/>
    <w:rsid w:val="00A65A4A"/>
    <w:rsid w:val="00A83DF4"/>
    <w:rsid w:val="00AA23BF"/>
    <w:rsid w:val="00AA5B98"/>
    <w:rsid w:val="00AB3084"/>
    <w:rsid w:val="00AB50E9"/>
    <w:rsid w:val="00AB7947"/>
    <w:rsid w:val="00AD23B7"/>
    <w:rsid w:val="00AE5EFC"/>
    <w:rsid w:val="00AF78C7"/>
    <w:rsid w:val="00B03A41"/>
    <w:rsid w:val="00B24699"/>
    <w:rsid w:val="00B35886"/>
    <w:rsid w:val="00B378A9"/>
    <w:rsid w:val="00B37915"/>
    <w:rsid w:val="00B50B3B"/>
    <w:rsid w:val="00B50F4F"/>
    <w:rsid w:val="00B860A3"/>
    <w:rsid w:val="00B87B8B"/>
    <w:rsid w:val="00B948A4"/>
    <w:rsid w:val="00BA6169"/>
    <w:rsid w:val="00BB1B07"/>
    <w:rsid w:val="00BB7111"/>
    <w:rsid w:val="00BC052D"/>
    <w:rsid w:val="00BC6BF7"/>
    <w:rsid w:val="00C06FEF"/>
    <w:rsid w:val="00C1477A"/>
    <w:rsid w:val="00C26C47"/>
    <w:rsid w:val="00C32673"/>
    <w:rsid w:val="00C34001"/>
    <w:rsid w:val="00C467B3"/>
    <w:rsid w:val="00C50593"/>
    <w:rsid w:val="00C50FAD"/>
    <w:rsid w:val="00C63A5E"/>
    <w:rsid w:val="00C65834"/>
    <w:rsid w:val="00C82682"/>
    <w:rsid w:val="00C866E8"/>
    <w:rsid w:val="00C95EEE"/>
    <w:rsid w:val="00CB6BF8"/>
    <w:rsid w:val="00CD586D"/>
    <w:rsid w:val="00CE3EC1"/>
    <w:rsid w:val="00CE7BBD"/>
    <w:rsid w:val="00CF30AD"/>
    <w:rsid w:val="00D052D9"/>
    <w:rsid w:val="00D2690B"/>
    <w:rsid w:val="00D34B05"/>
    <w:rsid w:val="00D35AE0"/>
    <w:rsid w:val="00D3669B"/>
    <w:rsid w:val="00D73A62"/>
    <w:rsid w:val="00D849F0"/>
    <w:rsid w:val="00D84AFB"/>
    <w:rsid w:val="00D84C08"/>
    <w:rsid w:val="00D91222"/>
    <w:rsid w:val="00D96B4D"/>
    <w:rsid w:val="00DB2AAA"/>
    <w:rsid w:val="00DC1937"/>
    <w:rsid w:val="00DC61D2"/>
    <w:rsid w:val="00DC7201"/>
    <w:rsid w:val="00DD491D"/>
    <w:rsid w:val="00DE14D0"/>
    <w:rsid w:val="00DE418C"/>
    <w:rsid w:val="00DF0A0B"/>
    <w:rsid w:val="00E2180B"/>
    <w:rsid w:val="00E26EA7"/>
    <w:rsid w:val="00E302D9"/>
    <w:rsid w:val="00E31B39"/>
    <w:rsid w:val="00E3588A"/>
    <w:rsid w:val="00E41428"/>
    <w:rsid w:val="00E44451"/>
    <w:rsid w:val="00E557EB"/>
    <w:rsid w:val="00E57F43"/>
    <w:rsid w:val="00E7764A"/>
    <w:rsid w:val="00E9014F"/>
    <w:rsid w:val="00E92F62"/>
    <w:rsid w:val="00E9408C"/>
    <w:rsid w:val="00EC241C"/>
    <w:rsid w:val="00ED0047"/>
    <w:rsid w:val="00ED2ABA"/>
    <w:rsid w:val="00ED5FF2"/>
    <w:rsid w:val="00EF35B4"/>
    <w:rsid w:val="00F224D6"/>
    <w:rsid w:val="00F33B37"/>
    <w:rsid w:val="00F454B5"/>
    <w:rsid w:val="00F67F7E"/>
    <w:rsid w:val="00F768C4"/>
    <w:rsid w:val="00F863F4"/>
    <w:rsid w:val="00F872BC"/>
    <w:rsid w:val="00F95EEF"/>
    <w:rsid w:val="00FA152C"/>
    <w:rsid w:val="00FA6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8F5AB"/>
  <w15:docId w15:val="{E16D78A6-41E8-4C32-AFC4-2F626A91B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866E8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BA6169"/>
    <w:pPr>
      <w:spacing w:after="0" w:line="240" w:lineRule="auto"/>
    </w:pPr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BA6169"/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BA6169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6007F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50F4F"/>
    <w:rPr>
      <w:color w:val="954F72" w:themeColor="followedHyperlink"/>
      <w:u w:val="singl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33AF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A33AF6"/>
    <w:rPr>
      <w:rFonts w:eastAsiaTheme="minorEastAsia"/>
      <w:color w:val="5A5A5A" w:themeColor="text1" w:themeTint="A5"/>
      <w:spacing w:val="15"/>
    </w:rPr>
  </w:style>
  <w:style w:type="character" w:customStyle="1" w:styleId="OdsekzoznamuChar">
    <w:name w:val="Odsek zoznamu Char"/>
    <w:link w:val="Odsekzoznamu"/>
    <w:uiPriority w:val="34"/>
    <w:locked/>
    <w:rsid w:val="00D849F0"/>
  </w:style>
  <w:style w:type="paragraph" w:customStyle="1" w:styleId="Bezriadkovania1">
    <w:name w:val="Bez riadkovania1"/>
    <w:uiPriority w:val="99"/>
    <w:rsid w:val="0033307F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CTL">
    <w:name w:val="CTL"/>
    <w:basedOn w:val="Normlny"/>
    <w:rsid w:val="0033307F"/>
    <w:pPr>
      <w:widowControl w:val="0"/>
      <w:numPr>
        <w:numId w:val="21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33307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table" w:styleId="Mriekatabuky">
    <w:name w:val="Table Grid"/>
    <w:basedOn w:val="Normlnatabuka"/>
    <w:uiPriority w:val="59"/>
    <w:rsid w:val="003330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semiHidden/>
    <w:unhideWhenUsed/>
    <w:rsid w:val="00DC193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DC1937"/>
  </w:style>
  <w:style w:type="paragraph" w:styleId="Hlavika">
    <w:name w:val="header"/>
    <w:basedOn w:val="Normlny"/>
    <w:link w:val="Hlavik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50FAD"/>
  </w:style>
  <w:style w:type="paragraph" w:styleId="Pta">
    <w:name w:val="footer"/>
    <w:basedOn w:val="Normlny"/>
    <w:link w:val="Pt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50FAD"/>
  </w:style>
  <w:style w:type="character" w:styleId="Jemnzvraznenie">
    <w:name w:val="Subtle Emphasis"/>
    <w:basedOn w:val="Predvolenpsmoodseku"/>
    <w:uiPriority w:val="19"/>
    <w:qFormat/>
    <w:rsid w:val="00957CFF"/>
    <w:rPr>
      <w:i/>
      <w:iCs/>
      <w:color w:val="404040" w:themeColor="text1" w:themeTint="BF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0924A7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0924A7"/>
    <w:rPr>
      <w:rFonts w:ascii="Calibri" w:hAnsi="Calibri"/>
      <w:szCs w:val="21"/>
    </w:rPr>
  </w:style>
  <w:style w:type="table" w:customStyle="1" w:styleId="Mriekatabuky1">
    <w:name w:val="Mriežka tabuľky1"/>
    <w:basedOn w:val="Normlnatabuka"/>
    <w:next w:val="Mriekatabuky"/>
    <w:uiPriority w:val="39"/>
    <w:rsid w:val="005B3E8B"/>
    <w:pPr>
      <w:spacing w:after="0" w:line="240" w:lineRule="auto"/>
    </w:pPr>
    <w:rPr>
      <w:rFonts w:eastAsiaTheme="minorEastAsia"/>
      <w:lang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0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5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josephine.proebiz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rostas.patrik@dpb.sk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vo.gov.sk/vyhladavanie-zakaziek/detail/440164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josephine.proebiz.com/sk/tender/44976/summar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yperlink" Target="https://josephine.proebiz.com/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BBAD29-CF86-46B5-B1A8-554065755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468</TotalTime>
  <Pages>8</Pages>
  <Words>1906</Words>
  <Characters>10868</Characters>
  <Application>Microsoft Office Word</Application>
  <DocSecurity>0</DocSecurity>
  <Lines>90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Juhászová Kristína</dc:creator>
  <cp:keywords/>
  <dc:description/>
  <cp:lastModifiedBy>Morvayová Alena</cp:lastModifiedBy>
  <cp:revision>13</cp:revision>
  <cp:lastPrinted>2020-02-25T13:07:00Z</cp:lastPrinted>
  <dcterms:created xsi:type="dcterms:W3CDTF">2023-03-22T08:25:00Z</dcterms:created>
  <dcterms:modified xsi:type="dcterms:W3CDTF">2023-08-10T11:37:00Z</dcterms:modified>
</cp:coreProperties>
</file>