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04EE217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3A0A9F" w:rsidRPr="00746ECF">
        <w:rPr>
          <w:rFonts w:ascii="Arial Narrow" w:hAnsi="Arial Narrow"/>
          <w:b/>
        </w:rPr>
        <w:t>Zabezpečenie zhodnotenia/zneškodnenia nezákonne umiestneného nebezpečného odpadu v okrese Bardejov</w:t>
      </w: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EE3E0D">
        <w:rPr>
          <w:rFonts w:ascii="Arial Narrow" w:hAnsi="Arial Narrow"/>
          <w:b/>
          <w:sz w:val="24"/>
          <w:szCs w:val="24"/>
        </w:rPr>
        <w:t>43285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02D7C" w14:textId="77777777" w:rsidR="008F6BE8" w:rsidRDefault="008F6BE8" w:rsidP="00DF3A42">
      <w:r>
        <w:separator/>
      </w:r>
    </w:p>
  </w:endnote>
  <w:endnote w:type="continuationSeparator" w:id="0">
    <w:p w14:paraId="5211967B" w14:textId="77777777" w:rsidR="008F6BE8" w:rsidRDefault="008F6BE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9A45C" w14:textId="77777777" w:rsidR="008F6BE8" w:rsidRDefault="008F6BE8" w:rsidP="00DF3A42">
      <w:r>
        <w:separator/>
      </w:r>
    </w:p>
  </w:footnote>
  <w:footnote w:type="continuationSeparator" w:id="0">
    <w:p w14:paraId="74954832" w14:textId="77777777" w:rsidR="008F6BE8" w:rsidRDefault="008F6BE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A0A9F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F6BE8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4</cp:revision>
  <dcterms:created xsi:type="dcterms:W3CDTF">2023-06-30T09:17:00Z</dcterms:created>
  <dcterms:modified xsi:type="dcterms:W3CDTF">2023-08-09T04:59:00Z</dcterms:modified>
</cp:coreProperties>
</file>