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DA573DE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5B4B30">
        <w:rPr>
          <w:rFonts w:cs="Arial"/>
          <w:szCs w:val="20"/>
        </w:rPr>
        <w:t>Tribeč</w:t>
      </w:r>
      <w:r w:rsidR="00B80E5C">
        <w:rPr>
          <w:rFonts w:cs="Arial"/>
          <w:szCs w:val="20"/>
        </w:rPr>
        <w:t xml:space="preserve">  </w:t>
      </w:r>
      <w:r w:rsidR="00EF01E6" w:rsidRPr="005B4B30">
        <w:rPr>
          <w:rFonts w:cs="Arial"/>
          <w:szCs w:val="20"/>
        </w:rPr>
        <w:t xml:space="preserve">č. </w:t>
      </w:r>
      <w:r w:rsidR="005B4B30" w:rsidRPr="005B4B30">
        <w:rPr>
          <w:rFonts w:cs="Arial"/>
          <w:szCs w:val="20"/>
        </w:rPr>
        <w:t>01_2023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573545B8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F654B" w14:textId="77777777" w:rsidR="00010C16" w:rsidRDefault="00010C16">
      <w:r>
        <w:separator/>
      </w:r>
    </w:p>
  </w:endnote>
  <w:endnote w:type="continuationSeparator" w:id="0">
    <w:p w14:paraId="618759E5" w14:textId="77777777" w:rsidR="00010C16" w:rsidRDefault="0001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B7857E4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E72C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E72C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10C1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B13FA" w14:textId="77777777" w:rsidR="00010C16" w:rsidRDefault="00010C16">
      <w:r>
        <w:separator/>
      </w:r>
    </w:p>
  </w:footnote>
  <w:footnote w:type="continuationSeparator" w:id="0">
    <w:p w14:paraId="6D50ED41" w14:textId="77777777" w:rsidR="00010C16" w:rsidRDefault="0001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64B4CC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31DA2E1" w:rsidR="005308F7" w:rsidRDefault="00B532B8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FCE0-775F-4883-AED1-06DAAE7E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2</cp:revision>
  <cp:lastPrinted>2023-06-12T12:27:00Z</cp:lastPrinted>
  <dcterms:created xsi:type="dcterms:W3CDTF">2023-08-16T06:32:00Z</dcterms:created>
  <dcterms:modified xsi:type="dcterms:W3CDTF">2023-08-16T06:32:00Z</dcterms:modified>
  <cp:category>EIZ</cp:category>
</cp:coreProperties>
</file>