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5364" w14:textId="410D9678" w:rsidR="00647746" w:rsidRPr="005F3D2D" w:rsidRDefault="00647746" w:rsidP="00647746">
      <w:pPr>
        <w:rPr>
          <w:rFonts w:ascii="Arial Narrow" w:hAnsi="Arial Narrow"/>
        </w:rPr>
      </w:pPr>
      <w:bookmarkStart w:id="0" w:name="_GoBack"/>
      <w:r w:rsidRPr="005F3D2D">
        <w:rPr>
          <w:rFonts w:ascii="Arial Narrow" w:hAnsi="Arial Narrow"/>
          <w:b/>
          <w:sz w:val="24"/>
        </w:rPr>
        <w:t>Opis predmetu zákazky/ Vlastný návrh plnenia</w:t>
      </w:r>
    </w:p>
    <w:bookmarkEnd w:id="0"/>
    <w:p w14:paraId="77CFE364" w14:textId="2A85B0C6" w:rsidR="00647746" w:rsidRPr="005F3D2D" w:rsidRDefault="00647746" w:rsidP="00647746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b/>
        </w:rPr>
      </w:pPr>
      <w:r w:rsidRPr="005F3D2D">
        <w:rPr>
          <w:rFonts w:ascii="Arial Narrow" w:hAnsi="Arial Narrow"/>
        </w:rPr>
        <w:t xml:space="preserve">Názov predmetu zákazky: </w:t>
      </w:r>
      <w:r w:rsidR="00EE0D48">
        <w:rPr>
          <w:rFonts w:ascii="Arial Narrow" w:hAnsi="Arial Narrow"/>
          <w:b/>
        </w:rPr>
        <w:t>Balistické vesty</w:t>
      </w:r>
    </w:p>
    <w:p w14:paraId="7D5358C7" w14:textId="77777777" w:rsidR="00647746" w:rsidRPr="005F3D2D" w:rsidRDefault="00647746" w:rsidP="00647746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0181C867" w14:textId="77777777" w:rsidR="00647746" w:rsidRPr="005F3D2D" w:rsidRDefault="00647746" w:rsidP="00647746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</w:rPr>
      </w:pPr>
      <w:r w:rsidRPr="005F3D2D">
        <w:rPr>
          <w:rFonts w:ascii="Arial Narrow" w:hAnsi="Arial Narrow"/>
        </w:rPr>
        <w:t>Predmetom zákazky je obstaranie balistických viest pre potreby Úradu ochrany ústavných činiteľov a diplomatických misií (ďalej ako „</w:t>
      </w:r>
      <w:proofErr w:type="spellStart"/>
      <w:r w:rsidRPr="005F3D2D">
        <w:rPr>
          <w:rFonts w:ascii="Arial Narrow" w:hAnsi="Arial Narrow"/>
        </w:rPr>
        <w:t>ÚOUČaDM</w:t>
      </w:r>
      <w:proofErr w:type="spellEnd"/>
      <w:r w:rsidRPr="005F3D2D">
        <w:rPr>
          <w:rFonts w:ascii="Arial Narrow" w:hAnsi="Arial Narrow"/>
        </w:rPr>
        <w:t xml:space="preserve">“) a doplnenia skladových zásob výstrojného materiálu. </w:t>
      </w:r>
    </w:p>
    <w:p w14:paraId="6AF1BF81" w14:textId="77777777" w:rsidR="00647746" w:rsidRPr="005F3D2D" w:rsidRDefault="00647746" w:rsidP="00647746">
      <w:pPr>
        <w:spacing w:after="0" w:line="240" w:lineRule="auto"/>
        <w:jc w:val="both"/>
        <w:rPr>
          <w:rFonts w:ascii="Arial Narrow" w:hAnsi="Arial Narrow"/>
        </w:rPr>
      </w:pPr>
    </w:p>
    <w:p w14:paraId="574C9885" w14:textId="77777777" w:rsidR="00647746" w:rsidRPr="005F3D2D" w:rsidRDefault="00647746" w:rsidP="00647746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</w:rPr>
      </w:pPr>
      <w:r w:rsidRPr="005F3D2D">
        <w:rPr>
          <w:rFonts w:ascii="Arial Narrow" w:hAnsi="Arial Narrow"/>
          <w:b/>
        </w:rPr>
        <w:t xml:space="preserve">Vesty balistické na skryté nosenie </w:t>
      </w:r>
      <w:r w:rsidRPr="005F3D2D">
        <w:rPr>
          <w:rFonts w:ascii="Arial Narrow" w:hAnsi="Arial Narrow"/>
        </w:rPr>
        <w:t>– v počte 300 setov</w:t>
      </w:r>
    </w:p>
    <w:p w14:paraId="308417D6" w14:textId="77777777" w:rsidR="00647746" w:rsidRPr="005F3D2D" w:rsidRDefault="00647746" w:rsidP="00647746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</w:rPr>
      </w:pPr>
      <w:r w:rsidRPr="005F3D2D">
        <w:rPr>
          <w:rFonts w:ascii="Arial Narrow" w:hAnsi="Arial Narrow"/>
          <w:b/>
        </w:rPr>
        <w:t xml:space="preserve">Vložky prídavné k OBV na skryté nosenie </w:t>
      </w:r>
      <w:r w:rsidRPr="005F3D2D">
        <w:rPr>
          <w:rFonts w:ascii="Arial Narrow" w:hAnsi="Arial Narrow"/>
        </w:rPr>
        <w:t xml:space="preserve">– v počte 20 ks </w:t>
      </w:r>
    </w:p>
    <w:p w14:paraId="56932756" w14:textId="77777777" w:rsidR="00647746" w:rsidRPr="005F3D2D" w:rsidRDefault="00647746" w:rsidP="00647746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</w:rPr>
      </w:pPr>
      <w:r w:rsidRPr="005F3D2D">
        <w:rPr>
          <w:rFonts w:ascii="Arial Narrow" w:hAnsi="Arial Narrow"/>
          <w:b/>
        </w:rPr>
        <w:t xml:space="preserve">Vesty balistické modulárne na vonkajšie nosenie </w:t>
      </w:r>
      <w:r w:rsidRPr="005F3D2D">
        <w:rPr>
          <w:rFonts w:ascii="Arial Narrow" w:hAnsi="Arial Narrow"/>
        </w:rPr>
        <w:t xml:space="preserve">– v počte 40 ks </w:t>
      </w:r>
    </w:p>
    <w:p w14:paraId="6658E9BA" w14:textId="77777777" w:rsidR="00647746" w:rsidRPr="005F3D2D" w:rsidRDefault="00647746" w:rsidP="00647746">
      <w:pPr>
        <w:spacing w:after="0" w:line="240" w:lineRule="auto"/>
        <w:jc w:val="both"/>
        <w:rPr>
          <w:rFonts w:ascii="Arial Narrow" w:hAnsi="Arial Narrow"/>
          <w:b/>
        </w:rPr>
      </w:pPr>
    </w:p>
    <w:p w14:paraId="7C0B7C74" w14:textId="77777777" w:rsidR="00647746" w:rsidRPr="005F3D2D" w:rsidRDefault="00647746" w:rsidP="00647746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b/>
        </w:rPr>
      </w:pPr>
      <w:r w:rsidRPr="005F3D2D">
        <w:rPr>
          <w:rFonts w:ascii="Arial Narrow" w:hAnsi="Arial Narrow"/>
          <w:b/>
        </w:rPr>
        <w:t>Hlavný kód CPV:</w:t>
      </w:r>
    </w:p>
    <w:p w14:paraId="5FB25FF5" w14:textId="77777777" w:rsidR="00647746" w:rsidRPr="005F3D2D" w:rsidRDefault="00647746" w:rsidP="00647746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5918108B" w14:textId="77777777" w:rsidR="00647746" w:rsidRPr="005F3D2D" w:rsidRDefault="00647746" w:rsidP="0064774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5F3D2D">
        <w:rPr>
          <w:rFonts w:ascii="Arial Narrow" w:hAnsi="Arial Narrow" w:cs="Arial"/>
          <w:sz w:val="22"/>
        </w:rPr>
        <w:t>35815100-1  Nepriestrelné vesty</w:t>
      </w:r>
    </w:p>
    <w:p w14:paraId="0B3F9CD6" w14:textId="77777777" w:rsidR="00647746" w:rsidRPr="005F3D2D" w:rsidRDefault="00647746" w:rsidP="0064774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5F3D2D">
        <w:rPr>
          <w:rFonts w:ascii="Arial Narrow" w:hAnsi="Arial Narrow"/>
          <w:sz w:val="22"/>
        </w:rPr>
        <w:t>60000000-8  Dopravné služby (bez prepravy odpadu)</w:t>
      </w:r>
    </w:p>
    <w:p w14:paraId="22706648" w14:textId="77777777" w:rsidR="00647746" w:rsidRPr="005F3D2D" w:rsidRDefault="00647746" w:rsidP="0064774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5F3D2D">
        <w:rPr>
          <w:rFonts w:ascii="Arial Narrow" w:hAnsi="Arial Narrow"/>
          <w:sz w:val="22"/>
        </w:rPr>
        <w:tab/>
      </w:r>
      <w:r w:rsidRPr="005F3D2D">
        <w:rPr>
          <w:rFonts w:ascii="Arial Narrow" w:hAnsi="Arial Narrow"/>
          <w:sz w:val="22"/>
        </w:rPr>
        <w:tab/>
      </w:r>
      <w:r w:rsidRPr="005F3D2D">
        <w:rPr>
          <w:rFonts w:ascii="Arial Narrow" w:hAnsi="Arial Narrow"/>
          <w:sz w:val="22"/>
        </w:rPr>
        <w:tab/>
      </w:r>
    </w:p>
    <w:p w14:paraId="4D1095E6" w14:textId="77777777" w:rsidR="00647746" w:rsidRPr="005F3D2D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05365CF" w14:textId="77777777" w:rsidR="00647746" w:rsidRPr="005F3D2D" w:rsidRDefault="00647746" w:rsidP="00647746">
      <w:pPr>
        <w:pStyle w:val="Default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dodanie tovaru do miesta dodania</w:t>
      </w:r>
    </w:p>
    <w:p w14:paraId="6A757416" w14:textId="77777777" w:rsidR="00647746" w:rsidRPr="005F3D2D" w:rsidRDefault="00647746" w:rsidP="00647746">
      <w:pPr>
        <w:pStyle w:val="Odsekzoznamu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5F3D2D">
        <w:rPr>
          <w:rFonts w:ascii="Arial Narrow" w:hAnsi="Arial Narrow"/>
        </w:rPr>
        <w:t>vyloženie tovaru v mieste dodania</w:t>
      </w:r>
    </w:p>
    <w:p w14:paraId="36F3718B" w14:textId="77777777" w:rsidR="00647746" w:rsidRPr="005F3D2D" w:rsidRDefault="00647746" w:rsidP="00647746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457BD82" w14:textId="77777777" w:rsidR="00647746" w:rsidRPr="005F3D2D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250E002A" w14:textId="77777777" w:rsidR="00647746" w:rsidRPr="005F3D2D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529203A" w14:textId="77777777" w:rsidR="00647746" w:rsidRPr="005F3D2D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35C62A29" w14:textId="77777777" w:rsidR="00647746" w:rsidRPr="005F3D2D" w:rsidRDefault="00647746" w:rsidP="0064774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E4C3F9D" w14:textId="5F7F08D8" w:rsidR="00647746" w:rsidRPr="005F3D2D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5F3D2D">
        <w:rPr>
          <w:rFonts w:ascii="Arial Narrow" w:hAnsi="Arial Narrow"/>
          <w:color w:val="auto"/>
          <w:sz w:val="22"/>
          <w:szCs w:val="22"/>
        </w:rPr>
        <w:t>Verejný obstarávateľ požaduje záručnú dobu 10 rokov</w:t>
      </w:r>
      <w:r w:rsidRPr="005F3D2D">
        <w:rPr>
          <w:rFonts w:ascii="Arial Narrow" w:hAnsi="Arial Narrow"/>
        </w:rPr>
        <w:t xml:space="preserve"> </w:t>
      </w:r>
      <w:r w:rsidRPr="005F3D2D">
        <w:rPr>
          <w:rFonts w:ascii="Arial Narrow" w:hAnsi="Arial Narrow"/>
          <w:color w:val="auto"/>
          <w:sz w:val="22"/>
          <w:szCs w:val="22"/>
        </w:rPr>
        <w:t>na balistickú odolnosť v jednotlivých balistických triedach IIA, IIIA, IV R</w:t>
      </w:r>
      <w:r w:rsidR="00734C73" w:rsidRPr="005F3D2D">
        <w:rPr>
          <w:rFonts w:ascii="Arial Narrow" w:hAnsi="Arial Narrow"/>
          <w:color w:val="auto"/>
          <w:sz w:val="22"/>
          <w:szCs w:val="22"/>
        </w:rPr>
        <w:t xml:space="preserve">ev A </w:t>
      </w:r>
      <w:proofErr w:type="spellStart"/>
      <w:r w:rsidR="00734C73" w:rsidRPr="005F3D2D">
        <w:rPr>
          <w:rFonts w:ascii="Arial Narrow" w:hAnsi="Arial Narrow"/>
          <w:color w:val="auto"/>
          <w:sz w:val="22"/>
          <w:szCs w:val="22"/>
        </w:rPr>
        <w:t>Addendum</w:t>
      </w:r>
      <w:proofErr w:type="spellEnd"/>
      <w:r w:rsidR="00734C73" w:rsidRPr="005F3D2D">
        <w:rPr>
          <w:rFonts w:ascii="Arial Narrow" w:hAnsi="Arial Narrow"/>
          <w:color w:val="auto"/>
          <w:sz w:val="22"/>
          <w:szCs w:val="22"/>
        </w:rPr>
        <w:t xml:space="preserve"> B  podľa NIJ 0101</w:t>
      </w:r>
      <w:r w:rsidRPr="005F3D2D">
        <w:rPr>
          <w:rFonts w:ascii="Arial Narrow" w:hAnsi="Arial Narrow"/>
          <w:color w:val="auto"/>
          <w:sz w:val="22"/>
          <w:szCs w:val="22"/>
        </w:rPr>
        <w:t>.04</w:t>
      </w:r>
      <w:r w:rsidRPr="005F3D2D">
        <w:rPr>
          <w:rFonts w:ascii="Arial Narrow" w:hAnsi="Arial Narrow"/>
          <w:sz w:val="22"/>
          <w:szCs w:val="22"/>
        </w:rPr>
        <w:t xml:space="preserve">, tiež na všetky dodatočné certifikácie, ktoré sú uvedené v jednotlivých položkách. Verejný obstarávateľ požaduje 2 ročnú záručnú dobu na textilný obal vesty a jej príslušenstva. </w:t>
      </w:r>
    </w:p>
    <w:p w14:paraId="1E311FE9" w14:textId="77777777" w:rsidR="00647746" w:rsidRPr="005F3D2D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DA1F81F" w14:textId="77777777" w:rsidR="00647746" w:rsidRPr="005F3D2D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 slovenskom, českom jazyku alebo anglickom jazyku záručné listy, iné doklady podľa druhu tovaru.</w:t>
      </w:r>
    </w:p>
    <w:p w14:paraId="29B8AC3B" w14:textId="77777777" w:rsidR="00647746" w:rsidRPr="005F3D2D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6B19D45" w14:textId="36EB2680" w:rsidR="00283869" w:rsidRPr="005F3D2D" w:rsidRDefault="00647746" w:rsidP="00647746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b/>
          <w:sz w:val="22"/>
          <w:szCs w:val="22"/>
        </w:rPr>
        <w:t>Miesto a lehota dodania predmetu zákazky</w:t>
      </w:r>
      <w:r w:rsidR="00283869" w:rsidRPr="005F3D2D">
        <w:rPr>
          <w:rFonts w:ascii="Arial Narrow" w:hAnsi="Arial Narrow"/>
          <w:b/>
          <w:sz w:val="22"/>
          <w:szCs w:val="22"/>
        </w:rPr>
        <w:t>:</w:t>
      </w:r>
      <w:r w:rsidRPr="005F3D2D">
        <w:rPr>
          <w:rFonts w:ascii="Arial Narrow" w:hAnsi="Arial Narrow"/>
        </w:rPr>
        <w:t xml:space="preserve"> </w:t>
      </w:r>
    </w:p>
    <w:p w14:paraId="2CB42DA6" w14:textId="33A4E1EE" w:rsidR="00647746" w:rsidRPr="005F3D2D" w:rsidRDefault="00647746" w:rsidP="00283869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Ústredný sklad MV SR, Príboj 560, 976 13 Slovenská Ľupča. Termín dodania</w:t>
      </w:r>
      <w:r w:rsidR="00734C73" w:rsidRPr="005F3D2D">
        <w:rPr>
          <w:rFonts w:ascii="Arial Narrow" w:hAnsi="Arial Narrow"/>
          <w:sz w:val="22"/>
          <w:szCs w:val="22"/>
        </w:rPr>
        <w:t xml:space="preserve"> je</w:t>
      </w:r>
      <w:r w:rsidRPr="005F3D2D">
        <w:rPr>
          <w:rFonts w:ascii="Arial Narrow" w:hAnsi="Arial Narrow"/>
          <w:sz w:val="22"/>
          <w:szCs w:val="22"/>
        </w:rPr>
        <w:t xml:space="preserve"> do </w:t>
      </w:r>
      <w:r w:rsidR="006965B1" w:rsidRPr="006965B1">
        <w:rPr>
          <w:rFonts w:ascii="Arial Narrow" w:hAnsi="Arial Narrow"/>
          <w:sz w:val="22"/>
          <w:szCs w:val="22"/>
        </w:rPr>
        <w:t>7</w:t>
      </w:r>
      <w:r w:rsidR="00734C73" w:rsidRPr="006965B1">
        <w:rPr>
          <w:rFonts w:ascii="Arial Narrow" w:hAnsi="Arial Narrow"/>
          <w:sz w:val="22"/>
          <w:szCs w:val="22"/>
        </w:rPr>
        <w:t xml:space="preserve"> mesiacov</w:t>
      </w:r>
      <w:r w:rsidRPr="005F3D2D">
        <w:rPr>
          <w:rFonts w:ascii="Arial Narrow" w:hAnsi="Arial Narrow"/>
          <w:sz w:val="22"/>
          <w:szCs w:val="22"/>
        </w:rPr>
        <w:t xml:space="preserve"> od účinnosti kúpnej zmluvy.  </w:t>
      </w:r>
    </w:p>
    <w:p w14:paraId="17480775" w14:textId="77777777" w:rsidR="00647746" w:rsidRPr="005F3D2D" w:rsidRDefault="00647746" w:rsidP="00647746">
      <w:pPr>
        <w:rPr>
          <w:rFonts w:ascii="Arial Narrow" w:eastAsia="Calibri" w:hAnsi="Arial Narrow" w:cs="Arial"/>
          <w:color w:val="000000"/>
        </w:rPr>
      </w:pPr>
      <w:r w:rsidRPr="005F3D2D">
        <w:rPr>
          <w:rFonts w:ascii="Arial Narrow" w:hAnsi="Arial Narrow"/>
        </w:rPr>
        <w:br w:type="page"/>
      </w:r>
    </w:p>
    <w:p w14:paraId="4152D84A" w14:textId="77777777" w:rsidR="00647746" w:rsidRPr="005F3D2D" w:rsidRDefault="00647746" w:rsidP="00647746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2405EFC" w14:textId="77777777" w:rsidR="00647746" w:rsidRPr="005F3D2D" w:rsidRDefault="00647746" w:rsidP="00647746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b/>
        </w:rPr>
      </w:pPr>
      <w:r w:rsidRPr="005F3D2D">
        <w:rPr>
          <w:rFonts w:ascii="Arial Narrow" w:hAnsi="Arial Narrow"/>
          <w:b/>
        </w:rPr>
        <w:t>Položky predmetu zákazky:</w:t>
      </w:r>
    </w:p>
    <w:p w14:paraId="69873BD1" w14:textId="184FD2C1" w:rsidR="00647746" w:rsidRPr="002E69A7" w:rsidRDefault="00647746" w:rsidP="002E69A7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5F3D2D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  <w:r w:rsidR="002E69A7" w:rsidRPr="002E69A7">
        <w:rPr>
          <w:rFonts w:ascii="Arial Narrow" w:hAnsi="Arial Narrow" w:cs="Arial"/>
          <w:color w:val="000000"/>
        </w:rPr>
        <w:t xml:space="preserve"> </w:t>
      </w:r>
      <w:r w:rsidR="002E69A7">
        <w:rPr>
          <w:rFonts w:ascii="Arial Narrow" w:hAnsi="Arial Narrow" w:cs="Arial"/>
          <w:color w:val="000000"/>
        </w:rPr>
        <w:t>Uchádzač uvedie požadovaný údaj v priestore tabuľky kde je na napísané „(</w:t>
      </w:r>
      <w:r w:rsidR="002E69A7" w:rsidRPr="0027291E">
        <w:rPr>
          <w:rFonts w:ascii="Arial Narrow" w:hAnsi="Arial Narrow" w:cs="Arial"/>
          <w:color w:val="000000"/>
          <w:highlight w:val="yellow"/>
        </w:rPr>
        <w:t>Doplní uchádzač</w:t>
      </w:r>
      <w:r w:rsidR="002E69A7">
        <w:rPr>
          <w:rFonts w:ascii="Arial Narrow" w:hAnsi="Arial Narrow" w:cs="Arial"/>
          <w:color w:val="000000"/>
        </w:rPr>
        <w:t xml:space="preserve">)“. Čiernym vyznačený priestor   </w:t>
      </w:r>
      <w:r w:rsidR="002E69A7" w:rsidRPr="00EF2B32">
        <w:rPr>
          <w:rFonts w:ascii="Arial Narrow" w:hAnsi="Arial Narrow" w:cs="Arial"/>
          <w:color w:val="FFFFFF" w:themeColor="background1"/>
          <w:bdr w:val="single" w:sz="4" w:space="0" w:color="auto"/>
          <w:shd w:val="clear" w:color="auto" w:fill="000000" w:themeFill="text1"/>
        </w:rPr>
        <w:t>N/A</w:t>
      </w:r>
      <w:r w:rsidR="002E69A7">
        <w:rPr>
          <w:rFonts w:ascii="Arial Narrow" w:hAnsi="Arial Narrow" w:cs="Arial"/>
          <w:color w:val="000000"/>
        </w:rPr>
        <w:t xml:space="preserve"> uchádzač nevypĺňa.</w:t>
      </w: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DA024D" w:rsidRPr="005F3D2D" w14:paraId="19DF9DDB" w14:textId="77777777" w:rsidTr="007E74DE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B8E8240" w14:textId="77777777" w:rsidR="00DA024D" w:rsidRPr="005F3D2D" w:rsidRDefault="00DA024D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15279B6F" w14:textId="77777777" w:rsidR="00DA024D" w:rsidRPr="005F3D2D" w:rsidRDefault="00DA024D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</w:p>
          <w:p w14:paraId="2B829E0F" w14:textId="77777777" w:rsidR="00DA024D" w:rsidRPr="005F3D2D" w:rsidRDefault="00DA024D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sz w:val="24"/>
                <w:szCs w:val="24"/>
              </w:rPr>
              <w:t>Vesty balistické na skryté nosenie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F669C9" w14:textId="77777777" w:rsidR="00DA024D" w:rsidRPr="005F3D2D" w:rsidRDefault="00DA024D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244510AC" w14:textId="77777777" w:rsidR="00DA024D" w:rsidRPr="005F3D2D" w:rsidRDefault="00DA024D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89D695C" w14:textId="77777777" w:rsidR="00DA024D" w:rsidRPr="005F3D2D" w:rsidRDefault="00DA024D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DA024D" w:rsidRPr="005F3D2D" w14:paraId="13DD978C" w14:textId="77777777" w:rsidTr="007E74DE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8D36" w14:textId="77777777" w:rsidR="00DA024D" w:rsidRPr="005F3D2D" w:rsidRDefault="00DA024D" w:rsidP="007E74D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25D" w14:textId="77777777" w:rsidR="00DA024D" w:rsidRPr="005F3D2D" w:rsidRDefault="00DA024D" w:rsidP="007E74D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300 setov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4802A25" w14:textId="77777777" w:rsidR="00DA024D" w:rsidRPr="005F3D2D" w:rsidRDefault="00DA024D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024D" w:rsidRPr="005F3D2D" w14:paraId="6FEFF56C" w14:textId="77777777" w:rsidTr="00A11A54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A1FD" w14:textId="77777777" w:rsidR="00DA024D" w:rsidRPr="005F3D2D" w:rsidRDefault="00DA024D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2F5D" w14:textId="77777777" w:rsidR="00DA024D" w:rsidRPr="005F3D2D" w:rsidRDefault="00DA024D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A024D" w:rsidRPr="005F3D2D" w14:paraId="05C81DB7" w14:textId="77777777" w:rsidTr="00A11A54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2CFD" w14:textId="77777777" w:rsidR="00DA024D" w:rsidRPr="005F3D2D" w:rsidRDefault="00DA024D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D063" w14:textId="77777777" w:rsidR="00DA024D" w:rsidRPr="005F3D2D" w:rsidRDefault="00DA024D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5F3D2D" w14:paraId="535D7EFC" w14:textId="77777777" w:rsidTr="0090641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8AE59" w14:textId="77777777" w:rsidR="00906413" w:rsidRPr="005F3D2D" w:rsidRDefault="00906413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B5875D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6DE5D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906413" w:rsidRPr="005F3D2D" w14:paraId="5A52470A" w14:textId="77777777" w:rsidTr="005E1CA8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4DD6449" w14:textId="77777777" w:rsidR="00906413" w:rsidRPr="005F3D2D" w:rsidRDefault="00906413" w:rsidP="00DA024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1.1) zloženie 1 setu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1D15" w14:textId="740F6D38" w:rsidR="00906413" w:rsidRPr="005F3D2D" w:rsidRDefault="00906413" w:rsidP="00DA024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34B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DC7EB9" w:rsidRPr="005F3D2D" w14:paraId="69A1D3F9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C3FD3" w14:textId="77777777" w:rsidR="00DC7EB9" w:rsidRPr="005F3D2D" w:rsidRDefault="00DC7EB9" w:rsidP="00DC7E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1ks textilný obal vesty s fixným nastavením ramien, vonkajšie biele prevedenie, vnútorný 3D  materiál,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A9386D" w14:textId="4BA0D4C5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EF9" w14:textId="6741CD81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0B3A1DA7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D62C" w14:textId="77777777" w:rsidR="00DC7EB9" w:rsidRPr="005F3D2D" w:rsidRDefault="00DC7EB9" w:rsidP="00DC7E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1ks textilný obal vesty s variabilným nastavením ramien, vonkajšie béžové prevedenie, s vnútorným 3D materiálom,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1DF9E0" w14:textId="0280FD25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E071" w14:textId="6275BD95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D853BA4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057E6" w14:textId="77777777" w:rsidR="00DC7EB9" w:rsidRPr="005F3D2D" w:rsidRDefault="00DC7EB9" w:rsidP="00DC7E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1ks textilný obal vesty s variabilným nastavením ramien, čierne prevedenie, vnútorný 3D čierny materiál, vnútorné vrecká pre možnosť vloženia tvrdého balistického panelu pre dodatočnú ochranu vitálnych zón,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88F04A" w14:textId="297C1304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9A3" w14:textId="59F6DEAF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2D823515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CBEF" w14:textId="77777777" w:rsidR="00DC7EB9" w:rsidRPr="005F3D2D" w:rsidRDefault="00DC7EB9" w:rsidP="00DC7E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1ks transportná taška čiernej farby s priečinkom,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9562FF" w14:textId="17F23821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BF1" w14:textId="6EC9CC71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15656BD8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B39DF" w14:textId="77777777" w:rsidR="00DC7EB9" w:rsidRPr="005F3D2D" w:rsidRDefault="00DC7EB9" w:rsidP="00DC7EB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2 sety vložiek mäkkej balistickej ochrany v triede IIA (viď. nižšie) (každý set pozostáva z 2x predný diel, 2x zadný diel).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2818A6" w14:textId="426012E5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CDD" w14:textId="4EB50855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A024D" w:rsidRPr="005F3D2D" w14:paraId="221A93D5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EE703F9" w14:textId="77777777" w:rsidR="00DA024D" w:rsidRPr="005F3D2D" w:rsidRDefault="00DA024D" w:rsidP="00DA024D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1.2) Stupeň balistickej ochrany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064BD" w14:textId="5A9637D8" w:rsidR="00DA024D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5751C" w14:textId="5A7C66EA" w:rsidR="00DA024D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7EB9" w:rsidRPr="005F3D2D" w14:paraId="02B70387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11FE" w14:textId="77777777" w:rsidR="00DC7EB9" w:rsidRPr="005F3D2D" w:rsidRDefault="00DC7EB9" w:rsidP="00DC7EB9">
            <w:pPr>
              <w:pStyle w:val="Odsekzoznamu"/>
              <w:numPr>
                <w:ilvl w:val="0"/>
                <w:numId w:val="4"/>
              </w:numPr>
              <w:ind w:left="492" w:hanging="425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lastRenderedPageBreak/>
              <w:t xml:space="preserve">Vesta s vloženým </w:t>
            </w:r>
            <w:r w:rsidRPr="005F3D2D">
              <w:rPr>
                <w:rFonts w:ascii="Arial Narrow" w:hAnsi="Arial Narrow"/>
                <w:b/>
                <w:bCs/>
                <w:color w:val="000000"/>
              </w:rPr>
              <w:t>jedným setom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balistických vložiek kategórie IIA (čiže 1 x predný diel a 1 x zadný diel) musí byť certifikovaná na stupeň balistickej ochrany triedy IIA podľa NIJ 0101.04 čo predstavuje nasledovnú odolnosť:</w:t>
            </w:r>
          </w:p>
          <w:p w14:paraId="2E0D1F48" w14:textId="77777777" w:rsidR="00DC7EB9" w:rsidRPr="005F3D2D" w:rsidRDefault="00DC7EB9" w:rsidP="00DC7EB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9 mm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Luger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FMJ RN, hmotnosť strely 8 g, rýchlosť strely 341 m/s,</w:t>
            </w:r>
          </w:p>
          <w:p w14:paraId="4875D71C" w14:textId="77777777" w:rsidR="00DC7EB9" w:rsidRPr="005F3D2D" w:rsidRDefault="00DC7EB9" w:rsidP="00DC7EB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40 S&amp;W FMJ, hmotnosť strely 11.7 g, rýchlosť strely 322 m/s.</w:t>
            </w:r>
          </w:p>
          <w:p w14:paraId="6BCA31B9" w14:textId="77777777" w:rsidR="00DC7EB9" w:rsidRPr="005F3D2D" w:rsidRDefault="00DC7EB9" w:rsidP="00DC7EB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7D45" w14:textId="766F5101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7357C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EC8BAA" w14:textId="3D7F608E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DC7EB9" w:rsidRPr="005F3D2D" w14:paraId="38B93C4C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14CE" w14:textId="77777777" w:rsidR="00DC7EB9" w:rsidRPr="005F3D2D" w:rsidRDefault="00DC7EB9" w:rsidP="008E7F17">
            <w:pPr>
              <w:pStyle w:val="Odsekzoznamu"/>
              <w:numPr>
                <w:ilvl w:val="0"/>
                <w:numId w:val="4"/>
              </w:numPr>
              <w:ind w:left="354" w:hanging="283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Vesta s vloženými </w:t>
            </w:r>
            <w:r w:rsidRPr="005F3D2D">
              <w:rPr>
                <w:rFonts w:ascii="Arial Narrow" w:hAnsi="Arial Narrow"/>
                <w:b/>
                <w:bCs/>
                <w:color w:val="000000"/>
              </w:rPr>
              <w:t>dvoma setmi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balistických vložiek kategórie IIA (čiže 2 x predný diel a 2 x zadný diel)  musí byť certifikovaná na stupeň balistickej ochrany triedy IIIA podľa NIJ 0101.04 čo predstavuje nasledovnú odolnosť:</w:t>
            </w:r>
          </w:p>
          <w:p w14:paraId="579DF69B" w14:textId="77777777" w:rsidR="00DC7EB9" w:rsidRPr="005F3D2D" w:rsidRDefault="00DC7EB9" w:rsidP="008E7F17">
            <w:pPr>
              <w:pStyle w:val="Odsekzoznamu"/>
              <w:numPr>
                <w:ilvl w:val="0"/>
                <w:numId w:val="5"/>
              </w:numPr>
              <w:ind w:left="780" w:hanging="426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9 mm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Luger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FMJ RN, hmotnosť strely 8.2 g, rýchlosť strely 436 m/s,</w:t>
            </w:r>
          </w:p>
          <w:p w14:paraId="620A8BFF" w14:textId="77777777" w:rsidR="00DC7EB9" w:rsidRPr="005F3D2D" w:rsidRDefault="00DC7EB9" w:rsidP="008E7F1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776" w:hanging="425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44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Magnum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SJHP, hmotnosť strely 15.6g, rýchlosť strely 436 m/s.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9A0DC" w14:textId="27837BAA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7357C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8CEEFE" w14:textId="5AA807CB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DC7EB9" w:rsidRPr="005F3D2D" w14:paraId="4209218B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0807" w14:textId="77777777" w:rsidR="00DC7EB9" w:rsidRPr="005F3D2D" w:rsidRDefault="00DC7EB9" w:rsidP="00DC7EB9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4" w:hanging="354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dodatočne certifikovanie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podľa podmienok NIJ 0101.04 na odolnosť voči nasledovným kalibrom (6 striel na vzdialenosť 6m):</w:t>
            </w:r>
          </w:p>
          <w:p w14:paraId="1A7FB4E9" w14:textId="77777777" w:rsidR="00DC7EB9" w:rsidRPr="005F3D2D" w:rsidRDefault="00DC7EB9" w:rsidP="00DC7EB9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80" w:hanging="426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9 mm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Makarov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(9x 18mm) hmotnosť strely 6,1 g, FMJ, V= 300 ±7,5 ms-1,</w:t>
            </w:r>
          </w:p>
          <w:p w14:paraId="304C033F" w14:textId="77777777" w:rsidR="00DC7EB9" w:rsidRPr="005F3D2D" w:rsidRDefault="00DC7EB9" w:rsidP="00DC7EB9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80" w:hanging="426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7,62 x 25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Tokarev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, hmotnosť strely 5,5 g, FMJ, V= 490 ±7,5 ms-1, </w:t>
            </w:r>
          </w:p>
          <w:p w14:paraId="6F254EFE" w14:textId="77777777" w:rsidR="00DC7EB9" w:rsidRPr="005F3D2D" w:rsidRDefault="00DC7EB9" w:rsidP="00DC7EB9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80" w:hanging="426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9x19 Dynamit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Nobel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AG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Action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5, 6,1 g, (V 3, 430 ms-1).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4E94" w14:textId="7A2BFC99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7357C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573140" w14:textId="7B3FD946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DA024D" w:rsidRPr="005F3D2D" w14:paraId="5ADAB8E3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3589B4C" w14:textId="77777777" w:rsidR="00DA024D" w:rsidRPr="005F3D2D" w:rsidRDefault="006B30BB" w:rsidP="00DA024D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 xml:space="preserve">1.3) Vyhotovenie a vlastnosti balistickej vesty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AAF97" w14:textId="4C1476B2" w:rsidR="00DA024D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F0CCC" w14:textId="600DE401" w:rsidR="00DA024D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7EB9" w:rsidRPr="005F3D2D" w14:paraId="5EFB37EA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3C0F2" w14:textId="77777777" w:rsidR="00DC7EB9" w:rsidRPr="005F3D2D" w:rsidRDefault="00DC7EB9" w:rsidP="00DC7E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Balistický materiál musí byť vyhotovený v symetrickom zložení, takže nesmie byť rozlíšená vnútorná a vonkajšia strana balistickej ochrannej vložky, teda musia byť totožné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3DCDA6" w14:textId="3E6121B7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70298" w14:textId="67CD34BE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57553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79E21EE2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CFCC6" w14:textId="77777777" w:rsidR="00DC7EB9" w:rsidRPr="005F3D2D" w:rsidRDefault="00DC7EB9" w:rsidP="00DC7E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ochrana trupu v triede odolnosti IIA a IIIA podľa NIJ 0101.04 a vybraných kalibrov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9A1FEE" w14:textId="2F572E44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CBCC" w14:textId="466D3849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57553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0442FB84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B2C5" w14:textId="77777777" w:rsidR="00DC7EB9" w:rsidRPr="005F3D2D" w:rsidRDefault="00DC7EB9" w:rsidP="00DC7E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Obvodová veľkosť sa musí korigovať pomocou popruhov zo suchých zipsov v časti chrániča chrbta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221458" w14:textId="3E96B6CD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359A6" w14:textId="67152B7F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57553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CAF243A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7B200" w14:textId="77777777" w:rsidR="00DC7EB9" w:rsidRPr="005F3D2D" w:rsidRDefault="00DC7EB9" w:rsidP="00DC7E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Nastavením obvodovej veľkosti musí byť dovolené prekrytie predného a zadného dielu o minimálnej veľkosti 30 mm. Spojenie predného a zadného dielu musí byť riešené tak, aby časti na bokoch priľnuli na telo a zároveň boli v jednej nenarušenej línii.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346292" w14:textId="36EFB6FB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65A33" w14:textId="3232A551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57553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00C853D1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DACC6" w14:textId="77777777" w:rsidR="00DC7EB9" w:rsidRPr="005F3D2D" w:rsidRDefault="00DC7EB9" w:rsidP="00DC7E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lastRenderedPageBreak/>
              <w:t>Spojenie balistických dielov na bokoch musí byť realizované tak, že zadný balistický diel je pod predným balistickým dielom z dôvodu zamedzenia možného zranenia pri zásahu strelou vystrelenou pod ostrým uhlom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A9EA63" w14:textId="254B933A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1DC97" w14:textId="5BFCE9C5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57553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FE6FF38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42CEE" w14:textId="77777777" w:rsidR="00DC7EB9" w:rsidRPr="005F3D2D" w:rsidRDefault="00DC7EB9" w:rsidP="00DC7E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Vnútorný 3D materiál musí zaručovať správnu termoreguláciu a odvod telesného tepla a pachu. Samotný materiál musí obsahovať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nano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úpravu z aktívneho striebra za účelom eliminovania telesného zápachu, špiny a zaručenia absolútnej hygienickej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nezávadnosti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pri dotyku s ľudskou pokožkou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7C5C2F" w14:textId="5F5BDBF4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657C" w14:textId="10A10023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57553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5CADF24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D186" w14:textId="77777777" w:rsidR="00DC7EB9" w:rsidRPr="005F3D2D" w:rsidRDefault="00DC7EB9" w:rsidP="00DC7E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1" w:hanging="351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Vesta musí byť vyrobená bez kovových komponentov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47D4C7" w14:textId="62120F35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A9AA0" w14:textId="0B8F02D4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575536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B30BB" w:rsidRPr="005F3D2D" w14:paraId="394D4A89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2DF3B06" w14:textId="77777777" w:rsidR="006B30BB" w:rsidRPr="005F3D2D" w:rsidRDefault="006B30BB" w:rsidP="006B30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 xml:space="preserve">1.4) </w:t>
            </w:r>
            <w:r w:rsidRPr="005F3D2D">
              <w:rPr>
                <w:rFonts w:ascii="Arial Narrow" w:hAnsi="Arial Narrow"/>
                <w:b/>
                <w:bCs/>
              </w:rPr>
              <w:t xml:space="preserve"> doba životnosti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E831F2" w14:textId="690664E3" w:rsidR="006B30BB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0BF72" w14:textId="504D60EE" w:rsidR="006B30BB" w:rsidRPr="005F3D2D" w:rsidRDefault="00906413" w:rsidP="00DA024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3918" w:rsidRPr="005F3D2D" w14:paraId="5A75F5C2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1469B" w14:textId="77777777" w:rsidR="00003918" w:rsidRPr="005F3D2D" w:rsidRDefault="00003918" w:rsidP="00003918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Na predmetnú vestu musí byť poskytovaná min. 10 ročná záručná doba na požadovanú balistickú odolnosť v balistickej triede II A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a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 IIIA podľa NIJ 01010.04.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E842C" w14:textId="086C36C4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D159FC" w14:textId="11181989" w:rsidR="00003918" w:rsidRPr="00003918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</w:tbl>
    <w:p w14:paraId="7A61EBD0" w14:textId="77777777" w:rsidR="00DA024D" w:rsidRPr="005F3D2D" w:rsidRDefault="00DA024D" w:rsidP="00DA024D">
      <w:pPr>
        <w:rPr>
          <w:rFonts w:ascii="Arial Narrow" w:hAnsi="Arial Narrow"/>
        </w:rPr>
      </w:pPr>
    </w:p>
    <w:p w14:paraId="19A090B0" w14:textId="77777777" w:rsidR="00941312" w:rsidRPr="005F3D2D" w:rsidRDefault="00941312" w:rsidP="00DA024D">
      <w:pPr>
        <w:rPr>
          <w:rFonts w:ascii="Arial Narrow" w:hAnsi="Arial Narrow"/>
        </w:rPr>
      </w:pPr>
    </w:p>
    <w:p w14:paraId="3FDB68CF" w14:textId="77777777" w:rsidR="00941312" w:rsidRPr="005F3D2D" w:rsidRDefault="00941312" w:rsidP="00DA024D">
      <w:pPr>
        <w:rPr>
          <w:rFonts w:ascii="Arial Narrow" w:hAnsi="Arial Narrow"/>
        </w:rPr>
      </w:pPr>
    </w:p>
    <w:p w14:paraId="5F50A1DE" w14:textId="77777777" w:rsidR="00941312" w:rsidRPr="005F3D2D" w:rsidRDefault="00941312" w:rsidP="00DA024D">
      <w:pPr>
        <w:rPr>
          <w:rFonts w:ascii="Arial Narrow" w:hAnsi="Arial Narrow"/>
        </w:rPr>
      </w:pPr>
    </w:p>
    <w:p w14:paraId="335EA53B" w14:textId="77777777" w:rsidR="00941312" w:rsidRPr="005F3D2D" w:rsidRDefault="00941312" w:rsidP="00DA024D">
      <w:pPr>
        <w:rPr>
          <w:rFonts w:ascii="Arial Narrow" w:hAnsi="Arial Narrow"/>
        </w:rPr>
      </w:pPr>
    </w:p>
    <w:p w14:paraId="50F58B45" w14:textId="77777777" w:rsidR="00941312" w:rsidRPr="005F3D2D" w:rsidRDefault="00941312" w:rsidP="00DA024D">
      <w:pPr>
        <w:rPr>
          <w:rFonts w:ascii="Arial Narrow" w:hAnsi="Arial Narrow"/>
        </w:rPr>
      </w:pPr>
    </w:p>
    <w:p w14:paraId="76ECB0CD" w14:textId="77777777" w:rsidR="00941312" w:rsidRPr="005F3D2D" w:rsidRDefault="00941312" w:rsidP="00DA024D">
      <w:pPr>
        <w:rPr>
          <w:rFonts w:ascii="Arial Narrow" w:hAnsi="Arial Narrow"/>
        </w:rPr>
      </w:pPr>
    </w:p>
    <w:p w14:paraId="7147A766" w14:textId="77777777" w:rsidR="00941312" w:rsidRPr="005F3D2D" w:rsidRDefault="00941312" w:rsidP="00DA024D">
      <w:pPr>
        <w:rPr>
          <w:rFonts w:ascii="Arial Narrow" w:hAnsi="Arial Narrow"/>
        </w:rPr>
      </w:pPr>
    </w:p>
    <w:p w14:paraId="64EDE8DE" w14:textId="77777777" w:rsidR="00941312" w:rsidRPr="005F3D2D" w:rsidRDefault="00941312">
      <w:pPr>
        <w:spacing w:after="160" w:line="259" w:lineRule="auto"/>
        <w:rPr>
          <w:rFonts w:ascii="Arial Narrow" w:hAnsi="Arial Narrow"/>
        </w:rPr>
      </w:pPr>
      <w:r w:rsidRPr="005F3D2D"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941312" w:rsidRPr="005F3D2D" w14:paraId="2C9BA8AA" w14:textId="77777777" w:rsidTr="007E74DE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0B6D62" w14:textId="77777777" w:rsidR="00941312" w:rsidRPr="005F3D2D" w:rsidRDefault="00941312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4F700F2F" w14:textId="77777777" w:rsidR="00941312" w:rsidRPr="005F3D2D" w:rsidRDefault="00941312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</w:t>
            </w:r>
          </w:p>
          <w:p w14:paraId="19035BF6" w14:textId="4B6BF166" w:rsidR="00941312" w:rsidRPr="005F3D2D" w:rsidRDefault="00735A71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sz w:val="24"/>
                <w:szCs w:val="24"/>
              </w:rPr>
              <w:t>Vložky prídavné k OBV na skryté nosenie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0EBB6B3" w14:textId="77777777" w:rsidR="00941312" w:rsidRPr="005F3D2D" w:rsidRDefault="00941312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5DCCABB2" w14:textId="77777777" w:rsidR="00941312" w:rsidRPr="005F3D2D" w:rsidRDefault="00941312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FE3AE20" w14:textId="77777777" w:rsidR="00941312" w:rsidRPr="005F3D2D" w:rsidRDefault="00941312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941312" w:rsidRPr="005F3D2D" w14:paraId="0544F7D3" w14:textId="77777777" w:rsidTr="007E74DE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D95" w14:textId="77777777" w:rsidR="00941312" w:rsidRPr="005F3D2D" w:rsidRDefault="00941312" w:rsidP="007E74D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466F" w14:textId="6D0CFABD" w:rsidR="00941312" w:rsidRPr="005F3D2D" w:rsidRDefault="00735A71" w:rsidP="007E74D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20 ks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3A61373" w14:textId="77777777" w:rsidR="00941312" w:rsidRPr="005F3D2D" w:rsidRDefault="00941312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41312" w:rsidRPr="005F3D2D" w14:paraId="21078DB6" w14:textId="77777777" w:rsidTr="007E74DE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1359" w14:textId="77777777" w:rsidR="00941312" w:rsidRPr="005F3D2D" w:rsidRDefault="00941312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11ED" w14:textId="77777777" w:rsidR="00941312" w:rsidRPr="005F3D2D" w:rsidRDefault="00941312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41312" w:rsidRPr="005F3D2D" w14:paraId="1DB609CB" w14:textId="77777777" w:rsidTr="007E74DE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4613" w14:textId="77777777" w:rsidR="00941312" w:rsidRPr="005F3D2D" w:rsidRDefault="00941312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912145" w14:textId="77777777" w:rsidR="00941312" w:rsidRPr="005F3D2D" w:rsidRDefault="00941312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5F3D2D" w14:paraId="24B5811F" w14:textId="77777777" w:rsidTr="0090641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26D49" w14:textId="77777777" w:rsidR="00906413" w:rsidRPr="005F3D2D" w:rsidRDefault="00906413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14780BB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25F79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906413" w:rsidRPr="005F3D2D" w14:paraId="4B7EFBAF" w14:textId="77777777" w:rsidTr="008D240B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22745C5" w14:textId="4CD96C40" w:rsidR="00906413" w:rsidRPr="005F3D2D" w:rsidRDefault="00906413" w:rsidP="005F3D2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2.1) zloženie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89A9" w14:textId="46E08428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BDF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003918" w:rsidRPr="005F3D2D" w14:paraId="63577674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C783" w14:textId="09556B25" w:rsidR="00003918" w:rsidRPr="005F3D2D" w:rsidRDefault="00003918" w:rsidP="0000391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5F3D2D">
              <w:rPr>
                <w:rFonts w:ascii="Arial Narrow" w:hAnsi="Arial Narrow"/>
                <w:bCs/>
              </w:rPr>
              <w:t>Prídavná ochrana časti chrbta</w:t>
            </w:r>
          </w:p>
          <w:p w14:paraId="07D1F5CC" w14:textId="05619C0A" w:rsidR="00003918" w:rsidRPr="005F3D2D" w:rsidRDefault="00003918" w:rsidP="0000391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Musí pozostávať z jedného skladacieho (možnosť preloženia v strede) bloku s mäkkou balistickou vložkou v požadovanej triede balistickej odolnosti</w:t>
            </w:r>
          </w:p>
          <w:p w14:paraId="2C0650B6" w14:textId="77777777" w:rsidR="00003918" w:rsidRPr="005F3D2D" w:rsidRDefault="00003918" w:rsidP="0000391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Musí byť z rovnakého materiálu, z akého je vyhotovená celá balistická vesta </w:t>
            </w:r>
          </w:p>
          <w:p w14:paraId="72968959" w14:textId="4FBF3B86" w:rsidR="00003918" w:rsidRPr="005F3D2D" w:rsidRDefault="00003918" w:rsidP="0000391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Na spodnú časť chrbtového dielu vesty sa musí dať pripevniť prostredníctvom suchého zipsu. rozmery dielu sú 32 x 32 cm ± 3 cm</w:t>
            </w:r>
          </w:p>
          <w:p w14:paraId="765B732C" w14:textId="77777777" w:rsidR="00003918" w:rsidRPr="005F3D2D" w:rsidRDefault="00003918" w:rsidP="00003918">
            <w:pPr>
              <w:pStyle w:val="Odsekzoznamu"/>
              <w:spacing w:after="0" w:line="240" w:lineRule="auto"/>
              <w:ind w:left="1440"/>
              <w:rPr>
                <w:rFonts w:ascii="Arial Narrow" w:hAnsi="Arial Narrow"/>
                <w:bCs/>
                <w:color w:val="000000"/>
              </w:rPr>
            </w:pPr>
          </w:p>
          <w:p w14:paraId="4B607A1E" w14:textId="77777777" w:rsidR="00003918" w:rsidRPr="005F3D2D" w:rsidRDefault="00003918" w:rsidP="0000391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Prídavná ochrana stehenných tepien</w:t>
            </w:r>
          </w:p>
          <w:p w14:paraId="257D6F93" w14:textId="57BAA6FD" w:rsidR="00003918" w:rsidRPr="005F3D2D" w:rsidRDefault="00003918" w:rsidP="0000391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Musí pozostávať z jedného bloku s mäkkou balistickou vložkou v požadovanej triede balistickej odolnosti </w:t>
            </w:r>
          </w:p>
          <w:p w14:paraId="6C5A0344" w14:textId="77777777" w:rsidR="00003918" w:rsidRPr="005F3D2D" w:rsidRDefault="00003918" w:rsidP="0000391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Obal musí byť z rovnakého materiálu, z akého je vyhotovená celá balistická vesta</w:t>
            </w:r>
          </w:p>
          <w:p w14:paraId="67CF298D" w14:textId="77777777" w:rsidR="00003918" w:rsidRPr="005F3D2D" w:rsidRDefault="00003918" w:rsidP="0000391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Svojim tvarom musí zabezpečovať balistickú ochranu predných tepien na stehnách používateľa</w:t>
            </w:r>
          </w:p>
          <w:p w14:paraId="618A41F6" w14:textId="300F2305" w:rsidR="00003918" w:rsidRPr="005F3D2D" w:rsidRDefault="00003918" w:rsidP="0000391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rozmery dielu sú 32 x 37 cm ± 3 cm.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116EF5" w14:textId="286B0757" w:rsidR="00003918" w:rsidRPr="00003918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78C3" w14:textId="3A7DB613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5C193C" w:rsidRPr="005F3D2D" w14:paraId="07EC5C67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9E1463" w14:textId="6E2C0554" w:rsidR="005C193C" w:rsidRPr="005F3D2D" w:rsidRDefault="005C193C" w:rsidP="005C193C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F3D2D">
              <w:rPr>
                <w:rFonts w:ascii="Arial Narrow" w:hAnsi="Arial Narrow"/>
                <w:b/>
                <w:bCs/>
              </w:rPr>
              <w:t xml:space="preserve">2.2) </w:t>
            </w:r>
            <w:r w:rsidRPr="005F3D2D">
              <w:rPr>
                <w:rFonts w:ascii="Arial Narrow" w:hAnsi="Arial Narrow"/>
                <w:b/>
                <w:bCs/>
                <w:color w:val="000000"/>
              </w:rPr>
              <w:t xml:space="preserve"> Stupeň balistickej ochrany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0F8C0" w14:textId="40AF697A" w:rsidR="005C193C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3AEF9" w14:textId="17A70E2D" w:rsidR="005C193C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</w:t>
            </w:r>
          </w:p>
        </w:tc>
      </w:tr>
      <w:tr w:rsidR="00003918" w:rsidRPr="005F3D2D" w14:paraId="1A7AB9D0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9F528" w14:textId="0E311482" w:rsidR="00003918" w:rsidRPr="005F3D2D" w:rsidRDefault="00003918" w:rsidP="00003918">
            <w:pPr>
              <w:pStyle w:val="Odsekzoznamu"/>
              <w:spacing w:after="0" w:line="240" w:lineRule="auto"/>
              <w:ind w:left="209"/>
              <w:jc w:val="both"/>
              <w:rPr>
                <w:rFonts w:ascii="Arial Narrow" w:hAnsi="Arial Narrow"/>
                <w:bCs/>
              </w:rPr>
            </w:pPr>
            <w:r w:rsidRPr="005F3D2D">
              <w:rPr>
                <w:rFonts w:ascii="Arial Narrow" w:hAnsi="Arial Narrow"/>
                <w:bCs/>
              </w:rPr>
              <w:t>Pre prídavnú balistickú ochranu chrbta a stehenný tepien sa vyžaduje balistická odolnosti v balistickej triede IIIA podľa NIJ 01010.04.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BDB9" w14:textId="03BECB93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3132E8" w14:textId="13BBFAB4" w:rsidR="00003918" w:rsidRPr="00DC7EB9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906413" w:rsidRPr="005F3D2D" w14:paraId="747E87A1" w14:textId="77777777" w:rsidTr="00CB7DC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FFE2CDB" w14:textId="5AD7F874" w:rsidR="00906413" w:rsidRPr="005F3D2D" w:rsidRDefault="00906413" w:rsidP="0090641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F3D2D">
              <w:rPr>
                <w:rFonts w:ascii="Arial Narrow" w:hAnsi="Arial Narrow"/>
                <w:b/>
                <w:bCs/>
              </w:rPr>
              <w:lastRenderedPageBreak/>
              <w:t>2.3)  doba životnosti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BA79F" w14:textId="2DAF7684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A6558" w14:textId="7CF434D3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</w:t>
            </w:r>
          </w:p>
        </w:tc>
      </w:tr>
      <w:tr w:rsidR="00003918" w:rsidRPr="005F3D2D" w14:paraId="4FA56578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062D" w14:textId="07EDA585" w:rsidR="00003918" w:rsidRPr="005F3D2D" w:rsidRDefault="00003918" w:rsidP="00003918">
            <w:pPr>
              <w:pStyle w:val="Odsekzoznamu"/>
              <w:spacing w:after="0" w:line="240" w:lineRule="auto"/>
              <w:ind w:left="209"/>
              <w:jc w:val="both"/>
              <w:rPr>
                <w:rFonts w:ascii="Arial Narrow" w:hAnsi="Arial Narrow"/>
                <w:bCs/>
              </w:rPr>
            </w:pPr>
            <w:r w:rsidRPr="005F3D2D">
              <w:rPr>
                <w:rFonts w:ascii="Arial Narrow" w:hAnsi="Arial Narrow"/>
                <w:bCs/>
              </w:rPr>
              <w:t>Na prídavné vložky musí byť poskytovaná  min. 10 ročná záručná doba na požadovanú balistickú odolnosť v balistickej triede IIIA podľa NIJ 01010.04.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D35F" w14:textId="4994839E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60DA59" w14:textId="718CD708" w:rsidR="00003918" w:rsidRPr="00003918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</w:tbl>
    <w:p w14:paraId="2D682106" w14:textId="18A593D8" w:rsidR="00941312" w:rsidRPr="005F3D2D" w:rsidRDefault="00941312">
      <w:pPr>
        <w:spacing w:after="160" w:line="259" w:lineRule="auto"/>
        <w:rPr>
          <w:rFonts w:ascii="Arial Narrow" w:hAnsi="Arial Narrow"/>
        </w:rPr>
      </w:pPr>
    </w:p>
    <w:p w14:paraId="23258F0D" w14:textId="72EDA76F" w:rsidR="005C193C" w:rsidRPr="005F3D2D" w:rsidRDefault="005C193C">
      <w:pPr>
        <w:spacing w:after="160" w:line="259" w:lineRule="auto"/>
        <w:rPr>
          <w:rFonts w:ascii="Arial Narrow" w:hAnsi="Arial Narrow"/>
        </w:rPr>
      </w:pPr>
    </w:p>
    <w:p w14:paraId="223D32A1" w14:textId="20CC1425" w:rsidR="005C193C" w:rsidRPr="005F3D2D" w:rsidRDefault="005C193C">
      <w:pPr>
        <w:spacing w:after="160" w:line="259" w:lineRule="auto"/>
        <w:rPr>
          <w:rFonts w:ascii="Arial Narrow" w:hAnsi="Arial Narrow"/>
        </w:rPr>
      </w:pPr>
    </w:p>
    <w:p w14:paraId="502D981F" w14:textId="0031BE73" w:rsidR="005C193C" w:rsidRPr="005F3D2D" w:rsidRDefault="005C193C">
      <w:pPr>
        <w:spacing w:after="160" w:line="259" w:lineRule="auto"/>
        <w:rPr>
          <w:rFonts w:ascii="Arial Narrow" w:hAnsi="Arial Narrow"/>
        </w:rPr>
      </w:pPr>
    </w:p>
    <w:p w14:paraId="0F63E572" w14:textId="06660B94" w:rsidR="005C193C" w:rsidRPr="005F3D2D" w:rsidRDefault="005C193C">
      <w:pPr>
        <w:spacing w:after="160" w:line="259" w:lineRule="auto"/>
        <w:rPr>
          <w:rFonts w:ascii="Arial Narrow" w:hAnsi="Arial Narrow"/>
        </w:rPr>
      </w:pPr>
    </w:p>
    <w:p w14:paraId="13D6E159" w14:textId="358FE24A" w:rsidR="005C193C" w:rsidRPr="005F3D2D" w:rsidRDefault="005C193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5C193C" w:rsidRPr="005F3D2D" w14:paraId="72D460CF" w14:textId="77777777" w:rsidTr="007E74DE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4FABD2" w14:textId="77777777" w:rsidR="005C193C" w:rsidRPr="005F3D2D" w:rsidRDefault="005C193C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5F7F7420" w14:textId="6805B581" w:rsidR="005C193C" w:rsidRPr="005F3D2D" w:rsidRDefault="005C193C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3</w:t>
            </w:r>
          </w:p>
          <w:p w14:paraId="3796CB7D" w14:textId="2C9CA660" w:rsidR="005C193C" w:rsidRPr="005F3D2D" w:rsidRDefault="005C193C" w:rsidP="005C19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3D2D">
              <w:rPr>
                <w:rFonts w:ascii="Arial Narrow" w:hAnsi="Arial Narrow"/>
                <w:b/>
                <w:sz w:val="24"/>
                <w:szCs w:val="24"/>
              </w:rPr>
              <w:t>Vesty balistické modulárne na vonkajšie nosenie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F094869" w14:textId="77777777" w:rsidR="005C193C" w:rsidRPr="005F3D2D" w:rsidRDefault="005C193C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122BC15C" w14:textId="77777777" w:rsidR="005C193C" w:rsidRPr="005F3D2D" w:rsidRDefault="005C193C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33A59866" w14:textId="77777777" w:rsidR="005C193C" w:rsidRPr="005F3D2D" w:rsidRDefault="005C193C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5C193C" w:rsidRPr="005F3D2D" w14:paraId="114D86B3" w14:textId="77777777" w:rsidTr="007E74DE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EAA5" w14:textId="77777777" w:rsidR="005C193C" w:rsidRPr="005F3D2D" w:rsidRDefault="005C193C" w:rsidP="007E74D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91D" w14:textId="342C5C07" w:rsidR="005C193C" w:rsidRPr="005F3D2D" w:rsidRDefault="005C193C" w:rsidP="007E74D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40 ks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6A489F7" w14:textId="77777777" w:rsidR="005C193C" w:rsidRPr="005F3D2D" w:rsidRDefault="005C193C" w:rsidP="007E74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C193C" w:rsidRPr="005F3D2D" w14:paraId="5F24ED05" w14:textId="77777777" w:rsidTr="007E74DE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3CD1" w14:textId="77777777" w:rsidR="005C193C" w:rsidRPr="005F3D2D" w:rsidRDefault="005C193C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1C2F" w14:textId="77777777" w:rsidR="005C193C" w:rsidRPr="005F3D2D" w:rsidRDefault="005C193C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5C193C" w:rsidRPr="005F3D2D" w14:paraId="64314F0B" w14:textId="77777777" w:rsidTr="007E74DE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D0A1" w14:textId="77777777" w:rsidR="005C193C" w:rsidRPr="005F3D2D" w:rsidRDefault="005C193C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4174F9" w14:textId="77777777" w:rsidR="005C193C" w:rsidRPr="005F3D2D" w:rsidRDefault="005C193C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5F3D2D" w14:paraId="14DE3870" w14:textId="77777777" w:rsidTr="0090641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249FD" w14:textId="77777777" w:rsidR="00906413" w:rsidRPr="005F3D2D" w:rsidRDefault="00906413" w:rsidP="007E74D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CCD4574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E451E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906413" w:rsidRPr="005F3D2D" w14:paraId="6B2A1C32" w14:textId="77777777" w:rsidTr="00190691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C27DE6E" w14:textId="2DF54B5E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 xml:space="preserve">3.1) zloženie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EF37" w14:textId="4654A68F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EE0" w14:textId="77777777" w:rsidR="00906413" w:rsidRPr="005F3D2D" w:rsidRDefault="00906413" w:rsidP="007E74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DC7EB9" w:rsidRPr="005F3D2D" w14:paraId="51717E5C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7CFE8" w14:textId="5DEE5EEA" w:rsidR="00DC7EB9" w:rsidRPr="005F3D2D" w:rsidRDefault="00DC7EB9" w:rsidP="00DC7EB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 ks  predný  chránič  s možnosťou  vloženia  prídavného   tvrdého  balistického   panelu z vonkajšej strany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7FBFE3" w14:textId="11F2E6A3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141AD" w14:textId="6A8AF385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7E11E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13A7C1AB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DE90" w14:textId="17BA4F91" w:rsidR="00DC7EB9" w:rsidRPr="005F3D2D" w:rsidRDefault="00DC7EB9" w:rsidP="00DC7EB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 ks  zadný chránič  s  možnosťou  vloženia  prídavného  tvrdého  balistického   panelu  z vonkajšej strany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E432DF" w14:textId="2E86B2E3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078D2" w14:textId="6FAD18E5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7E11E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ADAB63B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B6DC1" w14:textId="6828539C" w:rsidR="00DC7EB9" w:rsidRPr="005F3D2D" w:rsidRDefault="00DC7EB9" w:rsidP="00DC7EB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2 ks bočné chrániče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8E7668" w14:textId="008986BC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13FD5" w14:textId="5EA0F264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7E11E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5E5699A6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11066" w14:textId="741B4171" w:rsidR="00DC7EB9" w:rsidRPr="005F3D2D" w:rsidRDefault="00DC7EB9" w:rsidP="00DC7EB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 ks chránič slabín.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AEC2F1" w14:textId="37028CB9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95FA2" w14:textId="5F7FC111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7E11E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5F3D2D" w14:paraId="0BBBD6B9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E0DE6FA" w14:textId="4EB5260D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lastRenderedPageBreak/>
              <w:t>3.2) príslušenstvo ku balistickým modulárnym vestám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2BAEB" w14:textId="4FA63969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9A8C1" w14:textId="36F5539A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7EB9" w:rsidRPr="005F3D2D" w14:paraId="06F5B84A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B7B0B" w14:textId="1D3F129F" w:rsidR="00DC7EB9" w:rsidRPr="005F3D2D" w:rsidRDefault="00DC7EB9" w:rsidP="00DC7EB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1 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sada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 puzdier  „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molle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“  kompatibilných  </w:t>
            </w:r>
          </w:p>
          <w:p w14:paraId="4A1C0E77" w14:textId="77777777" w:rsidR="00DC7EB9" w:rsidRPr="005F3D2D" w:rsidRDefault="00DC7EB9" w:rsidP="00DC7EB9">
            <w:pPr>
              <w:pStyle w:val="Odsekzoznamu"/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( 3 ks  sumka  pre  zásobník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vz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. 58, </w:t>
            </w:r>
          </w:p>
          <w:p w14:paraId="3163D149" w14:textId="77777777" w:rsidR="00DC7EB9" w:rsidRPr="005F3D2D" w:rsidRDefault="00DC7EB9" w:rsidP="00DC7EB9">
            <w:pPr>
              <w:pStyle w:val="Odsekzoznamu"/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3 ks  sumka pre  zásobník AR, </w:t>
            </w:r>
          </w:p>
          <w:p w14:paraId="3EF892C4" w14:textId="5D60A021" w:rsidR="00DC7EB9" w:rsidRPr="005F3D2D" w:rsidRDefault="00DC7EB9" w:rsidP="00DC7EB9">
            <w:pPr>
              <w:pStyle w:val="Odsekzoznamu"/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4 ks puzdro pre pištoľový zásobník GLOCK 17),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2334CE" w14:textId="6B77C471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DA73E" w14:textId="0AE41612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2705A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4FC92675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E1377" w14:textId="6833AE59" w:rsidR="00DC7EB9" w:rsidRPr="005F3D2D" w:rsidRDefault="00DC7EB9" w:rsidP="00DC7EB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 ks transportná taška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FD758D" w14:textId="6CB8097A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7A56" w14:textId="6B2F7552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2705A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739C5071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DCCB5" w14:textId="360EB436" w:rsidR="00DC7EB9" w:rsidRPr="005F3D2D" w:rsidRDefault="00DC7EB9" w:rsidP="00DC7EB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Vyhotovené v čiernej farbe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C323D5" w14:textId="6B5072D9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26152" w14:textId="16B4C141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2705A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5F3D2D" w14:paraId="15AADFF7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A869D44" w14:textId="1637780A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 xml:space="preserve">3.3) Vlastnosti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C0CB9" w14:textId="6A477BDB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0F8F0" w14:textId="53676257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7EB9" w:rsidRPr="005F3D2D" w14:paraId="225F86A9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C7B1B" w14:textId="0099C8E3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Vnútorná strana chrániča hrudníka a chrániča chrbta mus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by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ť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vyrobená z 3D materiálu, ktorý zaruč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správnu termoreguláciu a odvod telesného tepla a pachu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7BAC54" w14:textId="76D2B974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ECD1D" w14:textId="42EC20A2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A3B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F6E3C81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8D078" w14:textId="6B4D5AC8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Vnútorná strana chrániča hrudníka a chrániča chrbta mus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by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ť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vyrobená z 3D materiálu, ktorý zaruč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správnu termoreguláciu a odvod telesného tepla a pachu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8258C6" w14:textId="0D218C8F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5AD9" w14:textId="77ACCA34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A3B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183463F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F2BBE" w14:textId="3DE3B4B8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Materiál musí obsahovať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nano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úpravu z aktívneho striebra za účelom eliminovania telesného zápachu, špiny a zaručenia absolútnej hygienickej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nezávädnosti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pri dotyku s ľudskou pokožkou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ADFE4E" w14:textId="5B19EF56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1A77D" w14:textId="3AD6278D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A3B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707D1DAC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C00A3" w14:textId="46D2CC95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Veľkosť vesty mus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by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ť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možné korigova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ť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pomocou mo</w:t>
            </w:r>
            <w:r w:rsidRPr="005F3D2D">
              <w:rPr>
                <w:rFonts w:ascii="Arial Narrow" w:hAnsi="Arial Narrow" w:cs="Arial"/>
                <w:bCs/>
                <w:color w:val="000000"/>
              </w:rPr>
              <w:t>ž</w:t>
            </w:r>
            <w:r w:rsidRPr="005F3D2D">
              <w:rPr>
                <w:rFonts w:ascii="Arial Narrow" w:hAnsi="Arial Narrow"/>
                <w:bCs/>
                <w:color w:val="000000"/>
              </w:rPr>
              <w:t>nosti nastavenia obvodovej veľkosti prostredn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>ctvom suchých zipsov upevnených na chráničoch bokov v časti chrániča chrbta a chrániča hrudníka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D15B0F" w14:textId="0CFFA896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F333A" w14:textId="44B80D09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A3B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6BAEC9D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2602" w14:textId="041470B5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Nastavením obvodovej veľkosti mus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by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ť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zabezpečené prekrytie predn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é</w:t>
            </w:r>
            <w:r w:rsidRPr="005F3D2D">
              <w:rPr>
                <w:rFonts w:ascii="Arial Narrow" w:hAnsi="Arial Narrow"/>
                <w:bCs/>
                <w:color w:val="000000"/>
              </w:rPr>
              <w:t>ho a zadn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é</w:t>
            </w:r>
            <w:r w:rsidRPr="005F3D2D">
              <w:rPr>
                <w:rFonts w:ascii="Arial Narrow" w:hAnsi="Arial Narrow"/>
                <w:bCs/>
                <w:color w:val="000000"/>
              </w:rPr>
              <w:t>ho dielu s bo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č</w:t>
            </w:r>
            <w:r w:rsidRPr="005F3D2D">
              <w:rPr>
                <w:rFonts w:ascii="Arial Narrow" w:hAnsi="Arial Narrow"/>
                <w:bCs/>
                <w:color w:val="000000"/>
              </w:rPr>
              <w:t>n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ý</w:t>
            </w:r>
            <w:r w:rsidRPr="005F3D2D">
              <w:rPr>
                <w:rFonts w:ascii="Arial Narrow" w:hAnsi="Arial Narrow"/>
                <w:bCs/>
                <w:color w:val="000000"/>
              </w:rPr>
              <w:t>mi dielmi o minim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á</w:t>
            </w:r>
            <w:r w:rsidRPr="005F3D2D">
              <w:rPr>
                <w:rFonts w:ascii="Arial Narrow" w:hAnsi="Arial Narrow"/>
                <w:bCs/>
                <w:color w:val="000000"/>
              </w:rPr>
              <w:t>lnej ve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ľ</w:t>
            </w:r>
            <w:r w:rsidRPr="005F3D2D">
              <w:rPr>
                <w:rFonts w:ascii="Arial Narrow" w:hAnsi="Arial Narrow"/>
                <w:bCs/>
                <w:color w:val="000000"/>
              </w:rPr>
              <w:t>kosti 20 mm. Spojenie predn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é</w:t>
            </w:r>
            <w:r w:rsidRPr="005F3D2D">
              <w:rPr>
                <w:rFonts w:ascii="Arial Narrow" w:hAnsi="Arial Narrow"/>
                <w:bCs/>
                <w:color w:val="000000"/>
              </w:rPr>
              <w:t>ho a zadn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é</w:t>
            </w:r>
            <w:r w:rsidRPr="005F3D2D">
              <w:rPr>
                <w:rFonts w:ascii="Arial Narrow" w:hAnsi="Arial Narrow"/>
                <w:bCs/>
                <w:color w:val="000000"/>
              </w:rPr>
              <w:t>ho dielu mus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by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ť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na ramenách riešené popruhmi so such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ý</w:t>
            </w:r>
            <w:r w:rsidRPr="005F3D2D">
              <w:rPr>
                <w:rFonts w:ascii="Arial Narrow" w:hAnsi="Arial Narrow"/>
                <w:bCs/>
                <w:color w:val="000000"/>
              </w:rPr>
              <w:t>mi zipsami, prostredn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>ctvom ktorých musí byť možné taktie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ž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korigovať veľkosť.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8FD88B" w14:textId="46F33D03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320B8" w14:textId="63D8F0AD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A3B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0C3F60BB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A6513" w14:textId="3F76EFE8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Na veste z vonkajšej strany sa na celom povrchu dostupnom pre užívateľa chrániča hrudníka, chrániča chrbta a bočných chráničov musí nachádzať univerzálna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úchytná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„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molle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“  väzba tvorená popruhmi šírky 25 mm s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rozostupom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40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C463F8" w14:textId="7C78709B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E14E" w14:textId="149617F5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A3B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2C1DE030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4672" w14:textId="63FA4B1A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lastRenderedPageBreak/>
              <w:t>Na chrániči hrudníka a chrániči chrbta sa mus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í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nachádza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ť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vrecko pre vloženie prídavného ochranného balistického panelu o rozmere  245 x 295 mm +- 5mm (š x v).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EB5637" w14:textId="3384E651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72471" w14:textId="414F3017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3F71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4787585F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9B15" w14:textId="74E6EED1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Prístup do vrecka musí byť zabezpečený z vonkaj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š</w:t>
            </w:r>
            <w:r w:rsidRPr="005F3D2D">
              <w:rPr>
                <w:rFonts w:ascii="Arial Narrow" w:hAnsi="Arial Narrow"/>
                <w:bCs/>
                <w:color w:val="000000"/>
              </w:rPr>
              <w:t>ej strany chráničov hrudníka a chrbta. Na ľavom i pravom bočnom chrániči musia by</w:t>
            </w:r>
            <w:r w:rsidRPr="005F3D2D">
              <w:rPr>
                <w:rFonts w:ascii="Arial Narrow" w:hAnsi="Arial Narrow" w:cs="Arial Narrow"/>
                <w:bCs/>
                <w:color w:val="000000"/>
              </w:rPr>
              <w:t>ť</w:t>
            </w:r>
            <w:r w:rsidRPr="005F3D2D">
              <w:rPr>
                <w:rFonts w:ascii="Arial Narrow" w:hAnsi="Arial Narrow"/>
                <w:bCs/>
                <w:color w:val="000000"/>
              </w:rPr>
              <w:t xml:space="preserve"> vrecká s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klopou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so suchým zipsom pre vloženie prídavných ochranných balistických panelov v rozmere 195 x 145 mm +- 5mm (š x v).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C74C38" w14:textId="0C847C95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3E726" w14:textId="15F4CB68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3F71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255E4BA6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A2C5" w14:textId="6317AAB3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Celá vesta musí byť v čiernom farebnom prevedení.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872B9E" w14:textId="51AC1AB9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13440" w14:textId="6B2C2195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3F71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190B288C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F8F1" w14:textId="78987282" w:rsidR="00DC7EB9" w:rsidRPr="005F3D2D" w:rsidRDefault="00DC7EB9" w:rsidP="00DC7EB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Ak nie je balistický materiál symetrického zloženia, musí byť rozlíšená vnútorná strana balistickej ochrany vložky s nápisom „touto stranou k telu“.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BCEBA7" w14:textId="528A06B2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91EB0" w14:textId="171131F0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3F71F8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5F3D2D" w14:paraId="0C2326DB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BC9F2A3" w14:textId="51C10005" w:rsidR="00906413" w:rsidRPr="005F3D2D" w:rsidRDefault="00906413" w:rsidP="0090641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3.4) Stupeň balistickej ochrany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E352D" w14:textId="4C194184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AD0A6" w14:textId="7FF34C93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7EB9" w:rsidRPr="005F3D2D" w14:paraId="56221B44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F9747" w14:textId="1138CB9C" w:rsidR="00DC7EB9" w:rsidRPr="005F3D2D" w:rsidRDefault="00DC7EB9" w:rsidP="00DC7EB9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Vesta musí byť certifikovaná na stupeň balistickej ochrany triedy IIIA podľa NIJ 0101.04.</w:t>
            </w:r>
          </w:p>
          <w:p w14:paraId="2EE989E2" w14:textId="41F6250E" w:rsidR="00DC7EB9" w:rsidRPr="005F3D2D" w:rsidRDefault="00DC7EB9" w:rsidP="00DC7EB9">
            <w:pPr>
              <w:pStyle w:val="Odsekzoznamu"/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B75F9" w14:textId="5BABFF08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35610F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C9A740" w14:textId="06A531EA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DC7EB9" w:rsidRPr="005F3D2D" w14:paraId="5B1D6DBC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CAFEE" w14:textId="77777777" w:rsidR="00DC7EB9" w:rsidRPr="005F3D2D" w:rsidRDefault="00DC7EB9" w:rsidP="00DC7EB9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5F3D2D">
              <w:rPr>
                <w:rFonts w:ascii="Arial Narrow" w:hAnsi="Arial Narrow"/>
                <w:b/>
              </w:rPr>
              <w:t>dodatočne certifikovaná</w:t>
            </w:r>
            <w:r w:rsidRPr="005F3D2D">
              <w:rPr>
                <w:rFonts w:ascii="Arial Narrow" w:hAnsi="Arial Narrow"/>
              </w:rPr>
              <w:t xml:space="preserve"> podľa podmienok NIJ 0101.04 na odolnosť proti nasledovným kalibrom (6 výstrelov na vzdialenosť 6m):</w:t>
            </w:r>
          </w:p>
          <w:p w14:paraId="1C161C79" w14:textId="77777777" w:rsidR="00DC7EB9" w:rsidRPr="005F3D2D" w:rsidRDefault="00DC7EB9" w:rsidP="00DC7EB9">
            <w:pPr>
              <w:pStyle w:val="Odsekzoznamu"/>
              <w:jc w:val="both"/>
              <w:rPr>
                <w:rFonts w:ascii="Arial Narrow" w:hAnsi="Arial Narrow"/>
              </w:rPr>
            </w:pPr>
          </w:p>
          <w:p w14:paraId="174F0DB9" w14:textId="77777777" w:rsidR="00DC7EB9" w:rsidRPr="005F3D2D" w:rsidRDefault="00DC7EB9" w:rsidP="00DC7EB9">
            <w:pPr>
              <w:pStyle w:val="Odsekzoznamu"/>
              <w:numPr>
                <w:ilvl w:val="0"/>
                <w:numId w:val="25"/>
              </w:numPr>
              <w:ind w:left="638" w:hanging="284"/>
              <w:jc w:val="both"/>
              <w:rPr>
                <w:rFonts w:ascii="Arial Narrow" w:hAnsi="Arial Narrow"/>
              </w:rPr>
            </w:pPr>
            <w:r w:rsidRPr="005F3D2D">
              <w:rPr>
                <w:rFonts w:ascii="Arial Narrow" w:hAnsi="Arial Narrow"/>
              </w:rPr>
              <w:t xml:space="preserve">9 mm </w:t>
            </w:r>
            <w:proofErr w:type="spellStart"/>
            <w:r w:rsidRPr="005F3D2D">
              <w:rPr>
                <w:rFonts w:ascii="Arial Narrow" w:hAnsi="Arial Narrow"/>
              </w:rPr>
              <w:t>Makarov</w:t>
            </w:r>
            <w:proofErr w:type="spellEnd"/>
            <w:r w:rsidRPr="005F3D2D">
              <w:rPr>
                <w:rFonts w:ascii="Arial Narrow" w:hAnsi="Arial Narrow"/>
              </w:rPr>
              <w:t xml:space="preserve"> (9x 18mm) </w:t>
            </w:r>
            <w:proofErr w:type="spellStart"/>
            <w:r w:rsidRPr="005F3D2D">
              <w:rPr>
                <w:rFonts w:ascii="Arial Narrow" w:hAnsi="Arial Narrow"/>
              </w:rPr>
              <w:t>hmotnost</w:t>
            </w:r>
            <w:proofErr w:type="spellEnd"/>
            <w:r w:rsidRPr="005F3D2D">
              <w:rPr>
                <w:rFonts w:ascii="Arial" w:hAnsi="Arial" w:cs="Arial"/>
              </w:rPr>
              <w:t>̌</w:t>
            </w:r>
            <w:r w:rsidRPr="005F3D2D">
              <w:rPr>
                <w:rFonts w:ascii="Arial Narrow" w:hAnsi="Arial Narrow"/>
              </w:rPr>
              <w:t xml:space="preserve"> strely 6,1 g, FMJ, V 12,5 300 </w:t>
            </w:r>
            <w:r w:rsidRPr="005F3D2D">
              <w:rPr>
                <w:rFonts w:ascii="Arial Narrow" w:hAnsi="Arial Narrow" w:cs="Arial Narrow"/>
              </w:rPr>
              <w:t>±</w:t>
            </w:r>
            <w:r w:rsidRPr="005F3D2D">
              <w:rPr>
                <w:rFonts w:ascii="Arial Narrow" w:hAnsi="Arial Narrow"/>
              </w:rPr>
              <w:t>7,5 ms-1</w:t>
            </w:r>
          </w:p>
          <w:p w14:paraId="1434BAAE" w14:textId="77777777" w:rsidR="00DC7EB9" w:rsidRPr="005F3D2D" w:rsidRDefault="00DC7EB9" w:rsidP="00DC7EB9">
            <w:pPr>
              <w:pStyle w:val="Odsekzoznamu"/>
              <w:numPr>
                <w:ilvl w:val="0"/>
                <w:numId w:val="25"/>
              </w:numPr>
              <w:ind w:left="638" w:hanging="284"/>
              <w:jc w:val="both"/>
              <w:rPr>
                <w:rFonts w:ascii="Arial Narrow" w:hAnsi="Arial Narrow"/>
              </w:rPr>
            </w:pPr>
            <w:r w:rsidRPr="005F3D2D">
              <w:rPr>
                <w:rFonts w:ascii="Arial Narrow" w:hAnsi="Arial Narrow"/>
              </w:rPr>
              <w:t xml:space="preserve">7,62 x 25 </w:t>
            </w:r>
            <w:proofErr w:type="spellStart"/>
            <w:r w:rsidRPr="005F3D2D">
              <w:rPr>
                <w:rFonts w:ascii="Arial Narrow" w:hAnsi="Arial Narrow"/>
              </w:rPr>
              <w:t>Tokarev</w:t>
            </w:r>
            <w:proofErr w:type="spellEnd"/>
            <w:r w:rsidRPr="005F3D2D">
              <w:rPr>
                <w:rFonts w:ascii="Arial Narrow" w:hAnsi="Arial Narrow"/>
              </w:rPr>
              <w:t xml:space="preserve">, </w:t>
            </w:r>
            <w:proofErr w:type="spellStart"/>
            <w:r w:rsidRPr="005F3D2D">
              <w:rPr>
                <w:rFonts w:ascii="Arial Narrow" w:hAnsi="Arial Narrow"/>
              </w:rPr>
              <w:t>hmotnost</w:t>
            </w:r>
            <w:proofErr w:type="spellEnd"/>
            <w:r w:rsidRPr="005F3D2D">
              <w:rPr>
                <w:rFonts w:ascii="Arial" w:hAnsi="Arial" w:cs="Arial"/>
              </w:rPr>
              <w:t>̌</w:t>
            </w:r>
            <w:r w:rsidRPr="005F3D2D">
              <w:rPr>
                <w:rFonts w:ascii="Arial Narrow" w:hAnsi="Arial Narrow"/>
              </w:rPr>
              <w:t xml:space="preserve"> strely 5,5 g, FMJ, V 12,5 540 </w:t>
            </w:r>
            <w:r w:rsidRPr="005F3D2D">
              <w:rPr>
                <w:rFonts w:ascii="Arial Narrow" w:hAnsi="Arial Narrow" w:cs="Arial Narrow"/>
              </w:rPr>
              <w:t>±</w:t>
            </w:r>
            <w:r w:rsidRPr="005F3D2D">
              <w:rPr>
                <w:rFonts w:ascii="Arial Narrow" w:hAnsi="Arial Narrow"/>
              </w:rPr>
              <w:t>7,5 ms-1</w:t>
            </w:r>
          </w:p>
          <w:p w14:paraId="656F0DF7" w14:textId="1BE751AA" w:rsidR="00DC7EB9" w:rsidRPr="005F3D2D" w:rsidRDefault="00DC7EB9" w:rsidP="00DC7EB9">
            <w:pPr>
              <w:pStyle w:val="Odsekzoznamu"/>
              <w:numPr>
                <w:ilvl w:val="0"/>
                <w:numId w:val="25"/>
              </w:numPr>
              <w:ind w:left="638" w:hanging="284"/>
              <w:jc w:val="both"/>
              <w:rPr>
                <w:rFonts w:ascii="Arial Narrow" w:hAnsi="Arial Narrow"/>
              </w:rPr>
            </w:pPr>
            <w:r w:rsidRPr="005F3D2D">
              <w:rPr>
                <w:rFonts w:ascii="Arial Narrow" w:hAnsi="Arial Narrow"/>
              </w:rPr>
              <w:t xml:space="preserve">9x19 Dynamit </w:t>
            </w:r>
            <w:proofErr w:type="spellStart"/>
            <w:r w:rsidRPr="005F3D2D">
              <w:rPr>
                <w:rFonts w:ascii="Arial Narrow" w:hAnsi="Arial Narrow"/>
              </w:rPr>
              <w:t>Nobel</w:t>
            </w:r>
            <w:proofErr w:type="spellEnd"/>
            <w:r w:rsidRPr="005F3D2D">
              <w:rPr>
                <w:rFonts w:ascii="Arial Narrow" w:hAnsi="Arial Narrow"/>
              </w:rPr>
              <w:t xml:space="preserve"> AG </w:t>
            </w:r>
            <w:proofErr w:type="spellStart"/>
            <w:r w:rsidRPr="005F3D2D">
              <w:rPr>
                <w:rFonts w:ascii="Arial Narrow" w:hAnsi="Arial Narrow"/>
              </w:rPr>
              <w:t>Action</w:t>
            </w:r>
            <w:proofErr w:type="spellEnd"/>
            <w:r w:rsidRPr="005F3D2D">
              <w:rPr>
                <w:rFonts w:ascii="Arial Narrow" w:hAnsi="Arial Narrow"/>
              </w:rPr>
              <w:t xml:space="preserve"> 5, 6,1 g, (V 3, 430 ms-1)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7B49D" w14:textId="7063BF8D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35610F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58DCDA" w14:textId="0A78A08C" w:rsidR="00DC7EB9" w:rsidRPr="00DC7EB9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906413" w:rsidRPr="005F3D2D" w14:paraId="1097EBF2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6165CAE" w14:textId="058580D1" w:rsidR="00906413" w:rsidRPr="005F3D2D" w:rsidRDefault="00906413" w:rsidP="0090641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3.5) Doba životnosti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E3BAE" w14:textId="3CC2A1E0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44C18" w14:textId="11C8D004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3918" w:rsidRPr="005F3D2D" w14:paraId="61AF9723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28D14" w14:textId="15DBA59E" w:rsidR="00003918" w:rsidRPr="005F3D2D" w:rsidRDefault="00003918" w:rsidP="00003918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</w:rPr>
              <w:t>Na prídavné vestu musí byť poskytovaná min.10 ročná záručná doba na požadovanú balistickú odolnosť v balistickej triede IIIA podľa NIJ 01010.04.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14CD" w14:textId="3DB888C5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E9E2D4" w14:textId="2A9B759C" w:rsidR="00003918" w:rsidRPr="00003918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906413" w:rsidRPr="005F3D2D" w14:paraId="14F100D1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E9C0F16" w14:textId="0BEE27D0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 xml:space="preserve">3.6) prídavné balistické panely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FBA138" w14:textId="523EE924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4E6A5" w14:textId="5282F3BA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3918" w:rsidRPr="005F3D2D" w14:paraId="5D980404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EFB6" w14:textId="3CA71172" w:rsidR="00003918" w:rsidRPr="005F3D2D" w:rsidRDefault="00003918" w:rsidP="00003918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lastRenderedPageBreak/>
              <w:t>K balistickej ochrannej veste musí byť dodávaný tvrdý ochranný balistický materiál v nasledovnom počte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DEF31C" w14:textId="5E8898F6" w:rsidR="00003918" w:rsidRPr="00003918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1326A" w14:textId="6B63D3D7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003918" w:rsidRPr="005F3D2D" w14:paraId="3DD0CE18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F0433" w14:textId="77777777" w:rsidR="00003918" w:rsidRPr="005F3D2D" w:rsidRDefault="00003918" w:rsidP="0000391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 ks predný prídavný balistický panel</w:t>
            </w:r>
          </w:p>
          <w:p w14:paraId="219B96F6" w14:textId="3D165E52" w:rsidR="00003918" w:rsidRPr="005F3D2D" w:rsidRDefault="00003918" w:rsidP="00003918">
            <w:pPr>
              <w:spacing w:after="0" w:line="240" w:lineRule="auto"/>
              <w:ind w:firstLine="776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rozmer 250-255 x 295-300 mm, ohýbané v 2 osách, hmotnosť: max. 2460 g.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32BB" w14:textId="6FC2DCFB" w:rsidR="00003918" w:rsidRPr="00933A3F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D62832" w14:textId="38FDFCD4" w:rsidR="00003918" w:rsidRPr="00DC7EB9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003918" w:rsidRPr="005F3D2D" w14:paraId="48D71B5E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64F2C" w14:textId="77777777" w:rsidR="00003918" w:rsidRPr="005F3D2D" w:rsidRDefault="00003918" w:rsidP="0000391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1 ks zadný prídavný balistický panel,</w:t>
            </w:r>
          </w:p>
          <w:p w14:paraId="6C861DCE" w14:textId="56377C1A" w:rsidR="00003918" w:rsidRPr="005F3D2D" w:rsidRDefault="00003918" w:rsidP="00003918">
            <w:pPr>
              <w:pStyle w:val="Odsekzoznamu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rozmer 240-245 x 290-295 mm, ohýbaný v 1 ose, hmotnosť: max. 2410 g.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255D4" w14:textId="21A48F62" w:rsidR="00003918" w:rsidRPr="00933A3F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1398BB" w14:textId="02D92CF5" w:rsidR="00003918" w:rsidRPr="00DC7EB9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003918" w:rsidRPr="005F3D2D" w14:paraId="709436A5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CDF00" w14:textId="77777777" w:rsidR="00003918" w:rsidRPr="005F3D2D" w:rsidRDefault="00003918" w:rsidP="0000391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2 ks bočných balistických panelov</w:t>
            </w:r>
          </w:p>
          <w:p w14:paraId="744D8B89" w14:textId="1A216859" w:rsidR="00003918" w:rsidRPr="005F3D2D" w:rsidRDefault="00003918" w:rsidP="00003918">
            <w:pPr>
              <w:pStyle w:val="Odsekzoznamu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rozmer 145-150 x 195-200 mm, ohýbaný v 1 ose, hmotnosť: max. 1020 g.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EF6F0" w14:textId="411D625E" w:rsidR="00003918" w:rsidRPr="00933A3F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842BE1" w14:textId="609E619C" w:rsidR="00003918" w:rsidRPr="00DC7EB9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003918" w:rsidRPr="005F3D2D" w14:paraId="06B2C74D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0494F" w14:textId="13948587" w:rsidR="00003918" w:rsidRPr="005F3D2D" w:rsidRDefault="00003918" w:rsidP="0000391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Ak nie je balistický materiál symetrického zloženia, musí byť rozlíšená vnútorná strana balistickej ochrany vložky s nápisom „touto stranou k telu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F9469F" w14:textId="0BBCF9DA" w:rsidR="00003918" w:rsidRPr="00933A3F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72353" w14:textId="1F5379BB" w:rsidR="00003918" w:rsidRPr="00933A3F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5F3D2D" w14:paraId="75B2203F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1D64840" w14:textId="26FF3401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3.7) stupeň balistickej ochrany prídavných balistických panelov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E80E3" w14:textId="20ECAED3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362CD" w14:textId="32FB9AC9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3918" w:rsidRPr="005F3D2D" w14:paraId="009D2816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730D" w14:textId="77777777" w:rsidR="00003918" w:rsidRPr="005F3D2D" w:rsidRDefault="00003918" w:rsidP="00003918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Certifikovaná odolnosť pri samostatnom použití vo veste pre triedu IV podľa NIJ 0101.04 Rev A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Addendum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 xml:space="preserve"> B:</w:t>
            </w:r>
          </w:p>
          <w:p w14:paraId="3420AA7A" w14:textId="3E2FD8F2" w:rsidR="00003918" w:rsidRPr="005F3D2D" w:rsidRDefault="00003918" w:rsidP="00003918">
            <w:pPr>
              <w:pStyle w:val="Odsekzoznamu"/>
              <w:numPr>
                <w:ilvl w:val="0"/>
                <w:numId w:val="28"/>
              </w:numPr>
              <w:ind w:left="776" w:hanging="284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30-06 </w:t>
            </w:r>
            <w:proofErr w:type="spellStart"/>
            <w:r w:rsidRPr="005F3D2D">
              <w:rPr>
                <w:rFonts w:ascii="Arial Narrow" w:hAnsi="Arial Narrow"/>
                <w:bCs/>
                <w:color w:val="000000"/>
              </w:rPr>
              <w:t>Springfield</w:t>
            </w:r>
            <w:proofErr w:type="spellEnd"/>
            <w:r w:rsidRPr="005F3D2D">
              <w:rPr>
                <w:rFonts w:ascii="Arial Narrow" w:hAnsi="Arial Narrow"/>
                <w:bCs/>
                <w:color w:val="000000"/>
              </w:rPr>
              <w:t>, strela M2 AP, hmotnosť: 10,8g, rýchlosť  878 m/s +-9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8E9A1" w14:textId="6071BCA5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67A11F" w14:textId="72195C5E" w:rsidR="00003918" w:rsidRPr="00DC7EB9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003918" w:rsidRPr="005F3D2D" w14:paraId="6951735A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2B7F" w14:textId="0D560EC6" w:rsidR="00003918" w:rsidRPr="005F3D2D" w:rsidRDefault="00003918" w:rsidP="00003918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dodatočná certifikácia na balistickú odolnosť voči:</w:t>
            </w:r>
            <w:r w:rsidRPr="005F3D2D">
              <w:rPr>
                <w:rFonts w:ascii="Arial Narrow" w:hAnsi="Arial Narrow"/>
                <w:bCs/>
                <w:color w:val="000000"/>
              </w:rPr>
              <w:tab/>
            </w:r>
          </w:p>
          <w:p w14:paraId="66F9F8E1" w14:textId="77777777" w:rsidR="00003918" w:rsidRPr="005F3D2D" w:rsidRDefault="00003918" w:rsidP="00003918">
            <w:pPr>
              <w:pStyle w:val="Odsekzoznamu"/>
              <w:numPr>
                <w:ilvl w:val="0"/>
                <w:numId w:val="28"/>
              </w:numPr>
              <w:ind w:left="776" w:hanging="284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7,62 x 39, typ strely FEJ BZ, hmotnosť 7.5 g rýchlosť 740 m/s +- 10 m/s,</w:t>
            </w:r>
          </w:p>
          <w:p w14:paraId="74C6DA7D" w14:textId="13B98820" w:rsidR="00003918" w:rsidRPr="005F3D2D" w:rsidRDefault="00003918" w:rsidP="00003918">
            <w:pPr>
              <w:pStyle w:val="Odsekzoznamu"/>
              <w:numPr>
                <w:ilvl w:val="0"/>
                <w:numId w:val="28"/>
              </w:numPr>
              <w:ind w:left="776" w:hanging="284"/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7,62x54R, FMJ/PBPHCI-B32, hmotnosť 10,4g, rýchlosť 860 m/s +-10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D291" w14:textId="065EEB40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72C08B" w14:textId="51F974F0" w:rsidR="00003918" w:rsidRPr="00DC7EB9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906413" w:rsidRPr="005F3D2D" w14:paraId="005A63CA" w14:textId="77777777" w:rsidTr="0090641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CDD2A31" w14:textId="0D33C212" w:rsidR="00906413" w:rsidRPr="005F3D2D" w:rsidRDefault="00906413" w:rsidP="0090641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3.8) Doba životnosti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88A1D" w14:textId="77A31F0A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78588" w14:textId="47EAAA55" w:rsidR="00906413" w:rsidRPr="005F3D2D" w:rsidRDefault="00906413" w:rsidP="0090641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3918" w:rsidRPr="005F3D2D" w14:paraId="38E5B1D3" w14:textId="77777777" w:rsidTr="00DC7EB9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BA425" w14:textId="6F4AF1C8" w:rsidR="00003918" w:rsidRPr="005F3D2D" w:rsidRDefault="00003918" w:rsidP="00003918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 xml:space="preserve">Na predmetné balistické panely musí byť poskytovaná 10 ročná záručná doba na požadovanú balistickú odolnosť.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0F9B" w14:textId="0273998C" w:rsidR="00003918" w:rsidRPr="00003918" w:rsidRDefault="00DC7EB9" w:rsidP="0000391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64AA4A" w14:textId="7B60567B" w:rsidR="00003918" w:rsidRPr="00003918" w:rsidRDefault="00003918" w:rsidP="0000391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</w:tbl>
    <w:p w14:paraId="6BE8FD70" w14:textId="15030D22" w:rsidR="00AE219B" w:rsidRPr="005F3D2D" w:rsidRDefault="00AE219B">
      <w:pPr>
        <w:spacing w:after="160" w:line="259" w:lineRule="auto"/>
        <w:rPr>
          <w:rFonts w:ascii="Arial Narrow" w:hAnsi="Arial Narrow"/>
        </w:rPr>
      </w:pPr>
    </w:p>
    <w:p w14:paraId="311B8188" w14:textId="77777777" w:rsidR="00AE219B" w:rsidRPr="005F3D2D" w:rsidRDefault="00AE219B">
      <w:pPr>
        <w:spacing w:after="160" w:line="259" w:lineRule="auto"/>
        <w:rPr>
          <w:rFonts w:ascii="Arial Narrow" w:hAnsi="Arial Narrow"/>
        </w:rPr>
      </w:pPr>
      <w:r w:rsidRPr="005F3D2D">
        <w:rPr>
          <w:rFonts w:ascii="Arial Narrow" w:hAnsi="Arial Narrow"/>
        </w:rPr>
        <w:br w:type="page"/>
      </w:r>
    </w:p>
    <w:tbl>
      <w:tblPr>
        <w:tblStyle w:val="Mriekatabuky"/>
        <w:tblpPr w:leftFromText="141" w:rightFromText="141" w:vertAnchor="text" w:horzAnchor="margin" w:tblpY="-5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268"/>
        <w:gridCol w:w="2976"/>
        <w:gridCol w:w="4395"/>
      </w:tblGrid>
      <w:tr w:rsidR="00FE1FE1" w:rsidRPr="005F3D2D" w14:paraId="251049B1" w14:textId="77777777" w:rsidTr="00FE1FE1">
        <w:trPr>
          <w:trHeight w:val="551"/>
        </w:trPr>
        <w:tc>
          <w:tcPr>
            <w:tcW w:w="13462" w:type="dxa"/>
            <w:gridSpan w:val="5"/>
            <w:shd w:val="clear" w:color="auto" w:fill="ED7D31" w:themeFill="accent2"/>
            <w:vAlign w:val="center"/>
          </w:tcPr>
          <w:p w14:paraId="383003D8" w14:textId="6072E272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lastRenderedPageBreak/>
              <w:t xml:space="preserve">Ostatné požiadavky na predmet zákazky </w:t>
            </w:r>
          </w:p>
        </w:tc>
      </w:tr>
      <w:tr w:rsidR="00FE1FE1" w:rsidRPr="005F3D2D" w14:paraId="68360115" w14:textId="77777777" w:rsidTr="00FE1FE1">
        <w:trPr>
          <w:trHeight w:val="551"/>
        </w:trPr>
        <w:tc>
          <w:tcPr>
            <w:tcW w:w="13462" w:type="dxa"/>
            <w:gridSpan w:val="5"/>
            <w:vAlign w:val="center"/>
          </w:tcPr>
          <w:p w14:paraId="0D76B658" w14:textId="77777777" w:rsidR="00734C73" w:rsidRPr="005F3D2D" w:rsidRDefault="00FE1FE1" w:rsidP="00FE1FE1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rPr>
                <w:rFonts w:ascii="Arial Narrow" w:hAnsi="Arial Narrow"/>
              </w:rPr>
            </w:pPr>
            <w:r w:rsidRPr="005F3D2D">
              <w:rPr>
                <w:rFonts w:ascii="Arial Narrow" w:hAnsi="Arial Narrow"/>
              </w:rPr>
              <w:t xml:space="preserve">Verejný obstarávateľ požaduje výrobu balistických ochranných viest uvedeného veľkostného sortimentu </w:t>
            </w:r>
          </w:p>
          <w:p w14:paraId="6C65C680" w14:textId="77777777" w:rsidR="005F3D2D" w:rsidRDefault="00734C73" w:rsidP="005F3D2D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rPr>
                <w:rFonts w:ascii="Arial Narrow" w:hAnsi="Arial Narrow"/>
              </w:rPr>
            </w:pPr>
            <w:r w:rsidRPr="005F3D2D">
              <w:rPr>
                <w:rFonts w:ascii="Arial Narrow" w:hAnsi="Arial Narrow"/>
              </w:rPr>
              <w:t>Rozdeľovník s konkrétnymi počtami bude zaslaný úspešnému uchádzačovi po nadobudnutí účinnosti Kúpnej zmluvy</w:t>
            </w:r>
          </w:p>
          <w:p w14:paraId="62801F1A" w14:textId="4737662A" w:rsidR="0049587D" w:rsidRPr="005F3D2D" w:rsidRDefault="0049587D" w:rsidP="0004374D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rPr>
                <w:rFonts w:ascii="Arial Narrow" w:hAnsi="Arial Narrow"/>
              </w:rPr>
            </w:pPr>
            <w:r w:rsidRPr="00C560E2">
              <w:rPr>
                <w:rFonts w:ascii="Arial Narrow" w:hAnsi="Arial Narrow"/>
              </w:rPr>
              <w:t xml:space="preserve">Uchádzač musí spolu s ponukou predložiť </w:t>
            </w:r>
            <w:r>
              <w:rPr>
                <w:rFonts w:ascii="Arial Narrow" w:hAnsi="Arial Narrow"/>
              </w:rPr>
              <w:t>certifikáty</w:t>
            </w:r>
            <w:r w:rsidR="0004374D">
              <w:rPr>
                <w:rFonts w:ascii="Arial Narrow" w:hAnsi="Arial Narrow"/>
              </w:rPr>
              <w:t xml:space="preserve"> na predmetnú balistickú odolnosť </w:t>
            </w:r>
          </w:p>
        </w:tc>
      </w:tr>
      <w:tr w:rsidR="00FE1FE1" w:rsidRPr="005F3D2D" w14:paraId="68CD8C00" w14:textId="77777777" w:rsidTr="00FE1FE1">
        <w:trPr>
          <w:trHeight w:val="376"/>
        </w:trPr>
        <w:tc>
          <w:tcPr>
            <w:tcW w:w="13462" w:type="dxa"/>
            <w:gridSpan w:val="5"/>
            <w:shd w:val="clear" w:color="auto" w:fill="D9D9D9" w:themeFill="background1" w:themeFillShade="D9"/>
          </w:tcPr>
          <w:p w14:paraId="19F1B586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Veľkostný sortiment</w:t>
            </w:r>
          </w:p>
        </w:tc>
      </w:tr>
      <w:tr w:rsidR="00FE1FE1" w:rsidRPr="005F3D2D" w14:paraId="67BCC2C4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Align w:val="center"/>
          </w:tcPr>
          <w:p w14:paraId="3080D04A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i/>
                <w:color w:val="000000"/>
              </w:rPr>
            </w:pPr>
            <w:r w:rsidRPr="005F3D2D">
              <w:rPr>
                <w:rFonts w:ascii="Arial Narrow" w:hAnsi="Arial Narrow"/>
                <w:b/>
              </w:rPr>
              <w:t>Označenie veľkosti</w:t>
            </w:r>
          </w:p>
        </w:tc>
        <w:tc>
          <w:tcPr>
            <w:tcW w:w="1843" w:type="dxa"/>
            <w:vAlign w:val="center"/>
          </w:tcPr>
          <w:p w14:paraId="58C37D20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5F3D2D">
              <w:rPr>
                <w:rFonts w:ascii="Arial Narrow" w:hAnsi="Arial Narrow"/>
                <w:b/>
              </w:rPr>
              <w:t>Európske označenie</w:t>
            </w:r>
          </w:p>
        </w:tc>
        <w:tc>
          <w:tcPr>
            <w:tcW w:w="2268" w:type="dxa"/>
            <w:vAlign w:val="center"/>
          </w:tcPr>
          <w:p w14:paraId="5EA41116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Výška</w:t>
            </w:r>
          </w:p>
          <w:p w14:paraId="57305860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5F3D2D">
              <w:rPr>
                <w:rFonts w:ascii="Arial Narrow" w:hAnsi="Arial Narrow"/>
                <w:b/>
              </w:rPr>
              <w:t>postavy cm</w:t>
            </w:r>
          </w:p>
        </w:tc>
        <w:tc>
          <w:tcPr>
            <w:tcW w:w="2976" w:type="dxa"/>
            <w:vAlign w:val="center"/>
          </w:tcPr>
          <w:p w14:paraId="74BB3D7A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5F3D2D">
              <w:rPr>
                <w:rFonts w:ascii="Arial Narrow" w:hAnsi="Arial Narrow"/>
                <w:b/>
              </w:rPr>
              <w:t>Obvod hrudníku cm</w:t>
            </w:r>
          </w:p>
        </w:tc>
        <w:tc>
          <w:tcPr>
            <w:tcW w:w="4395" w:type="dxa"/>
            <w:vAlign w:val="center"/>
          </w:tcPr>
          <w:p w14:paraId="4E327305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Obvod</w:t>
            </w:r>
          </w:p>
          <w:p w14:paraId="007370D8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5F3D2D">
              <w:rPr>
                <w:rFonts w:ascii="Arial Narrow" w:hAnsi="Arial Narrow"/>
                <w:b/>
              </w:rPr>
              <w:t>pásu cm</w:t>
            </w:r>
          </w:p>
        </w:tc>
      </w:tr>
      <w:tr w:rsidR="00FE1FE1" w:rsidRPr="005F3D2D" w14:paraId="0595920A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 w:val="restart"/>
            <w:vAlign w:val="center"/>
          </w:tcPr>
          <w:p w14:paraId="4F88D12A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843" w:type="dxa"/>
            <w:vAlign w:val="center"/>
          </w:tcPr>
          <w:p w14:paraId="4ECD1624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44</w:t>
            </w:r>
          </w:p>
        </w:tc>
        <w:tc>
          <w:tcPr>
            <w:tcW w:w="2268" w:type="dxa"/>
            <w:vAlign w:val="center"/>
          </w:tcPr>
          <w:p w14:paraId="2CD753C6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166 – 170</w:t>
            </w:r>
          </w:p>
        </w:tc>
        <w:tc>
          <w:tcPr>
            <w:tcW w:w="2976" w:type="dxa"/>
            <w:vAlign w:val="center"/>
          </w:tcPr>
          <w:p w14:paraId="5BB58D99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86 - 90</w:t>
            </w:r>
          </w:p>
        </w:tc>
        <w:tc>
          <w:tcPr>
            <w:tcW w:w="4395" w:type="dxa"/>
            <w:vAlign w:val="center"/>
          </w:tcPr>
          <w:p w14:paraId="5F060909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74 – 78</w:t>
            </w:r>
          </w:p>
        </w:tc>
      </w:tr>
      <w:tr w:rsidR="00FE1FE1" w:rsidRPr="005F3D2D" w14:paraId="399D185E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/>
            <w:vAlign w:val="center"/>
          </w:tcPr>
          <w:p w14:paraId="56102F19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14:paraId="45EBA507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</w:rPr>
            </w:pPr>
            <w:r w:rsidRPr="005F3D2D">
              <w:rPr>
                <w:rFonts w:ascii="Arial Narrow" w:hAnsi="Arial Narrow"/>
              </w:rPr>
              <w:t>46</w:t>
            </w:r>
          </w:p>
        </w:tc>
        <w:tc>
          <w:tcPr>
            <w:tcW w:w="2268" w:type="dxa"/>
            <w:vAlign w:val="center"/>
          </w:tcPr>
          <w:p w14:paraId="7C26DA4D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168 – 173</w:t>
            </w:r>
          </w:p>
        </w:tc>
        <w:tc>
          <w:tcPr>
            <w:tcW w:w="2976" w:type="dxa"/>
            <w:vAlign w:val="center"/>
          </w:tcPr>
          <w:p w14:paraId="7991B73A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90 - 94</w:t>
            </w:r>
          </w:p>
        </w:tc>
        <w:tc>
          <w:tcPr>
            <w:tcW w:w="4395" w:type="dxa"/>
            <w:vAlign w:val="center"/>
          </w:tcPr>
          <w:p w14:paraId="662F24A1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78 – 82</w:t>
            </w:r>
          </w:p>
        </w:tc>
      </w:tr>
      <w:tr w:rsidR="00FE1FE1" w:rsidRPr="005F3D2D" w14:paraId="364E4326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 w:val="restart"/>
            <w:vAlign w:val="center"/>
          </w:tcPr>
          <w:p w14:paraId="5ABCACDB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1843" w:type="dxa"/>
            <w:vAlign w:val="center"/>
          </w:tcPr>
          <w:p w14:paraId="13403E2E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48</w:t>
            </w:r>
          </w:p>
        </w:tc>
        <w:tc>
          <w:tcPr>
            <w:tcW w:w="2268" w:type="dxa"/>
            <w:vAlign w:val="center"/>
          </w:tcPr>
          <w:p w14:paraId="229E1E6A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171 – 176</w:t>
            </w:r>
          </w:p>
        </w:tc>
        <w:tc>
          <w:tcPr>
            <w:tcW w:w="2976" w:type="dxa"/>
            <w:vAlign w:val="center"/>
          </w:tcPr>
          <w:p w14:paraId="270188B9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94 - 98</w:t>
            </w:r>
          </w:p>
        </w:tc>
        <w:tc>
          <w:tcPr>
            <w:tcW w:w="4395" w:type="dxa"/>
            <w:vAlign w:val="center"/>
          </w:tcPr>
          <w:p w14:paraId="00E6EE3D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82 – 86</w:t>
            </w:r>
          </w:p>
        </w:tc>
      </w:tr>
      <w:tr w:rsidR="00FE1FE1" w:rsidRPr="005F3D2D" w14:paraId="7F9C4F66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/>
            <w:vAlign w:val="center"/>
          </w:tcPr>
          <w:p w14:paraId="7372C9FE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14:paraId="15BBFBA1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50</w:t>
            </w:r>
          </w:p>
        </w:tc>
        <w:tc>
          <w:tcPr>
            <w:tcW w:w="2268" w:type="dxa"/>
            <w:vAlign w:val="center"/>
          </w:tcPr>
          <w:p w14:paraId="67B107C2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174 – 179</w:t>
            </w:r>
          </w:p>
        </w:tc>
        <w:tc>
          <w:tcPr>
            <w:tcW w:w="2976" w:type="dxa"/>
            <w:vAlign w:val="center"/>
          </w:tcPr>
          <w:p w14:paraId="0D838721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98 - 102</w:t>
            </w:r>
          </w:p>
        </w:tc>
        <w:tc>
          <w:tcPr>
            <w:tcW w:w="4395" w:type="dxa"/>
            <w:vAlign w:val="center"/>
          </w:tcPr>
          <w:p w14:paraId="09E3B4D0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86 – 90</w:t>
            </w:r>
          </w:p>
        </w:tc>
      </w:tr>
      <w:tr w:rsidR="00FE1FE1" w:rsidRPr="005F3D2D" w14:paraId="3FC06514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 w:val="restart"/>
            <w:vAlign w:val="center"/>
          </w:tcPr>
          <w:p w14:paraId="2A9EF2F8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1843" w:type="dxa"/>
            <w:vAlign w:val="center"/>
          </w:tcPr>
          <w:p w14:paraId="2EDBD1C3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52</w:t>
            </w:r>
          </w:p>
        </w:tc>
        <w:tc>
          <w:tcPr>
            <w:tcW w:w="2268" w:type="dxa"/>
            <w:vAlign w:val="center"/>
          </w:tcPr>
          <w:p w14:paraId="420AEC1F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177 – 182</w:t>
            </w:r>
          </w:p>
        </w:tc>
        <w:tc>
          <w:tcPr>
            <w:tcW w:w="2976" w:type="dxa"/>
            <w:vAlign w:val="center"/>
          </w:tcPr>
          <w:p w14:paraId="381149A3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102 - 106</w:t>
            </w:r>
          </w:p>
        </w:tc>
        <w:tc>
          <w:tcPr>
            <w:tcW w:w="4395" w:type="dxa"/>
            <w:vAlign w:val="center"/>
          </w:tcPr>
          <w:p w14:paraId="0A42CD08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86 – 90</w:t>
            </w:r>
          </w:p>
        </w:tc>
      </w:tr>
      <w:tr w:rsidR="00FE1FE1" w:rsidRPr="005F3D2D" w14:paraId="632F048E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/>
            <w:vAlign w:val="center"/>
          </w:tcPr>
          <w:p w14:paraId="52F27A72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14:paraId="3B503A83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54</w:t>
            </w:r>
          </w:p>
        </w:tc>
        <w:tc>
          <w:tcPr>
            <w:tcW w:w="2268" w:type="dxa"/>
            <w:vAlign w:val="center"/>
          </w:tcPr>
          <w:p w14:paraId="0FE177ED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180 - 186</w:t>
            </w:r>
          </w:p>
        </w:tc>
        <w:tc>
          <w:tcPr>
            <w:tcW w:w="2976" w:type="dxa"/>
            <w:vAlign w:val="center"/>
          </w:tcPr>
          <w:p w14:paraId="57C28BC0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106 - 110</w:t>
            </w:r>
          </w:p>
        </w:tc>
        <w:tc>
          <w:tcPr>
            <w:tcW w:w="4395" w:type="dxa"/>
            <w:vAlign w:val="center"/>
          </w:tcPr>
          <w:p w14:paraId="5D78179F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90 - 95</w:t>
            </w:r>
          </w:p>
        </w:tc>
      </w:tr>
      <w:tr w:rsidR="00FE1FE1" w:rsidRPr="005F3D2D" w14:paraId="4C0976F2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 w:val="restart"/>
            <w:vAlign w:val="center"/>
          </w:tcPr>
          <w:p w14:paraId="1DCE949A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XL</w:t>
            </w:r>
          </w:p>
        </w:tc>
        <w:tc>
          <w:tcPr>
            <w:tcW w:w="1843" w:type="dxa"/>
            <w:vAlign w:val="center"/>
          </w:tcPr>
          <w:p w14:paraId="1927A9B2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56</w:t>
            </w:r>
          </w:p>
        </w:tc>
        <w:tc>
          <w:tcPr>
            <w:tcW w:w="2268" w:type="dxa"/>
            <w:vAlign w:val="center"/>
          </w:tcPr>
          <w:p w14:paraId="21A5CBA9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182 - 186</w:t>
            </w:r>
          </w:p>
        </w:tc>
        <w:tc>
          <w:tcPr>
            <w:tcW w:w="2976" w:type="dxa"/>
            <w:vAlign w:val="center"/>
          </w:tcPr>
          <w:p w14:paraId="7082DC7F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110 - 114</w:t>
            </w:r>
          </w:p>
        </w:tc>
        <w:tc>
          <w:tcPr>
            <w:tcW w:w="4395" w:type="dxa"/>
            <w:vAlign w:val="center"/>
          </w:tcPr>
          <w:p w14:paraId="6751E6A0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100 – 105</w:t>
            </w:r>
          </w:p>
        </w:tc>
      </w:tr>
      <w:tr w:rsidR="00FE1FE1" w:rsidRPr="005F3D2D" w14:paraId="105B749E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/>
            <w:vAlign w:val="center"/>
          </w:tcPr>
          <w:p w14:paraId="2224EE31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14:paraId="7DD2A431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58</w:t>
            </w:r>
          </w:p>
        </w:tc>
        <w:tc>
          <w:tcPr>
            <w:tcW w:w="2268" w:type="dxa"/>
            <w:vAlign w:val="center"/>
          </w:tcPr>
          <w:p w14:paraId="14F1D634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184 - 188</w:t>
            </w:r>
          </w:p>
        </w:tc>
        <w:tc>
          <w:tcPr>
            <w:tcW w:w="2976" w:type="dxa"/>
            <w:vAlign w:val="center"/>
          </w:tcPr>
          <w:p w14:paraId="1CB339AC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114 - 118</w:t>
            </w:r>
          </w:p>
        </w:tc>
        <w:tc>
          <w:tcPr>
            <w:tcW w:w="4395" w:type="dxa"/>
            <w:vAlign w:val="center"/>
          </w:tcPr>
          <w:p w14:paraId="22B8387A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105 – 110</w:t>
            </w:r>
          </w:p>
        </w:tc>
      </w:tr>
      <w:tr w:rsidR="00FE1FE1" w:rsidRPr="005F3D2D" w14:paraId="2750BAD2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 w:val="restart"/>
            <w:vAlign w:val="center"/>
          </w:tcPr>
          <w:p w14:paraId="1F959224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XXL</w:t>
            </w:r>
          </w:p>
        </w:tc>
        <w:tc>
          <w:tcPr>
            <w:tcW w:w="1843" w:type="dxa"/>
            <w:vAlign w:val="center"/>
          </w:tcPr>
          <w:p w14:paraId="48142028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60</w:t>
            </w:r>
          </w:p>
        </w:tc>
        <w:tc>
          <w:tcPr>
            <w:tcW w:w="2268" w:type="dxa"/>
            <w:vAlign w:val="center"/>
          </w:tcPr>
          <w:p w14:paraId="47227765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185 - 189</w:t>
            </w:r>
          </w:p>
        </w:tc>
        <w:tc>
          <w:tcPr>
            <w:tcW w:w="2976" w:type="dxa"/>
            <w:vAlign w:val="center"/>
          </w:tcPr>
          <w:p w14:paraId="104B47DE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118 - 122</w:t>
            </w:r>
          </w:p>
        </w:tc>
        <w:tc>
          <w:tcPr>
            <w:tcW w:w="4395" w:type="dxa"/>
            <w:vAlign w:val="center"/>
          </w:tcPr>
          <w:p w14:paraId="3310D1E3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110 – 115</w:t>
            </w:r>
          </w:p>
        </w:tc>
      </w:tr>
      <w:tr w:rsidR="00FE1FE1" w:rsidRPr="005F3D2D" w14:paraId="299720E2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vMerge/>
            <w:vAlign w:val="center"/>
          </w:tcPr>
          <w:p w14:paraId="5F1BDD75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14:paraId="4B0BC32B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62</w:t>
            </w:r>
          </w:p>
        </w:tc>
        <w:tc>
          <w:tcPr>
            <w:tcW w:w="2268" w:type="dxa"/>
            <w:vAlign w:val="center"/>
          </w:tcPr>
          <w:p w14:paraId="1D4B3784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5F3D2D">
              <w:rPr>
                <w:rFonts w:ascii="Arial Narrow" w:hAnsi="Arial Narrow"/>
              </w:rPr>
              <w:t>187 - 191</w:t>
            </w:r>
          </w:p>
        </w:tc>
        <w:tc>
          <w:tcPr>
            <w:tcW w:w="2976" w:type="dxa"/>
            <w:vAlign w:val="center"/>
          </w:tcPr>
          <w:p w14:paraId="699D9632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122 - 129</w:t>
            </w:r>
          </w:p>
        </w:tc>
        <w:tc>
          <w:tcPr>
            <w:tcW w:w="4395" w:type="dxa"/>
            <w:vAlign w:val="center"/>
          </w:tcPr>
          <w:p w14:paraId="5D97F4CC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115 – 120</w:t>
            </w:r>
          </w:p>
        </w:tc>
      </w:tr>
      <w:tr w:rsidR="00FE1FE1" w:rsidRPr="005F3D2D" w14:paraId="0E19A9E3" w14:textId="77777777" w:rsidTr="00FE1F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980" w:type="dxa"/>
            <w:vAlign w:val="center"/>
          </w:tcPr>
          <w:p w14:paraId="25D551B9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ind w:firstLine="29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  <w:b/>
              </w:rPr>
              <w:t>dámska</w:t>
            </w:r>
          </w:p>
        </w:tc>
        <w:tc>
          <w:tcPr>
            <w:tcW w:w="1843" w:type="dxa"/>
            <w:vAlign w:val="center"/>
          </w:tcPr>
          <w:p w14:paraId="03ACF4F6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40 - 42</w:t>
            </w:r>
          </w:p>
        </w:tc>
        <w:tc>
          <w:tcPr>
            <w:tcW w:w="2268" w:type="dxa"/>
            <w:vAlign w:val="center"/>
          </w:tcPr>
          <w:p w14:paraId="1D3E312D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do 166</w:t>
            </w:r>
          </w:p>
        </w:tc>
        <w:tc>
          <w:tcPr>
            <w:tcW w:w="2976" w:type="dxa"/>
            <w:vAlign w:val="center"/>
          </w:tcPr>
          <w:p w14:paraId="75F13A79" w14:textId="77777777" w:rsidR="00FE1FE1" w:rsidRPr="005F3D2D" w:rsidRDefault="00FE1FE1" w:rsidP="00FE1FE1">
            <w:pPr>
              <w:tabs>
                <w:tab w:val="left" w:pos="567"/>
                <w:tab w:val="center" w:pos="1701"/>
                <w:tab w:val="center" w:pos="5670"/>
                <w:tab w:val="left" w:pos="7513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78 - 86</w:t>
            </w:r>
          </w:p>
        </w:tc>
        <w:tc>
          <w:tcPr>
            <w:tcW w:w="4395" w:type="dxa"/>
            <w:vAlign w:val="center"/>
          </w:tcPr>
          <w:p w14:paraId="425D3DD3" w14:textId="77777777" w:rsidR="00FE1FE1" w:rsidRPr="005F3D2D" w:rsidRDefault="00FE1FE1" w:rsidP="00FE1FE1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5F3D2D">
              <w:rPr>
                <w:rFonts w:ascii="Arial Narrow" w:hAnsi="Arial Narrow"/>
              </w:rPr>
              <w:t>do 74</w:t>
            </w:r>
          </w:p>
        </w:tc>
      </w:tr>
    </w:tbl>
    <w:p w14:paraId="66BB64A8" w14:textId="77777777" w:rsidR="0049587D" w:rsidRDefault="0049587D">
      <w:r>
        <w:br w:type="page"/>
      </w:r>
    </w:p>
    <w:tbl>
      <w:tblPr>
        <w:tblStyle w:val="Mriekatabuky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C560E2" w:rsidRPr="005F3D2D" w14:paraId="22C7C3BF" w14:textId="77777777" w:rsidTr="00C560E2">
        <w:trPr>
          <w:trHeight w:val="547"/>
        </w:trPr>
        <w:tc>
          <w:tcPr>
            <w:tcW w:w="13462" w:type="dxa"/>
            <w:shd w:val="clear" w:color="auto" w:fill="D9D9D9" w:themeFill="background1" w:themeFillShade="D9"/>
            <w:vAlign w:val="center"/>
          </w:tcPr>
          <w:p w14:paraId="133CE91D" w14:textId="31BE25C3" w:rsidR="00C560E2" w:rsidRPr="00C560E2" w:rsidRDefault="00C560E2" w:rsidP="00C560E2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C560E2">
              <w:rPr>
                <w:rFonts w:ascii="Arial Narrow" w:hAnsi="Arial Narrow"/>
                <w:b/>
              </w:rPr>
              <w:lastRenderedPageBreak/>
              <w:t>Certifikáty</w:t>
            </w:r>
          </w:p>
        </w:tc>
      </w:tr>
      <w:tr w:rsidR="00C560E2" w:rsidRPr="005F3D2D" w14:paraId="4BE14810" w14:textId="77777777" w:rsidTr="00462AED">
        <w:trPr>
          <w:trHeight w:val="547"/>
        </w:trPr>
        <w:tc>
          <w:tcPr>
            <w:tcW w:w="13462" w:type="dxa"/>
            <w:vAlign w:val="center"/>
          </w:tcPr>
          <w:p w14:paraId="1F6DA1B4" w14:textId="0740D91F" w:rsidR="00C560E2" w:rsidRPr="0049587D" w:rsidRDefault="0049587D" w:rsidP="0049587D">
            <w:pPr>
              <w:pStyle w:val="Odsekzoznamu"/>
              <w:numPr>
                <w:ilvl w:val="0"/>
                <w:numId w:val="43"/>
              </w:num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</w:rPr>
            </w:pPr>
            <w:r w:rsidRPr="0049587D">
              <w:rPr>
                <w:rFonts w:ascii="Arial Narrow" w:hAnsi="Arial Narrow"/>
              </w:rPr>
              <w:t xml:space="preserve">Certifikát balistickej odolnosti vesty balistickej na skryté nosenie na stupeň balistickej odolnosti triedy IIA podľa NIJ 0101.04 (9 mm </w:t>
            </w:r>
            <w:proofErr w:type="spellStart"/>
            <w:r w:rsidRPr="0049587D">
              <w:rPr>
                <w:rFonts w:ascii="Arial Narrow" w:hAnsi="Arial Narrow"/>
              </w:rPr>
              <w:t>Luger</w:t>
            </w:r>
            <w:proofErr w:type="spellEnd"/>
            <w:r w:rsidRPr="0049587D">
              <w:rPr>
                <w:rFonts w:ascii="Arial Narrow" w:hAnsi="Arial Narrow"/>
              </w:rPr>
              <w:t xml:space="preserve"> FMJ RN, hmotnosť strely 8 g, rýchlosť strely 341 m/s; 40 S&amp;W FMJ, hmotnosť strely 11.7 g, rýchlosť strely 322 m/s).</w:t>
            </w:r>
          </w:p>
        </w:tc>
      </w:tr>
      <w:tr w:rsidR="00C560E2" w:rsidRPr="005F3D2D" w14:paraId="6DA5D194" w14:textId="77777777" w:rsidTr="00462AED">
        <w:trPr>
          <w:trHeight w:val="547"/>
        </w:trPr>
        <w:tc>
          <w:tcPr>
            <w:tcW w:w="13462" w:type="dxa"/>
            <w:vAlign w:val="center"/>
          </w:tcPr>
          <w:p w14:paraId="106980AE" w14:textId="77777777" w:rsidR="0049587D" w:rsidRDefault="0049587D" w:rsidP="0049587D">
            <w:pPr>
              <w:pStyle w:val="Odsekzoznamu"/>
              <w:numPr>
                <w:ilvl w:val="0"/>
                <w:numId w:val="43"/>
              </w:num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</w:rPr>
            </w:pPr>
            <w:r w:rsidRPr="0049587D">
              <w:rPr>
                <w:rFonts w:ascii="Arial Narrow" w:hAnsi="Arial Narrow"/>
              </w:rPr>
              <w:t xml:space="preserve">Certifikát balistickej odolnosti vesty balistickej na skryté nosenie na stupeň balistickej odolnosti triedy IIIA podľa NIJ 0101.04 </w:t>
            </w:r>
          </w:p>
          <w:p w14:paraId="670CB5C2" w14:textId="4E864748" w:rsidR="00C560E2" w:rsidRPr="0049587D" w:rsidRDefault="0049587D" w:rsidP="0049587D">
            <w:pPr>
              <w:pStyle w:val="Odsekzoznamu"/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</w:rPr>
            </w:pPr>
            <w:r w:rsidRPr="0049587D">
              <w:rPr>
                <w:rFonts w:ascii="Arial Narrow" w:hAnsi="Arial Narrow"/>
              </w:rPr>
              <w:t xml:space="preserve">(9 mm </w:t>
            </w:r>
            <w:proofErr w:type="spellStart"/>
            <w:r w:rsidRPr="0049587D">
              <w:rPr>
                <w:rFonts w:ascii="Arial Narrow" w:hAnsi="Arial Narrow"/>
              </w:rPr>
              <w:t>Luger</w:t>
            </w:r>
            <w:proofErr w:type="spellEnd"/>
            <w:r w:rsidRPr="0049587D">
              <w:rPr>
                <w:rFonts w:ascii="Arial Narrow" w:hAnsi="Arial Narrow"/>
              </w:rPr>
              <w:t xml:space="preserve"> FMJ RN, hmotnosť strely 8.2 g, rýchlosť strely 436 m/s; .44 </w:t>
            </w:r>
            <w:proofErr w:type="spellStart"/>
            <w:r w:rsidRPr="0049587D">
              <w:rPr>
                <w:rFonts w:ascii="Arial Narrow" w:hAnsi="Arial Narrow"/>
              </w:rPr>
              <w:t>Magnum</w:t>
            </w:r>
            <w:proofErr w:type="spellEnd"/>
            <w:r w:rsidRPr="0049587D">
              <w:rPr>
                <w:rFonts w:ascii="Arial Narrow" w:hAnsi="Arial Narrow"/>
              </w:rPr>
              <w:t xml:space="preserve"> SJHP, hmotnosť strely 15.6g, rýchlosť strely 436 m/s).</w:t>
            </w:r>
          </w:p>
        </w:tc>
      </w:tr>
      <w:tr w:rsidR="00C560E2" w:rsidRPr="005F3D2D" w14:paraId="1EADC4F3" w14:textId="77777777" w:rsidTr="00462AED">
        <w:trPr>
          <w:trHeight w:val="547"/>
        </w:trPr>
        <w:tc>
          <w:tcPr>
            <w:tcW w:w="13462" w:type="dxa"/>
            <w:vAlign w:val="center"/>
          </w:tcPr>
          <w:p w14:paraId="11B9C456" w14:textId="087F4BC0" w:rsidR="00C560E2" w:rsidRPr="0049587D" w:rsidRDefault="0049587D" w:rsidP="0049587D">
            <w:pPr>
              <w:pStyle w:val="Odsekzoznamu"/>
              <w:numPr>
                <w:ilvl w:val="0"/>
                <w:numId w:val="43"/>
              </w:num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</w:rPr>
            </w:pPr>
            <w:r w:rsidRPr="0049587D">
              <w:rPr>
                <w:rFonts w:ascii="Arial Narrow" w:hAnsi="Arial Narrow"/>
              </w:rPr>
              <w:t xml:space="preserve">Certifikát dodatočnej balistickej odolnosti vesty balistickej na skryté nosenie podľa NIJ 0101.04 na odolnosť kalibrom (6 striel na vzdialenosť 6m): 9 mm </w:t>
            </w:r>
            <w:proofErr w:type="spellStart"/>
            <w:r w:rsidRPr="0049587D">
              <w:rPr>
                <w:rFonts w:ascii="Arial Narrow" w:hAnsi="Arial Narrow"/>
              </w:rPr>
              <w:t>Makarov</w:t>
            </w:r>
            <w:proofErr w:type="spellEnd"/>
            <w:r w:rsidRPr="0049587D">
              <w:rPr>
                <w:rFonts w:ascii="Arial Narrow" w:hAnsi="Arial Narrow"/>
              </w:rPr>
              <w:t xml:space="preserve"> (9x 18mm) hmotnosť strely 6,1 g, FMJ, V= 300 ±7,5 ms-1; 7,62 x 25 </w:t>
            </w:r>
            <w:proofErr w:type="spellStart"/>
            <w:r w:rsidRPr="0049587D">
              <w:rPr>
                <w:rFonts w:ascii="Arial Narrow" w:hAnsi="Arial Narrow"/>
              </w:rPr>
              <w:t>Tokarev</w:t>
            </w:r>
            <w:proofErr w:type="spellEnd"/>
            <w:r w:rsidRPr="0049587D">
              <w:rPr>
                <w:rFonts w:ascii="Arial Narrow" w:hAnsi="Arial Narrow"/>
              </w:rPr>
              <w:t xml:space="preserve">, hmotnosť strely 5,5 g, FMJ, V= 490 ±7,5 ms-1;  9x19 Dynamit </w:t>
            </w:r>
            <w:proofErr w:type="spellStart"/>
            <w:r w:rsidRPr="0049587D">
              <w:rPr>
                <w:rFonts w:ascii="Arial Narrow" w:hAnsi="Arial Narrow"/>
              </w:rPr>
              <w:t>Nobel</w:t>
            </w:r>
            <w:proofErr w:type="spellEnd"/>
            <w:r w:rsidRPr="0049587D">
              <w:rPr>
                <w:rFonts w:ascii="Arial Narrow" w:hAnsi="Arial Narrow"/>
              </w:rPr>
              <w:t xml:space="preserve"> AG </w:t>
            </w:r>
            <w:proofErr w:type="spellStart"/>
            <w:r w:rsidRPr="0049587D">
              <w:rPr>
                <w:rFonts w:ascii="Arial Narrow" w:hAnsi="Arial Narrow"/>
              </w:rPr>
              <w:t>Action</w:t>
            </w:r>
            <w:proofErr w:type="spellEnd"/>
            <w:r w:rsidRPr="0049587D">
              <w:rPr>
                <w:rFonts w:ascii="Arial Narrow" w:hAnsi="Arial Narrow"/>
              </w:rPr>
              <w:t xml:space="preserve"> 5, 6,1 g, (V 3, 430 ms-1).</w:t>
            </w:r>
          </w:p>
        </w:tc>
      </w:tr>
      <w:tr w:rsidR="00C560E2" w:rsidRPr="005F3D2D" w14:paraId="21AE2C54" w14:textId="77777777" w:rsidTr="00462AED">
        <w:trPr>
          <w:trHeight w:val="547"/>
        </w:trPr>
        <w:tc>
          <w:tcPr>
            <w:tcW w:w="13462" w:type="dxa"/>
            <w:vAlign w:val="center"/>
          </w:tcPr>
          <w:p w14:paraId="4DF3EBE9" w14:textId="3C9A6BF0" w:rsidR="00C560E2" w:rsidRPr="0049587D" w:rsidRDefault="0049587D" w:rsidP="0049587D">
            <w:pPr>
              <w:pStyle w:val="Odsekzoznamu"/>
              <w:numPr>
                <w:ilvl w:val="0"/>
                <w:numId w:val="43"/>
              </w:num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</w:rPr>
            </w:pPr>
            <w:r w:rsidRPr="0049587D">
              <w:rPr>
                <w:rFonts w:ascii="Arial Narrow" w:hAnsi="Arial Narrow"/>
              </w:rPr>
              <w:t>Certifikát balistickej odolnosti vesty balistickej modulárnej na vonkajšie nosenie triedy IIIA podľa NIJ 0101.04</w:t>
            </w:r>
          </w:p>
        </w:tc>
      </w:tr>
      <w:tr w:rsidR="00C560E2" w:rsidRPr="005F3D2D" w14:paraId="5A841257" w14:textId="77777777" w:rsidTr="00462AED">
        <w:trPr>
          <w:trHeight w:val="547"/>
        </w:trPr>
        <w:tc>
          <w:tcPr>
            <w:tcW w:w="13462" w:type="dxa"/>
            <w:vAlign w:val="center"/>
          </w:tcPr>
          <w:p w14:paraId="37C9F9E2" w14:textId="6A4FE16F" w:rsidR="00C560E2" w:rsidRPr="0049587D" w:rsidRDefault="0049587D" w:rsidP="0049587D">
            <w:pPr>
              <w:pStyle w:val="Odsekzoznamu"/>
              <w:numPr>
                <w:ilvl w:val="0"/>
                <w:numId w:val="43"/>
              </w:num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</w:rPr>
            </w:pPr>
            <w:r w:rsidRPr="0049587D">
              <w:rPr>
                <w:rFonts w:ascii="Arial Narrow" w:hAnsi="Arial Narrow"/>
              </w:rPr>
              <w:t xml:space="preserve">Certifikát dodatočnej balistickej odolnosti vesty balistickej modulárnej na vonkajšie nosenie podľa NIJ 0101.04 (6 výstrelov na vzdialenosť 6m): 9 mm </w:t>
            </w:r>
            <w:proofErr w:type="spellStart"/>
            <w:r w:rsidRPr="0049587D">
              <w:rPr>
                <w:rFonts w:ascii="Arial Narrow" w:hAnsi="Arial Narrow"/>
              </w:rPr>
              <w:t>Makarov</w:t>
            </w:r>
            <w:proofErr w:type="spellEnd"/>
            <w:r w:rsidRPr="0049587D">
              <w:rPr>
                <w:rFonts w:ascii="Arial Narrow" w:hAnsi="Arial Narrow"/>
              </w:rPr>
              <w:t xml:space="preserve"> (9x 18mm) hmotnosť strely 6,1 g, FMJ, V 12,5 300 ±7,5 ms-1; 7,62 x 25 </w:t>
            </w:r>
            <w:proofErr w:type="spellStart"/>
            <w:r w:rsidRPr="0049587D">
              <w:rPr>
                <w:rFonts w:ascii="Arial Narrow" w:hAnsi="Arial Narrow"/>
              </w:rPr>
              <w:t>Tokarev</w:t>
            </w:r>
            <w:proofErr w:type="spellEnd"/>
            <w:r w:rsidRPr="0049587D">
              <w:rPr>
                <w:rFonts w:ascii="Arial Narrow" w:hAnsi="Arial Narrow"/>
              </w:rPr>
              <w:t xml:space="preserve">, hmotnosť strely 5,5 g, FMJ, V 12,5 540 ±7,5 ms-1; 9x19 Dynamit </w:t>
            </w:r>
            <w:proofErr w:type="spellStart"/>
            <w:r w:rsidRPr="0049587D">
              <w:rPr>
                <w:rFonts w:ascii="Arial Narrow" w:hAnsi="Arial Narrow"/>
              </w:rPr>
              <w:t>Nobel</w:t>
            </w:r>
            <w:proofErr w:type="spellEnd"/>
            <w:r w:rsidRPr="0049587D">
              <w:rPr>
                <w:rFonts w:ascii="Arial Narrow" w:hAnsi="Arial Narrow"/>
              </w:rPr>
              <w:t xml:space="preserve"> AG </w:t>
            </w:r>
            <w:proofErr w:type="spellStart"/>
            <w:r w:rsidRPr="0049587D">
              <w:rPr>
                <w:rFonts w:ascii="Arial Narrow" w:hAnsi="Arial Narrow"/>
              </w:rPr>
              <w:t>Action</w:t>
            </w:r>
            <w:proofErr w:type="spellEnd"/>
            <w:r w:rsidRPr="0049587D">
              <w:rPr>
                <w:rFonts w:ascii="Arial Narrow" w:hAnsi="Arial Narrow"/>
              </w:rPr>
              <w:t xml:space="preserve"> 5, 6,1 g, (V 3, 430 ms-1).  </w:t>
            </w:r>
          </w:p>
        </w:tc>
      </w:tr>
      <w:tr w:rsidR="00C560E2" w:rsidRPr="005F3D2D" w14:paraId="7CC1E8A3" w14:textId="77777777" w:rsidTr="00462AED">
        <w:trPr>
          <w:trHeight w:val="547"/>
        </w:trPr>
        <w:tc>
          <w:tcPr>
            <w:tcW w:w="13462" w:type="dxa"/>
            <w:vAlign w:val="center"/>
          </w:tcPr>
          <w:p w14:paraId="1DC07E81" w14:textId="2E114E0B" w:rsidR="00C560E2" w:rsidRPr="0049587D" w:rsidRDefault="0049587D" w:rsidP="0049587D">
            <w:pPr>
              <w:pStyle w:val="Odsekzoznamu"/>
              <w:numPr>
                <w:ilvl w:val="0"/>
                <w:numId w:val="43"/>
              </w:num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</w:rPr>
            </w:pPr>
            <w:r w:rsidRPr="0049587D">
              <w:rPr>
                <w:rFonts w:ascii="Arial Narrow" w:hAnsi="Arial Narrow"/>
              </w:rPr>
              <w:t xml:space="preserve">Certifikát balistickej odolnosti prídavných balistických panelov vesty balistickej modulárnej na vonkajšie nosenie pri samostatnom použití vo veste trieda IV podľa NIJ 0101.04 Rev A </w:t>
            </w:r>
            <w:proofErr w:type="spellStart"/>
            <w:r w:rsidRPr="0049587D">
              <w:rPr>
                <w:rFonts w:ascii="Arial Narrow" w:hAnsi="Arial Narrow"/>
              </w:rPr>
              <w:t>Addendum</w:t>
            </w:r>
            <w:proofErr w:type="spellEnd"/>
            <w:r w:rsidRPr="0049587D">
              <w:rPr>
                <w:rFonts w:ascii="Arial Narrow" w:hAnsi="Arial Narrow"/>
              </w:rPr>
              <w:t xml:space="preserve"> B: 30-06 </w:t>
            </w:r>
            <w:proofErr w:type="spellStart"/>
            <w:r w:rsidRPr="0049587D">
              <w:rPr>
                <w:rFonts w:ascii="Arial Narrow" w:hAnsi="Arial Narrow"/>
              </w:rPr>
              <w:t>Springfield</w:t>
            </w:r>
            <w:proofErr w:type="spellEnd"/>
            <w:r w:rsidRPr="0049587D">
              <w:rPr>
                <w:rFonts w:ascii="Arial Narrow" w:hAnsi="Arial Narrow"/>
              </w:rPr>
              <w:t>, strela M2 AP, hmotnosť: 10,8g, rýchlosť  878 m/s +-9</w:t>
            </w:r>
          </w:p>
        </w:tc>
      </w:tr>
      <w:tr w:rsidR="0049587D" w:rsidRPr="005F3D2D" w14:paraId="6BE5C321" w14:textId="77777777" w:rsidTr="00462AED">
        <w:trPr>
          <w:trHeight w:val="547"/>
        </w:trPr>
        <w:tc>
          <w:tcPr>
            <w:tcW w:w="13462" w:type="dxa"/>
            <w:vAlign w:val="center"/>
          </w:tcPr>
          <w:p w14:paraId="01105DA9" w14:textId="5D5DB38F" w:rsidR="0049587D" w:rsidRPr="0049587D" w:rsidRDefault="0049587D" w:rsidP="0049587D">
            <w:pPr>
              <w:pStyle w:val="Odsekzoznamu"/>
              <w:numPr>
                <w:ilvl w:val="0"/>
                <w:numId w:val="43"/>
              </w:num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</w:rPr>
            </w:pPr>
            <w:r w:rsidRPr="0049587D">
              <w:rPr>
                <w:rFonts w:ascii="Arial Narrow" w:hAnsi="Arial Narrow"/>
              </w:rPr>
              <w:t>Certifikát dodatočnej balistickej odolnosti prídavných balistických panelov vesty balistickej modulárnej na vonkajšie nosenie na odolnosť voči:  7,62 x 39, typ strely FEJ BZ, hmotnosť 7.5 g rýchlosť 740 m/s +- 10 m/s; 7,62x54R, FMJ/PBPHCI-B32, hmotnosť 10,4g, rýchlosť 860 m/s +-10.</w:t>
            </w:r>
          </w:p>
        </w:tc>
      </w:tr>
    </w:tbl>
    <w:p w14:paraId="7C4242A1" w14:textId="6743AD12" w:rsidR="005C193C" w:rsidRPr="005F3D2D" w:rsidRDefault="005C193C">
      <w:pPr>
        <w:spacing w:after="160" w:line="259" w:lineRule="auto"/>
        <w:rPr>
          <w:rFonts w:ascii="Arial Narrow" w:hAnsi="Arial Narrow"/>
        </w:rPr>
      </w:pPr>
    </w:p>
    <w:sectPr w:rsidR="005C193C" w:rsidRPr="005F3D2D" w:rsidSect="00647746">
      <w:headerReference w:type="firs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4B42" w14:textId="77777777" w:rsidR="0051041C" w:rsidRDefault="0051041C" w:rsidP="00647746">
      <w:pPr>
        <w:spacing w:after="0" w:line="240" w:lineRule="auto"/>
      </w:pPr>
      <w:r>
        <w:separator/>
      </w:r>
    </w:p>
  </w:endnote>
  <w:endnote w:type="continuationSeparator" w:id="0">
    <w:p w14:paraId="3ECDC65C" w14:textId="77777777" w:rsidR="0051041C" w:rsidRDefault="0051041C" w:rsidP="0064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97D6" w14:textId="77777777" w:rsidR="0051041C" w:rsidRDefault="0051041C" w:rsidP="00647746">
      <w:pPr>
        <w:spacing w:after="0" w:line="240" w:lineRule="auto"/>
      </w:pPr>
      <w:r>
        <w:separator/>
      </w:r>
    </w:p>
  </w:footnote>
  <w:footnote w:type="continuationSeparator" w:id="0">
    <w:p w14:paraId="59D9B99F" w14:textId="77777777" w:rsidR="0051041C" w:rsidRDefault="0051041C" w:rsidP="0064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AE04" w14:textId="193CCB8D" w:rsidR="00401689" w:rsidRDefault="00401689">
    <w:pPr>
      <w:pStyle w:val="Hlavika"/>
    </w:pPr>
    <w:r>
      <w:tab/>
    </w:r>
    <w:r>
      <w:tab/>
    </w:r>
    <w:r>
      <w:tab/>
      <w:t xml:space="preserve">Príloha č. 1 opis predmetu / vlastný návrh plnenia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AE8"/>
    <w:multiLevelType w:val="hybridMultilevel"/>
    <w:tmpl w:val="80248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73E"/>
    <w:multiLevelType w:val="hybridMultilevel"/>
    <w:tmpl w:val="D070D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6AF"/>
    <w:multiLevelType w:val="hybridMultilevel"/>
    <w:tmpl w:val="059CAD44"/>
    <w:lvl w:ilvl="0" w:tplc="041B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081B1AB9"/>
    <w:multiLevelType w:val="hybridMultilevel"/>
    <w:tmpl w:val="CFE2C3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543DF"/>
    <w:multiLevelType w:val="hybridMultilevel"/>
    <w:tmpl w:val="273440B4"/>
    <w:lvl w:ilvl="0" w:tplc="AFEEEA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4EA3"/>
    <w:multiLevelType w:val="hybridMultilevel"/>
    <w:tmpl w:val="A9B63458"/>
    <w:lvl w:ilvl="0" w:tplc="E3E45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23BDE"/>
    <w:multiLevelType w:val="hybridMultilevel"/>
    <w:tmpl w:val="3E0A8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413A"/>
    <w:multiLevelType w:val="hybridMultilevel"/>
    <w:tmpl w:val="41142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423"/>
    <w:multiLevelType w:val="hybridMultilevel"/>
    <w:tmpl w:val="7BD0667C"/>
    <w:lvl w:ilvl="0" w:tplc="3A44B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93920"/>
    <w:multiLevelType w:val="hybridMultilevel"/>
    <w:tmpl w:val="6A546E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C8C"/>
    <w:multiLevelType w:val="hybridMultilevel"/>
    <w:tmpl w:val="10108A9A"/>
    <w:lvl w:ilvl="0" w:tplc="041B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7E3"/>
    <w:multiLevelType w:val="hybridMultilevel"/>
    <w:tmpl w:val="890279DE"/>
    <w:lvl w:ilvl="0" w:tplc="AFEEEA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65A23"/>
    <w:multiLevelType w:val="hybridMultilevel"/>
    <w:tmpl w:val="09985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7CC873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7119"/>
    <w:multiLevelType w:val="hybridMultilevel"/>
    <w:tmpl w:val="C4FCB3AC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F9E2489"/>
    <w:multiLevelType w:val="hybridMultilevel"/>
    <w:tmpl w:val="F18289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339A0"/>
    <w:multiLevelType w:val="hybridMultilevel"/>
    <w:tmpl w:val="BBD45368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D36587"/>
    <w:multiLevelType w:val="hybridMultilevel"/>
    <w:tmpl w:val="3E0A8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D41AA"/>
    <w:multiLevelType w:val="hybridMultilevel"/>
    <w:tmpl w:val="2766F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E38"/>
    <w:multiLevelType w:val="hybridMultilevel"/>
    <w:tmpl w:val="E0E67E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93149B"/>
    <w:multiLevelType w:val="hybridMultilevel"/>
    <w:tmpl w:val="ED36E5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84166"/>
    <w:multiLevelType w:val="hybridMultilevel"/>
    <w:tmpl w:val="83A858CE"/>
    <w:lvl w:ilvl="0" w:tplc="36B2C2E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F1C76"/>
    <w:multiLevelType w:val="hybridMultilevel"/>
    <w:tmpl w:val="3D9AAA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A36250"/>
    <w:multiLevelType w:val="hybridMultilevel"/>
    <w:tmpl w:val="A18286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73369C"/>
    <w:multiLevelType w:val="hybridMultilevel"/>
    <w:tmpl w:val="3E72E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B7154"/>
    <w:multiLevelType w:val="hybridMultilevel"/>
    <w:tmpl w:val="B5CE38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2B7BFF"/>
    <w:multiLevelType w:val="hybridMultilevel"/>
    <w:tmpl w:val="606451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2219"/>
    <w:multiLevelType w:val="hybridMultilevel"/>
    <w:tmpl w:val="7534B7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9737C"/>
    <w:multiLevelType w:val="hybridMultilevel"/>
    <w:tmpl w:val="4274AB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87541D"/>
    <w:multiLevelType w:val="hybridMultilevel"/>
    <w:tmpl w:val="4C8AB4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D01A65"/>
    <w:multiLevelType w:val="hybridMultilevel"/>
    <w:tmpl w:val="B5ECC9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C129C"/>
    <w:multiLevelType w:val="hybridMultilevel"/>
    <w:tmpl w:val="5CC2F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2DB3"/>
    <w:multiLevelType w:val="hybridMultilevel"/>
    <w:tmpl w:val="C59697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140DBA"/>
    <w:multiLevelType w:val="hybridMultilevel"/>
    <w:tmpl w:val="7FCC2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0626"/>
    <w:multiLevelType w:val="hybridMultilevel"/>
    <w:tmpl w:val="3E72E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F60A8"/>
    <w:multiLevelType w:val="hybridMultilevel"/>
    <w:tmpl w:val="A18A9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ED0BB0"/>
    <w:multiLevelType w:val="hybridMultilevel"/>
    <w:tmpl w:val="1FE8826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EA3A6A"/>
    <w:multiLevelType w:val="hybridMultilevel"/>
    <w:tmpl w:val="598CC2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18384E"/>
    <w:multiLevelType w:val="hybridMultilevel"/>
    <w:tmpl w:val="3E0A8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A773C"/>
    <w:multiLevelType w:val="hybridMultilevel"/>
    <w:tmpl w:val="3894039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F82684"/>
    <w:multiLevelType w:val="hybridMultilevel"/>
    <w:tmpl w:val="38A09B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93983"/>
    <w:multiLevelType w:val="hybridMultilevel"/>
    <w:tmpl w:val="38A09B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42"/>
  </w:num>
  <w:num w:numId="5">
    <w:abstractNumId w:val="2"/>
  </w:num>
  <w:num w:numId="6">
    <w:abstractNumId w:val="15"/>
  </w:num>
  <w:num w:numId="7">
    <w:abstractNumId w:val="41"/>
  </w:num>
  <w:num w:numId="8">
    <w:abstractNumId w:val="39"/>
  </w:num>
  <w:num w:numId="9">
    <w:abstractNumId w:val="16"/>
  </w:num>
  <w:num w:numId="10">
    <w:abstractNumId w:val="23"/>
  </w:num>
  <w:num w:numId="11">
    <w:abstractNumId w:val="28"/>
  </w:num>
  <w:num w:numId="12">
    <w:abstractNumId w:val="27"/>
  </w:num>
  <w:num w:numId="13">
    <w:abstractNumId w:val="11"/>
  </w:num>
  <w:num w:numId="14">
    <w:abstractNumId w:val="4"/>
  </w:num>
  <w:num w:numId="15">
    <w:abstractNumId w:val="17"/>
  </w:num>
  <w:num w:numId="16">
    <w:abstractNumId w:val="37"/>
  </w:num>
  <w:num w:numId="17">
    <w:abstractNumId w:val="13"/>
  </w:num>
  <w:num w:numId="18">
    <w:abstractNumId w:val="33"/>
  </w:num>
  <w:num w:numId="19">
    <w:abstractNumId w:val="29"/>
  </w:num>
  <w:num w:numId="20">
    <w:abstractNumId w:val="14"/>
  </w:num>
  <w:num w:numId="21">
    <w:abstractNumId w:val="3"/>
  </w:num>
  <w:num w:numId="22">
    <w:abstractNumId w:val="1"/>
  </w:num>
  <w:num w:numId="23">
    <w:abstractNumId w:val="7"/>
  </w:num>
  <w:num w:numId="24">
    <w:abstractNumId w:val="19"/>
  </w:num>
  <w:num w:numId="25">
    <w:abstractNumId w:val="38"/>
  </w:num>
  <w:num w:numId="26">
    <w:abstractNumId w:val="8"/>
  </w:num>
  <w:num w:numId="27">
    <w:abstractNumId w:val="10"/>
  </w:num>
  <w:num w:numId="28">
    <w:abstractNumId w:val="21"/>
  </w:num>
  <w:num w:numId="29">
    <w:abstractNumId w:val="34"/>
  </w:num>
  <w:num w:numId="30">
    <w:abstractNumId w:val="36"/>
  </w:num>
  <w:num w:numId="31">
    <w:abstractNumId w:val="24"/>
  </w:num>
  <w:num w:numId="32">
    <w:abstractNumId w:val="12"/>
  </w:num>
  <w:num w:numId="33">
    <w:abstractNumId w:val="5"/>
  </w:num>
  <w:num w:numId="34">
    <w:abstractNumId w:val="20"/>
  </w:num>
  <w:num w:numId="35">
    <w:abstractNumId w:val="18"/>
  </w:num>
  <w:num w:numId="36">
    <w:abstractNumId w:val="32"/>
  </w:num>
  <w:num w:numId="37">
    <w:abstractNumId w:val="25"/>
  </w:num>
  <w:num w:numId="38">
    <w:abstractNumId w:val="22"/>
  </w:num>
  <w:num w:numId="39">
    <w:abstractNumId w:val="40"/>
  </w:num>
  <w:num w:numId="40">
    <w:abstractNumId w:val="35"/>
  </w:num>
  <w:num w:numId="41">
    <w:abstractNumId w:val="31"/>
  </w:num>
  <w:num w:numId="42">
    <w:abstractNumId w:val="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E"/>
    <w:rsid w:val="00003918"/>
    <w:rsid w:val="0004374D"/>
    <w:rsid w:val="00086463"/>
    <w:rsid w:val="00096B25"/>
    <w:rsid w:val="000C1C5A"/>
    <w:rsid w:val="002718E0"/>
    <w:rsid w:val="00283869"/>
    <w:rsid w:val="002E13B0"/>
    <w:rsid w:val="002E69A7"/>
    <w:rsid w:val="003748BA"/>
    <w:rsid w:val="003A358B"/>
    <w:rsid w:val="003A7615"/>
    <w:rsid w:val="00401689"/>
    <w:rsid w:val="0041394A"/>
    <w:rsid w:val="0049587D"/>
    <w:rsid w:val="0051041C"/>
    <w:rsid w:val="00594FB3"/>
    <w:rsid w:val="005C193C"/>
    <w:rsid w:val="005F3D2D"/>
    <w:rsid w:val="00647746"/>
    <w:rsid w:val="006965B1"/>
    <w:rsid w:val="006B30BB"/>
    <w:rsid w:val="006B738E"/>
    <w:rsid w:val="00734C73"/>
    <w:rsid w:val="00735A71"/>
    <w:rsid w:val="008E7F17"/>
    <w:rsid w:val="00906413"/>
    <w:rsid w:val="00933A3F"/>
    <w:rsid w:val="00941312"/>
    <w:rsid w:val="00963A10"/>
    <w:rsid w:val="00A11A54"/>
    <w:rsid w:val="00A249DA"/>
    <w:rsid w:val="00AE219B"/>
    <w:rsid w:val="00C560E2"/>
    <w:rsid w:val="00D03C58"/>
    <w:rsid w:val="00DA024D"/>
    <w:rsid w:val="00DC7EB9"/>
    <w:rsid w:val="00E445A0"/>
    <w:rsid w:val="00E61189"/>
    <w:rsid w:val="00E6785D"/>
    <w:rsid w:val="00EE0D48"/>
    <w:rsid w:val="00F52AF8"/>
    <w:rsid w:val="00F57560"/>
    <w:rsid w:val="00F831B7"/>
    <w:rsid w:val="00F9223B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DE6F"/>
  <w15:chartTrackingRefBased/>
  <w15:docId w15:val="{1DC88FC4-2D63-48AD-9290-8BB0642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A024D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A024D"/>
  </w:style>
  <w:style w:type="paragraph" w:styleId="Hlavika">
    <w:name w:val="header"/>
    <w:basedOn w:val="Normlny"/>
    <w:link w:val="HlavikaChar"/>
    <w:uiPriority w:val="99"/>
    <w:unhideWhenUsed/>
    <w:rsid w:val="00DA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24D"/>
  </w:style>
  <w:style w:type="character" w:styleId="Odkaznakomentr">
    <w:name w:val="annotation reference"/>
    <w:basedOn w:val="Predvolenpsmoodseku"/>
    <w:uiPriority w:val="99"/>
    <w:semiHidden/>
    <w:unhideWhenUsed/>
    <w:rsid w:val="00DA02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02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024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24D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4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746"/>
  </w:style>
  <w:style w:type="paragraph" w:styleId="Bezriadkovania">
    <w:name w:val="No Spacing"/>
    <w:link w:val="BezriadkovaniaChar"/>
    <w:uiPriority w:val="1"/>
    <w:qFormat/>
    <w:rsid w:val="00647746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47746"/>
    <w:rPr>
      <w:rFonts w:eastAsiaTheme="minorEastAsia"/>
      <w:lang w:eastAsia="sk-SK"/>
    </w:rPr>
  </w:style>
  <w:style w:type="paragraph" w:customStyle="1" w:styleId="Default">
    <w:name w:val="Default"/>
    <w:rsid w:val="006477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47746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47746"/>
    <w:rPr>
      <w:rFonts w:ascii="Times New Roman" w:eastAsia="Calibri" w:hAnsi="Times New Roman" w:cs="Times New Roman"/>
      <w:sz w:val="20"/>
      <w:lang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77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7746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unhideWhenUsed/>
    <w:rsid w:val="005F3D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3D2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244E-1BB8-48BD-A91F-7E75F99D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 predmetu zákazky</vt:lpstr>
    </vt:vector>
  </TitlesOfParts>
  <Company>HP Inc.</Company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predmetu zákazky</dc:title>
  <dc:subject>Vesty balistické ÚOUČaDM</dc:subject>
  <dc:creator>Alexander Starčevič</dc:creator>
  <cp:keywords/>
  <dc:description/>
  <cp:lastModifiedBy>Alexander Starčevič</cp:lastModifiedBy>
  <cp:revision>14</cp:revision>
  <dcterms:created xsi:type="dcterms:W3CDTF">2023-08-15T08:15:00Z</dcterms:created>
  <dcterms:modified xsi:type="dcterms:W3CDTF">2023-08-16T12:01:00Z</dcterms:modified>
</cp:coreProperties>
</file>