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2EA3" w14:textId="77777777" w:rsidR="00266976" w:rsidRPr="00582FDA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Výzva na predloženie</w:t>
      </w:r>
      <w:r>
        <w:rPr>
          <w:b/>
          <w:bCs/>
          <w:color w:val="000000"/>
          <w:sz w:val="22"/>
          <w:szCs w:val="22"/>
        </w:rPr>
        <w:t xml:space="preserve"> </w:t>
      </w:r>
      <w:r w:rsidRPr="00582FDA">
        <w:rPr>
          <w:b/>
          <w:bCs/>
          <w:color w:val="000000"/>
          <w:sz w:val="22"/>
          <w:szCs w:val="22"/>
        </w:rPr>
        <w:t>ponuky</w:t>
      </w:r>
    </w:p>
    <w:p w14:paraId="00CB0A8C" w14:textId="77777777" w:rsidR="00266976" w:rsidRPr="00582FDA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8603C7C" w14:textId="77777777" w:rsidR="00266976" w:rsidRPr="00FF329F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Pr="000A78BD">
        <w:rPr>
          <w:color w:val="000000"/>
          <w:sz w:val="22"/>
          <w:szCs w:val="22"/>
        </w:rPr>
        <w:t xml:space="preserve">esto Senec, Mierové nám. 8,  903 01 Senec </w:t>
      </w:r>
      <w:r>
        <w:rPr>
          <w:color w:val="000000"/>
          <w:sz w:val="22"/>
          <w:szCs w:val="22"/>
        </w:rPr>
        <w:t>,</w:t>
      </w:r>
      <w:r w:rsidRPr="000A78BD">
        <w:rPr>
          <w:color w:val="000000"/>
          <w:sz w:val="22"/>
          <w:szCs w:val="22"/>
        </w:rPr>
        <w:t xml:space="preserve"> </w:t>
      </w:r>
      <w:r w:rsidRPr="00FF329F">
        <w:rPr>
          <w:color w:val="000000"/>
          <w:sz w:val="22"/>
          <w:szCs w:val="22"/>
        </w:rPr>
        <w:t xml:space="preserve">ako verejný obstarávateľ v zmysle § 7 ods. 1 písm. </w:t>
      </w:r>
      <w:r>
        <w:rPr>
          <w:color w:val="000000"/>
          <w:sz w:val="22"/>
          <w:szCs w:val="22"/>
        </w:rPr>
        <w:t>b</w:t>
      </w:r>
      <w:r w:rsidRPr="00FF329F">
        <w:rPr>
          <w:color w:val="000000"/>
          <w:sz w:val="22"/>
          <w:szCs w:val="22"/>
        </w:rPr>
        <w:t xml:space="preserve">) zákona č. 343/2015 Z. z. o verejnom obstarávaní a o zmene a doplnení niektorých zákonov v znení neskorších predpisov (ďalej aj „ZVO“) </w:t>
      </w:r>
      <w:r>
        <w:rPr>
          <w:color w:val="000000"/>
          <w:sz w:val="22"/>
          <w:szCs w:val="22"/>
        </w:rPr>
        <w:t xml:space="preserve">týmto zverejňuje výzvu na predloženie ponuky v </w:t>
      </w:r>
      <w:r w:rsidRPr="00FF329F">
        <w:rPr>
          <w:color w:val="000000"/>
          <w:sz w:val="22"/>
          <w:szCs w:val="22"/>
        </w:rPr>
        <w:t xml:space="preserve">procese zadávania zákazky </w:t>
      </w:r>
      <w:r>
        <w:rPr>
          <w:color w:val="000000"/>
          <w:sz w:val="22"/>
          <w:szCs w:val="22"/>
        </w:rPr>
        <w:t xml:space="preserve">podľa </w:t>
      </w:r>
      <w:r w:rsidRPr="00FF329F">
        <w:rPr>
          <w:color w:val="000000"/>
          <w:sz w:val="22"/>
          <w:szCs w:val="22"/>
        </w:rPr>
        <w:t xml:space="preserve">§117 ZVO na: </w:t>
      </w:r>
    </w:p>
    <w:p w14:paraId="6EFD072F" w14:textId="77777777" w:rsidR="00266976" w:rsidRPr="00A6086C" w:rsidRDefault="00266976" w:rsidP="0026697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C098CDF" w14:textId="76E0D122" w:rsidR="00266976" w:rsidRPr="00A6086C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„</w:t>
      </w:r>
      <w:r w:rsidR="008742D4" w:rsidRPr="008742D4">
        <w:rPr>
          <w:b/>
          <w:bCs/>
          <w:color w:val="000000"/>
          <w:sz w:val="22"/>
          <w:szCs w:val="22"/>
          <w:u w:val="single"/>
        </w:rPr>
        <w:t xml:space="preserve">Vybudovanie stojísk </w:t>
      </w:r>
      <w:proofErr w:type="spellStart"/>
      <w:r w:rsidR="008742D4" w:rsidRPr="008742D4">
        <w:rPr>
          <w:b/>
          <w:bCs/>
          <w:color w:val="000000"/>
          <w:sz w:val="22"/>
          <w:szCs w:val="22"/>
          <w:u w:val="single"/>
        </w:rPr>
        <w:t>polopodzemných</w:t>
      </w:r>
      <w:proofErr w:type="spellEnd"/>
      <w:r w:rsidR="008742D4" w:rsidRPr="008742D4">
        <w:rPr>
          <w:b/>
          <w:bCs/>
          <w:color w:val="000000"/>
          <w:sz w:val="22"/>
          <w:szCs w:val="22"/>
          <w:u w:val="single"/>
        </w:rPr>
        <w:t xml:space="preserve"> kontajnerov na komunálny odpad </w:t>
      </w:r>
      <w:r w:rsidR="00174A72">
        <w:rPr>
          <w:b/>
          <w:bCs/>
          <w:color w:val="000000"/>
          <w:sz w:val="22"/>
          <w:szCs w:val="22"/>
          <w:u w:val="single"/>
        </w:rPr>
        <w:t xml:space="preserve">a triedený odpad </w:t>
      </w:r>
      <w:r w:rsidR="008742D4" w:rsidRPr="008742D4">
        <w:rPr>
          <w:b/>
          <w:bCs/>
          <w:color w:val="000000"/>
          <w:sz w:val="22"/>
          <w:szCs w:val="22"/>
          <w:u w:val="single"/>
        </w:rPr>
        <w:t>v meste Senec-</w:t>
      </w:r>
      <w:proofErr w:type="spellStart"/>
      <w:r w:rsidR="008742D4" w:rsidRPr="008742D4">
        <w:rPr>
          <w:b/>
          <w:bCs/>
          <w:color w:val="000000"/>
          <w:sz w:val="22"/>
          <w:szCs w:val="22"/>
          <w:u w:val="single"/>
        </w:rPr>
        <w:t>II.etapa</w:t>
      </w:r>
      <w:proofErr w:type="spellEnd"/>
      <w:r>
        <w:rPr>
          <w:b/>
          <w:bCs/>
          <w:color w:val="000000"/>
          <w:sz w:val="22"/>
          <w:szCs w:val="22"/>
          <w:u w:val="single"/>
        </w:rPr>
        <w:t>“</w:t>
      </w:r>
    </w:p>
    <w:p w14:paraId="156E33BC" w14:textId="77777777" w:rsidR="00266976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FC37C5A" w14:textId="77777777" w:rsidR="00266976" w:rsidRPr="00582FDA" w:rsidRDefault="00266976" w:rsidP="0026697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7730BB">
        <w:rPr>
          <w:b/>
          <w:bCs/>
          <w:color w:val="000000"/>
          <w:sz w:val="22"/>
          <w:szCs w:val="22"/>
        </w:rPr>
        <w:t xml:space="preserve"> </w:t>
      </w:r>
    </w:p>
    <w:p w14:paraId="4986665B" w14:textId="77777777" w:rsidR="00266976" w:rsidRPr="001152E2" w:rsidRDefault="00266976" w:rsidP="00266976">
      <w:pPr>
        <w:pStyle w:val="Odsekzoznamu"/>
        <w:numPr>
          <w:ilvl w:val="0"/>
          <w:numId w:val="1"/>
        </w:numPr>
        <w:suppressAutoHyphens w:val="0"/>
        <w:jc w:val="both"/>
        <w:rPr>
          <w:b/>
          <w:szCs w:val="22"/>
          <w:lang w:eastAsia="sk-SK"/>
        </w:rPr>
      </w:pPr>
      <w:r w:rsidRPr="001152E2">
        <w:rPr>
          <w:b/>
          <w:szCs w:val="22"/>
          <w:lang w:eastAsia="sk-SK"/>
        </w:rPr>
        <w:t>Identifikácia verejného obstarávateľa.</w:t>
      </w:r>
    </w:p>
    <w:p w14:paraId="44118CD9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Názov: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>
        <w:rPr>
          <w:rFonts w:eastAsia="SimSun"/>
          <w:sz w:val="22"/>
          <w:szCs w:val="22"/>
          <w:lang w:eastAsia="ja-JP"/>
        </w:rPr>
        <w:t>Mesto Senec</w:t>
      </w:r>
    </w:p>
    <w:p w14:paraId="705527DD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Adresa: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0A78BD">
        <w:rPr>
          <w:rFonts w:eastAsia="SimSun"/>
          <w:sz w:val="22"/>
          <w:szCs w:val="22"/>
          <w:lang w:eastAsia="ja-JP"/>
        </w:rPr>
        <w:t>Mierové nám. 8,  903 01 Senec</w:t>
      </w:r>
    </w:p>
    <w:p w14:paraId="0DE72A9F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Krajina: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  <w:t xml:space="preserve">Slovenská republika </w:t>
      </w:r>
    </w:p>
    <w:p w14:paraId="785AC770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Webové sídlo: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0A78BD">
        <w:rPr>
          <w:rFonts w:eastAsia="SimSun"/>
          <w:sz w:val="22"/>
          <w:szCs w:val="22"/>
          <w:lang w:eastAsia="ja-JP"/>
        </w:rPr>
        <w:t>https://www.senec.sk/sk</w:t>
      </w:r>
    </w:p>
    <w:p w14:paraId="4DA1FDEF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IČO: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0A78BD">
        <w:rPr>
          <w:rFonts w:eastAsia="SimSun"/>
          <w:sz w:val="22"/>
          <w:szCs w:val="22"/>
          <w:lang w:eastAsia="ja-JP"/>
        </w:rPr>
        <w:t>00305065</w:t>
      </w:r>
    </w:p>
    <w:p w14:paraId="07500CAC" w14:textId="15B04DC3" w:rsidR="00266976" w:rsidRPr="001152E2" w:rsidRDefault="00266976" w:rsidP="00266976">
      <w:pPr>
        <w:tabs>
          <w:tab w:val="left" w:pos="284"/>
        </w:tabs>
        <w:suppressAutoHyphens w:val="0"/>
        <w:jc w:val="both"/>
        <w:rPr>
          <w:sz w:val="22"/>
          <w:szCs w:val="22"/>
          <w:lang w:eastAsia="sk-SK"/>
        </w:rPr>
      </w:pPr>
    </w:p>
    <w:p w14:paraId="76A96920" w14:textId="77777777" w:rsidR="00266976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C32EA3B" w14:textId="77777777" w:rsidR="00266976" w:rsidRPr="00FF329F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>2. Osoba poverená verejným obstarávaním:</w:t>
      </w:r>
    </w:p>
    <w:p w14:paraId="2850D225" w14:textId="77777777" w:rsidR="00266976" w:rsidRPr="000F3F10" w:rsidRDefault="00266976" w:rsidP="00266976">
      <w:pPr>
        <w:tabs>
          <w:tab w:val="left" w:pos="284"/>
        </w:tabs>
        <w:jc w:val="both"/>
      </w:pPr>
      <w:r w:rsidRPr="00EF7388">
        <w:t>Kontaktné miesto:</w:t>
      </w:r>
      <w:r w:rsidRPr="00EF7388">
        <w:tab/>
      </w:r>
      <w:r>
        <w:tab/>
      </w:r>
      <w:proofErr w:type="spellStart"/>
      <w:r>
        <w:t>obstarame</w:t>
      </w:r>
      <w:proofErr w:type="spellEnd"/>
      <w:r>
        <w:t xml:space="preserve"> s.r.o., Kupeckého </w:t>
      </w:r>
      <w:r w:rsidRPr="008A7E92">
        <w:t xml:space="preserve">5 </w:t>
      </w:r>
      <w:r>
        <w:t xml:space="preserve">, 821 08 Bratislava </w:t>
      </w:r>
    </w:p>
    <w:p w14:paraId="3F9AA0D2" w14:textId="77777777" w:rsidR="00266976" w:rsidRPr="008A7E92" w:rsidRDefault="00266976" w:rsidP="00266976">
      <w:pPr>
        <w:tabs>
          <w:tab w:val="left" w:pos="284"/>
        </w:tabs>
        <w:jc w:val="both"/>
        <w:rPr>
          <w:lang w:val="en-US"/>
        </w:rPr>
      </w:pPr>
      <w:r w:rsidRPr="000F3F10">
        <w:t>Kontaktná osoba:</w:t>
      </w:r>
      <w:r w:rsidRPr="000F3F10">
        <w:tab/>
      </w:r>
      <w:r w:rsidRPr="000F3F10">
        <w:tab/>
      </w:r>
      <w:r w:rsidRPr="000F3F10">
        <w:rPr>
          <w:u w:val="single"/>
        </w:rPr>
        <w:t xml:space="preserve">Mgr. Silvia </w:t>
      </w:r>
      <w:r>
        <w:rPr>
          <w:u w:val="single"/>
        </w:rPr>
        <w:t>Jančová</w:t>
      </w:r>
      <w:r w:rsidRPr="000F3F10">
        <w:rPr>
          <w:u w:val="single"/>
        </w:rPr>
        <w:t xml:space="preserve">, </w:t>
      </w:r>
      <w:proofErr w:type="spellStart"/>
      <w:r>
        <w:rPr>
          <w:u w:val="single"/>
        </w:rPr>
        <w:t>jancova</w:t>
      </w:r>
      <w:proofErr w:type="spellEnd"/>
      <w:r>
        <w:rPr>
          <w:u w:val="single"/>
          <w:lang w:val="en-US"/>
        </w:rPr>
        <w:t>@obstarame.sk</w:t>
      </w:r>
    </w:p>
    <w:p w14:paraId="2A1867CA" w14:textId="77777777" w:rsidR="00266976" w:rsidRPr="000F3F10" w:rsidRDefault="00266976" w:rsidP="00266976">
      <w:pPr>
        <w:tabs>
          <w:tab w:val="left" w:pos="284"/>
        </w:tabs>
        <w:jc w:val="both"/>
      </w:pPr>
      <w:r w:rsidRPr="000F3F10">
        <w:t>Telefón:</w:t>
      </w:r>
      <w:r w:rsidRPr="000F3F10">
        <w:tab/>
      </w:r>
      <w:r w:rsidRPr="000F3F10">
        <w:tab/>
      </w:r>
      <w:r w:rsidRPr="000F3F10">
        <w:tab/>
        <w:t>+421</w:t>
      </w:r>
      <w:r>
        <w:t> 948 030 485</w:t>
      </w:r>
    </w:p>
    <w:p w14:paraId="05527F83" w14:textId="77777777" w:rsidR="00266976" w:rsidRPr="00FF329F" w:rsidRDefault="00266976" w:rsidP="00266976">
      <w:pPr>
        <w:autoSpaceDE w:val="0"/>
        <w:autoSpaceDN w:val="0"/>
        <w:adjustRightInd w:val="0"/>
        <w:ind w:left="708" w:hanging="708"/>
        <w:jc w:val="both"/>
        <w:rPr>
          <w:b/>
          <w:bCs/>
          <w:color w:val="000000"/>
          <w:sz w:val="22"/>
          <w:szCs w:val="22"/>
        </w:rPr>
      </w:pPr>
    </w:p>
    <w:p w14:paraId="48F270DF" w14:textId="38FEABC6" w:rsidR="00266976" w:rsidRPr="00FF329F" w:rsidRDefault="00266976" w:rsidP="00266976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3</w:t>
      </w:r>
      <w:r w:rsidRPr="00FF329F">
        <w:rPr>
          <w:b/>
          <w:bCs/>
          <w:color w:val="000000"/>
          <w:sz w:val="22"/>
          <w:szCs w:val="22"/>
        </w:rPr>
        <w:t>. Predmet obstarávania:</w:t>
      </w:r>
      <w:r>
        <w:rPr>
          <w:b/>
          <w:bCs/>
          <w:color w:val="000000"/>
          <w:sz w:val="22"/>
          <w:szCs w:val="22"/>
        </w:rPr>
        <w:t xml:space="preserve"> „</w:t>
      </w:r>
      <w:r w:rsidR="008742D4" w:rsidRPr="008742D4">
        <w:rPr>
          <w:b/>
          <w:bCs/>
          <w:color w:val="000000"/>
          <w:sz w:val="22"/>
          <w:szCs w:val="22"/>
        </w:rPr>
        <w:t xml:space="preserve">Vybudovanie stojísk </w:t>
      </w:r>
      <w:proofErr w:type="spellStart"/>
      <w:r w:rsidR="008742D4" w:rsidRPr="008742D4">
        <w:rPr>
          <w:b/>
          <w:bCs/>
          <w:color w:val="000000"/>
          <w:sz w:val="22"/>
          <w:szCs w:val="22"/>
        </w:rPr>
        <w:t>polopodzemných</w:t>
      </w:r>
      <w:proofErr w:type="spellEnd"/>
      <w:r w:rsidR="008742D4" w:rsidRPr="008742D4">
        <w:rPr>
          <w:b/>
          <w:bCs/>
          <w:color w:val="000000"/>
          <w:sz w:val="22"/>
          <w:szCs w:val="22"/>
        </w:rPr>
        <w:t xml:space="preserve"> kontajnerov na komunálny </w:t>
      </w:r>
      <w:r w:rsidR="00174A72">
        <w:rPr>
          <w:b/>
          <w:bCs/>
          <w:color w:val="000000"/>
          <w:sz w:val="22"/>
          <w:szCs w:val="22"/>
        </w:rPr>
        <w:t xml:space="preserve">a triedený </w:t>
      </w:r>
      <w:r w:rsidR="008742D4" w:rsidRPr="008742D4">
        <w:rPr>
          <w:b/>
          <w:bCs/>
          <w:color w:val="000000"/>
          <w:sz w:val="22"/>
          <w:szCs w:val="22"/>
        </w:rPr>
        <w:t>odpad v meste Senec-II.</w:t>
      </w:r>
      <w:r w:rsidR="0052073F">
        <w:rPr>
          <w:b/>
          <w:bCs/>
          <w:color w:val="000000"/>
          <w:sz w:val="22"/>
          <w:szCs w:val="22"/>
        </w:rPr>
        <w:t xml:space="preserve"> </w:t>
      </w:r>
      <w:r w:rsidR="008742D4" w:rsidRPr="008742D4">
        <w:rPr>
          <w:b/>
          <w:bCs/>
          <w:color w:val="000000"/>
          <w:sz w:val="22"/>
          <w:szCs w:val="22"/>
        </w:rPr>
        <w:t>etapa</w:t>
      </w:r>
      <w:r>
        <w:rPr>
          <w:b/>
          <w:bCs/>
          <w:color w:val="000000"/>
          <w:sz w:val="22"/>
          <w:szCs w:val="22"/>
        </w:rPr>
        <w:t>“</w:t>
      </w:r>
    </w:p>
    <w:p w14:paraId="17E10244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20A9B8" w14:textId="77777777" w:rsidR="00266976" w:rsidRPr="008C2F7F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361BC878" w14:textId="77777777" w:rsidR="008742D4" w:rsidRPr="008742D4" w:rsidRDefault="00266976" w:rsidP="008742D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Pr="00582FDA">
        <w:rPr>
          <w:b/>
          <w:bCs/>
          <w:color w:val="000000"/>
          <w:sz w:val="22"/>
          <w:szCs w:val="22"/>
        </w:rPr>
        <w:t>. Opis zákazky:</w:t>
      </w:r>
      <w:r>
        <w:rPr>
          <w:b/>
          <w:bCs/>
          <w:color w:val="000000"/>
          <w:sz w:val="22"/>
          <w:szCs w:val="22"/>
        </w:rPr>
        <w:t xml:space="preserve"> </w:t>
      </w:r>
      <w:r w:rsidRPr="00E100F6">
        <w:rPr>
          <w:bCs/>
          <w:color w:val="000000"/>
          <w:sz w:val="22"/>
          <w:szCs w:val="22"/>
        </w:rPr>
        <w:t xml:space="preserve">Predmetom zákazky je </w:t>
      </w:r>
      <w:r w:rsidR="008742D4">
        <w:rPr>
          <w:bCs/>
          <w:color w:val="000000"/>
          <w:sz w:val="22"/>
          <w:szCs w:val="22"/>
        </w:rPr>
        <w:t xml:space="preserve">vybudovanie </w:t>
      </w:r>
      <w:r w:rsidR="008742D4" w:rsidRPr="008742D4">
        <w:rPr>
          <w:bCs/>
          <w:color w:val="000000"/>
          <w:sz w:val="22"/>
          <w:szCs w:val="22"/>
        </w:rPr>
        <w:t xml:space="preserve">11 stojísk </w:t>
      </w:r>
      <w:proofErr w:type="spellStart"/>
      <w:r w:rsidR="008742D4" w:rsidRPr="008742D4">
        <w:rPr>
          <w:bCs/>
          <w:color w:val="000000"/>
          <w:sz w:val="22"/>
          <w:szCs w:val="22"/>
        </w:rPr>
        <w:t>polopodzemných</w:t>
      </w:r>
      <w:proofErr w:type="spellEnd"/>
      <w:r w:rsidR="008742D4" w:rsidRPr="008742D4">
        <w:rPr>
          <w:bCs/>
          <w:color w:val="000000"/>
          <w:sz w:val="22"/>
          <w:szCs w:val="22"/>
        </w:rPr>
        <w:t xml:space="preserve"> kontajnerov na komunálny a triedený odpad</w:t>
      </w:r>
      <w:r w:rsidR="008742D4">
        <w:rPr>
          <w:bCs/>
          <w:color w:val="000000"/>
          <w:sz w:val="22"/>
          <w:szCs w:val="22"/>
        </w:rPr>
        <w:t xml:space="preserve">, </w:t>
      </w:r>
      <w:r w:rsidR="008742D4" w:rsidRPr="008742D4">
        <w:rPr>
          <w:bCs/>
          <w:color w:val="000000"/>
          <w:sz w:val="22"/>
          <w:szCs w:val="22"/>
        </w:rPr>
        <w:t xml:space="preserve"> nachádzajú</w:t>
      </w:r>
      <w:r w:rsidR="008742D4">
        <w:rPr>
          <w:bCs/>
          <w:color w:val="000000"/>
          <w:sz w:val="22"/>
          <w:szCs w:val="22"/>
        </w:rPr>
        <w:t>cich sa</w:t>
      </w:r>
      <w:r w:rsidR="008742D4" w:rsidRPr="008742D4">
        <w:rPr>
          <w:bCs/>
          <w:color w:val="000000"/>
          <w:sz w:val="22"/>
          <w:szCs w:val="22"/>
        </w:rPr>
        <w:t xml:space="preserve"> v meste Senec</w:t>
      </w:r>
      <w:r w:rsidR="008742D4">
        <w:rPr>
          <w:bCs/>
          <w:color w:val="000000"/>
          <w:sz w:val="22"/>
          <w:szCs w:val="22"/>
        </w:rPr>
        <w:t xml:space="preserve">. </w:t>
      </w:r>
      <w:r w:rsidR="008742D4" w:rsidRPr="008742D4">
        <w:rPr>
          <w:bCs/>
          <w:color w:val="000000"/>
          <w:sz w:val="22"/>
          <w:szCs w:val="22"/>
        </w:rPr>
        <w:t xml:space="preserve">Navrhované stojiská </w:t>
      </w:r>
      <w:proofErr w:type="spellStart"/>
      <w:r w:rsidR="008742D4" w:rsidRPr="008742D4">
        <w:rPr>
          <w:bCs/>
          <w:color w:val="000000"/>
          <w:sz w:val="22"/>
          <w:szCs w:val="22"/>
        </w:rPr>
        <w:t>polopodzemných</w:t>
      </w:r>
      <w:proofErr w:type="spellEnd"/>
      <w:r w:rsidR="008742D4" w:rsidRPr="008742D4">
        <w:rPr>
          <w:bCs/>
          <w:color w:val="000000"/>
          <w:sz w:val="22"/>
          <w:szCs w:val="22"/>
        </w:rPr>
        <w:t xml:space="preserve"> kontajnerov nahradia jestvujúce stojiská 1100 l zberných nádob v daných lokal</w:t>
      </w:r>
      <w:r w:rsidR="008742D4">
        <w:rPr>
          <w:bCs/>
          <w:color w:val="000000"/>
          <w:sz w:val="22"/>
          <w:szCs w:val="22"/>
        </w:rPr>
        <w:t>i</w:t>
      </w:r>
      <w:r w:rsidR="008742D4" w:rsidRPr="008742D4">
        <w:rPr>
          <w:bCs/>
          <w:color w:val="000000"/>
          <w:sz w:val="22"/>
          <w:szCs w:val="22"/>
        </w:rPr>
        <w:t>tách.</w:t>
      </w:r>
    </w:p>
    <w:p w14:paraId="62E66827" w14:textId="24A60FB8" w:rsidR="00266976" w:rsidRPr="009C12B7" w:rsidRDefault="008742D4" w:rsidP="008742D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Bližšie podrobnosti sú uvedené v projektovej dokumentácií. </w:t>
      </w:r>
      <w:r w:rsidR="009C12B7" w:rsidRPr="009C12B7">
        <w:rPr>
          <w:b/>
          <w:color w:val="000000"/>
          <w:sz w:val="22"/>
          <w:szCs w:val="22"/>
        </w:rPr>
        <w:t xml:space="preserve">Predmetom zákazky nie je dodávka </w:t>
      </w:r>
      <w:proofErr w:type="spellStart"/>
      <w:r w:rsidR="009C12B7" w:rsidRPr="009C12B7">
        <w:rPr>
          <w:b/>
          <w:color w:val="000000"/>
          <w:sz w:val="22"/>
          <w:szCs w:val="22"/>
        </w:rPr>
        <w:t>polopodzemných</w:t>
      </w:r>
      <w:proofErr w:type="spellEnd"/>
      <w:r w:rsidR="009C12B7" w:rsidRPr="009C12B7">
        <w:rPr>
          <w:b/>
          <w:color w:val="000000"/>
          <w:sz w:val="22"/>
          <w:szCs w:val="22"/>
        </w:rPr>
        <w:t xml:space="preserve"> kontajnerov. </w:t>
      </w:r>
    </w:p>
    <w:p w14:paraId="3C3681BA" w14:textId="77777777" w:rsidR="00266976" w:rsidRPr="006920CA" w:rsidRDefault="00266976" w:rsidP="00266976">
      <w:pPr>
        <w:spacing w:line="10" w:lineRule="atLeast"/>
        <w:ind w:left="360"/>
        <w:jc w:val="both"/>
      </w:pPr>
    </w:p>
    <w:p w14:paraId="121B8315" w14:textId="77777777" w:rsidR="00266976" w:rsidRPr="00671200" w:rsidRDefault="0026697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44806D2F" w14:textId="30EC6201" w:rsidR="00266976" w:rsidRPr="00A01D3C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6. Typ zmluvy, ktorá bude výsledkom verejného obstarávania:</w:t>
      </w:r>
      <w:r>
        <w:rPr>
          <w:b/>
          <w:bCs/>
          <w:color w:val="000000"/>
          <w:sz w:val="22"/>
          <w:szCs w:val="22"/>
        </w:rPr>
        <w:t xml:space="preserve"> </w:t>
      </w:r>
      <w:r w:rsidRPr="000E3800">
        <w:rPr>
          <w:bCs/>
          <w:color w:val="000000"/>
          <w:sz w:val="22"/>
          <w:szCs w:val="22"/>
        </w:rPr>
        <w:t>Zmluva o </w:t>
      </w:r>
      <w:r w:rsidR="008742D4">
        <w:rPr>
          <w:bCs/>
          <w:color w:val="000000"/>
          <w:sz w:val="22"/>
          <w:szCs w:val="22"/>
        </w:rPr>
        <w:t>dielo</w:t>
      </w:r>
      <w:r>
        <w:rPr>
          <w:b/>
          <w:bCs/>
          <w:color w:val="000000"/>
          <w:sz w:val="22"/>
          <w:szCs w:val="22"/>
        </w:rPr>
        <w:t xml:space="preserve"> </w:t>
      </w:r>
      <w:r w:rsidR="009C12B7">
        <w:rPr>
          <w:b/>
          <w:bCs/>
          <w:color w:val="000000"/>
          <w:sz w:val="22"/>
          <w:szCs w:val="22"/>
        </w:rPr>
        <w:t xml:space="preserve">( predloží víťazný dodávateľ). </w:t>
      </w:r>
    </w:p>
    <w:p w14:paraId="0DE97287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FDB5F56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7. CPV kód :</w:t>
      </w:r>
    </w:p>
    <w:p w14:paraId="50A9E259" w14:textId="77777777" w:rsidR="00266976" w:rsidRDefault="00517EB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517EB6">
        <w:rPr>
          <w:color w:val="000000"/>
          <w:sz w:val="22"/>
          <w:szCs w:val="22"/>
        </w:rPr>
        <w:t>45112400-9</w:t>
      </w:r>
      <w:r w:rsidRPr="00517EB6">
        <w:rPr>
          <w:color w:val="000000"/>
          <w:sz w:val="22"/>
          <w:szCs w:val="22"/>
        </w:rPr>
        <w:tab/>
        <w:t>Výkopové práce</w:t>
      </w:r>
    </w:p>
    <w:p w14:paraId="205D60A7" w14:textId="77777777" w:rsidR="008742D4" w:rsidRDefault="008742D4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8742D4">
        <w:rPr>
          <w:color w:val="000000"/>
          <w:sz w:val="22"/>
          <w:szCs w:val="22"/>
        </w:rPr>
        <w:t>45112000-5</w:t>
      </w:r>
      <w:r w:rsidRPr="008742D4">
        <w:rPr>
          <w:color w:val="000000"/>
          <w:sz w:val="22"/>
          <w:szCs w:val="22"/>
        </w:rPr>
        <w:tab/>
        <w:t>Výkopové zemné práce a presun zemín</w:t>
      </w:r>
    </w:p>
    <w:p w14:paraId="3951A4DC" w14:textId="77777777" w:rsidR="00517EB6" w:rsidRDefault="00517EB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4500000</w:t>
      </w:r>
      <w:r w:rsidR="008742D4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-7   </w:t>
      </w:r>
      <w:r w:rsidR="008742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Stavebné práce</w:t>
      </w:r>
    </w:p>
    <w:p w14:paraId="0C2E5CA0" w14:textId="77777777" w:rsidR="00266976" w:rsidRDefault="0026697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69A40B4A" w14:textId="77777777" w:rsidR="00266976" w:rsidRPr="00B27340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 xml:space="preserve">8. Predpokladaná hodnota zákazky: </w:t>
      </w:r>
      <w:r w:rsidRPr="00174A72">
        <w:rPr>
          <w:b/>
          <w:bCs/>
          <w:color w:val="000000"/>
          <w:sz w:val="22"/>
          <w:szCs w:val="22"/>
        </w:rPr>
        <w:t>61 752,16 eur bez DPH</w:t>
      </w:r>
    </w:p>
    <w:p w14:paraId="5551F351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766034E0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 xml:space="preserve">9. Miesto dodania predmetu zákazky: </w:t>
      </w:r>
      <w:r>
        <w:rPr>
          <w:b/>
          <w:bCs/>
          <w:color w:val="000000"/>
          <w:sz w:val="22"/>
          <w:szCs w:val="22"/>
        </w:rPr>
        <w:t xml:space="preserve"> </w:t>
      </w:r>
      <w:r w:rsidRPr="005C7DB5">
        <w:rPr>
          <w:color w:val="000000"/>
          <w:sz w:val="22"/>
          <w:szCs w:val="22"/>
        </w:rPr>
        <w:t>katastrálne územie mesta Senec</w:t>
      </w:r>
      <w:r>
        <w:rPr>
          <w:color w:val="000000"/>
          <w:sz w:val="22"/>
          <w:szCs w:val="22"/>
        </w:rPr>
        <w:t xml:space="preserve">: </w:t>
      </w:r>
    </w:p>
    <w:p w14:paraId="63D97BF2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974D572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11</w:t>
      </w:r>
      <w:r w:rsidRPr="00266976">
        <w:rPr>
          <w:color w:val="000000"/>
          <w:sz w:val="22"/>
          <w:szCs w:val="22"/>
        </w:rPr>
        <w:tab/>
        <w:t>Jesenského 10</w:t>
      </w:r>
    </w:p>
    <w:p w14:paraId="022D4ACA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lastRenderedPageBreak/>
        <w:t>Stojisko 17</w:t>
      </w:r>
      <w:r w:rsidRPr="00266976">
        <w:rPr>
          <w:color w:val="000000"/>
          <w:sz w:val="22"/>
          <w:szCs w:val="22"/>
        </w:rPr>
        <w:tab/>
        <w:t>Bernolákova</w:t>
      </w:r>
    </w:p>
    <w:p w14:paraId="1E9AC8BA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18</w:t>
      </w:r>
      <w:r w:rsidRPr="00266976">
        <w:rPr>
          <w:color w:val="000000"/>
          <w:sz w:val="22"/>
          <w:szCs w:val="22"/>
        </w:rPr>
        <w:tab/>
        <w:t>Bratislavská    7-13</w:t>
      </w:r>
    </w:p>
    <w:p w14:paraId="33135AE5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19</w:t>
      </w:r>
      <w:r w:rsidRPr="00266976">
        <w:rPr>
          <w:color w:val="000000"/>
          <w:sz w:val="22"/>
          <w:szCs w:val="22"/>
        </w:rPr>
        <w:tab/>
        <w:t>Bratislavská 15-21</w:t>
      </w:r>
    </w:p>
    <w:p w14:paraId="0892CD13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24</w:t>
      </w:r>
      <w:r w:rsidRPr="00266976">
        <w:rPr>
          <w:color w:val="000000"/>
          <w:sz w:val="22"/>
          <w:szCs w:val="22"/>
        </w:rPr>
        <w:tab/>
        <w:t>Pribinova 17-19</w:t>
      </w:r>
    </w:p>
    <w:p w14:paraId="02D20921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29</w:t>
      </w:r>
      <w:r w:rsidRPr="00266976">
        <w:rPr>
          <w:color w:val="000000"/>
          <w:sz w:val="22"/>
          <w:szCs w:val="22"/>
        </w:rPr>
        <w:tab/>
        <w:t>Jánošíkova   25-29</w:t>
      </w:r>
    </w:p>
    <w:p w14:paraId="4EB4E571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31a</w:t>
      </w:r>
      <w:r w:rsidRPr="00266976">
        <w:rPr>
          <w:color w:val="000000"/>
          <w:sz w:val="22"/>
          <w:szCs w:val="22"/>
        </w:rPr>
        <w:tab/>
        <w:t>Jánošíkova   15-17</w:t>
      </w:r>
    </w:p>
    <w:p w14:paraId="0CD31193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31b</w:t>
      </w:r>
      <w:r w:rsidRPr="00266976">
        <w:rPr>
          <w:color w:val="000000"/>
          <w:sz w:val="22"/>
          <w:szCs w:val="22"/>
        </w:rPr>
        <w:tab/>
        <w:t>Jánošíkova   15-17</w:t>
      </w:r>
    </w:p>
    <w:p w14:paraId="1855DFA4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38</w:t>
      </w:r>
      <w:r w:rsidRPr="00266976">
        <w:rPr>
          <w:color w:val="000000"/>
          <w:sz w:val="22"/>
          <w:szCs w:val="22"/>
        </w:rPr>
        <w:tab/>
        <w:t>Tulipánová 3</w:t>
      </w:r>
    </w:p>
    <w:p w14:paraId="317142A3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39</w:t>
      </w:r>
      <w:r w:rsidRPr="00266976">
        <w:rPr>
          <w:color w:val="000000"/>
          <w:sz w:val="22"/>
          <w:szCs w:val="22"/>
        </w:rPr>
        <w:tab/>
        <w:t>Ružová 12</w:t>
      </w:r>
    </w:p>
    <w:p w14:paraId="6116398F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40</w:t>
      </w:r>
      <w:r w:rsidRPr="00266976">
        <w:rPr>
          <w:color w:val="000000"/>
          <w:sz w:val="22"/>
          <w:szCs w:val="22"/>
        </w:rPr>
        <w:tab/>
        <w:t>Ružová 4</w:t>
      </w:r>
    </w:p>
    <w:p w14:paraId="2CAB14B1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3A4599CD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B2A1C99" w14:textId="1DBAE943" w:rsidR="00266976" w:rsidRPr="00582FDA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10. Lehota</w:t>
      </w:r>
      <w:r>
        <w:rPr>
          <w:b/>
          <w:bCs/>
          <w:color w:val="000000"/>
          <w:sz w:val="22"/>
          <w:szCs w:val="22"/>
        </w:rPr>
        <w:t xml:space="preserve"> výstavby: </w:t>
      </w:r>
      <w:bookmarkStart w:id="0" w:name="_Hlk15995837"/>
      <w:r w:rsidR="00FE0D1A">
        <w:rPr>
          <w:b/>
          <w:bCs/>
          <w:color w:val="000000"/>
          <w:sz w:val="22"/>
          <w:szCs w:val="22"/>
        </w:rPr>
        <w:t>do 30.11.2019</w:t>
      </w:r>
      <w:r w:rsidR="0052073F">
        <w:rPr>
          <w:color w:val="000000"/>
          <w:sz w:val="22"/>
          <w:szCs w:val="22"/>
        </w:rPr>
        <w:t xml:space="preserve"> ( v súčinnosti s termínom dodania </w:t>
      </w:r>
      <w:proofErr w:type="spellStart"/>
      <w:r w:rsidR="0052073F">
        <w:rPr>
          <w:color w:val="000000"/>
          <w:sz w:val="22"/>
          <w:szCs w:val="22"/>
        </w:rPr>
        <w:t>polopodzemných</w:t>
      </w:r>
      <w:proofErr w:type="spellEnd"/>
      <w:r w:rsidR="0052073F">
        <w:rPr>
          <w:color w:val="000000"/>
          <w:sz w:val="22"/>
          <w:szCs w:val="22"/>
        </w:rPr>
        <w:t xml:space="preserve"> kontajnerov od dodávateľa kontajnerov</w:t>
      </w:r>
      <w:bookmarkEnd w:id="0"/>
      <w:r w:rsidR="0052073F">
        <w:rPr>
          <w:color w:val="000000"/>
          <w:sz w:val="22"/>
          <w:szCs w:val="22"/>
        </w:rPr>
        <w:t xml:space="preserve">) </w:t>
      </w:r>
    </w:p>
    <w:p w14:paraId="3997EC3B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44E5453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 xml:space="preserve">11. Súťažné podklady k výzve na predloženie cenovej ponuky: </w:t>
      </w:r>
    </w:p>
    <w:p w14:paraId="1C05B32B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C4D7D">
        <w:rPr>
          <w:color w:val="000000"/>
          <w:sz w:val="22"/>
          <w:szCs w:val="22"/>
        </w:rPr>
        <w:t>Nevzťahuje sa k danej zákazke.</w:t>
      </w:r>
    </w:p>
    <w:p w14:paraId="21B7493F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0F81BA73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C4D7D">
        <w:rPr>
          <w:b/>
          <w:bCs/>
          <w:color w:val="000000"/>
          <w:sz w:val="22"/>
          <w:szCs w:val="22"/>
        </w:rPr>
        <w:t xml:space="preserve">12. Financovanie predmetu zákazky: </w:t>
      </w:r>
      <w:r>
        <w:rPr>
          <w:color w:val="000000"/>
          <w:sz w:val="22"/>
          <w:szCs w:val="22"/>
        </w:rPr>
        <w:t xml:space="preserve">z vlastných zdrojov. </w:t>
      </w:r>
    </w:p>
    <w:p w14:paraId="7EDA88F8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0C57EF7" w14:textId="372CB337" w:rsidR="00266976" w:rsidRPr="0050562B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C4D7D">
        <w:rPr>
          <w:b/>
          <w:bCs/>
          <w:color w:val="000000"/>
          <w:sz w:val="22"/>
          <w:szCs w:val="22"/>
        </w:rPr>
        <w:t xml:space="preserve">13. </w:t>
      </w:r>
      <w:r w:rsidRPr="0050562B">
        <w:rPr>
          <w:b/>
          <w:bCs/>
          <w:color w:val="000000"/>
          <w:sz w:val="22"/>
          <w:szCs w:val="22"/>
        </w:rPr>
        <w:t>Lehota predkladania ponúk</w:t>
      </w:r>
      <w:r>
        <w:rPr>
          <w:b/>
          <w:bCs/>
          <w:color w:val="000000"/>
          <w:sz w:val="22"/>
          <w:szCs w:val="22"/>
        </w:rPr>
        <w:t>:</w:t>
      </w:r>
      <w:r w:rsidRPr="0050562B">
        <w:rPr>
          <w:b/>
          <w:bCs/>
          <w:color w:val="000000"/>
          <w:sz w:val="22"/>
          <w:szCs w:val="22"/>
        </w:rPr>
        <w:t xml:space="preserve"> je špecifikovaná v systéme JOSEPHINE.</w:t>
      </w:r>
      <w:r w:rsidR="008659C4">
        <w:rPr>
          <w:b/>
          <w:bCs/>
          <w:color w:val="000000"/>
          <w:sz w:val="22"/>
          <w:szCs w:val="22"/>
        </w:rPr>
        <w:t xml:space="preserve"> </w:t>
      </w:r>
      <w:hyperlink r:id="rId10" w:history="1">
        <w:r w:rsidR="002C5630" w:rsidRPr="002D42E1">
          <w:rPr>
            <w:rStyle w:val="Hypertextovprepojenie"/>
            <w:b/>
            <w:bCs/>
            <w:sz w:val="22"/>
            <w:szCs w:val="22"/>
          </w:rPr>
          <w:t>https://josephine.proebiz.com/sk/tender/4570/summary</w:t>
        </w:r>
      </w:hyperlink>
      <w:r w:rsidR="002C5630">
        <w:rPr>
          <w:b/>
          <w:bCs/>
          <w:color w:val="000000"/>
          <w:sz w:val="22"/>
          <w:szCs w:val="22"/>
        </w:rPr>
        <w:t xml:space="preserve"> </w:t>
      </w:r>
    </w:p>
    <w:p w14:paraId="53A4A0B9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6DB6AE9F" w14:textId="243225EA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14. </w:t>
      </w:r>
      <w:r w:rsidR="005003B4">
        <w:rPr>
          <w:b/>
          <w:bCs/>
          <w:color w:val="000000"/>
          <w:sz w:val="22"/>
          <w:szCs w:val="22"/>
        </w:rPr>
        <w:t>Spôsob a miesto p</w:t>
      </w:r>
      <w:r w:rsidRPr="0050562B">
        <w:rPr>
          <w:b/>
          <w:bCs/>
          <w:color w:val="000000"/>
          <w:sz w:val="22"/>
          <w:szCs w:val="22"/>
        </w:rPr>
        <w:t>redkladanie ponúk: prostredníctvom systému JOSEPHINE.</w:t>
      </w:r>
      <w:r w:rsidR="008659C4">
        <w:rPr>
          <w:b/>
          <w:bCs/>
          <w:color w:val="000000"/>
          <w:sz w:val="22"/>
          <w:szCs w:val="22"/>
        </w:rPr>
        <w:t xml:space="preserve"> </w:t>
      </w:r>
      <w:hyperlink r:id="rId11" w:history="1">
        <w:r w:rsidR="002C5630" w:rsidRPr="002D42E1">
          <w:rPr>
            <w:rStyle w:val="Hypertextovprepojenie"/>
            <w:b/>
            <w:bCs/>
            <w:sz w:val="22"/>
            <w:szCs w:val="22"/>
          </w:rPr>
          <w:t>https://josephine.proebiz.com/sk/tender/4570/summary</w:t>
        </w:r>
      </w:hyperlink>
      <w:r w:rsidR="002C5630">
        <w:rPr>
          <w:b/>
          <w:bCs/>
          <w:color w:val="000000"/>
          <w:sz w:val="22"/>
          <w:szCs w:val="22"/>
        </w:rPr>
        <w:t xml:space="preserve"> </w:t>
      </w:r>
    </w:p>
    <w:p w14:paraId="4B81E3CD" w14:textId="510D015E" w:rsidR="005003B4" w:rsidRDefault="005003B4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D701B9C" w14:textId="439DF9E1" w:rsidR="008659C4" w:rsidRDefault="005003B4" w:rsidP="005003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15. Komunikácia: </w:t>
      </w:r>
      <w:r w:rsidRPr="005003B4">
        <w:rPr>
          <w:color w:val="000000"/>
          <w:sz w:val="22"/>
          <w:szCs w:val="22"/>
        </w:rPr>
        <w:t>Elektronicky prostredníctvom komunikačného rozhrania systému JOSEPHINE na adrese</w:t>
      </w:r>
      <w:r w:rsidR="008659C4">
        <w:rPr>
          <w:color w:val="000000"/>
          <w:sz w:val="22"/>
          <w:szCs w:val="22"/>
        </w:rPr>
        <w:t xml:space="preserve">: </w:t>
      </w:r>
      <w:hyperlink r:id="rId12" w:history="1">
        <w:r w:rsidR="002C5630" w:rsidRPr="002D42E1">
          <w:rPr>
            <w:rStyle w:val="Hypertextovprepojenie"/>
            <w:sz w:val="22"/>
            <w:szCs w:val="22"/>
          </w:rPr>
          <w:t>https://josephine.proebiz.com/sk/tender/4570/summary</w:t>
        </w:r>
      </w:hyperlink>
      <w:r w:rsidR="002C5630">
        <w:rPr>
          <w:color w:val="000000"/>
          <w:sz w:val="22"/>
          <w:szCs w:val="22"/>
        </w:rPr>
        <w:t xml:space="preserve"> </w:t>
      </w:r>
    </w:p>
    <w:p w14:paraId="76A3AE46" w14:textId="77777777" w:rsidR="008659C4" w:rsidRPr="005003B4" w:rsidRDefault="008659C4" w:rsidP="005003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4560CAA" w14:textId="77777777" w:rsidR="00266976" w:rsidRPr="00B12144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43095D2" w14:textId="7030D9FD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1</w:t>
      </w:r>
      <w:r w:rsidR="005003B4">
        <w:rPr>
          <w:b/>
          <w:bCs/>
          <w:color w:val="000000"/>
          <w:sz w:val="22"/>
          <w:szCs w:val="22"/>
        </w:rPr>
        <w:t>6</w:t>
      </w:r>
      <w:r w:rsidRPr="00582FDA">
        <w:rPr>
          <w:b/>
          <w:bCs/>
          <w:color w:val="000000"/>
          <w:sz w:val="22"/>
          <w:szCs w:val="22"/>
        </w:rPr>
        <w:t xml:space="preserve">. Kritériá na vyhodnotenie ponúk </w:t>
      </w:r>
      <w:r w:rsidRPr="00092277">
        <w:rPr>
          <w:bCs/>
          <w:color w:val="000000"/>
          <w:sz w:val="22"/>
          <w:szCs w:val="22"/>
        </w:rPr>
        <w:t>s pravidlami ich uplatnenia a spôsob hodnotenia ponúk: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16F07EBF" w14:textId="77777777" w:rsidR="00266976" w:rsidRPr="0096706E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color w:val="000000"/>
          <w:sz w:val="22"/>
          <w:szCs w:val="22"/>
        </w:rPr>
        <w:t xml:space="preserve">Jediným kritériom </w:t>
      </w:r>
      <w:r w:rsidRPr="00582FDA">
        <w:rPr>
          <w:b/>
          <w:color w:val="000000"/>
          <w:sz w:val="22"/>
          <w:szCs w:val="22"/>
        </w:rPr>
        <w:t>je najnižšia cena</w:t>
      </w:r>
      <w:r>
        <w:rPr>
          <w:b/>
          <w:color w:val="000000"/>
          <w:sz w:val="22"/>
          <w:szCs w:val="22"/>
        </w:rPr>
        <w:t xml:space="preserve"> v EUR</w:t>
      </w:r>
      <w:r w:rsidRPr="00582FDA">
        <w:rPr>
          <w:b/>
          <w:color w:val="000000"/>
          <w:sz w:val="22"/>
          <w:szCs w:val="22"/>
        </w:rPr>
        <w:t xml:space="preserve"> s DPH za predmet zákazky</w:t>
      </w:r>
      <w:r w:rsidRPr="00582FDA">
        <w:rPr>
          <w:color w:val="000000"/>
          <w:sz w:val="22"/>
          <w:szCs w:val="22"/>
        </w:rPr>
        <w:t xml:space="preserve">. </w:t>
      </w:r>
    </w:p>
    <w:p w14:paraId="233B169E" w14:textId="77777777" w:rsidR="00266976" w:rsidRPr="00582FDA" w:rsidRDefault="0026697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2CDF6BD7" w14:textId="16CD84E0" w:rsidR="00266976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1</w:t>
      </w:r>
      <w:r w:rsidR="005003B4">
        <w:rPr>
          <w:b/>
          <w:bCs/>
          <w:color w:val="000000"/>
          <w:sz w:val="22"/>
          <w:szCs w:val="22"/>
        </w:rPr>
        <w:t>7</w:t>
      </w:r>
      <w:r w:rsidRPr="00582FDA">
        <w:rPr>
          <w:b/>
          <w:bCs/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 xml:space="preserve">Obsah ponuky: </w:t>
      </w:r>
    </w:p>
    <w:p w14:paraId="1238D2AD" w14:textId="77777777" w:rsidR="00266976" w:rsidRPr="00582FDA" w:rsidRDefault="00266976" w:rsidP="00266976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Ponuka uchádzača musí obsahovať:</w:t>
      </w:r>
    </w:p>
    <w:p w14:paraId="28F6F9D6" w14:textId="7A9C4A0F" w:rsidR="00266976" w:rsidRDefault="00266976" w:rsidP="00266976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.1</w:t>
      </w:r>
      <w:r w:rsidRPr="00582FDA">
        <w:rPr>
          <w:color w:val="000000"/>
          <w:sz w:val="22"/>
          <w:szCs w:val="22"/>
        </w:rPr>
        <w:t xml:space="preserve">. </w:t>
      </w:r>
      <w:r w:rsidRPr="00582FDA">
        <w:rPr>
          <w:b/>
          <w:bCs/>
          <w:color w:val="000000"/>
          <w:sz w:val="22"/>
          <w:szCs w:val="22"/>
        </w:rPr>
        <w:t>Návrh uchádzača na plnenie</w:t>
      </w:r>
      <w:r>
        <w:rPr>
          <w:b/>
          <w:bCs/>
          <w:color w:val="000000"/>
          <w:sz w:val="22"/>
          <w:szCs w:val="22"/>
        </w:rPr>
        <w:t xml:space="preserve"> kritéria na vyhodnotenie ponúk </w:t>
      </w:r>
      <w:r w:rsidRPr="0068365D">
        <w:rPr>
          <w:bCs/>
          <w:color w:val="000000"/>
          <w:sz w:val="22"/>
          <w:szCs w:val="22"/>
        </w:rPr>
        <w:t xml:space="preserve">podľa prílohy č. </w:t>
      </w:r>
      <w:r>
        <w:rPr>
          <w:bCs/>
          <w:color w:val="000000"/>
          <w:sz w:val="22"/>
          <w:szCs w:val="22"/>
        </w:rPr>
        <w:t>1</w:t>
      </w:r>
      <w:r w:rsidRPr="0068365D">
        <w:rPr>
          <w:bCs/>
          <w:color w:val="000000"/>
          <w:sz w:val="22"/>
          <w:szCs w:val="22"/>
        </w:rPr>
        <w:t xml:space="preserve"> výzvy</w:t>
      </w:r>
      <w:r w:rsidR="00B27340">
        <w:rPr>
          <w:bCs/>
          <w:color w:val="000000"/>
          <w:sz w:val="22"/>
          <w:szCs w:val="22"/>
        </w:rPr>
        <w:t xml:space="preserve">. Návrh na plnenie kritérií musí byť v súlade s vyplneným výkazom výmerom pre každé stojisko. </w:t>
      </w:r>
    </w:p>
    <w:p w14:paraId="5D4B6AA9" w14:textId="00E570C6" w:rsidR="00B27340" w:rsidRPr="00582FDA" w:rsidRDefault="00B27340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</w:t>
      </w:r>
      <w:r w:rsidR="005003B4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 xml:space="preserve">.2  </w:t>
      </w:r>
      <w:r w:rsidRPr="00B27340">
        <w:rPr>
          <w:b/>
          <w:color w:val="000000"/>
          <w:sz w:val="22"/>
          <w:szCs w:val="22"/>
        </w:rPr>
        <w:t>Vyplnený výkaz výmer pre každé stojisko zvlášť, vo formáte .</w:t>
      </w:r>
      <w:proofErr w:type="spellStart"/>
      <w:r w:rsidRPr="00B27340">
        <w:rPr>
          <w:b/>
          <w:color w:val="000000"/>
          <w:sz w:val="22"/>
          <w:szCs w:val="22"/>
        </w:rPr>
        <w:t>xls</w:t>
      </w:r>
      <w:proofErr w:type="spellEnd"/>
      <w:r w:rsidRPr="00B27340">
        <w:rPr>
          <w:b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 Výkaz výmer pre každé stoji</w:t>
      </w:r>
      <w:r w:rsidR="000C6972">
        <w:rPr>
          <w:bCs/>
          <w:color w:val="000000"/>
          <w:sz w:val="22"/>
          <w:szCs w:val="22"/>
        </w:rPr>
        <w:t>s</w:t>
      </w:r>
      <w:r>
        <w:rPr>
          <w:bCs/>
          <w:color w:val="000000"/>
          <w:sz w:val="22"/>
          <w:szCs w:val="22"/>
        </w:rPr>
        <w:t>ko je súčasťou projektovej dokumentácie, pr</w:t>
      </w:r>
      <w:bookmarkStart w:id="1" w:name="_GoBack"/>
      <w:bookmarkEnd w:id="1"/>
      <w:r>
        <w:rPr>
          <w:bCs/>
          <w:color w:val="000000"/>
          <w:sz w:val="22"/>
          <w:szCs w:val="22"/>
        </w:rPr>
        <w:t xml:space="preserve">ílohy č. 2 tejto výzvy. </w:t>
      </w:r>
    </w:p>
    <w:p w14:paraId="25DB490E" w14:textId="0D7830DC" w:rsidR="00266976" w:rsidRPr="008C2F7F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 w:rsidRPr="008C2F7F">
        <w:rPr>
          <w:color w:val="000000"/>
          <w:sz w:val="22"/>
          <w:szCs w:val="22"/>
        </w:rPr>
        <w:t xml:space="preserve">. </w:t>
      </w:r>
      <w:r w:rsidRPr="008C2F7F">
        <w:rPr>
          <w:b/>
          <w:bCs/>
          <w:color w:val="000000"/>
          <w:sz w:val="22"/>
          <w:szCs w:val="22"/>
        </w:rPr>
        <w:t xml:space="preserve">Podmienky účasti: </w:t>
      </w:r>
    </w:p>
    <w:p w14:paraId="688E6E68" w14:textId="62DFB2D6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.1</w:t>
      </w:r>
      <w:r w:rsidRPr="008C2F7F">
        <w:rPr>
          <w:color w:val="000000"/>
          <w:sz w:val="22"/>
          <w:szCs w:val="22"/>
        </w:rPr>
        <w:t>Uchádzač predloží</w:t>
      </w:r>
      <w:r>
        <w:rPr>
          <w:color w:val="000000"/>
          <w:sz w:val="22"/>
          <w:szCs w:val="22"/>
        </w:rPr>
        <w:t xml:space="preserve"> doklady podľa  § 32 ods. 1 zákona o verejnom obstarávaní: </w:t>
      </w:r>
    </w:p>
    <w:p w14:paraId="3B2E8132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Verejného obstarávania sa môže zúčastniť len ten, kto spĺňa tieto podmienky účasti týkajúce sa osobného postavenia:</w:t>
      </w:r>
    </w:p>
    <w:p w14:paraId="41753C73" w14:textId="2D9C1E2B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e)</w:t>
      </w:r>
      <w:r w:rsidR="009C12B7">
        <w:rPr>
          <w:color w:val="000000"/>
          <w:sz w:val="22"/>
          <w:szCs w:val="22"/>
        </w:rPr>
        <w:t xml:space="preserve"> </w:t>
      </w:r>
      <w:r w:rsidRPr="005C7DB5">
        <w:rPr>
          <w:color w:val="000000"/>
          <w:sz w:val="22"/>
          <w:szCs w:val="22"/>
        </w:rPr>
        <w:t>je oprávnený dodávať tovar, uskutočňovať stavebné práce alebo poskytovať službu,</w:t>
      </w:r>
    </w:p>
    <w:p w14:paraId="499CD853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f)nemá uložený zákaz účasti vo verejnom obstarávaní potvrdený konečným rozhodnutím v Slovenskej republike alebo v štáte sídla, miesta podnikania alebo obvyklého pobytu,</w:t>
      </w:r>
    </w:p>
    <w:p w14:paraId="1AC43A8C" w14:textId="3B3DE87C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.2 U</w:t>
      </w:r>
      <w:r w:rsidRPr="005C7DB5">
        <w:rPr>
          <w:color w:val="000000"/>
          <w:sz w:val="22"/>
          <w:szCs w:val="22"/>
        </w:rPr>
        <w:t>chádzač  preukazuje splnenie podmienok účasti podľa odseku 1</w:t>
      </w:r>
    </w:p>
    <w:p w14:paraId="398D7DA5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e)písm. e) doloženým dokladom o oprávnení dodávať tovar, uskutočňovať stavebné práce alebo poskytovať službu, ktorý zodpovedá predmetu zákazky,</w:t>
      </w:r>
    </w:p>
    <w:p w14:paraId="0419E448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f)písm. f) doloženým čestným vyhlásením.</w:t>
      </w:r>
    </w:p>
    <w:p w14:paraId="7057609D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3226BA8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0562B">
        <w:rPr>
          <w:color w:val="000000"/>
          <w:sz w:val="22"/>
          <w:szCs w:val="22"/>
        </w:rPr>
        <w:t>Fotokópi</w:t>
      </w:r>
      <w:r>
        <w:rPr>
          <w:color w:val="000000"/>
          <w:sz w:val="22"/>
          <w:szCs w:val="22"/>
        </w:rPr>
        <w:t>e</w:t>
      </w:r>
      <w:r w:rsidRPr="0050562B">
        <w:rPr>
          <w:color w:val="000000"/>
          <w:sz w:val="22"/>
          <w:szCs w:val="22"/>
        </w:rPr>
        <w:t xml:space="preserve"> doklad</w:t>
      </w:r>
      <w:r>
        <w:rPr>
          <w:color w:val="000000"/>
          <w:sz w:val="22"/>
          <w:szCs w:val="22"/>
        </w:rPr>
        <w:t>ov</w:t>
      </w:r>
      <w:r w:rsidRPr="0050562B">
        <w:rPr>
          <w:color w:val="000000"/>
          <w:sz w:val="22"/>
          <w:szCs w:val="22"/>
        </w:rPr>
        <w:t xml:space="preserve"> je potrebné naskenovať a vložiť do systému JOSEPHINE.</w:t>
      </w:r>
    </w:p>
    <w:p w14:paraId="3A88F95A" w14:textId="6C477CDF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.3 V zmysle § 152 ods. 1 ZVO, môže uchádzač nahradiť doklady podľa bodu 16.2.2 zápisom do zoznamu hospodárskych subjektov. </w:t>
      </w:r>
    </w:p>
    <w:p w14:paraId="33D2CC0F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8679C8" w14:textId="74727968" w:rsidR="00266976" w:rsidRPr="00582FDA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</w:t>
      </w:r>
      <w:r w:rsidRPr="00B27340">
        <w:rPr>
          <w:b/>
          <w:bCs/>
          <w:color w:val="000000"/>
          <w:sz w:val="22"/>
          <w:szCs w:val="22"/>
        </w:rPr>
        <w:t xml:space="preserve">zadanie </w:t>
      </w:r>
      <w:r w:rsidR="00B27340" w:rsidRPr="00B27340">
        <w:rPr>
          <w:b/>
          <w:bCs/>
          <w:color w:val="000000"/>
          <w:sz w:val="22"/>
          <w:szCs w:val="22"/>
        </w:rPr>
        <w:t xml:space="preserve">celkovej </w:t>
      </w:r>
      <w:r w:rsidRPr="00B27340">
        <w:rPr>
          <w:b/>
          <w:bCs/>
          <w:color w:val="000000"/>
          <w:sz w:val="22"/>
          <w:szCs w:val="22"/>
        </w:rPr>
        <w:t>ceny v systéme JOSEPHINE</w:t>
      </w:r>
      <w:r w:rsidRPr="0050562B">
        <w:rPr>
          <w:color w:val="000000"/>
          <w:sz w:val="22"/>
          <w:szCs w:val="22"/>
        </w:rPr>
        <w:t xml:space="preserve"> vypočítaného v súlade </w:t>
      </w:r>
      <w:r>
        <w:rPr>
          <w:color w:val="000000"/>
          <w:sz w:val="22"/>
          <w:szCs w:val="22"/>
        </w:rPr>
        <w:t>s</w:t>
      </w:r>
      <w:r w:rsidRPr="0050562B">
        <w:rPr>
          <w:color w:val="000000"/>
          <w:sz w:val="22"/>
          <w:szCs w:val="22"/>
        </w:rPr>
        <w:t xml:space="preserve"> Výzv</w:t>
      </w:r>
      <w:r>
        <w:rPr>
          <w:color w:val="000000"/>
          <w:sz w:val="22"/>
          <w:szCs w:val="22"/>
        </w:rPr>
        <w:t>ou</w:t>
      </w:r>
      <w:r w:rsidRPr="0050562B">
        <w:rPr>
          <w:color w:val="000000"/>
          <w:sz w:val="22"/>
          <w:szCs w:val="22"/>
        </w:rPr>
        <w:t xml:space="preserve"> ďalšími informáciami uvedenými vo Výzve.</w:t>
      </w:r>
    </w:p>
    <w:p w14:paraId="69FAC0F9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3CA100F" w14:textId="77777777" w:rsidR="00266976" w:rsidRPr="004F45B6" w:rsidRDefault="00266976" w:rsidP="0026697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4F45B6">
        <w:rPr>
          <w:b/>
          <w:color w:val="000000"/>
          <w:sz w:val="22"/>
          <w:szCs w:val="22"/>
        </w:rPr>
        <w:t>17. Vyhradenie práva</w:t>
      </w:r>
    </w:p>
    <w:p w14:paraId="09D6F61B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4F45B6">
        <w:rPr>
          <w:color w:val="000000"/>
          <w:sz w:val="22"/>
          <w:szCs w:val="22"/>
        </w:rPr>
        <w:t>Verejný obstarávateľ úspešnému uchádzačovi oznámi, že jeho ponuka uspela, ostatným uchádzačom oznámi, že neboli úspešní.</w:t>
      </w:r>
    </w:p>
    <w:p w14:paraId="16AC1771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0C1547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992CB7" w14:textId="6B276289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Senci </w:t>
      </w:r>
      <w:r w:rsidR="00300A52">
        <w:rPr>
          <w:color w:val="000000"/>
          <w:sz w:val="22"/>
          <w:szCs w:val="22"/>
        </w:rPr>
        <w:t>1</w:t>
      </w:r>
      <w:r w:rsidR="0013328A">
        <w:rPr>
          <w:color w:val="000000"/>
          <w:sz w:val="22"/>
          <w:szCs w:val="22"/>
        </w:rPr>
        <w:t>6</w:t>
      </w:r>
      <w:r w:rsidR="009C12B7">
        <w:rPr>
          <w:color w:val="000000"/>
          <w:sz w:val="22"/>
          <w:szCs w:val="22"/>
        </w:rPr>
        <w:t>.08</w:t>
      </w:r>
      <w:r>
        <w:rPr>
          <w:color w:val="000000"/>
          <w:sz w:val="22"/>
          <w:szCs w:val="22"/>
        </w:rPr>
        <w:t>.2019</w:t>
      </w:r>
    </w:p>
    <w:p w14:paraId="4C556636" w14:textId="77777777" w:rsidR="00266976" w:rsidRPr="005C5BD8" w:rsidRDefault="00266976" w:rsidP="00266976">
      <w:pPr>
        <w:tabs>
          <w:tab w:val="left" w:pos="284"/>
        </w:tabs>
      </w:pPr>
      <w:r w:rsidRPr="00582FDA">
        <w:rPr>
          <w:sz w:val="22"/>
          <w:szCs w:val="22"/>
        </w:rPr>
        <w:t xml:space="preserve">                                                                      </w:t>
      </w:r>
      <w:r w:rsidRPr="00582FDA">
        <w:rPr>
          <w:sz w:val="22"/>
          <w:szCs w:val="22"/>
        </w:rPr>
        <w:tab/>
      </w:r>
      <w:r w:rsidRPr="00582FDA">
        <w:rPr>
          <w:sz w:val="22"/>
          <w:szCs w:val="22"/>
        </w:rPr>
        <w:tab/>
        <w:t xml:space="preserve">    </w:t>
      </w:r>
      <w:r w:rsidRPr="00582FDA">
        <w:rPr>
          <w:sz w:val="22"/>
          <w:szCs w:val="22"/>
        </w:rPr>
        <w:tab/>
      </w:r>
      <w:r w:rsidRPr="005C5BD8">
        <w:t>........................................................</w:t>
      </w:r>
    </w:p>
    <w:p w14:paraId="033EF785" w14:textId="77777777" w:rsidR="00266976" w:rsidRDefault="00266976" w:rsidP="00266976">
      <w:pPr>
        <w:tabs>
          <w:tab w:val="left" w:pos="284"/>
        </w:tabs>
      </w:pPr>
      <w:r w:rsidRPr="005C5BD8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2E8">
        <w:t xml:space="preserve">Ing. Dušan </w:t>
      </w:r>
      <w:proofErr w:type="spellStart"/>
      <w:r w:rsidRPr="008042E8">
        <w:t>Badinský</w:t>
      </w:r>
      <w:proofErr w:type="spellEnd"/>
    </w:p>
    <w:p w14:paraId="21AA4AE3" w14:textId="33BD8C4C" w:rsidR="00266976" w:rsidRPr="005C5BD8" w:rsidRDefault="00266976" w:rsidP="00266976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primátor mesta</w:t>
      </w:r>
      <w:r w:rsidR="008659C4">
        <w:t xml:space="preserve"> Senec</w:t>
      </w:r>
    </w:p>
    <w:p w14:paraId="1D07A855" w14:textId="77777777" w:rsidR="00266976" w:rsidRPr="005C5BD8" w:rsidRDefault="00266976" w:rsidP="00266976">
      <w:pPr>
        <w:tabs>
          <w:tab w:val="left" w:pos="284"/>
        </w:tabs>
      </w:pPr>
    </w:p>
    <w:p w14:paraId="49D18265" w14:textId="77777777" w:rsidR="00266976" w:rsidRPr="00543F6D" w:rsidRDefault="00266976" w:rsidP="00266976">
      <w:pPr>
        <w:tabs>
          <w:tab w:val="left" w:pos="284"/>
        </w:tabs>
      </w:pPr>
      <w:r w:rsidRPr="005C5BD8">
        <w:tab/>
      </w:r>
      <w:r w:rsidRPr="005C5BD8">
        <w:tab/>
      </w:r>
    </w:p>
    <w:p w14:paraId="05843B68" w14:textId="77777777" w:rsidR="00266976" w:rsidRDefault="00266976" w:rsidP="00266976">
      <w:pPr>
        <w:tabs>
          <w:tab w:val="left" w:pos="2310"/>
          <w:tab w:val="left" w:pos="5925"/>
        </w:tabs>
        <w:rPr>
          <w:sz w:val="22"/>
          <w:szCs w:val="22"/>
        </w:rPr>
      </w:pPr>
      <w:r w:rsidRPr="00582FDA">
        <w:rPr>
          <w:sz w:val="22"/>
          <w:szCs w:val="22"/>
        </w:rPr>
        <w:tab/>
      </w:r>
      <w:r w:rsidRPr="00582FDA">
        <w:rPr>
          <w:sz w:val="22"/>
          <w:szCs w:val="22"/>
        </w:rPr>
        <w:tab/>
      </w:r>
      <w:r w:rsidRPr="00582FDA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582FDA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E7A8AC" w14:textId="77777777" w:rsidR="00266976" w:rsidRDefault="00266976" w:rsidP="00266976">
      <w:pPr>
        <w:tabs>
          <w:tab w:val="left" w:pos="2310"/>
          <w:tab w:val="left" w:pos="5925"/>
        </w:tabs>
        <w:rPr>
          <w:sz w:val="22"/>
          <w:szCs w:val="22"/>
        </w:rPr>
      </w:pPr>
      <w:r>
        <w:rPr>
          <w:sz w:val="22"/>
          <w:szCs w:val="22"/>
        </w:rPr>
        <w:t>Prílohy:</w:t>
      </w:r>
    </w:p>
    <w:p w14:paraId="1E3EA88D" w14:textId="77777777" w:rsidR="00266976" w:rsidRDefault="00266976" w:rsidP="00266976">
      <w:pPr>
        <w:rPr>
          <w:b/>
        </w:rPr>
      </w:pPr>
      <w:r w:rsidRPr="0068365D">
        <w:rPr>
          <w:b/>
        </w:rPr>
        <w:t xml:space="preserve">Príloha č. </w:t>
      </w:r>
      <w:r>
        <w:rPr>
          <w:b/>
        </w:rPr>
        <w:t>1</w:t>
      </w:r>
      <w:r w:rsidRPr="0068365D">
        <w:rPr>
          <w:b/>
        </w:rPr>
        <w:t>: Návrh na plnenie kritéri</w:t>
      </w:r>
      <w:r>
        <w:rPr>
          <w:b/>
        </w:rPr>
        <w:t>í</w:t>
      </w:r>
    </w:p>
    <w:p w14:paraId="64D4E96F" w14:textId="77777777" w:rsidR="00266976" w:rsidRDefault="00266976" w:rsidP="00266976">
      <w:pPr>
        <w:rPr>
          <w:b/>
        </w:rPr>
      </w:pPr>
      <w:r>
        <w:rPr>
          <w:b/>
        </w:rPr>
        <w:t>Príloha č. 2 projektová dokumentácia vrátane výkazu výmer</w:t>
      </w:r>
    </w:p>
    <w:p w14:paraId="570C3AB6" w14:textId="6DD31246" w:rsidR="00266976" w:rsidRDefault="00266976" w:rsidP="00266976"/>
    <w:p w14:paraId="0B354DD5" w14:textId="77777777" w:rsidR="00266976" w:rsidRDefault="00266976" w:rsidP="00266976"/>
    <w:p w14:paraId="2F64649B" w14:textId="77777777" w:rsidR="005003B4" w:rsidRDefault="005003B4" w:rsidP="00266976"/>
    <w:p w14:paraId="35978691" w14:textId="77777777" w:rsidR="00266976" w:rsidRDefault="00266976" w:rsidP="00266976"/>
    <w:p w14:paraId="111228D1" w14:textId="77777777" w:rsidR="00EA22C0" w:rsidRDefault="00EA22C0"/>
    <w:sectPr w:rsidR="00EA22C0">
      <w:headerReference w:type="first" r:id="rId13"/>
      <w:footerReference w:type="first" r:id="rId14"/>
      <w:pgSz w:w="11906" w:h="16838"/>
      <w:pgMar w:top="1531" w:right="1134" w:bottom="1418" w:left="1418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62EEC" w14:textId="77777777" w:rsidR="00B27340" w:rsidRDefault="00B27340" w:rsidP="00B27340">
      <w:r>
        <w:separator/>
      </w:r>
    </w:p>
  </w:endnote>
  <w:endnote w:type="continuationSeparator" w:id="0">
    <w:p w14:paraId="7A5553CD" w14:textId="77777777" w:rsidR="00B27340" w:rsidRDefault="00B27340" w:rsidP="00B2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6F29" w14:textId="77777777" w:rsidR="007730BB" w:rsidRDefault="000C6972"/>
  <w:p w14:paraId="482245BF" w14:textId="77777777" w:rsidR="007730BB" w:rsidRDefault="000C69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F69E" w14:textId="77777777" w:rsidR="00B27340" w:rsidRDefault="00B27340" w:rsidP="00B27340">
      <w:r>
        <w:separator/>
      </w:r>
    </w:p>
  </w:footnote>
  <w:footnote w:type="continuationSeparator" w:id="0">
    <w:p w14:paraId="5BD585DD" w14:textId="77777777" w:rsidR="00B27340" w:rsidRDefault="00B27340" w:rsidP="00B2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3D63" w14:textId="77777777" w:rsidR="000A78BD" w:rsidRPr="00F72B85" w:rsidRDefault="00913268" w:rsidP="00F72B85">
    <w:pPr>
      <w:tabs>
        <w:tab w:val="center" w:pos="4536"/>
        <w:tab w:val="right" w:pos="9072"/>
      </w:tabs>
      <w:rPr>
        <w:b/>
        <w:bCs/>
      </w:rPr>
    </w:pPr>
    <w:r>
      <w:rPr>
        <w:noProof/>
      </w:rPr>
      <w:drawing>
        <wp:inline distT="0" distB="0" distL="0" distR="0" wp14:anchorId="2CF593D5" wp14:editId="64351224">
          <wp:extent cx="885825" cy="1009650"/>
          <wp:effectExtent l="0" t="0" r="9525" b="0"/>
          <wp:docPr id="1" name="Obrázok 1" descr="C:\Users\silvi\AppData\Local\Microsoft\Windows\INetCache\Content.MSO\E58EBA8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\AppData\Local\Microsoft\Windows\INetCache\Content.MSO\E58EBA8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2B85">
      <w:rPr>
        <w:b/>
        <w:bCs/>
      </w:rPr>
      <w:t>MESTO SENEC</w:t>
    </w:r>
  </w:p>
  <w:p w14:paraId="42B6EFBB" w14:textId="77777777" w:rsidR="007730BB" w:rsidRPr="000A78BD" w:rsidRDefault="000C6972" w:rsidP="000A78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79D7"/>
    <w:multiLevelType w:val="hybridMultilevel"/>
    <w:tmpl w:val="9C0AA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6"/>
    <w:rsid w:val="000C6972"/>
    <w:rsid w:val="0013328A"/>
    <w:rsid w:val="00174A72"/>
    <w:rsid w:val="00266976"/>
    <w:rsid w:val="002C5630"/>
    <w:rsid w:val="00300A52"/>
    <w:rsid w:val="00497B04"/>
    <w:rsid w:val="004A7E8F"/>
    <w:rsid w:val="005003B4"/>
    <w:rsid w:val="00517EB6"/>
    <w:rsid w:val="0052073F"/>
    <w:rsid w:val="005A083D"/>
    <w:rsid w:val="008659C4"/>
    <w:rsid w:val="008742D4"/>
    <w:rsid w:val="00913268"/>
    <w:rsid w:val="009C12B7"/>
    <w:rsid w:val="00B27340"/>
    <w:rsid w:val="00EA22C0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6EA6"/>
  <w15:chartTrackingRefBased/>
  <w15:docId w15:val="{A55BF547-A31A-4854-9A7F-9B224354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9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2669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69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266976"/>
    <w:pPr>
      <w:spacing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styleId="Hlavika">
    <w:name w:val="header"/>
    <w:basedOn w:val="Normlny"/>
    <w:link w:val="HlavikaChar"/>
    <w:uiPriority w:val="99"/>
    <w:unhideWhenUsed/>
    <w:rsid w:val="002669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2669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697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697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9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6976"/>
    <w:rPr>
      <w:rFonts w:ascii="Segoe UI" w:eastAsia="Times New Roman" w:hAnsi="Segoe UI" w:cs="Segoe UI"/>
      <w:sz w:val="18"/>
      <w:szCs w:val="18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73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734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8659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/sk/tender/4570/sum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sk/tender/4570/summ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570/summ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9" ma:contentTypeDescription="Umožňuje vytvoriť nový dokument." ma:contentTypeScope="" ma:versionID="aaf531c24d52d189a94f4e325ac7e715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5181cc37c42f6853b53bf03ef4c1f187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6617E-26CF-467C-A2D5-1AA39667A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3FD9F-940F-45A9-9167-94F6B72E2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38D2B-0FE6-4920-A362-39AE0BB6251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a22aba7-54cd-4714-adc6-ca1f43905df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bdd89b7-37ed-4df8-8963-d390d694c66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4</cp:revision>
  <dcterms:created xsi:type="dcterms:W3CDTF">2019-08-15T11:50:00Z</dcterms:created>
  <dcterms:modified xsi:type="dcterms:W3CDTF">2019-08-16T08:38:00Z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