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E75E3A" w:rsidRDefault="00E75E3A" w:rsidP="00E75E3A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2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1358BA" w:rsidRDefault="00C02B97" w:rsidP="00EC251A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highlight w:val="yellow"/>
              </w:rPr>
            </w:pPr>
            <w:r w:rsidRPr="00C02B97">
              <w:rPr>
                <w:rFonts w:ascii="Tahoma" w:hAnsi="Tahoma" w:cs="Tahoma"/>
                <w:b/>
                <w:highlight w:val="yellow"/>
              </w:rPr>
              <w:t>Světelná souprava/maják na vozidlo MP včetně montáže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08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781BED" w:rsidP="00F573A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Petrem Rysem, MBA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6E" w:rsidRDefault="00CF456E" w:rsidP="008A5197">
      <w:r>
        <w:separator/>
      </w:r>
    </w:p>
  </w:endnote>
  <w:endnote w:type="continuationSeparator" w:id="0">
    <w:p w:rsidR="00CF456E" w:rsidRDefault="00CF456E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4" w:rsidRDefault="00AE1A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4" w:rsidRDefault="00AE1A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4" w:rsidRDefault="00AE1A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6E" w:rsidRDefault="00CF456E" w:rsidP="008A5197">
      <w:r>
        <w:separator/>
      </w:r>
    </w:p>
  </w:footnote>
  <w:footnote w:type="continuationSeparator" w:id="0">
    <w:p w:rsidR="00CF456E" w:rsidRDefault="00CF456E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4" w:rsidRDefault="00AE1A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8A1C89">
      <w:rPr>
        <w:rFonts w:ascii="Tahoma" w:hAnsi="Tahoma" w:cs="Tahoma"/>
        <w:color w:val="000000"/>
        <w:highlight w:val="yellow"/>
      </w:rPr>
      <w:t>Příloha č.</w:t>
    </w:r>
    <w:r>
      <w:rPr>
        <w:rFonts w:ascii="Tahoma" w:hAnsi="Tahoma" w:cs="Tahoma"/>
        <w:color w:val="000000"/>
      </w:rPr>
      <w:t xml:space="preserve"> </w:t>
    </w:r>
    <w:r w:rsidR="00AE1A94">
      <w:rPr>
        <w:rFonts w:ascii="Tahoma" w:hAnsi="Tahoma" w:cs="Tahoma"/>
        <w:color w:val="00000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4" w:rsidRDefault="00AE1A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C"/>
    <w:rsid w:val="000302ED"/>
    <w:rsid w:val="00047A39"/>
    <w:rsid w:val="000B656C"/>
    <w:rsid w:val="000C2348"/>
    <w:rsid w:val="000D02FB"/>
    <w:rsid w:val="000E5DF5"/>
    <w:rsid w:val="000F7376"/>
    <w:rsid w:val="00106D06"/>
    <w:rsid w:val="00133350"/>
    <w:rsid w:val="001358BA"/>
    <w:rsid w:val="00137CA4"/>
    <w:rsid w:val="00155B6B"/>
    <w:rsid w:val="001826FC"/>
    <w:rsid w:val="001877C4"/>
    <w:rsid w:val="001B6E1D"/>
    <w:rsid w:val="001D0174"/>
    <w:rsid w:val="001D1015"/>
    <w:rsid w:val="00203BCA"/>
    <w:rsid w:val="002055AE"/>
    <w:rsid w:val="00266AA6"/>
    <w:rsid w:val="00271B37"/>
    <w:rsid w:val="00283879"/>
    <w:rsid w:val="002866E8"/>
    <w:rsid w:val="002B0CDF"/>
    <w:rsid w:val="002D47FD"/>
    <w:rsid w:val="003028CE"/>
    <w:rsid w:val="0031247A"/>
    <w:rsid w:val="00321BE4"/>
    <w:rsid w:val="00335EED"/>
    <w:rsid w:val="00363A51"/>
    <w:rsid w:val="003A6F94"/>
    <w:rsid w:val="003A7F2F"/>
    <w:rsid w:val="003E4EB1"/>
    <w:rsid w:val="00413D1E"/>
    <w:rsid w:val="00422D7A"/>
    <w:rsid w:val="00444213"/>
    <w:rsid w:val="00453AFF"/>
    <w:rsid w:val="004566EA"/>
    <w:rsid w:val="00484C41"/>
    <w:rsid w:val="004A568E"/>
    <w:rsid w:val="004E337E"/>
    <w:rsid w:val="004E7717"/>
    <w:rsid w:val="00501826"/>
    <w:rsid w:val="00521176"/>
    <w:rsid w:val="005259D3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81BED"/>
    <w:rsid w:val="007A7545"/>
    <w:rsid w:val="007B3435"/>
    <w:rsid w:val="007C5C1F"/>
    <w:rsid w:val="007C7C0A"/>
    <w:rsid w:val="007F28B7"/>
    <w:rsid w:val="0083293A"/>
    <w:rsid w:val="00846E41"/>
    <w:rsid w:val="0085028D"/>
    <w:rsid w:val="008515EB"/>
    <w:rsid w:val="008A1C89"/>
    <w:rsid w:val="008A5197"/>
    <w:rsid w:val="008B24E5"/>
    <w:rsid w:val="008E13BA"/>
    <w:rsid w:val="008E38D1"/>
    <w:rsid w:val="009678C9"/>
    <w:rsid w:val="00980A17"/>
    <w:rsid w:val="00981138"/>
    <w:rsid w:val="0098182C"/>
    <w:rsid w:val="009B15D3"/>
    <w:rsid w:val="009C3639"/>
    <w:rsid w:val="00A737EE"/>
    <w:rsid w:val="00AA07C3"/>
    <w:rsid w:val="00AA0949"/>
    <w:rsid w:val="00AE11E1"/>
    <w:rsid w:val="00AE1A94"/>
    <w:rsid w:val="00B177C6"/>
    <w:rsid w:val="00B61937"/>
    <w:rsid w:val="00B62E10"/>
    <w:rsid w:val="00B632F5"/>
    <w:rsid w:val="00B8040F"/>
    <w:rsid w:val="00C02B97"/>
    <w:rsid w:val="00C471EE"/>
    <w:rsid w:val="00C62236"/>
    <w:rsid w:val="00CB2A9B"/>
    <w:rsid w:val="00CF456E"/>
    <w:rsid w:val="00CF7D9F"/>
    <w:rsid w:val="00D00EFF"/>
    <w:rsid w:val="00D15F7D"/>
    <w:rsid w:val="00D462D4"/>
    <w:rsid w:val="00D8128E"/>
    <w:rsid w:val="00DA7840"/>
    <w:rsid w:val="00DC6EDE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B51E9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8625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64A8-DED2-4DB6-95B5-EDA5935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Černínová Jana</cp:lastModifiedBy>
  <cp:revision>3</cp:revision>
  <cp:lastPrinted>2018-04-19T07:33:00Z</cp:lastPrinted>
  <dcterms:created xsi:type="dcterms:W3CDTF">2019-08-13T09:45:00Z</dcterms:created>
  <dcterms:modified xsi:type="dcterms:W3CDTF">2019-08-13T09:45:00Z</dcterms:modified>
</cp:coreProperties>
</file>