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212C3919"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výzva v rámci zriadeného dynamického nákupného systému s</w:t>
      </w:r>
      <w:r w:rsidR="006F6A67">
        <w:rPr>
          <w:rFonts w:ascii="Arial Narrow" w:eastAsia="Arial" w:hAnsi="Arial Narrow" w:cs="Times New Roman"/>
          <w:color w:val="auto"/>
        </w:rPr>
        <w:t> </w:t>
      </w:r>
      <w:r w:rsidR="00E97C49" w:rsidRPr="00FB66E1">
        <w:rPr>
          <w:rFonts w:ascii="Arial Narrow" w:eastAsia="Arial" w:hAnsi="Arial Narrow" w:cs="Times New Roman"/>
          <w:color w:val="auto"/>
        </w:rPr>
        <w:t>predmetom</w:t>
      </w:r>
      <w:r w:rsidR="006F6A67">
        <w:rPr>
          <w:rFonts w:ascii="Arial Narrow" w:eastAsia="Arial" w:hAnsi="Arial Narrow" w:cs="Times New Roman"/>
          <w:color w:val="auto"/>
        </w:rPr>
        <w:t xml:space="preserve"> </w:t>
      </w:r>
      <w:r w:rsidR="00B320AE" w:rsidRPr="00FB66E1">
        <w:rPr>
          <w:rFonts w:ascii="Arial Narrow" w:eastAsia="Arial" w:hAnsi="Arial Narrow" w:cs="Times New Roman"/>
          <w:b/>
          <w:color w:val="auto"/>
        </w:rPr>
        <w:t>„</w:t>
      </w:r>
      <w:r w:rsidR="00A04CCE">
        <w:rPr>
          <w:rFonts w:ascii="Arial Narrow" w:hAnsi="Arial Narrow"/>
          <w:b/>
          <w:color w:val="auto"/>
          <w:shd w:val="clear" w:color="auto" w:fill="FFFFFF"/>
        </w:rPr>
        <w:t>Laboratórne príslušenstvo, technika a nábytok</w:t>
      </w:r>
      <w:r w:rsidR="00164C25">
        <w:rPr>
          <w:rFonts w:ascii="Arial Narrow" w:hAnsi="Arial Narrow"/>
          <w:b/>
          <w:color w:val="auto"/>
          <w:shd w:val="clear" w:color="auto" w:fill="FFFFFF"/>
        </w:rPr>
        <w:t>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6A5B9C7F"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A04CCE">
        <w:rPr>
          <w:rFonts w:ascii="Arial Narrow" w:hAnsi="Arial Narrow" w:cs="Helvetica"/>
          <w:b/>
          <w:i/>
          <w:sz w:val="28"/>
          <w:szCs w:val="28"/>
          <w:shd w:val="clear" w:color="auto" w:fill="FFFFFF"/>
        </w:rPr>
        <w:t>Špeciálna technika a príslušenstvo</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A04CCE">
        <w:rPr>
          <w:rFonts w:ascii="Arial Narrow" w:hAnsi="Arial Narrow" w:cs="Helvetica"/>
          <w:b/>
          <w:i/>
          <w:sz w:val="28"/>
          <w:szCs w:val="28"/>
          <w:shd w:val="clear" w:color="auto" w:fill="FFFFFF"/>
        </w:rPr>
        <w:t>46432</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262FFEC0"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w:t>
      </w:r>
      <w:r w:rsidR="00164C25">
        <w:rPr>
          <w:rFonts w:ascii="Arial Narrow" w:hAnsi="Arial Narrow"/>
        </w:rPr>
        <w:t xml:space="preserve"> </w:t>
      </w:r>
      <w:r w:rsidR="00883969">
        <w:rPr>
          <w:rFonts w:ascii="Arial Narrow" w:hAnsi="Arial Narrow"/>
        </w:rPr>
        <w:t xml:space="preserve">október </w:t>
      </w:r>
      <w:bookmarkStart w:id="0" w:name="_GoBack"/>
      <w:bookmarkEnd w:id="0"/>
      <w:r w:rsidR="00664E69">
        <w:rPr>
          <w:rFonts w:ascii="Arial Narrow" w:hAnsi="Arial Narrow"/>
        </w:rPr>
        <w:t>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DF37432"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FE11D1">
        <w:rPr>
          <w:rFonts w:ascii="Arial Narrow" w:hAnsi="Arial Narrow"/>
        </w:rPr>
        <w:t xml:space="preserve">Mgr. </w:t>
      </w:r>
      <w:r w:rsidR="00164C25">
        <w:rPr>
          <w:rFonts w:ascii="Arial Narrow" w:hAnsi="Arial Narrow"/>
        </w:rPr>
        <w:t>Petronela Pitoňáková</w:t>
      </w:r>
    </w:p>
    <w:p w14:paraId="17D9A947" w14:textId="36487FA1"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164C25">
        <w:rPr>
          <w:rFonts w:ascii="Arial Narrow" w:hAnsi="Arial Narrow"/>
        </w:rPr>
        <w:t> </w:t>
      </w:r>
      <w:r w:rsidR="00481BAF" w:rsidRPr="00FB66E1">
        <w:rPr>
          <w:rFonts w:ascii="Arial Narrow" w:hAnsi="Arial Narrow"/>
        </w:rPr>
        <w:t>509</w:t>
      </w:r>
      <w:r w:rsidR="00164C25">
        <w:rPr>
          <w:rFonts w:ascii="Arial Narrow" w:hAnsi="Arial Narrow"/>
        </w:rPr>
        <w:t> 444 27</w:t>
      </w:r>
    </w:p>
    <w:p w14:paraId="143FC1BE" w14:textId="71F05078"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164C25">
        <w:rPr>
          <w:rFonts w:ascii="Arial Narrow" w:hAnsi="Arial Narrow"/>
        </w:rPr>
        <w:t>petronela.pitonakova</w:t>
      </w:r>
      <w:r w:rsidR="00C34793">
        <w:rPr>
          <w:rFonts w:ascii="Arial Narrow" w:hAnsi="Arial Narrow"/>
        </w:rPr>
        <w:t>@minv.sk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4D8645FF"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A04CCE" w:rsidRPr="00735C36">
          <w:rPr>
            <w:rStyle w:val="Hypertextovprepojenie"/>
            <w:rFonts w:ascii="Arial Narrow" w:hAnsi="Arial Narrow"/>
          </w:rPr>
          <w:t>https://josephine.proebiz.com/sk/tender/46432/summary</w:t>
        </w:r>
      </w:hyperlink>
      <w:r w:rsidR="00FE11D1">
        <w:rPr>
          <w:rFonts w:ascii="Arial Narrow" w:hAnsi="Arial Narrow"/>
        </w:rPr>
        <w:t xml:space="preserve"> </w:t>
      </w:r>
    </w:p>
    <w:p w14:paraId="2A22FAC6" w14:textId="6BBFA656"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A04CCE" w:rsidRPr="00735C36">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793FD850" w14:textId="77777777" w:rsidR="00A04CCE" w:rsidRPr="00C34793" w:rsidRDefault="0079273F" w:rsidP="00A04CCE">
      <w:pPr>
        <w:spacing w:line="276" w:lineRule="auto"/>
        <w:jc w:val="both"/>
        <w:rPr>
          <w:rFonts w:ascii="Arial Narrow" w:hAnsi="Arial Narrow"/>
        </w:rPr>
      </w:pPr>
      <w:hyperlink r:id="rId10" w:history="1">
        <w:r w:rsidR="00A04CCE" w:rsidRPr="00C34793">
          <w:rPr>
            <w:rStyle w:val="Hypertextovprepojenie"/>
            <w:rFonts w:ascii="Arial Narrow" w:hAnsi="Arial Narrow"/>
          </w:rPr>
          <w:t>https://www.uvo.gov.sk/vyhladavanie/vyhladavanie-zakaziek/detail/450165?cHash=e4e750b2d253ff3bc4240f9d670e8d10</w:t>
        </w:r>
      </w:hyperlink>
    </w:p>
    <w:p w14:paraId="6AE4463C" w14:textId="77777777" w:rsidR="006F6A67" w:rsidRPr="00FB66E1" w:rsidRDefault="006F6A67"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0"/>
      <w:r w:rsidRPr="00FB66E1">
        <w:rPr>
          <w:rFonts w:ascii="Arial Narrow" w:hAnsi="Arial Narrow"/>
          <w:bCs/>
          <w:color w:val="2F5496" w:themeColor="accent1" w:themeShade="BF"/>
          <w:lang w:val="sk-SK"/>
        </w:rPr>
        <w:t>Predmet zákazky</w:t>
      </w:r>
      <w:bookmarkEnd w:id="1"/>
    </w:p>
    <w:p w14:paraId="26B3909F" w14:textId="77777777" w:rsidR="00602D4E" w:rsidRPr="00FB66E1" w:rsidRDefault="00602D4E" w:rsidP="00602D4E">
      <w:pPr>
        <w:rPr>
          <w:rFonts w:ascii="Arial Narrow" w:hAnsi="Arial Narrow"/>
          <w:lang w:eastAsia="x-none"/>
        </w:rPr>
      </w:pPr>
    </w:p>
    <w:p w14:paraId="29CFA512" w14:textId="71A5EBBE" w:rsidR="00164C25" w:rsidRDefault="00AF2B45" w:rsidP="00B36521">
      <w:pPr>
        <w:pStyle w:val="tl1"/>
        <w:spacing w:line="276" w:lineRule="auto"/>
        <w:jc w:val="both"/>
        <w:rPr>
          <w:rFonts w:ascii="Arial Narrow" w:hAnsi="Arial Narrow"/>
          <w:sz w:val="24"/>
        </w:rPr>
      </w:pPr>
      <w:r w:rsidRPr="00FE11D1">
        <w:rPr>
          <w:rFonts w:ascii="Arial Narrow" w:hAnsi="Arial Narrow"/>
          <w:sz w:val="24"/>
        </w:rPr>
        <w:t xml:space="preserve">Predmetom zákazky je </w:t>
      </w:r>
      <w:r w:rsidR="00751215" w:rsidRPr="00FE11D1">
        <w:rPr>
          <w:rFonts w:ascii="Arial Narrow" w:hAnsi="Arial Narrow"/>
          <w:sz w:val="24"/>
        </w:rPr>
        <w:t xml:space="preserve">nákup </w:t>
      </w:r>
      <w:r w:rsidR="00A04CCE">
        <w:rPr>
          <w:rFonts w:ascii="Arial Narrow" w:hAnsi="Arial Narrow"/>
          <w:sz w:val="24"/>
        </w:rPr>
        <w:t>metalografického pracoviska pre potreby laboratórneho skúmania vzoriek odobratých z požiariska za účelom zistenia príčin vzniku požiarov.</w:t>
      </w:r>
      <w:r w:rsidR="00164C25">
        <w:rPr>
          <w:rFonts w:ascii="Arial Narrow" w:hAnsi="Arial Narrow"/>
          <w:sz w:val="24"/>
        </w:rPr>
        <w:t xml:space="preserve"> </w:t>
      </w:r>
      <w:r w:rsidR="00A04CCE">
        <w:rPr>
          <w:rFonts w:ascii="Arial Narrow" w:hAnsi="Arial Narrow"/>
          <w:sz w:val="24"/>
        </w:rPr>
        <w:t xml:space="preserve">Metalografické pracovisko pozostáva z automatického metalografického lisu, automatickej brúsky a leštičky a digitálneho mikroskopu s elementárnym analyzátorom. </w:t>
      </w:r>
    </w:p>
    <w:p w14:paraId="0E12E406" w14:textId="60653480" w:rsidR="00FE11D1" w:rsidRDefault="00FE11D1" w:rsidP="00FE11D1">
      <w:pPr>
        <w:pStyle w:val="Default"/>
        <w:spacing w:line="276" w:lineRule="auto"/>
        <w:jc w:val="both"/>
        <w:rPr>
          <w:rFonts w:ascii="Arial Narrow" w:hAnsi="Arial Narrow" w:cs="Times New Roman"/>
        </w:rPr>
      </w:pPr>
    </w:p>
    <w:p w14:paraId="05C261F8" w14:textId="45439963" w:rsidR="00FE11D1" w:rsidRPr="00F9041E" w:rsidRDefault="00FE11D1" w:rsidP="00B36521">
      <w:pPr>
        <w:pStyle w:val="Default"/>
        <w:spacing w:line="276" w:lineRule="auto"/>
        <w:jc w:val="both"/>
        <w:rPr>
          <w:rFonts w:ascii="Arial Narrow" w:hAnsi="Arial Narrow"/>
        </w:rPr>
      </w:pPr>
      <w:r w:rsidRPr="00FB3B19">
        <w:rPr>
          <w:rFonts w:ascii="Arial Narrow" w:hAnsi="Arial Narrow"/>
        </w:rPr>
        <w:t xml:space="preserve">Predmet zákazky </w:t>
      </w:r>
      <w:r w:rsidR="00B36521">
        <w:rPr>
          <w:rFonts w:ascii="Arial Narrow" w:hAnsi="Arial Narrow"/>
        </w:rPr>
        <w:t>bude</w:t>
      </w:r>
      <w:r w:rsidRPr="00FB3B19">
        <w:rPr>
          <w:rFonts w:ascii="Arial Narrow" w:hAnsi="Arial Narrow"/>
        </w:rPr>
        <w:t xml:space="preserve"> </w:t>
      </w:r>
      <w:r w:rsidR="00164C25">
        <w:rPr>
          <w:rFonts w:ascii="Arial Narrow" w:hAnsi="Arial Narrow"/>
        </w:rPr>
        <w:t xml:space="preserve">financovaný zo štátneho rozpočtu. </w:t>
      </w:r>
    </w:p>
    <w:p w14:paraId="3FA6CE03" w14:textId="77777777" w:rsidR="00FE11D1" w:rsidRDefault="00FE11D1" w:rsidP="00AF2B45">
      <w:pPr>
        <w:spacing w:line="276" w:lineRule="auto"/>
        <w:jc w:val="both"/>
        <w:rPr>
          <w:rFonts w:ascii="Arial Narrow" w:hAnsi="Arial Narrow"/>
        </w:rPr>
      </w:pPr>
    </w:p>
    <w:p w14:paraId="2C49A602" w14:textId="63DA8315" w:rsidR="009962DE" w:rsidRDefault="009962DE" w:rsidP="00AF2B45">
      <w:pPr>
        <w:spacing w:line="276" w:lineRule="auto"/>
        <w:jc w:val="both"/>
        <w:rPr>
          <w:rFonts w:ascii="Arial Narrow" w:hAnsi="Arial Narrow"/>
        </w:rPr>
      </w:pPr>
      <w:r w:rsidRPr="004E3095">
        <w:rPr>
          <w:rFonts w:ascii="Arial Narrow" w:hAnsi="Arial Narrow"/>
        </w:rPr>
        <w:t>Podrobnosti sú uvedené v príloh</w:t>
      </w:r>
      <w:r w:rsidR="006F6A67">
        <w:rPr>
          <w:rFonts w:ascii="Arial Narrow" w:hAnsi="Arial Narrow"/>
        </w:rPr>
        <w:t>ách</w:t>
      </w:r>
      <w:r w:rsidRPr="004E3095">
        <w:rPr>
          <w:rFonts w:ascii="Arial Narrow" w:hAnsi="Arial Narrow"/>
        </w:rPr>
        <w:t xml:space="preserve"> č. 1</w:t>
      </w:r>
      <w:r w:rsidR="006F6A67">
        <w:rPr>
          <w:rFonts w:ascii="Arial Narrow" w:hAnsi="Arial Narrow"/>
        </w:rPr>
        <w:t>.1</w:t>
      </w:r>
      <w:r w:rsidR="0003194D">
        <w:rPr>
          <w:rFonts w:ascii="Arial Narrow" w:hAnsi="Arial Narrow"/>
        </w:rPr>
        <w:t>. – č. 1.3</w:t>
      </w:r>
      <w:r w:rsidR="00164C25">
        <w:rPr>
          <w:rFonts w:ascii="Arial Narrow" w:hAnsi="Arial Narrow"/>
        </w:rPr>
        <w:t>.</w:t>
      </w:r>
      <w:r w:rsidRPr="004E3095">
        <w:rPr>
          <w:rFonts w:ascii="Arial Narrow" w:hAnsi="Arial Narrow"/>
        </w:rPr>
        <w:t xml:space="preserve">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05828B35" w14:textId="4333133F" w:rsidR="006F6A67"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A04CCE">
        <w:rPr>
          <w:rFonts w:ascii="Arial Narrow" w:hAnsi="Arial Narrow"/>
          <w:b/>
          <w:bCs/>
        </w:rPr>
        <w:t>201 008,33</w:t>
      </w:r>
      <w:r w:rsidR="00FE11D1" w:rsidRPr="006F6A67">
        <w:rPr>
          <w:rFonts w:ascii="Arial Narrow" w:hAnsi="Arial Narrow"/>
          <w:b/>
          <w:bCs/>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000C13CE">
        <w:rPr>
          <w:rFonts w:ascii="Arial Narrow" w:hAnsi="Arial Narrow"/>
          <w:b/>
          <w:bCs/>
        </w:rPr>
        <w:t xml:space="preserve"> </w:t>
      </w:r>
      <w:r w:rsidR="000C13CE" w:rsidRPr="000C13CE">
        <w:rPr>
          <w:rFonts w:ascii="Arial Narrow" w:hAnsi="Arial Narrow"/>
          <w:bCs/>
        </w:rPr>
        <w:t>Z toho:</w:t>
      </w:r>
    </w:p>
    <w:p w14:paraId="75FAABE7" w14:textId="77777777" w:rsidR="00166570" w:rsidRDefault="00166570" w:rsidP="00CB1AD0">
      <w:pPr>
        <w:spacing w:line="276" w:lineRule="auto"/>
        <w:jc w:val="both"/>
        <w:rPr>
          <w:rFonts w:ascii="Arial Narrow" w:hAnsi="Arial Narrow"/>
          <w:b/>
          <w:bCs/>
        </w:rPr>
      </w:pPr>
    </w:p>
    <w:p w14:paraId="526421E6" w14:textId="621E643B" w:rsidR="006F6A67" w:rsidRDefault="00A04CCE" w:rsidP="00164C25">
      <w:pPr>
        <w:spacing w:line="276" w:lineRule="auto"/>
        <w:rPr>
          <w:rFonts w:ascii="Arial Narrow" w:hAnsi="Arial Narrow"/>
          <w:b/>
          <w:bCs/>
        </w:rPr>
      </w:pPr>
      <w:r>
        <w:rPr>
          <w:rFonts w:ascii="Arial Narrow" w:hAnsi="Arial Narrow"/>
          <w:b/>
          <w:bCs/>
        </w:rPr>
        <w:t>Časť č. 1</w:t>
      </w:r>
      <w:r w:rsidR="006F6A67">
        <w:rPr>
          <w:rFonts w:ascii="Arial Narrow" w:hAnsi="Arial Narrow"/>
          <w:b/>
          <w:bCs/>
        </w:rPr>
        <w:t>:</w:t>
      </w:r>
      <w:r w:rsidR="00166570">
        <w:rPr>
          <w:rFonts w:ascii="Arial Narrow" w:hAnsi="Arial Narrow"/>
          <w:b/>
          <w:bCs/>
        </w:rPr>
        <w:t xml:space="preserve"> </w:t>
      </w:r>
      <w:r w:rsidR="00164C25">
        <w:rPr>
          <w:rFonts w:ascii="Arial Narrow" w:hAnsi="Arial Narrow"/>
          <w:b/>
          <w:bCs/>
        </w:rPr>
        <w:tab/>
      </w:r>
      <w:r>
        <w:rPr>
          <w:rFonts w:ascii="Arial Narrow" w:hAnsi="Arial Narrow"/>
        </w:rPr>
        <w:t>127 125,00</w:t>
      </w:r>
      <w:r w:rsidR="00166570" w:rsidRPr="00166570">
        <w:rPr>
          <w:rFonts w:ascii="Arial Narrow" w:hAnsi="Arial Narrow"/>
        </w:rPr>
        <w:t xml:space="preserve"> </w:t>
      </w:r>
      <w:r w:rsidR="00166570" w:rsidRPr="00166570">
        <w:rPr>
          <w:rFonts w:ascii="Arial Narrow" w:hAnsi="Arial Narrow"/>
          <w:bCs/>
        </w:rPr>
        <w:t>EUR bez DPH</w:t>
      </w:r>
    </w:p>
    <w:p w14:paraId="527DE831" w14:textId="5EBA8B81" w:rsidR="00BA7D76" w:rsidRDefault="00A04CCE" w:rsidP="00164C25">
      <w:pPr>
        <w:spacing w:line="276" w:lineRule="auto"/>
        <w:jc w:val="both"/>
        <w:rPr>
          <w:rFonts w:ascii="Arial Narrow" w:hAnsi="Arial Narrow"/>
          <w:bCs/>
        </w:rPr>
      </w:pPr>
      <w:r>
        <w:rPr>
          <w:rFonts w:ascii="Arial Narrow" w:hAnsi="Arial Narrow"/>
          <w:b/>
          <w:bCs/>
        </w:rPr>
        <w:t>Časť č. 2</w:t>
      </w:r>
      <w:r w:rsidR="006F6A67">
        <w:rPr>
          <w:rFonts w:ascii="Arial Narrow" w:hAnsi="Arial Narrow"/>
          <w:b/>
          <w:bCs/>
        </w:rPr>
        <w:t>:</w:t>
      </w:r>
      <w:r w:rsidR="00166570">
        <w:rPr>
          <w:rFonts w:ascii="Arial Narrow" w:hAnsi="Arial Narrow"/>
          <w:b/>
          <w:bCs/>
        </w:rPr>
        <w:t xml:space="preserve"> </w:t>
      </w:r>
      <w:r w:rsidR="007F54F4">
        <w:rPr>
          <w:rFonts w:ascii="Arial Narrow" w:hAnsi="Arial Narrow"/>
          <w:b/>
          <w:bCs/>
        </w:rPr>
        <w:t xml:space="preserve"> </w:t>
      </w:r>
      <w:r w:rsidR="00164C25">
        <w:rPr>
          <w:rFonts w:ascii="Arial Narrow" w:hAnsi="Arial Narrow"/>
          <w:b/>
          <w:bCs/>
        </w:rPr>
        <w:t xml:space="preserve"> </w:t>
      </w:r>
      <w:r w:rsidR="00164C25">
        <w:rPr>
          <w:rFonts w:ascii="Arial Narrow" w:hAnsi="Arial Narrow"/>
          <w:b/>
          <w:bCs/>
        </w:rPr>
        <w:tab/>
      </w:r>
      <w:r>
        <w:rPr>
          <w:rFonts w:ascii="Arial Narrow" w:hAnsi="Arial Narrow"/>
          <w:bCs/>
        </w:rPr>
        <w:t>34 333,33</w:t>
      </w:r>
      <w:r w:rsidR="00164C25" w:rsidRPr="00164C25">
        <w:rPr>
          <w:rFonts w:ascii="Arial Narrow" w:hAnsi="Arial Narrow"/>
          <w:bCs/>
        </w:rPr>
        <w:t xml:space="preserve"> </w:t>
      </w:r>
      <w:r w:rsidR="00166570" w:rsidRPr="00164C25">
        <w:rPr>
          <w:rFonts w:ascii="Arial Narrow" w:hAnsi="Arial Narrow"/>
          <w:bCs/>
        </w:rPr>
        <w:t>EUR bez DPH</w:t>
      </w:r>
    </w:p>
    <w:p w14:paraId="1F061B84" w14:textId="1E2BE170" w:rsidR="00A04CCE" w:rsidRDefault="00A04CCE" w:rsidP="00A04CCE">
      <w:pPr>
        <w:spacing w:line="276" w:lineRule="auto"/>
        <w:jc w:val="both"/>
        <w:rPr>
          <w:rFonts w:ascii="Arial Narrow" w:hAnsi="Arial Narrow"/>
          <w:bCs/>
        </w:rPr>
      </w:pPr>
      <w:r>
        <w:rPr>
          <w:rFonts w:ascii="Arial Narrow" w:hAnsi="Arial Narrow"/>
          <w:b/>
          <w:bCs/>
        </w:rPr>
        <w:t xml:space="preserve">Časť č. 3:   </w:t>
      </w:r>
      <w:r>
        <w:rPr>
          <w:rFonts w:ascii="Arial Narrow" w:hAnsi="Arial Narrow"/>
          <w:b/>
          <w:bCs/>
        </w:rPr>
        <w:tab/>
      </w:r>
      <w:r>
        <w:rPr>
          <w:rFonts w:ascii="Arial Narrow" w:hAnsi="Arial Narrow"/>
          <w:bCs/>
        </w:rPr>
        <w:t>39 550,00</w:t>
      </w:r>
      <w:r w:rsidRPr="00164C25">
        <w:rPr>
          <w:rFonts w:ascii="Arial Narrow" w:hAnsi="Arial Narrow"/>
          <w:bCs/>
        </w:rPr>
        <w:t xml:space="preserve"> EUR bez DPH</w:t>
      </w:r>
    </w:p>
    <w:p w14:paraId="33418E7D" w14:textId="77777777" w:rsidR="00A04CCE" w:rsidRDefault="00A04CCE" w:rsidP="00164C25">
      <w:pPr>
        <w:spacing w:line="276" w:lineRule="auto"/>
        <w:jc w:val="both"/>
        <w:rPr>
          <w:rFonts w:ascii="Arial Narrow" w:hAnsi="Arial Narrow"/>
          <w:bCs/>
        </w:rPr>
      </w:pPr>
    </w:p>
    <w:p w14:paraId="06D880D8" w14:textId="77777777" w:rsidR="00164C25" w:rsidRPr="00164C25" w:rsidRDefault="00164C25" w:rsidP="00164C25">
      <w:pPr>
        <w:spacing w:line="276" w:lineRule="auto"/>
        <w:jc w:val="both"/>
        <w:rPr>
          <w:rFonts w:ascii="Arial Narrow" w:hAnsi="Arial Narrow"/>
          <w:b/>
          <w:bCs/>
        </w:rPr>
      </w:pPr>
    </w:p>
    <w:p w14:paraId="4F9108EA" w14:textId="7E612AF8"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A04CCE">
        <w:rPr>
          <w:rFonts w:ascii="Arial Narrow" w:hAnsi="Arial Narrow"/>
          <w:b/>
        </w:rPr>
        <w:t>do 6 mesiacov odo dňa nadobudnutia účinnosti Kúpnej zmluvy</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11BCA49B" w:rsidR="009C6825" w:rsidRPr="00FB66E1" w:rsidRDefault="007F54F4"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r>
        <w:rPr>
          <w:rFonts w:ascii="Arial Narrow" w:hAnsi="Arial Narrow"/>
          <w:bCs/>
          <w:color w:val="2F5496" w:themeColor="accent1" w:themeShade="BF"/>
          <w:lang w:val="sk-SK"/>
        </w:rPr>
        <w:t>Rozdelenie predmetu zákazky</w:t>
      </w:r>
    </w:p>
    <w:p w14:paraId="5D48AEA7" w14:textId="0D27EDDF" w:rsidR="007F54F4" w:rsidRPr="007F54F4" w:rsidRDefault="007F54F4" w:rsidP="007F54F4">
      <w:pPr>
        <w:pStyle w:val="Zkladntext3"/>
        <w:spacing w:after="120" w:line="276" w:lineRule="auto"/>
        <w:jc w:val="both"/>
        <w:rPr>
          <w:rFonts w:ascii="Arial Narrow" w:hAnsi="Arial Narrow"/>
          <w:color w:val="auto"/>
          <w:sz w:val="24"/>
          <w:szCs w:val="24"/>
          <w:lang w:val="sk-SK" w:eastAsia="sk-SK"/>
        </w:rPr>
      </w:pPr>
      <w:r w:rsidRPr="007F54F4">
        <w:rPr>
          <w:rFonts w:ascii="Arial Narrow" w:hAnsi="Arial Narrow"/>
          <w:color w:val="auto"/>
          <w:sz w:val="24"/>
          <w:szCs w:val="24"/>
          <w:lang w:val="sk-SK" w:eastAsia="sk-SK"/>
        </w:rPr>
        <w:t xml:space="preserve">Zákazka je rozdelená na </w:t>
      </w:r>
      <w:r w:rsidR="00A04CCE">
        <w:rPr>
          <w:rFonts w:ascii="Arial Narrow" w:hAnsi="Arial Narrow"/>
          <w:color w:val="auto"/>
          <w:sz w:val="24"/>
          <w:szCs w:val="24"/>
          <w:lang w:val="sk-SK" w:eastAsia="sk-SK"/>
        </w:rPr>
        <w:t>3</w:t>
      </w:r>
      <w:r>
        <w:rPr>
          <w:rFonts w:ascii="Arial Narrow" w:hAnsi="Arial Narrow"/>
          <w:color w:val="auto"/>
          <w:sz w:val="24"/>
          <w:szCs w:val="24"/>
          <w:lang w:val="sk-SK" w:eastAsia="sk-SK"/>
        </w:rPr>
        <w:t xml:space="preserve"> samostatne vyhodnocova</w:t>
      </w:r>
      <w:r w:rsidR="00164C25">
        <w:rPr>
          <w:rFonts w:ascii="Arial Narrow" w:hAnsi="Arial Narrow"/>
          <w:color w:val="auto"/>
          <w:sz w:val="24"/>
          <w:szCs w:val="24"/>
          <w:lang w:val="sk-SK" w:eastAsia="sk-SK"/>
        </w:rPr>
        <w:t>né časti</w:t>
      </w:r>
      <w:r w:rsidRPr="007F54F4">
        <w:rPr>
          <w:rFonts w:ascii="Arial Narrow" w:hAnsi="Arial Narrow"/>
          <w:color w:val="auto"/>
          <w:sz w:val="24"/>
          <w:szCs w:val="24"/>
          <w:lang w:val="sk-SK" w:eastAsia="sk-SK"/>
        </w:rPr>
        <w:t>. Výsledkom verejného obstarávania bude uzavretie kúpnej zmluvy na každú samostatne vyhodnocovanú časť zákazky. Časti zákazky:</w:t>
      </w:r>
    </w:p>
    <w:p w14:paraId="6D5D91D0" w14:textId="43C6D79F" w:rsidR="007F54F4" w:rsidRPr="00807BEA" w:rsidRDefault="007F54F4" w:rsidP="00A04CCE">
      <w:pPr>
        <w:pStyle w:val="Zarkazkladnhotextu2"/>
        <w:ind w:left="2100" w:hanging="2100"/>
        <w:rPr>
          <w:rFonts w:ascii="Arial Narrow" w:hAnsi="Arial Narrow" w:cs="Arial"/>
          <w:lang w:val="sk-SK"/>
        </w:rPr>
      </w:pPr>
      <w:r>
        <w:rPr>
          <w:rFonts w:ascii="Arial Narrow" w:hAnsi="Arial Narrow" w:cs="Arial"/>
          <w:b/>
          <w:lang w:val="sk-SK"/>
        </w:rPr>
        <w:t>1.</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00A04CCE">
        <w:rPr>
          <w:rFonts w:ascii="Arial Narrow" w:hAnsi="Arial Narrow" w:cs="Arial"/>
          <w:b/>
          <w:lang w:val="sk-SK"/>
        </w:rPr>
        <w:t>Mikroskop – Riadiaca jednotka s kamerou, LCD monitorom a 1TB pevným diskom</w:t>
      </w:r>
      <w:r w:rsidR="00164C25">
        <w:rPr>
          <w:rFonts w:ascii="Arial Narrow" w:hAnsi="Arial Narrow" w:cs="Arial"/>
          <w:b/>
          <w:lang w:val="sk-SK"/>
        </w:rPr>
        <w:t>“</w:t>
      </w:r>
    </w:p>
    <w:p w14:paraId="39AFB83F" w14:textId="633AE163" w:rsidR="007F54F4" w:rsidRPr="00807BEA" w:rsidRDefault="007F54F4" w:rsidP="007F54F4">
      <w:pPr>
        <w:pStyle w:val="Zarkazkladnhotextu2"/>
        <w:spacing w:after="120"/>
        <w:ind w:left="2127" w:hanging="1560"/>
        <w:rPr>
          <w:rFonts w:ascii="Arial Narrow" w:hAnsi="Arial Narrow" w:cs="Arial"/>
          <w:lang w:val="sk-SK"/>
        </w:rPr>
      </w:pPr>
      <w:r w:rsidRPr="00807BEA">
        <w:rPr>
          <w:rFonts w:ascii="Arial Narrow" w:hAnsi="Arial Narrow" w:cs="Arial"/>
          <w:b/>
          <w:lang w:val="sk-SK"/>
        </w:rPr>
        <w:tab/>
      </w:r>
      <w:r w:rsidRPr="00807BEA">
        <w:rPr>
          <w:rFonts w:ascii="Arial Narrow" w:hAnsi="Arial Narrow" w:cs="Arial"/>
          <w:lang w:val="sk-SK"/>
        </w:rPr>
        <w:t>Podrobný opis predmetu zákazky časti č. 1 je uvedený v prílohe  č. 1.1</w:t>
      </w:r>
      <w:r w:rsidR="00164C25">
        <w:rPr>
          <w:rFonts w:ascii="Arial Narrow" w:hAnsi="Arial Narrow" w:cs="Arial"/>
          <w:lang w:val="sk-SK"/>
        </w:rPr>
        <w:t>.</w:t>
      </w:r>
      <w:r w:rsidRPr="00807BEA">
        <w:rPr>
          <w:rFonts w:ascii="Arial Narrow" w:hAnsi="Arial Narrow" w:cs="Arial"/>
          <w:lang w:val="sk-SK"/>
        </w:rPr>
        <w:t xml:space="preserve"> SP</w:t>
      </w:r>
    </w:p>
    <w:p w14:paraId="253C2114" w14:textId="1999558B" w:rsidR="007F54F4" w:rsidRPr="00807BEA" w:rsidRDefault="007F54F4" w:rsidP="00F60653">
      <w:pPr>
        <w:pStyle w:val="Zarkazkladnhotextu2"/>
        <w:ind w:left="2100" w:hanging="2100"/>
        <w:rPr>
          <w:rFonts w:ascii="Arial Narrow" w:hAnsi="Arial Narrow" w:cs="Arial"/>
          <w:lang w:val="sk-SK"/>
        </w:rPr>
      </w:pPr>
      <w:r>
        <w:rPr>
          <w:rFonts w:ascii="Arial Narrow" w:hAnsi="Arial Narrow" w:cs="Arial"/>
          <w:b/>
          <w:lang w:val="sk-SK"/>
        </w:rPr>
        <w:lastRenderedPageBreak/>
        <w:t>2.</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00F60653">
        <w:rPr>
          <w:rFonts w:ascii="Arial Narrow" w:hAnsi="Arial Narrow" w:cs="Arial"/>
          <w:b/>
          <w:lang w:val="sk-SK"/>
        </w:rPr>
        <w:t xml:space="preserve">Prístroj na stanovenie bodu vzplanutia v uzatvorenom kelímku metódou Pensky </w:t>
      </w:r>
      <w:r w:rsidR="00F60653" w:rsidRPr="0003194D">
        <w:rPr>
          <w:rFonts w:ascii="Arial Narrow" w:hAnsi="Arial Narrow" w:cs="Arial"/>
          <w:b/>
          <w:lang w:val="sk-SK"/>
        </w:rPr>
        <w:t xml:space="preserve">Martens podľa normy STE EN ISO 2719 </w:t>
      </w:r>
      <w:r w:rsidRPr="0003194D">
        <w:rPr>
          <w:rFonts w:ascii="Arial Narrow" w:hAnsi="Arial Narrow" w:cs="Arial"/>
          <w:b/>
          <w:lang w:val="sk-SK"/>
        </w:rPr>
        <w:t>“</w:t>
      </w:r>
    </w:p>
    <w:p w14:paraId="0ECDCE17" w14:textId="7BBF93C9" w:rsidR="007F54F4" w:rsidRDefault="007F54F4" w:rsidP="007F54F4">
      <w:pPr>
        <w:pStyle w:val="Zarkazkladnhotextu2"/>
        <w:spacing w:after="120"/>
        <w:ind w:left="2127" w:hanging="1560"/>
        <w:rPr>
          <w:rFonts w:ascii="Arial Narrow" w:hAnsi="Arial Narrow" w:cs="Arial"/>
          <w:lang w:val="sk-SK"/>
        </w:rPr>
      </w:pPr>
      <w:r w:rsidRPr="00807BEA">
        <w:rPr>
          <w:rFonts w:ascii="Arial Narrow" w:hAnsi="Arial Narrow" w:cs="Arial"/>
          <w:b/>
          <w:lang w:val="sk-SK"/>
        </w:rPr>
        <w:tab/>
      </w:r>
      <w:r w:rsidRPr="00807BEA">
        <w:rPr>
          <w:rFonts w:ascii="Arial Narrow" w:hAnsi="Arial Narrow" w:cs="Arial"/>
          <w:lang w:val="sk-SK"/>
        </w:rPr>
        <w:t>Podrobný opis predmetu zákazky časti č. 2 je uvedený v prílohe  č. 1.2</w:t>
      </w:r>
      <w:r w:rsidR="002A70A4">
        <w:rPr>
          <w:rFonts w:ascii="Arial Narrow" w:hAnsi="Arial Narrow" w:cs="Arial"/>
          <w:lang w:val="sk-SK"/>
        </w:rPr>
        <w:t>.</w:t>
      </w:r>
      <w:r w:rsidRPr="00807BEA">
        <w:rPr>
          <w:rFonts w:ascii="Arial Narrow" w:hAnsi="Arial Narrow" w:cs="Arial"/>
          <w:lang w:val="sk-SK"/>
        </w:rPr>
        <w:t xml:space="preserve"> SP</w:t>
      </w:r>
    </w:p>
    <w:p w14:paraId="7F958266" w14:textId="1ECDFBCB" w:rsidR="00F60653" w:rsidRDefault="00F60653" w:rsidP="007F54F4">
      <w:pPr>
        <w:pStyle w:val="Zarkazkladnhotextu2"/>
        <w:spacing w:after="120"/>
        <w:ind w:left="2127" w:hanging="1560"/>
        <w:rPr>
          <w:rFonts w:ascii="Arial Narrow" w:hAnsi="Arial Narrow" w:cs="Arial"/>
          <w:lang w:val="sk-SK"/>
        </w:rPr>
      </w:pPr>
    </w:p>
    <w:p w14:paraId="7CA5F837" w14:textId="1CE8A84D" w:rsidR="00F60653" w:rsidRPr="00807BEA" w:rsidRDefault="00F60653" w:rsidP="00F60653">
      <w:pPr>
        <w:pStyle w:val="Zarkazkladnhotextu2"/>
        <w:ind w:left="2100" w:hanging="2100"/>
        <w:rPr>
          <w:rFonts w:ascii="Arial Narrow" w:hAnsi="Arial Narrow" w:cs="Arial"/>
          <w:lang w:val="sk-SK"/>
        </w:rPr>
      </w:pPr>
      <w:r w:rsidRPr="0003194D">
        <w:rPr>
          <w:rFonts w:ascii="Arial Narrow" w:hAnsi="Arial Narrow" w:cs="Arial"/>
          <w:b/>
          <w:lang w:val="sk-SK"/>
        </w:rPr>
        <w:t>3.časť zákazky:</w:t>
      </w:r>
      <w:r w:rsidRPr="0003194D">
        <w:rPr>
          <w:rFonts w:ascii="Arial Narrow" w:hAnsi="Arial Narrow" w:cs="Arial"/>
          <w:b/>
          <w:lang w:val="sk-SK"/>
        </w:rPr>
        <w:tab/>
        <w:t>„Prístroj na skúšky reakcie na oheň, skúška nehorľavosti podľa normy STN EN ISO 1</w:t>
      </w:r>
      <w:r w:rsidR="0003194D" w:rsidRPr="0003194D">
        <w:rPr>
          <w:rFonts w:ascii="Arial Narrow" w:hAnsi="Arial Narrow" w:cs="Arial"/>
          <w:b/>
          <w:lang w:val="sk-SK"/>
        </w:rPr>
        <w:t>182</w:t>
      </w:r>
      <w:r w:rsidRPr="0003194D">
        <w:rPr>
          <w:rFonts w:ascii="Arial Narrow" w:hAnsi="Arial Narrow" w:cs="Arial"/>
          <w:b/>
          <w:lang w:val="sk-SK"/>
        </w:rPr>
        <w:t xml:space="preserve"> “</w:t>
      </w:r>
    </w:p>
    <w:p w14:paraId="06304AA6" w14:textId="07FCBF77" w:rsidR="00F60653" w:rsidRPr="007F54F4" w:rsidRDefault="00F60653" w:rsidP="00F60653">
      <w:pPr>
        <w:pStyle w:val="Zarkazkladnhotextu2"/>
        <w:spacing w:after="120"/>
        <w:ind w:left="2127" w:hanging="1560"/>
        <w:rPr>
          <w:rFonts w:ascii="Arial Narrow" w:hAnsi="Arial Narrow" w:cs="Arial"/>
          <w:b/>
          <w:lang w:val="sk-SK"/>
        </w:rPr>
      </w:pPr>
      <w:r w:rsidRPr="00807BEA">
        <w:rPr>
          <w:rFonts w:ascii="Arial Narrow" w:hAnsi="Arial Narrow" w:cs="Arial"/>
          <w:b/>
          <w:lang w:val="sk-SK"/>
        </w:rPr>
        <w:tab/>
      </w:r>
      <w:r w:rsidRPr="00807BEA">
        <w:rPr>
          <w:rFonts w:ascii="Arial Narrow" w:hAnsi="Arial Narrow" w:cs="Arial"/>
          <w:lang w:val="sk-SK"/>
        </w:rPr>
        <w:t xml:space="preserve">Podrobný </w:t>
      </w:r>
      <w:r>
        <w:rPr>
          <w:rFonts w:ascii="Arial Narrow" w:hAnsi="Arial Narrow" w:cs="Arial"/>
          <w:lang w:val="sk-SK"/>
        </w:rPr>
        <w:t>opis predmetu zákazky časti č. 3 je uvedený v prílohe  č. 1.3.</w:t>
      </w:r>
      <w:r w:rsidRPr="00807BEA">
        <w:rPr>
          <w:rFonts w:ascii="Arial Narrow" w:hAnsi="Arial Narrow" w:cs="Arial"/>
          <w:lang w:val="sk-SK"/>
        </w:rPr>
        <w:t xml:space="preserve"> SP</w:t>
      </w:r>
    </w:p>
    <w:p w14:paraId="5F4154E4" w14:textId="77777777" w:rsidR="00F60653" w:rsidRPr="007F54F4" w:rsidRDefault="00F60653" w:rsidP="007F54F4">
      <w:pPr>
        <w:pStyle w:val="Zarkazkladnhotextu2"/>
        <w:spacing w:after="120"/>
        <w:ind w:left="2127" w:hanging="1560"/>
        <w:rPr>
          <w:rFonts w:ascii="Arial Narrow" w:hAnsi="Arial Narrow" w:cs="Arial"/>
          <w:b/>
          <w:lang w:val="sk-SK"/>
        </w:rPr>
      </w:pPr>
    </w:p>
    <w:p w14:paraId="3FB72B6B" w14:textId="5C65BA1E" w:rsidR="002532C3" w:rsidRDefault="002532C3" w:rsidP="00164C25">
      <w:pPr>
        <w:pStyle w:val="Zarkazkladnhotextu2"/>
        <w:ind w:left="2127" w:hanging="1560"/>
        <w:rPr>
          <w:rFonts w:ascii="Arial Narrow" w:hAnsi="Arial Narrow" w:cs="Arial"/>
        </w:rPr>
      </w:pPr>
    </w:p>
    <w:p w14:paraId="486DE3C1" w14:textId="222AC986" w:rsidR="000C13CE" w:rsidRPr="000C13CE" w:rsidRDefault="000C13CE" w:rsidP="000C13CE">
      <w:pPr>
        <w:pStyle w:val="Zkladntext3"/>
        <w:spacing w:line="276" w:lineRule="auto"/>
        <w:jc w:val="both"/>
        <w:rPr>
          <w:rFonts w:ascii="Arial Narrow" w:hAnsi="Arial Narrow" w:cs="Arial"/>
          <w:color w:val="auto"/>
          <w:sz w:val="24"/>
          <w:szCs w:val="24"/>
          <w:lang w:val="sk-SK" w:eastAsia="sk-SK"/>
        </w:rPr>
      </w:pPr>
      <w:r w:rsidRPr="000C13CE">
        <w:rPr>
          <w:rFonts w:ascii="Arial Narrow" w:hAnsi="Arial Narrow" w:cs="Arial"/>
          <w:color w:val="auto"/>
          <w:sz w:val="24"/>
          <w:szCs w:val="24"/>
          <w:lang w:val="sk-SK" w:eastAsia="sk-SK"/>
        </w:rPr>
        <w:t xml:space="preserve">Záujemca môže predložiť ponuku na jednu časť zákazky alebo </w:t>
      </w:r>
      <w:r w:rsidR="00F60653">
        <w:rPr>
          <w:rFonts w:ascii="Arial Narrow" w:hAnsi="Arial Narrow" w:cs="Arial"/>
          <w:color w:val="auto"/>
          <w:sz w:val="24"/>
          <w:szCs w:val="24"/>
          <w:lang w:val="sk-SK" w:eastAsia="sk-SK"/>
        </w:rPr>
        <w:t>všetky</w:t>
      </w:r>
      <w:r w:rsidR="00164C25">
        <w:rPr>
          <w:rFonts w:ascii="Arial Narrow" w:hAnsi="Arial Narrow" w:cs="Arial"/>
          <w:color w:val="auto"/>
          <w:sz w:val="24"/>
          <w:szCs w:val="24"/>
          <w:lang w:val="sk-SK" w:eastAsia="sk-SK"/>
        </w:rPr>
        <w:t xml:space="preserve"> časti</w:t>
      </w:r>
      <w:r w:rsidRPr="000C13CE">
        <w:rPr>
          <w:rFonts w:ascii="Arial Narrow" w:hAnsi="Arial Narrow" w:cs="Arial"/>
          <w:color w:val="auto"/>
          <w:sz w:val="24"/>
          <w:szCs w:val="24"/>
          <w:lang w:val="sk-SK" w:eastAsia="sk-SK"/>
        </w:rPr>
        <w:t xml:space="preserve"> zákazky.</w:t>
      </w:r>
    </w:p>
    <w:p w14:paraId="537824A9" w14:textId="1E0CBF4A" w:rsidR="000C13CE" w:rsidRPr="000C13CE" w:rsidRDefault="000C13CE" w:rsidP="000C13CE">
      <w:pPr>
        <w:pStyle w:val="Zkladntext3"/>
        <w:spacing w:line="276" w:lineRule="auto"/>
        <w:jc w:val="both"/>
        <w:rPr>
          <w:rFonts w:ascii="Arial Narrow" w:hAnsi="Arial Narrow" w:cs="Arial"/>
          <w:color w:val="auto"/>
          <w:sz w:val="24"/>
          <w:szCs w:val="24"/>
          <w:lang w:val="sk-SK" w:eastAsia="sk-SK"/>
        </w:rPr>
      </w:pPr>
      <w:r w:rsidRPr="000C13CE">
        <w:rPr>
          <w:rFonts w:ascii="Arial Narrow" w:hAnsi="Arial Narrow" w:cs="Arial"/>
          <w:color w:val="auto"/>
          <w:sz w:val="24"/>
          <w:szCs w:val="24"/>
          <w:lang w:val="sk-SK" w:eastAsia="sk-SK"/>
        </w:rPr>
        <w:t>Podmienky uvedené v týchto SP sa vzťahujú rovnako na</w:t>
      </w:r>
      <w:r w:rsidR="00164C25">
        <w:rPr>
          <w:rFonts w:ascii="Arial Narrow" w:hAnsi="Arial Narrow" w:cs="Arial"/>
          <w:color w:val="auto"/>
          <w:sz w:val="24"/>
          <w:szCs w:val="24"/>
          <w:lang w:val="sk-SK" w:eastAsia="sk-SK"/>
        </w:rPr>
        <w:t xml:space="preserve"> </w:t>
      </w:r>
      <w:r w:rsidR="00F60653">
        <w:rPr>
          <w:rFonts w:ascii="Arial Narrow" w:hAnsi="Arial Narrow" w:cs="Arial"/>
          <w:color w:val="auto"/>
          <w:sz w:val="24"/>
          <w:szCs w:val="24"/>
          <w:lang w:val="sk-SK" w:eastAsia="sk-SK"/>
        </w:rPr>
        <w:t>všetky</w:t>
      </w:r>
      <w:r w:rsidR="00164C25">
        <w:rPr>
          <w:rFonts w:ascii="Arial Narrow" w:hAnsi="Arial Narrow" w:cs="Arial"/>
          <w:color w:val="auto"/>
          <w:sz w:val="24"/>
          <w:szCs w:val="24"/>
          <w:lang w:val="sk-SK" w:eastAsia="sk-SK"/>
        </w:rPr>
        <w:t xml:space="preserve"> časti zákazky. </w:t>
      </w:r>
    </w:p>
    <w:p w14:paraId="08B9513A" w14:textId="77777777" w:rsidR="000C13CE" w:rsidRPr="00FB66E1" w:rsidRDefault="000C13CE" w:rsidP="000C13CE">
      <w:pPr>
        <w:pStyle w:val="Bezriadkovania"/>
        <w:spacing w:after="120"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2"/>
      <w:r w:rsidRPr="00FB66E1">
        <w:rPr>
          <w:rFonts w:ascii="Arial Narrow" w:hAnsi="Arial Narrow"/>
          <w:bCs/>
          <w:color w:val="2F5496" w:themeColor="accent1" w:themeShade="BF"/>
          <w:lang w:val="sk-SK"/>
        </w:rPr>
        <w:t>Typ zmluvy</w:t>
      </w:r>
      <w:bookmarkEnd w:id="2"/>
    </w:p>
    <w:p w14:paraId="11C55731" w14:textId="3504F07E"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0C13CE">
        <w:rPr>
          <w:rFonts w:ascii="Arial Narrow" w:hAnsi="Arial Narrow"/>
        </w:rPr>
        <w:t xml:space="preserve"> na každú časť zákazky samostatne s jedným uchádzačom.</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3"/>
      <w:r w:rsidRPr="00FB66E1">
        <w:rPr>
          <w:rFonts w:ascii="Arial Narrow" w:hAnsi="Arial Narrow"/>
          <w:bCs/>
          <w:color w:val="2F5496" w:themeColor="accent1" w:themeShade="BF"/>
          <w:lang w:val="sk-SK"/>
        </w:rPr>
        <w:t>Zdroj finančných prostriedkov</w:t>
      </w:r>
      <w:bookmarkEnd w:id="3"/>
    </w:p>
    <w:p w14:paraId="7AE7A621" w14:textId="4DF95351" w:rsidR="00726D27" w:rsidRPr="00FB66E1" w:rsidRDefault="00B3652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eastAsia="sk-SK"/>
        </w:rPr>
      </w:pPr>
      <w:r w:rsidRPr="00B36521">
        <w:rPr>
          <w:rFonts w:ascii="Arial Narrow" w:hAnsi="Arial Narrow"/>
          <w:sz w:val="24"/>
          <w:szCs w:val="24"/>
          <w:lang w:val="sk-SK" w:eastAsia="sk-SK"/>
        </w:rPr>
        <w:t xml:space="preserve">Predmet zákazky </w:t>
      </w:r>
      <w:r>
        <w:rPr>
          <w:rFonts w:ascii="Arial Narrow" w:hAnsi="Arial Narrow"/>
          <w:sz w:val="24"/>
          <w:szCs w:val="24"/>
          <w:lang w:val="sk-SK" w:eastAsia="sk-SK"/>
        </w:rPr>
        <w:t>bude</w:t>
      </w:r>
      <w:r w:rsidRPr="00B36521">
        <w:rPr>
          <w:rFonts w:ascii="Arial Narrow" w:hAnsi="Arial Narrow"/>
          <w:sz w:val="24"/>
          <w:szCs w:val="24"/>
          <w:lang w:val="sk-SK" w:eastAsia="sk-SK"/>
        </w:rPr>
        <w:t xml:space="preserve"> </w:t>
      </w:r>
      <w:r w:rsidR="00164C25">
        <w:rPr>
          <w:rFonts w:ascii="Arial Narrow" w:hAnsi="Arial Narrow"/>
          <w:sz w:val="24"/>
          <w:szCs w:val="24"/>
          <w:lang w:val="sk-SK" w:eastAsia="sk-SK"/>
        </w:rPr>
        <w:t xml:space="preserve">financovaný zo štátneho rozpočtu.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4"/>
      <w:r w:rsidRPr="00FB66E1">
        <w:rPr>
          <w:rFonts w:ascii="Arial Narrow" w:hAnsi="Arial Narrow"/>
          <w:bCs/>
          <w:color w:val="2F5496" w:themeColor="accent1" w:themeShade="BF"/>
          <w:lang w:val="sk-SK"/>
        </w:rPr>
        <w:t>Podmienky predloženia ponuky</w:t>
      </w:r>
      <w:bookmarkEnd w:id="4"/>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lastRenderedPageBreak/>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5"/>
      <w:r w:rsidRPr="00FB66E1">
        <w:rPr>
          <w:rFonts w:ascii="Arial Narrow" w:hAnsi="Arial Narrow"/>
          <w:bCs/>
          <w:color w:val="2F5496" w:themeColor="accent1" w:themeShade="BF"/>
          <w:lang w:val="sk-SK"/>
        </w:rPr>
        <w:t>Jazyk ponuky</w:t>
      </w:r>
      <w:bookmarkEnd w:id="5"/>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6"/>
      <w:r w:rsidRPr="00FB66E1">
        <w:rPr>
          <w:rFonts w:ascii="Arial Narrow" w:hAnsi="Arial Narrow"/>
          <w:bCs/>
          <w:color w:val="2F5496" w:themeColor="accent1" w:themeShade="BF"/>
          <w:lang w:val="sk-SK"/>
        </w:rPr>
        <w:t>Predkladanie a obsah ponuky</w:t>
      </w:r>
      <w:bookmarkEnd w:id="6"/>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3D2790E1" w14:textId="77777777" w:rsidR="007F6C5D" w:rsidRDefault="007F6C5D" w:rsidP="008A38F0">
      <w:pPr>
        <w:pStyle w:val="Bezriadkovania"/>
        <w:spacing w:line="276" w:lineRule="auto"/>
        <w:jc w:val="both"/>
        <w:rPr>
          <w:rFonts w:ascii="Arial Narrow" w:hAnsi="Arial Narrow"/>
        </w:rPr>
      </w:pPr>
    </w:p>
    <w:p w14:paraId="0B55FA93" w14:textId="77777777" w:rsidR="007F6C5D" w:rsidRPr="007F6C5D" w:rsidRDefault="007F6C5D" w:rsidP="007F6C5D">
      <w:pPr>
        <w:pStyle w:val="Zkladntext3"/>
        <w:spacing w:before="120" w:line="276" w:lineRule="auto"/>
        <w:jc w:val="both"/>
        <w:rPr>
          <w:rFonts w:ascii="Arial Narrow" w:hAnsi="Arial Narrow"/>
          <w:i/>
          <w:color w:val="auto"/>
          <w:sz w:val="24"/>
          <w:szCs w:val="24"/>
          <w:lang w:val="sk-SK" w:eastAsia="sk-SK"/>
        </w:rPr>
      </w:pPr>
      <w:r w:rsidRPr="007F6C5D">
        <w:rPr>
          <w:rFonts w:ascii="Arial Narrow" w:hAnsi="Arial Narrow"/>
          <w:i/>
          <w:color w:val="auto"/>
          <w:sz w:val="24"/>
          <w:szCs w:val="24"/>
          <w:lang w:val="sk-SK" w:eastAsia="sk-SK"/>
        </w:rPr>
        <w:t>V prípade účasti uchádzača vo viacerých častiach zákazky sa predloženie požadovaných dokumentov vyžaduje samostatne pre každú časť.</w:t>
      </w:r>
    </w:p>
    <w:p w14:paraId="31EDD01F" w14:textId="6C3A9A73" w:rsidR="007F6C5D" w:rsidRDefault="007F6C5D" w:rsidP="008A38F0">
      <w:pPr>
        <w:pStyle w:val="Bezriadkovania"/>
        <w:spacing w:line="276" w:lineRule="auto"/>
        <w:jc w:val="both"/>
        <w:rPr>
          <w:rFonts w:ascii="Arial Narrow" w:hAnsi="Arial Narrow"/>
        </w:rPr>
      </w:pPr>
    </w:p>
    <w:p w14:paraId="1F442477" w14:textId="77777777" w:rsidR="007B074F" w:rsidRPr="00FB66E1" w:rsidRDefault="007B074F" w:rsidP="008A38F0">
      <w:pPr>
        <w:pStyle w:val="Bezriadkovania"/>
        <w:spacing w:line="276" w:lineRule="auto"/>
        <w:jc w:val="both"/>
        <w:rPr>
          <w:rFonts w:ascii="Arial Narrow" w:hAnsi="Arial Narrow"/>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lastRenderedPageBreak/>
        <w:t>Ponuka bude obsahovať:</w:t>
      </w:r>
    </w:p>
    <w:p w14:paraId="6F48B421" w14:textId="284CA495" w:rsidR="00602D4E" w:rsidRPr="00B36521" w:rsidRDefault="00602D4E" w:rsidP="00B36521">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r w:rsidR="007B074F">
        <w:rPr>
          <w:rFonts w:ascii="Arial Narrow" w:eastAsia="TimesNewRomanPSMT" w:hAnsi="Arial Narrow"/>
          <w:b/>
          <w:color w:val="000000"/>
        </w:rPr>
        <w:t>.1,</w:t>
      </w:r>
      <w:r w:rsidR="00164C25">
        <w:rPr>
          <w:rFonts w:ascii="Arial Narrow" w:eastAsia="TimesNewRomanPSMT" w:hAnsi="Arial Narrow"/>
          <w:b/>
          <w:color w:val="000000"/>
        </w:rPr>
        <w:t xml:space="preserve"> 1.2</w:t>
      </w:r>
      <w:r w:rsidR="007B074F">
        <w:rPr>
          <w:rFonts w:ascii="Arial Narrow" w:eastAsia="TimesNewRomanPSMT" w:hAnsi="Arial Narrow"/>
          <w:b/>
          <w:color w:val="000000"/>
        </w:rPr>
        <w:t>, 1.3</w:t>
      </w:r>
      <w:r w:rsidR="00164C25">
        <w:rPr>
          <w:rFonts w:ascii="Arial Narrow" w:eastAsia="TimesNewRomanPSMT" w:hAnsi="Arial Narrow"/>
          <w:b/>
          <w:color w:val="000000"/>
        </w:rPr>
        <w:t>)</w:t>
      </w:r>
    </w:p>
    <w:p w14:paraId="087B7B45" w14:textId="7EA997B9" w:rsidR="00602D4E" w:rsidRPr="00B36521" w:rsidRDefault="00602D4E" w:rsidP="00B3652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881C09">
        <w:rPr>
          <w:rFonts w:ascii="Arial Narrow" w:hAnsi="Arial Narrow"/>
          <w:b/>
          <w:color w:val="000000"/>
          <w:shd w:val="clear" w:color="auto" w:fill="FFFFFF"/>
        </w:rPr>
        <w:t xml:space="preserve"> (príloha č. 2</w:t>
      </w:r>
      <w:r w:rsidR="0003194D">
        <w:rPr>
          <w:rFonts w:ascii="Arial Narrow" w:eastAsia="TimesNewRomanPSMT" w:hAnsi="Arial Narrow"/>
          <w:b/>
          <w:color w:val="000000"/>
        </w:rPr>
        <w:t xml:space="preserve">.1., </w:t>
      </w:r>
      <w:r w:rsidR="000C13CE">
        <w:rPr>
          <w:rFonts w:ascii="Arial Narrow" w:eastAsia="TimesNewRomanPSMT" w:hAnsi="Arial Narrow"/>
          <w:b/>
          <w:color w:val="000000"/>
        </w:rPr>
        <w:t>2.2</w:t>
      </w:r>
      <w:r w:rsidR="0003194D">
        <w:rPr>
          <w:rFonts w:ascii="Arial Narrow" w:eastAsia="TimesNewRomanPSMT" w:hAnsi="Arial Narrow"/>
          <w:b/>
          <w:color w:val="000000"/>
        </w:rPr>
        <w:t xml:space="preserve">, </w:t>
      </w:r>
      <w:r w:rsidR="007B074F">
        <w:rPr>
          <w:rFonts w:ascii="Arial Narrow" w:eastAsia="TimesNewRomanPSMT" w:hAnsi="Arial Narrow"/>
          <w:b/>
          <w:color w:val="000000"/>
        </w:rPr>
        <w:t>2.3</w:t>
      </w:r>
      <w:r w:rsidR="0014283F" w:rsidRPr="00FB66E1">
        <w:rPr>
          <w:rFonts w:ascii="Arial Narrow" w:hAnsi="Arial Narrow"/>
          <w:b/>
          <w:color w:val="000000"/>
          <w:shd w:val="clear" w:color="auto" w:fill="FFFFFF"/>
        </w:rPr>
        <w:t>)</w:t>
      </w: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7"/>
      <w:r w:rsidRPr="00FB66E1">
        <w:rPr>
          <w:rFonts w:ascii="Arial Narrow" w:hAnsi="Arial Narrow"/>
          <w:bCs/>
          <w:color w:val="2F5496" w:themeColor="accent1" w:themeShade="BF"/>
          <w:lang w:val="sk-SK"/>
        </w:rPr>
        <w:t>Lehota na predkladanie ponúk</w:t>
      </w:r>
      <w:bookmarkEnd w:id="7"/>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8"/>
      <w:r w:rsidRPr="00FB66E1">
        <w:rPr>
          <w:rFonts w:ascii="Arial Narrow" w:hAnsi="Arial Narrow"/>
          <w:bCs/>
          <w:color w:val="2F5496" w:themeColor="accent1" w:themeShade="BF"/>
          <w:lang w:val="sk-SK"/>
        </w:rPr>
        <w:t>Platnosť (viazanosť) ponuky</w:t>
      </w:r>
      <w:bookmarkEnd w:id="8"/>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9" w:name="_Toc488059679"/>
      <w:r w:rsidRPr="00FB66E1">
        <w:rPr>
          <w:rFonts w:ascii="Arial Narrow" w:hAnsi="Arial Narrow"/>
          <w:bCs/>
          <w:color w:val="2F5496" w:themeColor="accent1" w:themeShade="BF"/>
          <w:lang w:val="sk-SK"/>
        </w:rPr>
        <w:t>Zábezpeka ponuky</w:t>
      </w:r>
      <w:bookmarkEnd w:id="9"/>
    </w:p>
    <w:p w14:paraId="68BB7614" w14:textId="77777777" w:rsidR="00EF153E" w:rsidRPr="00881C09" w:rsidRDefault="00EF153E" w:rsidP="00881C09">
      <w:pPr>
        <w:spacing w:before="120" w:after="120" w:line="276" w:lineRule="auto"/>
        <w:jc w:val="both"/>
        <w:rPr>
          <w:rFonts w:ascii="Arial Narrow" w:hAnsi="Arial Narrow"/>
        </w:rPr>
      </w:pPr>
      <w:r w:rsidRPr="00881C09">
        <w:rPr>
          <w:rFonts w:ascii="Arial Narrow" w:hAnsi="Arial Narrow"/>
        </w:rPr>
        <w:t xml:space="preserve">Zábezpeka ponuky sa </w:t>
      </w:r>
      <w:r w:rsidR="00B959DC" w:rsidRPr="00881C09">
        <w:rPr>
          <w:rFonts w:ascii="Arial Narrow" w:hAnsi="Arial Narrow"/>
        </w:rPr>
        <w:t>ne</w:t>
      </w:r>
      <w:r w:rsidRPr="00881C09">
        <w:rPr>
          <w:rFonts w:ascii="Arial Narrow" w:hAnsi="Arial Narrow"/>
        </w:rPr>
        <w:t>vyžaduje</w:t>
      </w:r>
      <w:r w:rsidR="00B959DC" w:rsidRPr="00881C09">
        <w:rPr>
          <w:rFonts w:ascii="Arial Narrow" w:hAnsi="Arial Narrow"/>
        </w:rPr>
        <w:t xml:space="preserve">. </w:t>
      </w:r>
      <w:r w:rsidRPr="00881C09">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80"/>
      <w:r w:rsidRPr="00FB66E1">
        <w:rPr>
          <w:rFonts w:ascii="Arial Narrow" w:hAnsi="Arial Narrow"/>
          <w:bCs/>
          <w:color w:val="2F5496" w:themeColor="accent1" w:themeShade="BF"/>
          <w:lang w:val="sk-SK"/>
        </w:rPr>
        <w:t>Doplnenie, zmena a odvolanie ponuky</w:t>
      </w:r>
      <w:bookmarkEnd w:id="10"/>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1"/>
      <w:r w:rsidRPr="00FB66E1">
        <w:rPr>
          <w:rFonts w:ascii="Arial Narrow" w:hAnsi="Arial Narrow"/>
          <w:bCs/>
          <w:color w:val="2F5496" w:themeColor="accent1" w:themeShade="BF"/>
          <w:lang w:val="sk-SK"/>
        </w:rPr>
        <w:t>Náklady na ponuku</w:t>
      </w:r>
      <w:bookmarkEnd w:id="11"/>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2" w:name="_Toc488059682"/>
      <w:r w:rsidRPr="00FB66E1">
        <w:rPr>
          <w:rFonts w:ascii="Arial Narrow" w:hAnsi="Arial Narrow"/>
          <w:bCs/>
          <w:color w:val="2F5496" w:themeColor="accent1" w:themeShade="BF"/>
          <w:lang w:val="sk-SK"/>
        </w:rPr>
        <w:t>Variantné riešenie</w:t>
      </w:r>
      <w:bookmarkEnd w:id="12"/>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3" w:name="_Toc488059683"/>
      <w:r w:rsidRPr="00FB66E1">
        <w:rPr>
          <w:rFonts w:ascii="Arial Narrow" w:hAnsi="Arial Narrow"/>
          <w:bCs/>
          <w:color w:val="2F5496" w:themeColor="accent1" w:themeShade="BF"/>
          <w:lang w:val="sk-SK"/>
        </w:rPr>
        <w:t>Predkladanie žiadostí o súťažné podklady</w:t>
      </w:r>
      <w:bookmarkEnd w:id="13"/>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4"/>
      <w:r w:rsidRPr="00FB66E1">
        <w:rPr>
          <w:rFonts w:ascii="Arial Narrow" w:hAnsi="Arial Narrow"/>
          <w:bCs/>
          <w:color w:val="2F5496" w:themeColor="accent1" w:themeShade="BF"/>
          <w:lang w:val="sk-SK"/>
        </w:rPr>
        <w:t>Podmienky zrušenia použitého postupu zadávania zákazky</w:t>
      </w:r>
      <w:bookmarkEnd w:id="14"/>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5" w:name="_Toc488059685"/>
      <w:r w:rsidRPr="00FB66E1">
        <w:rPr>
          <w:rFonts w:ascii="Arial Narrow" w:hAnsi="Arial Narrow"/>
          <w:bCs/>
          <w:color w:val="2F5496" w:themeColor="accent1" w:themeShade="BF"/>
          <w:lang w:val="sk-SK"/>
        </w:rPr>
        <w:t>Komunikácia a vysvetlenie</w:t>
      </w:r>
      <w:bookmarkEnd w:id="15"/>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6"/>
      <w:r w:rsidRPr="00FB66E1">
        <w:rPr>
          <w:rFonts w:ascii="Arial Narrow" w:hAnsi="Arial Narrow"/>
          <w:bCs/>
          <w:color w:val="2F5496" w:themeColor="accent1" w:themeShade="BF"/>
          <w:lang w:val="sk-SK"/>
        </w:rPr>
        <w:t>Vysvetlenie súťažných podkladov</w:t>
      </w:r>
      <w:bookmarkEnd w:id="16"/>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lastRenderedPageBreak/>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4A00145F" w14:textId="7B6A709A" w:rsidR="00664E69" w:rsidRDefault="00664E69" w:rsidP="008A38F0">
      <w:pPr>
        <w:autoSpaceDE w:val="0"/>
        <w:autoSpaceDN w:val="0"/>
        <w:adjustRightInd w:val="0"/>
        <w:spacing w:line="276" w:lineRule="auto"/>
        <w:jc w:val="both"/>
        <w:rPr>
          <w:rFonts w:ascii="Arial Narrow" w:hAnsi="Arial Narrow"/>
          <w:color w:val="000000"/>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44817592" w:rsidR="00144254" w:rsidRPr="007B074F" w:rsidRDefault="009C6825" w:rsidP="008A38F0">
      <w:pPr>
        <w:pStyle w:val="Bezriadkovania"/>
        <w:spacing w:line="276" w:lineRule="auto"/>
        <w:jc w:val="both"/>
        <w:rPr>
          <w:rFonts w:ascii="Arial Narrow" w:hAnsi="Arial Narrow"/>
          <w:u w:val="single"/>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r w:rsidR="007B074F">
        <w:rPr>
          <w:rFonts w:ascii="Arial Narrow" w:hAnsi="Arial Narrow"/>
        </w:rPr>
        <w:t xml:space="preserve"> </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lastRenderedPageBreak/>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81C09">
      <w:pPr>
        <w:autoSpaceDE w:val="0"/>
        <w:autoSpaceDN w:val="0"/>
        <w:adjustRightInd w:val="0"/>
        <w:spacing w:line="276" w:lineRule="auto"/>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7"/>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81C09">
      <w:pPr>
        <w:pStyle w:val="Odsekzoznamu"/>
        <w:autoSpaceDE w:val="0"/>
        <w:autoSpaceDN w:val="0"/>
        <w:adjustRightInd w:val="0"/>
        <w:spacing w:line="276" w:lineRule="auto"/>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8" w:name="_Toc488059688"/>
      <w:r w:rsidRPr="00FB66E1">
        <w:rPr>
          <w:rFonts w:ascii="Arial Narrow" w:hAnsi="Arial Narrow"/>
          <w:bCs/>
          <w:color w:val="2F5496" w:themeColor="accent1" w:themeShade="BF"/>
          <w:lang w:val="sk-SK"/>
        </w:rPr>
        <w:t>Vyhodnotenie ponúk</w:t>
      </w:r>
      <w:bookmarkEnd w:id="18"/>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4CDB4FC1" w14:textId="3777EA56" w:rsidR="009468C0" w:rsidRPr="00881C09" w:rsidRDefault="00D42C1E" w:rsidP="00881C09">
      <w:pPr>
        <w:pStyle w:val="Odsekzoznamu"/>
        <w:numPr>
          <w:ilvl w:val="0"/>
          <w:numId w:val="24"/>
        </w:numPr>
        <w:autoSpaceDE w:val="0"/>
        <w:autoSpaceDN w:val="0"/>
        <w:adjustRightInd w:val="0"/>
        <w:spacing w:line="276" w:lineRule="auto"/>
        <w:ind w:left="709"/>
        <w:jc w:val="both"/>
        <w:rPr>
          <w:rFonts w:ascii="Arial Narrow" w:eastAsia="ArialMT" w:hAnsi="Arial Narrow"/>
        </w:rPr>
      </w:pPr>
      <w:r w:rsidRPr="00881C09">
        <w:rPr>
          <w:rFonts w:ascii="Arial Narrow" w:eastAsia="ArialMT" w:hAnsi="Arial Narrow"/>
        </w:rPr>
        <w:t>Zostaví poradie ponúk uchádzačov na základe vyhodnotenia návrhov na plnenie kritéria.</w:t>
      </w:r>
    </w:p>
    <w:p w14:paraId="186122D4" w14:textId="3B2EE924"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r w:rsidR="00881C09">
        <w:rPr>
          <w:rFonts w:ascii="Arial Narrow" w:eastAsia="ArialMT" w:hAnsi="Arial Narrow"/>
        </w:rPr>
        <w:t>.</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19" w:name="_Toc488059689"/>
      <w:r w:rsidRPr="00FB66E1">
        <w:rPr>
          <w:rFonts w:ascii="Arial Narrow" w:hAnsi="Arial Narrow"/>
          <w:bCs/>
          <w:color w:val="2F5496" w:themeColor="accent1" w:themeShade="BF"/>
          <w:lang w:val="sk-SK"/>
        </w:rPr>
        <w:lastRenderedPageBreak/>
        <w:t>Kritériá na vyhodnotenie ponúk a pravidlá ich uplatnenia</w:t>
      </w:r>
      <w:bookmarkEnd w:id="19"/>
      <w:r w:rsidR="00B077C0" w:rsidRPr="00FB66E1">
        <w:rPr>
          <w:rFonts w:ascii="Arial Narrow" w:hAnsi="Arial Narrow"/>
          <w:bCs/>
          <w:color w:val="2F5496" w:themeColor="accent1" w:themeShade="BF"/>
          <w:lang w:val="sk-SK"/>
        </w:rPr>
        <w:t xml:space="preserve"> </w:t>
      </w:r>
    </w:p>
    <w:p w14:paraId="7A5D0A51" w14:textId="18822D2A"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 xml:space="preserve">(príloha č. </w:t>
      </w:r>
      <w:r w:rsidR="00881C09">
        <w:rPr>
          <w:rFonts w:ascii="Arial Narrow" w:eastAsia="TimesNewRomanPSMT" w:hAnsi="Arial Narrow"/>
          <w:color w:val="000000"/>
          <w:lang w:val="sk-SK"/>
        </w:rPr>
        <w:t>3</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0" w:name="_Toc488059690"/>
      <w:r w:rsidRPr="00FB66E1">
        <w:rPr>
          <w:rFonts w:ascii="Arial Narrow" w:hAnsi="Arial Narrow"/>
          <w:bCs/>
          <w:color w:val="2F5496" w:themeColor="accent1" w:themeShade="BF"/>
          <w:lang w:val="sk-SK"/>
        </w:rPr>
        <w:t>Informácia o výsledku vyhodnotenia ponúk a uzavretie zmluvy</w:t>
      </w:r>
      <w:bookmarkEnd w:id="20"/>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1" w:name="_Toc488059691"/>
      <w:r w:rsidRPr="00FB66E1">
        <w:rPr>
          <w:rFonts w:ascii="Arial Narrow" w:hAnsi="Arial Narrow"/>
          <w:bCs/>
          <w:color w:val="2F5496" w:themeColor="accent1" w:themeShade="BF"/>
          <w:lang w:val="sk-SK"/>
        </w:rPr>
        <w:t>Subdodávatelia</w:t>
      </w:r>
      <w:bookmarkEnd w:id="21"/>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2" w:name="_Toc488059693"/>
      <w:r w:rsidRPr="00FB66E1">
        <w:rPr>
          <w:rFonts w:ascii="Arial Narrow" w:hAnsi="Arial Narrow"/>
          <w:bCs/>
          <w:color w:val="2F5496" w:themeColor="accent1" w:themeShade="BF"/>
          <w:lang w:val="sk-SK"/>
        </w:rPr>
        <w:t>Prílohy</w:t>
      </w:r>
      <w:bookmarkEnd w:id="22"/>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2DCDB5E2" w:rsidR="005B2F76" w:rsidRPr="003F2E2C"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3F2E2C">
        <w:rPr>
          <w:rFonts w:ascii="Arial Narrow" w:eastAsia="TimesNewRomanPSMT" w:hAnsi="Arial Narrow"/>
          <w:color w:val="000000"/>
        </w:rPr>
        <w:t>.1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r w:rsidR="003F2E2C">
        <w:rPr>
          <w:rFonts w:ascii="Arial Narrow" w:eastAsia="TimesNewRomanPSMT" w:hAnsi="Arial Narrow"/>
          <w:color w:val="000000"/>
        </w:rPr>
        <w:t xml:space="preserve"> (1. časť zákazky)</w:t>
      </w:r>
    </w:p>
    <w:p w14:paraId="64E4A885" w14:textId="6E05B5B0" w:rsidR="003F2E2C" w:rsidRPr="007B074F" w:rsidRDefault="003F2E2C" w:rsidP="00224047">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Pr>
          <w:rFonts w:ascii="Arial Narrow" w:eastAsia="TimesNewRomanPSMT" w:hAnsi="Arial Narrow"/>
          <w:color w:val="000000"/>
        </w:rPr>
        <w:t>.2</w:t>
      </w:r>
      <w:r w:rsidRPr="00FB66E1">
        <w:rPr>
          <w:rFonts w:ascii="Arial Narrow" w:eastAsia="TimesNewRomanPSMT" w:hAnsi="Arial Narrow"/>
          <w:color w:val="000000"/>
        </w:rPr>
        <w:t xml:space="preserve">: </w:t>
      </w:r>
      <w:r w:rsidRPr="00FB66E1">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(2. časť zákazky)</w:t>
      </w:r>
    </w:p>
    <w:p w14:paraId="6C182436" w14:textId="1F9B5A0A" w:rsidR="007B074F" w:rsidRPr="00224047" w:rsidRDefault="007B074F" w:rsidP="00224047">
      <w:pPr>
        <w:pStyle w:val="Odsekzoznamu"/>
        <w:numPr>
          <w:ilvl w:val="0"/>
          <w:numId w:val="2"/>
        </w:numPr>
        <w:autoSpaceDE w:val="0"/>
        <w:autoSpaceDN w:val="0"/>
        <w:adjustRightInd w:val="0"/>
        <w:spacing w:line="276" w:lineRule="auto"/>
        <w:contextualSpacing/>
        <w:jc w:val="both"/>
        <w:rPr>
          <w:rFonts w:ascii="Arial Narrow" w:hAnsi="Arial Narrow"/>
          <w:color w:val="000000"/>
        </w:rPr>
      </w:pPr>
      <w:r>
        <w:rPr>
          <w:rFonts w:ascii="Arial Narrow" w:eastAsia="TimesNewRomanPSMT" w:hAnsi="Arial Narrow"/>
          <w:color w:val="000000"/>
        </w:rPr>
        <w:lastRenderedPageBreak/>
        <w:t>Príloha č. 1.3:</w:t>
      </w:r>
      <w:r>
        <w:rPr>
          <w:rFonts w:ascii="Arial Narrow" w:eastAsia="TimesNewRomanPSMT" w:hAnsi="Arial Narrow"/>
          <w:color w:val="000000"/>
        </w:rPr>
        <w:tab/>
      </w:r>
      <w:r w:rsidRPr="00FB66E1">
        <w:rPr>
          <w:rFonts w:ascii="Arial Narrow" w:eastAsia="TimesNewRomanPSMT" w:hAnsi="Arial Narrow"/>
          <w:color w:val="000000"/>
        </w:rPr>
        <w:t>Opis predmetu zákazky / Vlastný návrh plnenia</w:t>
      </w:r>
      <w:r>
        <w:rPr>
          <w:rFonts w:ascii="Arial Narrow" w:eastAsia="TimesNewRomanPSMT" w:hAnsi="Arial Narrow"/>
          <w:color w:val="000000"/>
        </w:rPr>
        <w:t xml:space="preserve"> (3. časť zákazky)</w:t>
      </w:r>
    </w:p>
    <w:p w14:paraId="01BA615E" w14:textId="2965A724" w:rsidR="003F2E2C" w:rsidRPr="003F2E2C"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sidR="003F2E2C">
        <w:rPr>
          <w:rFonts w:ascii="Arial Narrow" w:eastAsia="TimesNewRomanPSMT" w:hAnsi="Arial Narrow"/>
        </w:rPr>
        <w:t>.1</w:t>
      </w:r>
      <w:r w:rsidRPr="00FB66E1">
        <w:rPr>
          <w:rFonts w:ascii="Arial Narrow" w:eastAsia="TimesNewRomanPSMT" w:hAnsi="Arial Narrow"/>
        </w:rPr>
        <w:t xml:space="preserve">: </w:t>
      </w:r>
      <w:r w:rsidRPr="00FB66E1">
        <w:rPr>
          <w:rFonts w:ascii="Arial Narrow" w:eastAsia="TimesNewRomanPSMT" w:hAnsi="Arial Narrow"/>
        </w:rPr>
        <w:tab/>
      </w:r>
      <w:r w:rsidR="00881C09" w:rsidRPr="00FB66E1">
        <w:rPr>
          <w:rFonts w:ascii="Arial Narrow" w:eastAsia="TimesNewRomanPSMT" w:hAnsi="Arial Narrow"/>
        </w:rPr>
        <w:t xml:space="preserve">Návrh štruktúrovaného rozpočtu </w:t>
      </w:r>
      <w:r w:rsidR="003F2E2C">
        <w:rPr>
          <w:rFonts w:ascii="Arial Narrow" w:eastAsia="TimesNewRomanPSMT" w:hAnsi="Arial Narrow"/>
          <w:color w:val="000000"/>
        </w:rPr>
        <w:t>(1. časť zákazky)</w:t>
      </w:r>
    </w:p>
    <w:p w14:paraId="4AB6D626" w14:textId="404EE0E4" w:rsidR="003F2E2C" w:rsidRPr="007B074F" w:rsidRDefault="003F2E2C" w:rsidP="00224047">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Pr>
          <w:rFonts w:ascii="Arial Narrow" w:eastAsia="TimesNewRomanPSMT" w:hAnsi="Arial Narrow"/>
        </w:rPr>
        <w:t>.2</w:t>
      </w:r>
      <w:r w:rsidRPr="00FB66E1">
        <w:rPr>
          <w:rFonts w:ascii="Arial Narrow" w:eastAsia="TimesNewRomanPSMT" w:hAnsi="Arial Narrow"/>
        </w:rPr>
        <w:t xml:space="preserve">: </w:t>
      </w:r>
      <w:r w:rsidRPr="00FB66E1">
        <w:rPr>
          <w:rFonts w:ascii="Arial Narrow" w:eastAsia="TimesNewRomanPSMT" w:hAnsi="Arial Narrow"/>
        </w:rPr>
        <w:tab/>
        <w:t>Návrh štruktúrovaného rozpočtu</w:t>
      </w:r>
      <w:r w:rsidR="00881C09" w:rsidRPr="00FB66E1">
        <w:rPr>
          <w:rFonts w:ascii="Arial Narrow" w:eastAsia="TimesNewRomanPSMT" w:hAnsi="Arial Narrow"/>
        </w:rPr>
        <w:t xml:space="preserve"> </w:t>
      </w:r>
      <w:r>
        <w:rPr>
          <w:rFonts w:ascii="Arial Narrow" w:eastAsia="TimesNewRomanPSMT" w:hAnsi="Arial Narrow"/>
          <w:color w:val="000000"/>
        </w:rPr>
        <w:t>(2. časť zákazky)</w:t>
      </w:r>
    </w:p>
    <w:p w14:paraId="2D165934" w14:textId="2BB44B9B" w:rsidR="007B074F" w:rsidRPr="00224047" w:rsidRDefault="007B074F" w:rsidP="00224047">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Pr>
          <w:rFonts w:ascii="Arial Narrow" w:eastAsia="TimesNewRomanPSMT" w:hAnsi="Arial Narrow"/>
        </w:rPr>
        <w:t>.3</w:t>
      </w:r>
      <w:r w:rsidRPr="00FB66E1">
        <w:rPr>
          <w:rFonts w:ascii="Arial Narrow" w:eastAsia="TimesNewRomanPSMT" w:hAnsi="Arial Narrow"/>
        </w:rPr>
        <w:t xml:space="preserve">: </w:t>
      </w:r>
      <w:r w:rsidRPr="00FB66E1">
        <w:rPr>
          <w:rFonts w:ascii="Arial Narrow" w:eastAsia="TimesNewRomanPSMT" w:hAnsi="Arial Narrow"/>
        </w:rPr>
        <w:tab/>
        <w:t xml:space="preserve">Návrh štruktúrovaného rozpočtu </w:t>
      </w:r>
      <w:r>
        <w:rPr>
          <w:rFonts w:ascii="Arial Narrow" w:eastAsia="TimesNewRomanPSMT" w:hAnsi="Arial Narrow"/>
          <w:color w:val="000000"/>
        </w:rPr>
        <w:t>(3. časť zákazky)</w:t>
      </w:r>
    </w:p>
    <w:p w14:paraId="316BE53A" w14:textId="73003C70" w:rsidR="003F2E2C" w:rsidRPr="00224047" w:rsidRDefault="006D7653" w:rsidP="0022404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881C09" w:rsidRPr="00FB66E1">
        <w:rPr>
          <w:rFonts w:ascii="Arial Narrow" w:eastAsia="TimesNewRomanPSMT" w:hAnsi="Arial Narrow"/>
        </w:rPr>
        <w:t xml:space="preserve">Kritérium  na vyhodnotenie ponúk, pravidlá jeho uplatnenia </w:t>
      </w:r>
    </w:p>
    <w:p w14:paraId="2D4CE7C0" w14:textId="25254009" w:rsidR="00C76C31" w:rsidRPr="003F2E2C"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003F2E2C">
        <w:rPr>
          <w:rFonts w:ascii="Arial Narrow" w:eastAsia="TimesNewRomanPSMT" w:hAnsi="Arial Narrow"/>
        </w:rPr>
        <w:t>.1</w:t>
      </w:r>
      <w:r w:rsidRPr="00FB66E1">
        <w:rPr>
          <w:rFonts w:ascii="Arial Narrow" w:eastAsia="TimesNewRomanPSMT" w:hAnsi="Arial Narrow"/>
        </w:rPr>
        <w:t>:</w:t>
      </w:r>
      <w:r w:rsidRPr="00FB66E1">
        <w:rPr>
          <w:rFonts w:ascii="Arial Narrow" w:eastAsia="TimesNewRomanPSMT" w:hAnsi="Arial Narrow"/>
        </w:rPr>
        <w:tab/>
      </w:r>
      <w:r w:rsidR="00881C09" w:rsidRPr="00FB66E1">
        <w:rPr>
          <w:rFonts w:ascii="Arial Narrow" w:eastAsia="TimesNewRomanPSMT" w:hAnsi="Arial Narrow"/>
        </w:rPr>
        <w:t>Návrh zmluvy</w:t>
      </w:r>
      <w:r w:rsidR="003F2E2C">
        <w:rPr>
          <w:rFonts w:ascii="Arial Narrow" w:eastAsia="TimesNewRomanPSMT" w:hAnsi="Arial Narrow"/>
        </w:rPr>
        <w:t xml:space="preserve"> </w:t>
      </w:r>
      <w:r w:rsidR="003F2E2C">
        <w:rPr>
          <w:rFonts w:ascii="Arial Narrow" w:eastAsia="TimesNewRomanPSMT" w:hAnsi="Arial Narrow"/>
          <w:color w:val="000000"/>
        </w:rPr>
        <w:t>(1. časť zákazky)</w:t>
      </w:r>
    </w:p>
    <w:p w14:paraId="324AC74E" w14:textId="41925EB2" w:rsidR="003F2E2C" w:rsidRPr="007B074F" w:rsidRDefault="003F2E2C" w:rsidP="0022404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Pr>
          <w:rFonts w:ascii="Arial Narrow" w:eastAsia="TimesNewRomanPSMT" w:hAnsi="Arial Narrow"/>
        </w:rPr>
        <w:t>.2</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(2. časť zákazky)</w:t>
      </w:r>
    </w:p>
    <w:p w14:paraId="2747B4E6" w14:textId="20039154" w:rsidR="007B074F" w:rsidRPr="007B074F" w:rsidRDefault="007B074F" w:rsidP="007B074F">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Pr>
          <w:rFonts w:ascii="Arial Narrow" w:eastAsia="TimesNewRomanPSMT" w:hAnsi="Arial Narrow"/>
        </w:rPr>
        <w:t>.3</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(3. časť zákazky)</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D6CB0" w14:textId="77777777" w:rsidR="0079273F" w:rsidRDefault="0079273F">
      <w:r>
        <w:separator/>
      </w:r>
    </w:p>
  </w:endnote>
  <w:endnote w:type="continuationSeparator" w:id="0">
    <w:p w14:paraId="45DA3DE9" w14:textId="77777777" w:rsidR="0079273F" w:rsidRDefault="0079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48237DBB"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883969" w:rsidRPr="00883969">
      <w:rPr>
        <w:rFonts w:ascii="Arial Narrow" w:hAnsi="Arial Narrow"/>
        <w:noProof/>
        <w:sz w:val="16"/>
        <w:szCs w:val="16"/>
        <w:lang w:val="sk-SK"/>
      </w:rPr>
      <w:t>2</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E4B1" w14:textId="77777777" w:rsidR="0079273F" w:rsidRDefault="0079273F">
      <w:r>
        <w:separator/>
      </w:r>
    </w:p>
  </w:footnote>
  <w:footnote w:type="continuationSeparator" w:id="0">
    <w:p w14:paraId="275D1162" w14:textId="77777777" w:rsidR="0079273F" w:rsidRDefault="00792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1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5"/>
  </w:num>
  <w:num w:numId="3">
    <w:abstractNumId w:val="19"/>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2"/>
  </w:num>
  <w:num w:numId="15">
    <w:abstractNumId w:val="18"/>
  </w:num>
  <w:num w:numId="16">
    <w:abstractNumId w:val="20"/>
  </w:num>
  <w:num w:numId="17">
    <w:abstractNumId w:val="3"/>
  </w:num>
  <w:num w:numId="18">
    <w:abstractNumId w:val="7"/>
  </w:num>
  <w:num w:numId="19">
    <w:abstractNumId w:val="12"/>
  </w:num>
  <w:num w:numId="20">
    <w:abstractNumId w:val="23"/>
  </w:num>
  <w:num w:numId="21">
    <w:abstractNumId w:val="4"/>
  </w:num>
  <w:num w:numId="22">
    <w:abstractNumId w:val="9"/>
  </w:num>
  <w:num w:numId="23">
    <w:abstractNumId w:val="25"/>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94D"/>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146D"/>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8795D"/>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3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4C25"/>
    <w:rsid w:val="00166570"/>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047"/>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0A4"/>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1F5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0831"/>
    <w:rsid w:val="003F1075"/>
    <w:rsid w:val="003F1997"/>
    <w:rsid w:val="003F266D"/>
    <w:rsid w:val="003F2E2C"/>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67C"/>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1A9A"/>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98B"/>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0F4E"/>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A67"/>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3F"/>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74F"/>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54F4"/>
    <w:rsid w:val="007F62F2"/>
    <w:rsid w:val="007F67AB"/>
    <w:rsid w:val="007F6C5D"/>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C09"/>
    <w:rsid w:val="00881DC3"/>
    <w:rsid w:val="00882294"/>
    <w:rsid w:val="00883969"/>
    <w:rsid w:val="00883CD7"/>
    <w:rsid w:val="00883CF8"/>
    <w:rsid w:val="008846BA"/>
    <w:rsid w:val="0088499E"/>
    <w:rsid w:val="00884A24"/>
    <w:rsid w:val="0088519A"/>
    <w:rsid w:val="00885386"/>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51DD"/>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4CCE"/>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431"/>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521"/>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5611"/>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1BE3"/>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26D4"/>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79B"/>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41B4"/>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4B3"/>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5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799"/>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1D1"/>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643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26ABE-0726-4611-B62C-2ABFA3E9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752</TotalTime>
  <Pages>10</Pages>
  <Words>3299</Words>
  <Characters>18810</Characters>
  <Application>Microsoft Office Word</Application>
  <DocSecurity>0</DocSecurity>
  <Lines>156</Lines>
  <Paragraphs>44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22065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24</cp:revision>
  <cp:lastPrinted>2023-10-11T09:24:00Z</cp:lastPrinted>
  <dcterms:created xsi:type="dcterms:W3CDTF">2022-06-15T08:28:00Z</dcterms:created>
  <dcterms:modified xsi:type="dcterms:W3CDTF">2023-10-11T09:24:00Z</dcterms:modified>
</cp:coreProperties>
</file>