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0E191EBB"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16DDE" w:rsidRPr="007D75E2">
        <w:rPr>
          <w:rFonts w:ascii="Arial Narrow" w:hAnsi="Arial Narrow" w:cs="Helvetica"/>
          <w:b/>
          <w:sz w:val="22"/>
          <w:szCs w:val="22"/>
          <w:shd w:val="clear" w:color="auto" w:fill="FFFFFF"/>
        </w:rPr>
        <w:t xml:space="preserve">Odpady </w:t>
      </w:r>
      <w:r w:rsidR="00BE214D" w:rsidRPr="00BE214D">
        <w:rPr>
          <w:rFonts w:ascii="Arial Narrow" w:hAnsi="Arial Narrow" w:cs="Helvetica"/>
          <w:b/>
          <w:sz w:val="22"/>
          <w:szCs w:val="22"/>
          <w:shd w:val="clear" w:color="auto" w:fill="FFFFFF"/>
        </w:rPr>
        <w:t xml:space="preserve">Trenčianska Teplá – </w:t>
      </w:r>
      <w:proofErr w:type="spellStart"/>
      <w:r w:rsidR="00BE214D" w:rsidRPr="00BE214D">
        <w:rPr>
          <w:rFonts w:ascii="Arial Narrow" w:hAnsi="Arial Narrow" w:cs="Helvetica"/>
          <w:b/>
          <w:sz w:val="22"/>
          <w:szCs w:val="22"/>
          <w:shd w:val="clear" w:color="auto" w:fill="FFFFFF"/>
        </w:rPr>
        <w:t>Kočkovský</w:t>
      </w:r>
      <w:proofErr w:type="spellEnd"/>
      <w:r w:rsidR="00BE214D" w:rsidRPr="00BE214D">
        <w:rPr>
          <w:rFonts w:ascii="Arial Narrow" w:hAnsi="Arial Narrow" w:cs="Helvetica"/>
          <w:b/>
          <w:sz w:val="22"/>
          <w:szCs w:val="22"/>
          <w:shd w:val="clear" w:color="auto" w:fill="FFFFFF"/>
        </w:rPr>
        <w:t xml:space="preserve"> kanál</w:t>
      </w:r>
      <w:r w:rsidRPr="004E444C">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00FE7523" w:rsidR="00F552BC" w:rsidRPr="00983B59" w:rsidRDefault="00F552BC" w:rsidP="00950C8A">
      <w:pPr>
        <w:rPr>
          <w:rFonts w:ascii="Arial Narrow" w:hAnsi="Arial Narrow"/>
          <w:sz w:val="22"/>
        </w:rPr>
      </w:pPr>
      <w:r w:rsidRPr="00983B59">
        <w:rPr>
          <w:rFonts w:ascii="Arial Narrow" w:hAnsi="Arial Narrow"/>
          <w:sz w:val="22"/>
        </w:rPr>
        <w:t>V</w:t>
      </w:r>
      <w:r w:rsidR="00603878">
        <w:rPr>
          <w:rFonts w:ascii="Arial Narrow" w:hAnsi="Arial Narrow"/>
          <w:sz w:val="22"/>
        </w:rPr>
        <w:t xml:space="preserve"> Trenčíne, september </w:t>
      </w:r>
      <w:r w:rsidR="00983B59" w:rsidRPr="00983B59">
        <w:rPr>
          <w:rFonts w:ascii="Arial Narrow" w:hAnsi="Arial Narrow"/>
          <w:sz w:val="22"/>
        </w:rPr>
        <w:t>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B1E7F4F"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E916B2">
        <w:rPr>
          <w:rFonts w:ascii="Arial Narrow" w:hAnsi="Arial Narrow"/>
          <w:sz w:val="22"/>
          <w:szCs w:val="22"/>
        </w:rPr>
        <w:t xml:space="preserve">, </w:t>
      </w:r>
    </w:p>
    <w:p w14:paraId="46785ED4" w14:textId="3B77931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916B2">
        <w:rPr>
          <w:rFonts w:ascii="Arial Narrow" w:hAnsi="Arial Narrow"/>
          <w:sz w:val="22"/>
          <w:szCs w:val="22"/>
        </w:rPr>
        <w:t xml:space="preserve">Centrum podpory Trenčín, </w:t>
      </w:r>
      <w:r w:rsidR="00B16DDE">
        <w:rPr>
          <w:rFonts w:ascii="Arial Narrow" w:hAnsi="Arial Narrow"/>
          <w:sz w:val="22"/>
          <w:szCs w:val="22"/>
        </w:rPr>
        <w:t>Jilemnického 1, Trenčín 911 42</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216EABA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B16DDE">
        <w:rPr>
          <w:rFonts w:ascii="Arial Narrow" w:hAnsi="Arial Narrow"/>
          <w:sz w:val="22"/>
          <w:szCs w:val="22"/>
        </w:rPr>
        <w:t xml:space="preserve">Dana </w:t>
      </w:r>
      <w:proofErr w:type="spellStart"/>
      <w:r w:rsidR="00B16DDE">
        <w:rPr>
          <w:rFonts w:ascii="Arial Narrow" w:hAnsi="Arial Narrow"/>
          <w:sz w:val="22"/>
          <w:szCs w:val="22"/>
        </w:rPr>
        <w:t>Surovcová</w:t>
      </w:r>
      <w:proofErr w:type="spellEnd"/>
    </w:p>
    <w:p w14:paraId="1E390D02" w14:textId="7692A53A"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B16DDE">
        <w:rPr>
          <w:rFonts w:ascii="Arial Narrow" w:hAnsi="Arial Narrow"/>
          <w:sz w:val="22"/>
          <w:szCs w:val="22"/>
        </w:rPr>
        <w:t>961205350</w:t>
      </w:r>
    </w:p>
    <w:p w14:paraId="3F9002C1" w14:textId="1DF137DA"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proofErr w:type="spellStart"/>
      <w:r w:rsidR="00B16DDE">
        <w:t>dana.surovcova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7884CD96"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6F7EBD">
        <w:rPr>
          <w:rFonts w:ascii="Arial Narrow" w:hAnsi="Arial Narrow"/>
          <w:sz w:val="22"/>
          <w:szCs w:val="22"/>
        </w:rPr>
        <w:t>47063</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7D383B8A" w14:textId="4FB1C1B5"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hyperlink r:id="rId8" w:history="1">
        <w:r w:rsidR="00983B59" w:rsidRPr="00B16DDE">
          <w:rPr>
            <w:rStyle w:val="Hypertextovprepojenie"/>
            <w:rFonts w:ascii="Arial Narrow" w:hAnsi="Arial Narrow" w:cs="Times New Roman"/>
            <w:color w:val="FF0000"/>
            <w:sz w:val="22"/>
            <w:szCs w:val="22"/>
          </w:rPr>
          <w:t>https://josephine.proebiz.com/sk/tender/43</w:t>
        </w:r>
        <w:r w:rsidR="00297D6E">
          <w:rPr>
            <w:rStyle w:val="Hypertextovprepojenie"/>
            <w:rFonts w:ascii="Arial Narrow" w:hAnsi="Arial Narrow" w:cs="Times New Roman"/>
            <w:color w:val="FF0000"/>
            <w:sz w:val="22"/>
            <w:szCs w:val="22"/>
          </w:rPr>
          <w:t>47063</w:t>
        </w:r>
        <w:bookmarkStart w:id="0" w:name="_GoBack"/>
        <w:bookmarkEnd w:id="0"/>
        <w:r w:rsidR="00983B59" w:rsidRPr="00B16DDE">
          <w:rPr>
            <w:rStyle w:val="Hypertextovprepojenie"/>
            <w:rFonts w:ascii="Arial Narrow" w:hAnsi="Arial Narrow" w:cs="Times New Roman"/>
            <w:color w:val="FF0000"/>
            <w:sz w:val="22"/>
            <w:szCs w:val="22"/>
          </w:rPr>
          <w:t>/summary</w:t>
        </w:r>
      </w:hyperlink>
      <w:r w:rsidR="00983B59">
        <w:rPr>
          <w:rFonts w:ascii="Arial Narrow" w:hAnsi="Arial Narrow" w:cs="Times New Roman"/>
          <w:color w:val="auto"/>
          <w:sz w:val="22"/>
          <w:szCs w:val="22"/>
        </w:rPr>
        <w:t xml:space="preserve"> </w:t>
      </w:r>
    </w:p>
    <w:p w14:paraId="48F25FD7" w14:textId="71510595"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2849A0B8"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14BB3173"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je</w:t>
      </w:r>
      <w:r w:rsidR="00BE214D">
        <w:rPr>
          <w:rFonts w:ascii="Arial Narrow" w:hAnsi="Arial Narrow"/>
          <w:sz w:val="22"/>
          <w:szCs w:val="24"/>
        </w:rPr>
        <w:t xml:space="preserve"> </w:t>
      </w:r>
      <w:r w:rsidR="00BE214D">
        <w:rPr>
          <w:rFonts w:ascii="Arial Narrow" w:hAnsi="Arial Narrow"/>
          <w:b/>
          <w:sz w:val="22"/>
          <w:szCs w:val="24"/>
        </w:rPr>
        <w:t>8 335,92</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809A1" w14:textId="77777777" w:rsidR="00EB2D24" w:rsidRDefault="00EB2D24">
      <w:r>
        <w:separator/>
      </w:r>
    </w:p>
  </w:endnote>
  <w:endnote w:type="continuationSeparator" w:id="0">
    <w:p w14:paraId="3B5328EF" w14:textId="77777777" w:rsidR="00EB2D24" w:rsidRDefault="00EB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75DF87E4"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297D6E" w:rsidRPr="00297D6E">
          <w:rPr>
            <w:rFonts w:ascii="Arial Narrow" w:hAnsi="Arial Narrow"/>
            <w:noProof/>
            <w:sz w:val="20"/>
            <w:lang w:val="sk-SK"/>
          </w:rPr>
          <w:t>2</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2479" w14:textId="77777777" w:rsidR="00EB2D24" w:rsidRDefault="00EB2D24">
      <w:r>
        <w:separator/>
      </w:r>
    </w:p>
  </w:footnote>
  <w:footnote w:type="continuationSeparator" w:id="0">
    <w:p w14:paraId="4AB3E41F" w14:textId="77777777" w:rsidR="00EB2D24" w:rsidRDefault="00EB2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2772"/>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621"/>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97D6E"/>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61D7"/>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C99"/>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6C82"/>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3878"/>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6F7EBD"/>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B83"/>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08D8"/>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6DDE"/>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14D"/>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6B2"/>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2D24"/>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3285/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F9CC-2BFB-4BF4-B374-A2936D8B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6</TotalTime>
  <Pages>8</Pages>
  <Words>3040</Words>
  <Characters>17329</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20329</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Dana Surovcova</cp:lastModifiedBy>
  <cp:revision>4</cp:revision>
  <cp:lastPrinted>2021-01-20T13:59:00Z</cp:lastPrinted>
  <dcterms:created xsi:type="dcterms:W3CDTF">2023-09-04T12:39:00Z</dcterms:created>
  <dcterms:modified xsi:type="dcterms:W3CDTF">2023-09-20T06:50:00Z</dcterms:modified>
</cp:coreProperties>
</file>