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28A81" w14:textId="4071D4CF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            </w:t>
      </w:r>
      <w:r w:rsidR="00B30458">
        <w:rPr>
          <w:rFonts w:ascii="Cambria" w:eastAsia="Times New Roman" w:hAnsi="Cambria" w:cs="Times New Roman"/>
          <w:b/>
          <w:lang w:eastAsia="pl-PL"/>
        </w:rPr>
        <w:t xml:space="preserve">                                    </w:t>
      </w:r>
      <w:r w:rsidR="00D915C4" w:rsidRPr="001E18B5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1E18B5">
        <w:rPr>
          <w:rFonts w:ascii="Cambria" w:eastAsia="Times New Roman" w:hAnsi="Cambria" w:cs="Arial"/>
        </w:rPr>
        <w:t>Załącznik nr 7 do SWZ</w:t>
      </w:r>
    </w:p>
    <w:p w14:paraId="0BB01BD6" w14:textId="534A95D2" w:rsidR="00D915C4" w:rsidRPr="001E18B5" w:rsidRDefault="00D915C4" w:rsidP="00D915C4">
      <w:pPr>
        <w:spacing w:before="120" w:after="12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69B18864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E21C3C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WZÓR</w:t>
      </w:r>
    </w:p>
    <w:p w14:paraId="2961E29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EC95513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PISEMNE ZOBOWIĄZANIE INNEGO PODMIOTU do oddania do dyspozycji WYKONAWCY niezbędnych zasobów na potrzeby wykonania niniejszego zamówienia</w:t>
      </w:r>
    </w:p>
    <w:p w14:paraId="2CD17C5E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9CDA0B" w14:textId="77777777" w:rsid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C431AF" w14:textId="271023D0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Działając w imieniu _______________________________________________________ z siedzibą </w:t>
      </w:r>
      <w:r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__________________________________ oświadczam, że ww. podmiot trzeci zobowiązuje się, na zasadzie art. 118 w zw. z art. 266 ustawy z dnia 11 września 2019 r. Prawo zamówień</w:t>
      </w:r>
      <w:r w:rsidR="005322E9">
        <w:rPr>
          <w:rFonts w:ascii="Cambria" w:hAnsi="Cambria" w:cs="Arial"/>
          <w:bCs/>
        </w:rPr>
        <w:t xml:space="preserve"> publicznych </w:t>
      </w:r>
      <w:r w:rsidR="00057F12">
        <w:rPr>
          <w:rFonts w:ascii="Cambria" w:hAnsi="Cambria" w:cs="Arial"/>
          <w:bCs/>
        </w:rPr>
        <w:br/>
        <w:t>(</w:t>
      </w:r>
      <w:proofErr w:type="spellStart"/>
      <w:r w:rsidR="00057F12">
        <w:rPr>
          <w:rFonts w:ascii="Cambria" w:hAnsi="Cambria" w:cs="Arial"/>
          <w:bCs/>
        </w:rPr>
        <w:t>t.j</w:t>
      </w:r>
      <w:proofErr w:type="spellEnd"/>
      <w:r w:rsidR="00057F12">
        <w:rPr>
          <w:rFonts w:ascii="Cambria" w:hAnsi="Cambria" w:cs="Arial"/>
          <w:bCs/>
        </w:rPr>
        <w:t>. Dz.U. z 2023 r. poz. 1605</w:t>
      </w:r>
      <w:r w:rsidRPr="001E18B5">
        <w:rPr>
          <w:rFonts w:ascii="Cambria" w:hAnsi="Cambria" w:cs="Arial"/>
          <w:bCs/>
        </w:rPr>
        <w:t xml:space="preserve">) udostępnić wykonawcy przystępującemu do postępowania </w:t>
      </w:r>
      <w:r w:rsidR="003514AE"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sprawie zamówienia publicznego prowadzonego w trybie podstawowym</w:t>
      </w:r>
      <w:r>
        <w:rPr>
          <w:rFonts w:ascii="Cambria" w:hAnsi="Cambria" w:cs="Arial"/>
          <w:bCs/>
        </w:rPr>
        <w:t xml:space="preserve"> bez negocjacji</w:t>
      </w:r>
      <w:r w:rsidRPr="001E18B5">
        <w:rPr>
          <w:rFonts w:ascii="Cambria" w:hAnsi="Cambria" w:cs="Arial"/>
          <w:bCs/>
        </w:rPr>
        <w:t xml:space="preserve">, </w:t>
      </w:r>
      <w:r w:rsidR="003514AE"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 xml:space="preserve">o którym mowa w art. 275 pkt 1 ustawy </w:t>
      </w:r>
      <w:proofErr w:type="spellStart"/>
      <w:r w:rsidR="005322E9">
        <w:rPr>
          <w:rFonts w:ascii="Cambria" w:hAnsi="Cambria" w:cs="Arial"/>
          <w:bCs/>
        </w:rPr>
        <w:t>Pzp</w:t>
      </w:r>
      <w:proofErr w:type="spellEnd"/>
      <w:r w:rsidR="00CF70DA">
        <w:rPr>
          <w:rFonts w:ascii="Cambria" w:hAnsi="Cambria" w:cs="Arial"/>
          <w:bCs/>
        </w:rPr>
        <w:t xml:space="preserve"> pn.</w:t>
      </w:r>
      <w:r w:rsidRPr="001E18B5">
        <w:rPr>
          <w:rFonts w:ascii="Cambria" w:hAnsi="Cambria" w:cs="Arial"/>
          <w:bCs/>
        </w:rPr>
        <w:t xml:space="preserve"> „</w:t>
      </w:r>
      <w:r>
        <w:rPr>
          <w:b/>
          <w:bCs/>
        </w:rPr>
        <w:t xml:space="preserve">Dostawa kruszywa łamanego do napraw </w:t>
      </w:r>
      <w:r w:rsidR="005322E9">
        <w:rPr>
          <w:b/>
          <w:bCs/>
        </w:rPr>
        <w:br/>
      </w:r>
      <w:r>
        <w:rPr>
          <w:b/>
          <w:bCs/>
        </w:rPr>
        <w:t>i konserwacji dróg leśnych na terenie Nadleśnictwa</w:t>
      </w:r>
      <w:r w:rsidRPr="00A83468">
        <w:rPr>
          <w:b/>
          <w:bCs/>
        </w:rPr>
        <w:t xml:space="preserve"> Namysłów w</w:t>
      </w:r>
      <w:r w:rsidR="005322E9">
        <w:rPr>
          <w:b/>
          <w:bCs/>
        </w:rPr>
        <w:t xml:space="preserve"> roku 2023</w:t>
      </w:r>
      <w:r w:rsidR="0071604F">
        <w:rPr>
          <w:b/>
          <w:bCs/>
        </w:rPr>
        <w:t xml:space="preserve"> – przetarg II</w:t>
      </w:r>
      <w:r>
        <w:rPr>
          <w:rFonts w:ascii="Cambria" w:hAnsi="Cambria" w:cs="Arial"/>
          <w:b/>
          <w:i/>
        </w:rPr>
        <w:t>”</w:t>
      </w:r>
      <w:r w:rsidRPr="001E18B5">
        <w:rPr>
          <w:rFonts w:ascii="Cambria" w:hAnsi="Cambria" w:cs="Arial"/>
          <w:bCs/>
        </w:rPr>
        <w:t xml:space="preserve"> (dalej: „Postępowanie”), tj. _______________________________________________________________________</w:t>
      </w:r>
    </w:p>
    <w:p w14:paraId="30B312EB" w14:textId="313AA540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______________________________________________________________________________________________________________________________________________ z siedzibą w _________________________________________________________ </w:t>
      </w:r>
      <w:r w:rsidR="0071604F">
        <w:rPr>
          <w:rFonts w:ascii="Cambria" w:hAnsi="Cambria" w:cs="Arial"/>
          <w:bCs/>
        </w:rPr>
        <w:t xml:space="preserve"> </w:t>
      </w:r>
      <w:bookmarkStart w:id="0" w:name="_GoBack"/>
      <w:bookmarkEnd w:id="0"/>
      <w:r w:rsidRPr="001E18B5">
        <w:rPr>
          <w:rFonts w:ascii="Cambria" w:hAnsi="Cambria" w:cs="Arial"/>
          <w:bCs/>
        </w:rPr>
        <w:t xml:space="preserve">(dalej: „Wykonawca”), następujące zasoby: </w:t>
      </w:r>
    </w:p>
    <w:p w14:paraId="60E97D1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7870AC4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158E003B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03AB8239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65AF6D51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1601A780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83A2A1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Wykonawca będzie mógł wykorzystywać ww. zasoby przy wykonywaniu zamówienia w następujący sposób: ______________________________________________________</w:t>
      </w:r>
    </w:p>
    <w:p w14:paraId="4D02DF1E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8B5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365992" w14:textId="42C5394D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</w:rPr>
        <w:t>___________________ .</w:t>
      </w:r>
    </w:p>
    <w:p w14:paraId="7A16D714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Z Wykonawcą łączyć nas będzie ______________________________________________</w:t>
      </w:r>
    </w:p>
    <w:p w14:paraId="7D4283B8" w14:textId="59461E7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</w:t>
      </w:r>
    </w:p>
    <w:p w14:paraId="79F04E5A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A591B66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Zamawiający zwraca uwagę na treść art. 118 ust. 2 Ustawy </w:t>
      </w:r>
      <w:proofErr w:type="spellStart"/>
      <w:r w:rsidRPr="001E18B5">
        <w:rPr>
          <w:rFonts w:ascii="Cambria" w:eastAsia="Times New Roman" w:hAnsi="Cambria" w:cs="Arial"/>
        </w:rPr>
        <w:t>Pzp</w:t>
      </w:r>
      <w:proofErr w:type="spellEnd"/>
      <w:r w:rsidRPr="001E18B5">
        <w:rPr>
          <w:rFonts w:ascii="Cambria" w:eastAsia="Times New Roman" w:hAnsi="Cambria" w:cs="Arial"/>
        </w:rPr>
        <w:t>.</w:t>
      </w:r>
    </w:p>
    <w:p w14:paraId="477D243F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</w:p>
    <w:p w14:paraId="26E4590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1386113" w14:textId="1BB7E1F8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                                                                                                        ………………………………………………………</w:t>
      </w:r>
    </w:p>
    <w:p w14:paraId="76F81EC0" w14:textId="77777777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(Kwalifikowany podpis elektroniczny/</w:t>
      </w:r>
    </w:p>
    <w:p w14:paraId="222A8880" w14:textId="577838BB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podpis zaufany lub podpis osobisty osoby uprawionej do reprezentowania PODMIOTU składającego zobowiązanie o udostępnianiu zasobów)</w:t>
      </w:r>
    </w:p>
    <w:p w14:paraId="6990C8A1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1D9177F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C893C7" w14:textId="20AAEEC8" w:rsidR="00394E27" w:rsidRPr="009F35F6" w:rsidRDefault="00394E27" w:rsidP="00727577">
      <w:pPr>
        <w:spacing w:after="0" w:line="276" w:lineRule="auto"/>
        <w:rPr>
          <w:rFonts w:ascii="Verdana" w:hAnsi="Verdana" w:cs="Arial"/>
          <w:bCs/>
          <w:i/>
          <w:sz w:val="20"/>
          <w:szCs w:val="20"/>
        </w:rPr>
      </w:pPr>
    </w:p>
    <w:p w14:paraId="4AD4C370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5F5A8EBB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11CF1CA0" w14:textId="77777777" w:rsidR="009F35F6" w:rsidRPr="009F35F6" w:rsidRDefault="009F35F6">
      <w:pPr>
        <w:rPr>
          <w:rFonts w:ascii="Verdana" w:hAnsi="Verdana"/>
        </w:rPr>
      </w:pPr>
    </w:p>
    <w:sectPr w:rsidR="009F35F6" w:rsidRPr="009F35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D3E7" w14:textId="77777777" w:rsidR="000B3BB2" w:rsidRDefault="000B3BB2" w:rsidP="008A073F">
      <w:pPr>
        <w:spacing w:after="0" w:line="240" w:lineRule="auto"/>
      </w:pPr>
      <w:r>
        <w:separator/>
      </w:r>
    </w:p>
  </w:endnote>
  <w:endnote w:type="continuationSeparator" w:id="0">
    <w:p w14:paraId="7C66E50B" w14:textId="77777777" w:rsidR="000B3BB2" w:rsidRDefault="000B3BB2" w:rsidP="008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5BF57" w14:textId="77777777" w:rsidR="000B3BB2" w:rsidRDefault="000B3BB2" w:rsidP="008A073F">
      <w:pPr>
        <w:spacing w:after="0" w:line="240" w:lineRule="auto"/>
      </w:pPr>
      <w:r>
        <w:separator/>
      </w:r>
    </w:p>
  </w:footnote>
  <w:footnote w:type="continuationSeparator" w:id="0">
    <w:p w14:paraId="135FBCD5" w14:textId="77777777" w:rsidR="000B3BB2" w:rsidRDefault="000B3BB2" w:rsidP="008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A08E" w14:textId="6F1B5501" w:rsidR="008A073F" w:rsidRPr="005171DC" w:rsidRDefault="008A073F">
    <w:pPr>
      <w:pStyle w:val="Nagwek"/>
      <w:rPr>
        <w:rFonts w:ascii="Verdana" w:hAnsi="Verdana"/>
        <w:sz w:val="20"/>
      </w:rPr>
    </w:pPr>
    <w:r w:rsidRPr="005171DC">
      <w:rPr>
        <w:rFonts w:ascii="Verdana" w:hAnsi="Verdana"/>
        <w:sz w:val="20"/>
      </w:rPr>
      <w:t xml:space="preserve">Nr postępowania: </w:t>
    </w:r>
    <w:r w:rsidR="00263A1B">
      <w:rPr>
        <w:rFonts w:ascii="Verdana" w:hAnsi="Verdana"/>
        <w:sz w:val="20"/>
      </w:rPr>
      <w:t>SA</w:t>
    </w:r>
    <w:r w:rsidR="005322E9">
      <w:rPr>
        <w:rFonts w:ascii="Verdana" w:hAnsi="Verdana"/>
        <w:sz w:val="20"/>
      </w:rPr>
      <w:t>.270.</w:t>
    </w:r>
    <w:r w:rsidR="0041537D">
      <w:rPr>
        <w:rFonts w:ascii="Verdana" w:hAnsi="Verdana"/>
        <w:sz w:val="20"/>
      </w:rPr>
      <w:t>2</w:t>
    </w:r>
    <w:r w:rsidR="005322E9">
      <w:rPr>
        <w:rFonts w:ascii="Verdana" w:hAnsi="Verdana"/>
        <w:sz w:val="20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4"/>
    <w:rsid w:val="00057F12"/>
    <w:rsid w:val="000B3BB2"/>
    <w:rsid w:val="00127F43"/>
    <w:rsid w:val="001B6B12"/>
    <w:rsid w:val="001E18B5"/>
    <w:rsid w:val="00263A1B"/>
    <w:rsid w:val="002D34E0"/>
    <w:rsid w:val="002D3E28"/>
    <w:rsid w:val="00316860"/>
    <w:rsid w:val="003514AE"/>
    <w:rsid w:val="00394E27"/>
    <w:rsid w:val="003A5954"/>
    <w:rsid w:val="0041537D"/>
    <w:rsid w:val="004E6D27"/>
    <w:rsid w:val="005171DC"/>
    <w:rsid w:val="005322E9"/>
    <w:rsid w:val="00595F3A"/>
    <w:rsid w:val="00664A79"/>
    <w:rsid w:val="00700873"/>
    <w:rsid w:val="0071604F"/>
    <w:rsid w:val="00727577"/>
    <w:rsid w:val="00741542"/>
    <w:rsid w:val="00761E89"/>
    <w:rsid w:val="00837002"/>
    <w:rsid w:val="008A073F"/>
    <w:rsid w:val="008E7360"/>
    <w:rsid w:val="008E7800"/>
    <w:rsid w:val="00946BBE"/>
    <w:rsid w:val="009937B1"/>
    <w:rsid w:val="009F35F6"/>
    <w:rsid w:val="00B30458"/>
    <w:rsid w:val="00BB1C22"/>
    <w:rsid w:val="00CF70DA"/>
    <w:rsid w:val="00D12878"/>
    <w:rsid w:val="00D915C4"/>
    <w:rsid w:val="00FB1A34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0E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10</cp:revision>
  <cp:lastPrinted>2021-08-16T14:32:00Z</cp:lastPrinted>
  <dcterms:created xsi:type="dcterms:W3CDTF">2021-08-16T14:33:00Z</dcterms:created>
  <dcterms:modified xsi:type="dcterms:W3CDTF">2023-09-20T09:19:00Z</dcterms:modified>
</cp:coreProperties>
</file>