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E4248F">
        <w:rPr>
          <w:rFonts w:ascii="Arial" w:hAnsi="Arial" w:cs="Arial"/>
          <w:sz w:val="20"/>
          <w:szCs w:val="20"/>
        </w:rPr>
        <w:t>4</w:t>
      </w:r>
      <w:r w:rsidR="004B09E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33075F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7357E8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Pr="00925017" w:rsidRDefault="00B02AA4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E4248F" w:rsidRPr="00D53123" w:rsidRDefault="00E4248F" w:rsidP="00E4248F">
      <w:pPr>
        <w:widowControl w:val="0"/>
        <w:spacing w:before="120"/>
        <w:jc w:val="center"/>
        <w:rPr>
          <w:rFonts w:ascii="Arial" w:eastAsia="Arial" w:hAnsi="Arial" w:cs="Arial"/>
          <w:bCs/>
          <w:kern w:val="20"/>
        </w:rPr>
      </w:pPr>
      <w:r>
        <w:rPr>
          <w:rFonts w:ascii="Arial" w:hAnsi="Arial" w:cs="Arial"/>
          <w:b/>
          <w:lang w:eastAsia="ar-SA"/>
        </w:rPr>
        <w:t xml:space="preserve">Modernizacja Drogi Krajowej nr 94 w rejonie skrzyżowania z ulicami Biskupa Herberta Bednorza i Harcerską </w:t>
      </w:r>
      <w:r w:rsidR="00C96FBA">
        <w:rPr>
          <w:rStyle w:val="WW-Mocnowyrniony"/>
          <w:rFonts w:ascii="Arial" w:eastAsia="Arial" w:hAnsi="Arial" w:cs="Arial"/>
          <w:kern w:val="20"/>
        </w:rPr>
        <w:t xml:space="preserve">– w ramach Programu: </w:t>
      </w:r>
      <w:bookmarkStart w:id="0" w:name="_GoBack"/>
      <w:bookmarkEnd w:id="0"/>
      <w:r w:rsidRPr="00F777D0">
        <w:rPr>
          <w:rStyle w:val="WW-Mocnowyrniony"/>
          <w:rFonts w:ascii="Arial" w:eastAsia="Arial" w:hAnsi="Arial" w:cs="Arial"/>
          <w:kern w:val="20"/>
        </w:rPr>
        <w:t xml:space="preserve">Fundusz Odporności </w:t>
      </w:r>
      <w:r>
        <w:rPr>
          <w:rStyle w:val="WW-Mocnowyrniony"/>
          <w:rFonts w:ascii="Arial" w:eastAsia="Arial" w:hAnsi="Arial" w:cs="Arial"/>
          <w:kern w:val="20"/>
        </w:rPr>
        <w:t xml:space="preserve"> </w:t>
      </w:r>
      <w:r w:rsidRPr="00F777D0">
        <w:rPr>
          <w:rStyle w:val="WW-Mocnowyrniony"/>
          <w:rFonts w:ascii="Arial" w:eastAsia="Arial" w:hAnsi="Arial" w:cs="Arial"/>
          <w:kern w:val="20"/>
        </w:rPr>
        <w:t>na rok 2023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roboty/usługi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</w:t>
            </w:r>
            <w:r w:rsidR="00EF2634">
              <w:rPr>
                <w:rFonts w:ascii="Arial" w:hAnsi="Arial" w:cs="Arial"/>
                <w:sz w:val="20"/>
                <w:szCs w:val="20"/>
              </w:rPr>
              <w:t>/usług</w:t>
            </w:r>
            <w:r w:rsidRPr="00397DBF">
              <w:rPr>
                <w:rFonts w:ascii="Arial" w:hAnsi="Arial" w:cs="Arial"/>
                <w:sz w:val="20"/>
                <w:szCs w:val="20"/>
              </w:rPr>
              <w:t xml:space="preserve">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C85008" w:rsidRDefault="00B02AA4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B02AA4" w:rsidRPr="00C85008" w:rsidRDefault="00B02AA4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B02AA4"/>
    <w:rsid w:val="00B525FB"/>
    <w:rsid w:val="00B745E4"/>
    <w:rsid w:val="00C4043F"/>
    <w:rsid w:val="00C85008"/>
    <w:rsid w:val="00C90B54"/>
    <w:rsid w:val="00C96FBA"/>
    <w:rsid w:val="00D04936"/>
    <w:rsid w:val="00E02349"/>
    <w:rsid w:val="00E14841"/>
    <w:rsid w:val="00E4248F"/>
    <w:rsid w:val="00E87D2F"/>
    <w:rsid w:val="00E90D6A"/>
    <w:rsid w:val="00E92F75"/>
    <w:rsid w:val="00EF2634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21</cp:revision>
  <dcterms:created xsi:type="dcterms:W3CDTF">2022-10-10T10:26:00Z</dcterms:created>
  <dcterms:modified xsi:type="dcterms:W3CDTF">2023-09-28T07:05:00Z</dcterms:modified>
</cp:coreProperties>
</file>