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83BD5" w14:textId="77777777" w:rsidR="00F64E50" w:rsidRPr="00F64E50" w:rsidRDefault="00F64E50" w:rsidP="00F64E50">
      <w:pPr>
        <w:tabs>
          <w:tab w:val="left" w:pos="1134"/>
        </w:tabs>
        <w:suppressAutoHyphens w:val="0"/>
        <w:spacing w:before="120"/>
        <w:jc w:val="right"/>
        <w:rPr>
          <w:rFonts w:ascii="Cambria" w:hAnsi="Cambria" w:cs="Arial"/>
          <w:b/>
          <w:sz w:val="22"/>
          <w:szCs w:val="22"/>
          <w:lang w:eastAsia="pl-PL"/>
        </w:rPr>
      </w:pPr>
      <w:r w:rsidRPr="00F64E50">
        <w:rPr>
          <w:rFonts w:ascii="Cambria" w:hAnsi="Cambria" w:cs="Arial"/>
          <w:b/>
          <w:sz w:val="22"/>
          <w:szCs w:val="22"/>
          <w:lang w:eastAsia="pl-PL"/>
        </w:rPr>
        <w:t>Załącznik nr 4 do Umowy</w:t>
      </w:r>
    </w:p>
    <w:p w14:paraId="687C2AED" w14:textId="77777777" w:rsidR="00F64E50" w:rsidRPr="00F64E50" w:rsidRDefault="00F64E50" w:rsidP="00F64E50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b/>
          <w:sz w:val="22"/>
          <w:szCs w:val="22"/>
          <w:lang w:eastAsia="pl-PL"/>
        </w:rPr>
      </w:pPr>
    </w:p>
    <w:p w14:paraId="7E87AA0C" w14:textId="77777777" w:rsidR="00F64E50" w:rsidRPr="00F64E50" w:rsidRDefault="00F64E50" w:rsidP="00F64E50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 w:rsidRPr="00F64E50">
        <w:rPr>
          <w:rFonts w:ascii="Cambria" w:hAnsi="Cambria" w:cs="Arial"/>
          <w:b/>
          <w:sz w:val="22"/>
          <w:szCs w:val="22"/>
          <w:lang w:eastAsia="pl-PL"/>
        </w:rPr>
        <w:t>Ramowy Harmonogram Realizacji Przedmiotu Umowy</w:t>
      </w:r>
    </w:p>
    <w:p w14:paraId="35939A67" w14:textId="77777777" w:rsidR="00F64E50" w:rsidRPr="00F64E50" w:rsidRDefault="00F64E50" w:rsidP="00F64E50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sz w:val="22"/>
          <w:szCs w:val="22"/>
          <w:lang w:eastAsia="pl-PL"/>
        </w:rPr>
      </w:pPr>
    </w:p>
    <w:p w14:paraId="62237F3E" w14:textId="75408BA6" w:rsidR="00837161" w:rsidRDefault="00F64E50" w:rsidP="00E44521">
      <w:pPr>
        <w:pStyle w:val="Akapitzlist"/>
        <w:numPr>
          <w:ilvl w:val="0"/>
          <w:numId w:val="4"/>
        </w:numPr>
        <w:ind w:left="426" w:hanging="426"/>
        <w:jc w:val="both"/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>Pozyskanie i zrywka drewna</w:t>
      </w:r>
      <w:r w:rsidR="00837161">
        <w:rPr>
          <w:rFonts w:ascii="Cambria" w:hAnsi="Cambria"/>
          <w:sz w:val="22"/>
          <w:szCs w:val="22"/>
        </w:rPr>
        <w:t xml:space="preserve"> – w pierwszym kwartale pozyskiwane będzie głównie drewno z gruntów przeznaczonych do wyłączenia z zarządu LP (pod budowę drogi S-10) – dotyczy pakietów P08, P09 oraz P10. Pozostałe prace związane z pozyskaniem (pozostałe pakiety) rozpoczną się zasadniczo od marca/kwietnia 2024r.</w:t>
      </w:r>
    </w:p>
    <w:p w14:paraId="617F6E57" w14:textId="77777777" w:rsidR="00F64E50" w:rsidRPr="00F64E50" w:rsidRDefault="00F64E50" w:rsidP="00F64E50">
      <w:pPr>
        <w:pStyle w:val="Akapitzlist"/>
        <w:numPr>
          <w:ilvl w:val="0"/>
          <w:numId w:val="4"/>
        </w:numPr>
        <w:ind w:left="426" w:hanging="426"/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>Hodowla lasu:</w:t>
      </w:r>
    </w:p>
    <w:p w14:paraId="70B8DEC3" w14:textId="77777777" w:rsidR="00F64E50" w:rsidRPr="00F64E50" w:rsidRDefault="00F64E50" w:rsidP="00F64E50">
      <w:pPr>
        <w:pStyle w:val="Akapitzlist"/>
        <w:numPr>
          <w:ilvl w:val="0"/>
          <w:numId w:val="1"/>
        </w:numPr>
        <w:ind w:left="993"/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 xml:space="preserve">Prace odnowieniowe, poprawki – zależnie od warunków atmosferycznych: </w:t>
      </w:r>
    </w:p>
    <w:p w14:paraId="7F46D2E6" w14:textId="77777777" w:rsidR="00F64E50" w:rsidRPr="00F64E50" w:rsidRDefault="00F64E50" w:rsidP="00F64E50">
      <w:pPr>
        <w:pStyle w:val="Akapitzlist"/>
        <w:ind w:left="993"/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 xml:space="preserve">- marzec/kwiecień – sadzonki z odkrytym systemem korzeniowym </w:t>
      </w:r>
    </w:p>
    <w:p w14:paraId="5B15CFB1" w14:textId="77777777" w:rsidR="00F64E50" w:rsidRPr="00F64E50" w:rsidRDefault="00F64E50" w:rsidP="00F64E50">
      <w:pPr>
        <w:pStyle w:val="Akapitzlist"/>
        <w:ind w:left="993"/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>- wrzesień/październik - sadzonki z zakrytym systemem korzeniowym</w:t>
      </w:r>
    </w:p>
    <w:p w14:paraId="6ECDA92B" w14:textId="77777777" w:rsidR="00F64E50" w:rsidRPr="00F64E50" w:rsidRDefault="00F64E50" w:rsidP="00F64E50">
      <w:pPr>
        <w:pStyle w:val="Akapitzlist"/>
        <w:numPr>
          <w:ilvl w:val="0"/>
          <w:numId w:val="1"/>
        </w:numPr>
        <w:ind w:left="993"/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 xml:space="preserve">Wyprzedzające przygotowanie gleby </w:t>
      </w:r>
    </w:p>
    <w:p w14:paraId="62DFB7BA" w14:textId="77777777" w:rsidR="00F64E50" w:rsidRPr="00F64E50" w:rsidRDefault="00F64E50" w:rsidP="00F64E50">
      <w:pPr>
        <w:pStyle w:val="Akapitzlist"/>
        <w:ind w:left="993"/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>- pod odnowienie naturalne – wczesna wiosna</w:t>
      </w:r>
    </w:p>
    <w:p w14:paraId="3B9843FF" w14:textId="77777777" w:rsidR="00F64E50" w:rsidRPr="00F64E50" w:rsidRDefault="00F64E50" w:rsidP="00F64E50">
      <w:pPr>
        <w:pStyle w:val="Akapitzlist"/>
        <w:ind w:left="993"/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>- pod odnowienia sztuczne i poprawki – jesień, wrzesień-listopad</w:t>
      </w:r>
    </w:p>
    <w:p w14:paraId="5B7556EA" w14:textId="77777777" w:rsidR="00F64E50" w:rsidRPr="00F64E50" w:rsidRDefault="00F64E50" w:rsidP="00F64E50">
      <w:pPr>
        <w:pStyle w:val="Akapitzlist"/>
        <w:numPr>
          <w:ilvl w:val="0"/>
          <w:numId w:val="1"/>
        </w:numPr>
        <w:ind w:left="993"/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>Czyszczenia wczesne i późne – do sierpnia, gatunki liściaste – w stanie bezlistnym</w:t>
      </w:r>
    </w:p>
    <w:p w14:paraId="3F944193" w14:textId="77777777" w:rsidR="00F64E50" w:rsidRPr="00F64E50" w:rsidRDefault="00F64E50" w:rsidP="00F64E50">
      <w:pPr>
        <w:pStyle w:val="Akapitzlist"/>
        <w:numPr>
          <w:ilvl w:val="0"/>
          <w:numId w:val="1"/>
        </w:numPr>
        <w:ind w:left="993"/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>Opryski – maj-sierpień</w:t>
      </w:r>
    </w:p>
    <w:p w14:paraId="35A473D4" w14:textId="77777777" w:rsidR="00F64E50" w:rsidRPr="00F64E50" w:rsidRDefault="00F64E50" w:rsidP="00F64E50">
      <w:pPr>
        <w:pStyle w:val="Akapitzlist"/>
        <w:numPr>
          <w:ilvl w:val="0"/>
          <w:numId w:val="1"/>
        </w:numPr>
        <w:ind w:left="993"/>
        <w:rPr>
          <w:rFonts w:ascii="Cambria" w:hAnsi="Cambria"/>
          <w:sz w:val="22"/>
          <w:szCs w:val="22"/>
        </w:rPr>
      </w:pPr>
      <w:bookmarkStart w:id="0" w:name="_Hlk92435127"/>
      <w:r w:rsidRPr="00F64E50">
        <w:rPr>
          <w:rFonts w:ascii="Cambria" w:hAnsi="Cambria"/>
          <w:sz w:val="22"/>
          <w:szCs w:val="22"/>
        </w:rPr>
        <w:t>Pozostałe prace będą zlecane sukcesywnie w ciągu roku.</w:t>
      </w:r>
    </w:p>
    <w:bookmarkEnd w:id="0"/>
    <w:p w14:paraId="00FC542D" w14:textId="77777777" w:rsidR="00F64E50" w:rsidRPr="00F64E50" w:rsidRDefault="00F64E50" w:rsidP="00F64E50">
      <w:pPr>
        <w:ind w:left="993"/>
        <w:rPr>
          <w:rFonts w:ascii="Cambria" w:hAnsi="Cambria"/>
          <w:sz w:val="22"/>
          <w:szCs w:val="22"/>
        </w:rPr>
      </w:pPr>
    </w:p>
    <w:p w14:paraId="6B35F2C0" w14:textId="77777777" w:rsidR="00F64E50" w:rsidRPr="00F64E50" w:rsidRDefault="00F64E50" w:rsidP="00F64E50">
      <w:pPr>
        <w:pStyle w:val="Akapitzlist"/>
        <w:numPr>
          <w:ilvl w:val="0"/>
          <w:numId w:val="4"/>
        </w:numPr>
        <w:ind w:left="426" w:hanging="426"/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>Ochrona lasu:</w:t>
      </w:r>
    </w:p>
    <w:p w14:paraId="0FAE96A2" w14:textId="77777777" w:rsidR="00F64E50" w:rsidRPr="00F64E50" w:rsidRDefault="00F64E50" w:rsidP="00F64E50">
      <w:pPr>
        <w:pStyle w:val="Akapitzlist"/>
        <w:numPr>
          <w:ilvl w:val="0"/>
          <w:numId w:val="2"/>
        </w:numPr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>Kontrolowanie występowania szkodników upraw (O-KONTRU)  :  kwiecień - sierpień</w:t>
      </w:r>
    </w:p>
    <w:p w14:paraId="37D56CA4" w14:textId="77777777" w:rsidR="00F64E50" w:rsidRPr="00F64E50" w:rsidRDefault="00F64E50" w:rsidP="00F64E50">
      <w:pPr>
        <w:pStyle w:val="Akapitzlist"/>
        <w:numPr>
          <w:ilvl w:val="0"/>
          <w:numId w:val="2"/>
        </w:numPr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>Poszukiwania na drzewach próbnych (O-PROGND) : maj – wrzesień</w:t>
      </w:r>
    </w:p>
    <w:p w14:paraId="11B5945E" w14:textId="77777777" w:rsidR="00F64E50" w:rsidRPr="00F64E50" w:rsidRDefault="00F64E50" w:rsidP="00F64E50">
      <w:pPr>
        <w:pStyle w:val="Akapitzlist"/>
        <w:numPr>
          <w:ilvl w:val="0"/>
          <w:numId w:val="2"/>
        </w:numPr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 xml:space="preserve">Poszukiwania w </w:t>
      </w:r>
      <w:proofErr w:type="spellStart"/>
      <w:r w:rsidRPr="00F64E50">
        <w:rPr>
          <w:rFonts w:ascii="Cambria" w:hAnsi="Cambria"/>
          <w:sz w:val="22"/>
          <w:szCs w:val="22"/>
        </w:rPr>
        <w:t>ściole</w:t>
      </w:r>
      <w:proofErr w:type="spellEnd"/>
      <w:r w:rsidRPr="00F64E50">
        <w:rPr>
          <w:rFonts w:ascii="Cambria" w:hAnsi="Cambria"/>
          <w:sz w:val="22"/>
          <w:szCs w:val="22"/>
        </w:rPr>
        <w:t xml:space="preserve"> (O-PROGNŚ) : październik – listopad</w:t>
      </w:r>
    </w:p>
    <w:p w14:paraId="7E0983E1" w14:textId="77777777" w:rsidR="00F64E50" w:rsidRPr="00F64E50" w:rsidRDefault="00F64E50" w:rsidP="00F64E50">
      <w:pPr>
        <w:pStyle w:val="Akapitzlist"/>
        <w:numPr>
          <w:ilvl w:val="0"/>
          <w:numId w:val="2"/>
        </w:numPr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>Grodzenie upraw (O-GRODZN) : wiosna/ jesień</w:t>
      </w:r>
    </w:p>
    <w:p w14:paraId="4E15559C" w14:textId="77777777" w:rsidR="00F64E50" w:rsidRPr="00F64E50" w:rsidRDefault="00F64E50" w:rsidP="00F64E50">
      <w:pPr>
        <w:pStyle w:val="Akapitzlist"/>
        <w:numPr>
          <w:ilvl w:val="0"/>
          <w:numId w:val="2"/>
        </w:numPr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>Demontaż grodzeń (O-GRODZR) : wiosna/jesień</w:t>
      </w:r>
    </w:p>
    <w:p w14:paraId="238219B7" w14:textId="77777777" w:rsidR="00F64E50" w:rsidRPr="00F64E50" w:rsidRDefault="00F64E50" w:rsidP="00F64E50">
      <w:pPr>
        <w:pStyle w:val="Akapitzlist"/>
        <w:numPr>
          <w:ilvl w:val="0"/>
          <w:numId w:val="2"/>
        </w:numPr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>Konserwacja grodzeń (O-GRODZS): według potrzeb przez cały rok</w:t>
      </w:r>
    </w:p>
    <w:p w14:paraId="5121455D" w14:textId="77777777" w:rsidR="00F64E50" w:rsidRPr="00F64E50" w:rsidRDefault="00F64E50" w:rsidP="00F64E50">
      <w:pPr>
        <w:pStyle w:val="Akapitzlist"/>
        <w:numPr>
          <w:ilvl w:val="0"/>
          <w:numId w:val="2"/>
        </w:numPr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>Wykładanie drzew zgryzowych (O-ZGRYZD) : listopad/grudzień; styczeń/luty/marzec</w:t>
      </w:r>
    </w:p>
    <w:p w14:paraId="046EF05B" w14:textId="77777777" w:rsidR="00F64E50" w:rsidRPr="00F64E50" w:rsidRDefault="00F64E50" w:rsidP="00F64E50">
      <w:pPr>
        <w:pStyle w:val="Akapitzlist"/>
        <w:numPr>
          <w:ilvl w:val="0"/>
          <w:numId w:val="2"/>
        </w:numPr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>Sprzątanie śmieci (O-SMIECI): przez cały rok</w:t>
      </w:r>
    </w:p>
    <w:p w14:paraId="2F07984B" w14:textId="77777777" w:rsidR="00F64E50" w:rsidRPr="00F64E50" w:rsidRDefault="00F64E50" w:rsidP="00F64E50">
      <w:pPr>
        <w:pStyle w:val="Akapitzlist"/>
        <w:numPr>
          <w:ilvl w:val="0"/>
          <w:numId w:val="2"/>
        </w:numPr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>Wywieszanie budek lęgowych (O-BUDKIN): listopad-grudzień</w:t>
      </w:r>
    </w:p>
    <w:p w14:paraId="516A48CA" w14:textId="77777777" w:rsidR="00F64E50" w:rsidRPr="00F64E50" w:rsidRDefault="00F64E50" w:rsidP="00F64E50">
      <w:pPr>
        <w:pStyle w:val="Akapitzlist"/>
        <w:numPr>
          <w:ilvl w:val="0"/>
          <w:numId w:val="2"/>
        </w:numPr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>Konserwacja budek lęgowych (O-BUDKIS): listopad-grudzień</w:t>
      </w:r>
    </w:p>
    <w:p w14:paraId="75775B86" w14:textId="77777777" w:rsidR="00F64E50" w:rsidRPr="00F64E50" w:rsidRDefault="00F64E50" w:rsidP="00F64E50">
      <w:pPr>
        <w:pStyle w:val="Akapitzlist"/>
        <w:numPr>
          <w:ilvl w:val="0"/>
          <w:numId w:val="2"/>
        </w:numPr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>Pozostałe prace będą zlecane sukcesywnie w ciągu roku.</w:t>
      </w:r>
    </w:p>
    <w:p w14:paraId="7EFF2454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1D21A613" w14:textId="77777777" w:rsidR="00F64E50" w:rsidRPr="00F64E50" w:rsidRDefault="00F64E50" w:rsidP="00F64E50">
      <w:pPr>
        <w:pStyle w:val="Akapitzlist"/>
        <w:numPr>
          <w:ilvl w:val="0"/>
          <w:numId w:val="4"/>
        </w:numPr>
        <w:ind w:left="426"/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 xml:space="preserve">Ochrona </w:t>
      </w:r>
      <w:proofErr w:type="spellStart"/>
      <w:r w:rsidRPr="00F64E50">
        <w:rPr>
          <w:rFonts w:ascii="Cambria" w:hAnsi="Cambria"/>
          <w:sz w:val="22"/>
          <w:szCs w:val="22"/>
        </w:rPr>
        <w:t>ppoż</w:t>
      </w:r>
      <w:proofErr w:type="spellEnd"/>
      <w:r w:rsidRPr="00F64E50">
        <w:rPr>
          <w:rFonts w:ascii="Cambria" w:hAnsi="Cambria"/>
          <w:sz w:val="22"/>
          <w:szCs w:val="22"/>
        </w:rPr>
        <w:t>:</w:t>
      </w:r>
    </w:p>
    <w:p w14:paraId="2EECEE9C" w14:textId="77777777" w:rsidR="00F64E50" w:rsidRPr="00F64E50" w:rsidRDefault="00F64E50" w:rsidP="00F64E50">
      <w:pPr>
        <w:pStyle w:val="Akapitzlist"/>
        <w:numPr>
          <w:ilvl w:val="0"/>
          <w:numId w:val="3"/>
        </w:numPr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>Utrzymanie pasów p-</w:t>
      </w:r>
      <w:proofErr w:type="spellStart"/>
      <w:r w:rsidRPr="00F64E50">
        <w:rPr>
          <w:rFonts w:ascii="Cambria" w:hAnsi="Cambria"/>
          <w:sz w:val="22"/>
          <w:szCs w:val="22"/>
        </w:rPr>
        <w:t>poż</w:t>
      </w:r>
      <w:proofErr w:type="spellEnd"/>
      <w:r w:rsidRPr="00F64E50">
        <w:rPr>
          <w:rFonts w:ascii="Cambria" w:hAnsi="Cambria"/>
          <w:sz w:val="22"/>
          <w:szCs w:val="22"/>
        </w:rPr>
        <w:t xml:space="preserve"> (P-PASYS): marzec-kwiecień</w:t>
      </w:r>
    </w:p>
    <w:p w14:paraId="528AA9FE" w14:textId="77777777" w:rsidR="00F64E50" w:rsidRPr="00F64E50" w:rsidRDefault="00F64E50" w:rsidP="00F64E50">
      <w:pPr>
        <w:pStyle w:val="Akapitzlist"/>
        <w:numPr>
          <w:ilvl w:val="0"/>
          <w:numId w:val="3"/>
        </w:numPr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>Pozostałe prace będą zlecane sukcesywnie w ciągu roku i w zależności od potrzeb.</w:t>
      </w:r>
    </w:p>
    <w:p w14:paraId="2CA84E84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4FD8DE3E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4DD2C484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29C9ED8C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42AAD56C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2ECA679A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25F550D8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4F2B3666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47D2CF48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7D66CA07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6B617CAE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15F90F15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0EC45373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1CC22CCF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603DC65B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3CEF8400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4BA7BFE7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7D79DAD4" w14:textId="77777777" w:rsidR="00F64E50" w:rsidRPr="00F64E50" w:rsidRDefault="00F64E50" w:rsidP="00F64E50">
      <w:pPr>
        <w:rPr>
          <w:rFonts w:ascii="Cambria" w:hAnsi="Cambria"/>
          <w:b/>
          <w:sz w:val="22"/>
          <w:szCs w:val="22"/>
        </w:rPr>
      </w:pPr>
      <w:r w:rsidRPr="00F64E50">
        <w:rPr>
          <w:rFonts w:ascii="Cambria" w:hAnsi="Cambria"/>
          <w:b/>
          <w:sz w:val="22"/>
          <w:szCs w:val="22"/>
        </w:rPr>
        <w:t>Dla Pakietów HARW</w:t>
      </w:r>
    </w:p>
    <w:p w14:paraId="46CCF605" w14:textId="77777777" w:rsidR="00F64E50" w:rsidRPr="00F64E50" w:rsidRDefault="00F64E50" w:rsidP="00F64E50">
      <w:pPr>
        <w:tabs>
          <w:tab w:val="left" w:pos="1134"/>
        </w:tabs>
        <w:suppressAutoHyphens w:val="0"/>
        <w:spacing w:before="120"/>
        <w:jc w:val="right"/>
        <w:rPr>
          <w:rFonts w:ascii="Cambria" w:hAnsi="Cambria" w:cs="Arial"/>
          <w:b/>
          <w:sz w:val="22"/>
          <w:szCs w:val="22"/>
          <w:lang w:eastAsia="pl-PL"/>
        </w:rPr>
      </w:pPr>
      <w:r w:rsidRPr="00F64E50">
        <w:rPr>
          <w:rFonts w:ascii="Cambria" w:hAnsi="Cambria" w:cs="Arial"/>
          <w:b/>
          <w:sz w:val="22"/>
          <w:szCs w:val="22"/>
          <w:lang w:eastAsia="pl-PL"/>
        </w:rPr>
        <w:t>Załącznik nr 4 do Umowy</w:t>
      </w:r>
    </w:p>
    <w:p w14:paraId="4006F329" w14:textId="77777777" w:rsidR="00F64E50" w:rsidRPr="00F64E50" w:rsidRDefault="00F64E50" w:rsidP="00F64E50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b/>
          <w:sz w:val="22"/>
          <w:szCs w:val="22"/>
          <w:lang w:eastAsia="pl-PL"/>
        </w:rPr>
      </w:pPr>
    </w:p>
    <w:p w14:paraId="65AB4176" w14:textId="77777777" w:rsidR="00F64E50" w:rsidRPr="00F64E50" w:rsidRDefault="00F64E50" w:rsidP="00F64E50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 w:rsidRPr="00F64E50">
        <w:rPr>
          <w:rFonts w:ascii="Cambria" w:hAnsi="Cambria" w:cs="Arial"/>
          <w:b/>
          <w:sz w:val="22"/>
          <w:szCs w:val="22"/>
          <w:lang w:eastAsia="pl-PL"/>
        </w:rPr>
        <w:t>Ramowy Harmonogram Realizacji Przedmiotu Umowy</w:t>
      </w:r>
    </w:p>
    <w:p w14:paraId="75FB3656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416085B7" w14:textId="77777777" w:rsidR="00F64E50" w:rsidRPr="00F64E50" w:rsidRDefault="00F64E50" w:rsidP="00F64E50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sz w:val="22"/>
          <w:szCs w:val="22"/>
          <w:lang w:eastAsia="pl-PL"/>
        </w:rPr>
      </w:pPr>
    </w:p>
    <w:p w14:paraId="2EF69CB7" w14:textId="77777777" w:rsidR="00F64E50" w:rsidRPr="00F64E50" w:rsidRDefault="00F64E50" w:rsidP="00F64E50">
      <w:pPr>
        <w:pStyle w:val="Akapitzlist"/>
        <w:numPr>
          <w:ilvl w:val="0"/>
          <w:numId w:val="5"/>
        </w:numPr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>Pozyskanie i zrywka drewna – miesięcznie ok. 1/12 ilości wykazanej w pakiecie.</w:t>
      </w:r>
    </w:p>
    <w:p w14:paraId="45E6ED26" w14:textId="77777777" w:rsidR="00F64E50" w:rsidRPr="00F64E50" w:rsidRDefault="00F64E50" w:rsidP="00F64E50">
      <w:pPr>
        <w:pStyle w:val="Akapitzlist"/>
        <w:ind w:left="360"/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>W miesiącach: styczeń-marzec, październik-grudzień – ilość ta może ulec zwiększeniu,</w:t>
      </w:r>
    </w:p>
    <w:p w14:paraId="4724AE62" w14:textId="77777777" w:rsidR="00F64E50" w:rsidRPr="00F64E50" w:rsidRDefault="00F64E50" w:rsidP="00F64E50">
      <w:pPr>
        <w:pStyle w:val="Akapitzlist"/>
        <w:ind w:left="360"/>
        <w:rPr>
          <w:rFonts w:ascii="Cambria" w:hAnsi="Cambria"/>
          <w:sz w:val="22"/>
          <w:szCs w:val="22"/>
        </w:rPr>
      </w:pPr>
      <w:r w:rsidRPr="00F64E50">
        <w:rPr>
          <w:rFonts w:ascii="Cambria" w:hAnsi="Cambria"/>
          <w:sz w:val="22"/>
          <w:szCs w:val="22"/>
        </w:rPr>
        <w:t>w miesiącach: kwiecień-wrzesień -  ilość ta może ulec zwiększeniu.</w:t>
      </w:r>
    </w:p>
    <w:p w14:paraId="6542CECD" w14:textId="77777777" w:rsidR="00F64E50" w:rsidRPr="00F64E50" w:rsidRDefault="00F64E50" w:rsidP="00F64E50">
      <w:pPr>
        <w:pStyle w:val="Akapitzlist"/>
        <w:ind w:left="426"/>
        <w:rPr>
          <w:rFonts w:ascii="Cambria" w:hAnsi="Cambria"/>
          <w:sz w:val="22"/>
          <w:szCs w:val="22"/>
        </w:rPr>
      </w:pPr>
    </w:p>
    <w:p w14:paraId="4F046936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7745152E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304A7A60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344587AC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6A72A04F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4A7CD3D6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31D78A1E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34DA5E6A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3864E738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1207199A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356DDCA6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52B68C84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40399758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7C6FDA50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6A173CF9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188B1DDC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2C054F00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62B470D0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3F58D625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4E1C2993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2973C7F7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59CB2738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61AC7D09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3145BF7A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5BCF72CD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40740740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3E4707DA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46051BB9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4D0566C4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63444FE2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4EB97368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3B8D429C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35412EBE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20AB0139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5B5AA526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3F7E7A8C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72301B3B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3A91A67D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00ACCD39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0049C5F3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293B9E46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6F339BBC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29EA677F" w14:textId="77777777" w:rsidR="00F64E50" w:rsidRPr="00F64E50" w:rsidRDefault="00F64E50" w:rsidP="00F64E50">
      <w:pPr>
        <w:rPr>
          <w:rFonts w:ascii="Cambria" w:hAnsi="Cambria"/>
          <w:b/>
          <w:sz w:val="22"/>
          <w:szCs w:val="22"/>
        </w:rPr>
      </w:pPr>
      <w:r w:rsidRPr="00F64E50">
        <w:rPr>
          <w:rFonts w:ascii="Cambria" w:hAnsi="Cambria"/>
          <w:b/>
          <w:sz w:val="22"/>
          <w:szCs w:val="22"/>
        </w:rPr>
        <w:t>Dla Pakietu szkółka leśna</w:t>
      </w:r>
    </w:p>
    <w:p w14:paraId="209131B4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7D2C9390" w14:textId="77777777" w:rsidR="00F64E50" w:rsidRPr="00F64E50" w:rsidRDefault="00F64E50" w:rsidP="00F64E50">
      <w:pPr>
        <w:rPr>
          <w:rFonts w:ascii="Cambria" w:hAnsi="Cambria"/>
          <w:sz w:val="22"/>
          <w:szCs w:val="22"/>
        </w:rPr>
      </w:pPr>
    </w:p>
    <w:p w14:paraId="3225FEF6" w14:textId="77777777" w:rsidR="00F64E50" w:rsidRPr="00F64E50" w:rsidRDefault="00F64E50" w:rsidP="00F64E50">
      <w:pPr>
        <w:tabs>
          <w:tab w:val="left" w:pos="1134"/>
        </w:tabs>
        <w:suppressAutoHyphens w:val="0"/>
        <w:spacing w:before="120"/>
        <w:jc w:val="right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 w:rsidRPr="00F64E50">
        <w:rPr>
          <w:rFonts w:ascii="Cambria" w:hAnsi="Cambria" w:cs="Arial"/>
          <w:b/>
          <w:color w:val="000000"/>
          <w:sz w:val="22"/>
          <w:szCs w:val="22"/>
          <w:lang w:eastAsia="pl-PL"/>
        </w:rPr>
        <w:t>Załącznik nr 4 do Umowy</w:t>
      </w:r>
    </w:p>
    <w:p w14:paraId="76B302BF" w14:textId="77777777" w:rsidR="00F64E50" w:rsidRPr="00F64E50" w:rsidRDefault="00F64E50" w:rsidP="00F64E50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4C7D625B" w14:textId="77777777" w:rsidR="00F64E50" w:rsidRPr="00F64E50" w:rsidRDefault="00F64E50" w:rsidP="00F64E50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 w:rsidRPr="00F64E50">
        <w:rPr>
          <w:rFonts w:ascii="Cambria" w:hAnsi="Cambria" w:cs="Arial"/>
          <w:b/>
          <w:color w:val="000000"/>
          <w:sz w:val="22"/>
          <w:szCs w:val="22"/>
          <w:lang w:eastAsia="pl-PL"/>
        </w:rPr>
        <w:t>Ramowy Harmonogram Realizacji Przedmiotu Umowy</w:t>
      </w:r>
    </w:p>
    <w:p w14:paraId="01331866" w14:textId="77777777" w:rsidR="00F64E50" w:rsidRPr="00F64E50" w:rsidRDefault="00F64E50" w:rsidP="00F64E50">
      <w:pPr>
        <w:widowControl w:val="0"/>
        <w:numPr>
          <w:ilvl w:val="0"/>
          <w:numId w:val="6"/>
        </w:numPr>
        <w:tabs>
          <w:tab w:val="left" w:pos="409"/>
        </w:tabs>
        <w:suppressAutoHyphens w:val="0"/>
        <w:kinsoku w:val="0"/>
        <w:overflowPunct w:val="0"/>
        <w:autoSpaceDE w:val="0"/>
        <w:autoSpaceDN w:val="0"/>
        <w:adjustRightInd w:val="0"/>
        <w:spacing w:before="230"/>
        <w:ind w:hanging="302"/>
        <w:rPr>
          <w:rFonts w:ascii="Cambria" w:eastAsiaTheme="minorEastAsia" w:hAnsi="Cambria" w:cs="Arial"/>
          <w:color w:val="3B3D3B"/>
          <w:sz w:val="22"/>
          <w:szCs w:val="22"/>
          <w:lang w:eastAsia="pl-PL"/>
        </w:rPr>
      </w:pPr>
      <w:bookmarkStart w:id="1" w:name="_Hlk92281289"/>
      <w:r w:rsidRPr="00F64E50">
        <w:rPr>
          <w:rFonts w:ascii="Cambria" w:eastAsiaTheme="minorEastAsia" w:hAnsi="Cambria" w:cs="Arial"/>
          <w:color w:val="3B3D3B"/>
          <w:sz w:val="22"/>
          <w:szCs w:val="22"/>
          <w:lang w:eastAsia="pl-PL"/>
        </w:rPr>
        <w:t>Marzec -</w:t>
      </w:r>
      <w:r w:rsidRPr="00F64E50">
        <w:rPr>
          <w:rFonts w:ascii="Cambria" w:eastAsiaTheme="minorEastAsia" w:hAnsi="Cambria" w:cs="Arial"/>
          <w:color w:val="3B3D3B"/>
          <w:spacing w:val="13"/>
          <w:sz w:val="22"/>
          <w:szCs w:val="22"/>
          <w:lang w:eastAsia="pl-PL"/>
        </w:rPr>
        <w:t xml:space="preserve"> </w:t>
      </w:r>
      <w:r w:rsidRPr="00F64E50">
        <w:rPr>
          <w:rFonts w:ascii="Cambria" w:eastAsiaTheme="minorEastAsia" w:hAnsi="Cambria" w:cs="Arial"/>
          <w:color w:val="3B3D3B"/>
          <w:sz w:val="22"/>
          <w:szCs w:val="22"/>
          <w:lang w:eastAsia="pl-PL"/>
        </w:rPr>
        <w:t>Kwiecień:</w:t>
      </w:r>
    </w:p>
    <w:p w14:paraId="203BC4A4" w14:textId="77777777" w:rsidR="00F64E50" w:rsidRPr="00F64E50" w:rsidRDefault="00F64E50" w:rsidP="00F64E50">
      <w:pPr>
        <w:widowControl w:val="0"/>
        <w:numPr>
          <w:ilvl w:val="1"/>
          <w:numId w:val="6"/>
        </w:numPr>
        <w:tabs>
          <w:tab w:val="left" w:pos="767"/>
        </w:tabs>
        <w:suppressAutoHyphens w:val="0"/>
        <w:kinsoku w:val="0"/>
        <w:overflowPunct w:val="0"/>
        <w:autoSpaceDE w:val="0"/>
        <w:autoSpaceDN w:val="0"/>
        <w:adjustRightInd w:val="0"/>
        <w:spacing w:before="44"/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</w:pPr>
      <w:r w:rsidRPr="00F64E50"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  <w:t>wyoranie i wyjęcie sadzonek dla leśnictw i odbiorców</w:t>
      </w:r>
      <w:r w:rsidRPr="00F64E50">
        <w:rPr>
          <w:rFonts w:ascii="Cambria" w:eastAsiaTheme="minorEastAsia" w:hAnsi="Cambria" w:cs="Arial"/>
          <w:color w:val="3B3D3B"/>
          <w:spacing w:val="11"/>
          <w:w w:val="105"/>
          <w:sz w:val="22"/>
          <w:szCs w:val="22"/>
          <w:lang w:eastAsia="pl-PL"/>
        </w:rPr>
        <w:t xml:space="preserve"> </w:t>
      </w:r>
      <w:r w:rsidRPr="00F64E50"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  <w:t>zewnętrznych;</w:t>
      </w:r>
    </w:p>
    <w:p w14:paraId="2FF39B47" w14:textId="77777777" w:rsidR="00F64E50" w:rsidRPr="00F64E50" w:rsidRDefault="00F64E50" w:rsidP="00F64E50">
      <w:pPr>
        <w:widowControl w:val="0"/>
        <w:numPr>
          <w:ilvl w:val="1"/>
          <w:numId w:val="6"/>
        </w:numPr>
        <w:tabs>
          <w:tab w:val="left" w:pos="768"/>
        </w:tabs>
        <w:suppressAutoHyphens w:val="0"/>
        <w:kinsoku w:val="0"/>
        <w:overflowPunct w:val="0"/>
        <w:autoSpaceDE w:val="0"/>
        <w:autoSpaceDN w:val="0"/>
        <w:adjustRightInd w:val="0"/>
        <w:spacing w:before="55"/>
        <w:ind w:left="767" w:hanging="295"/>
        <w:rPr>
          <w:rFonts w:ascii="Cambria" w:eastAsiaTheme="minorEastAsia" w:hAnsi="Cambria" w:cs="Arial"/>
          <w:color w:val="3B3D3B"/>
          <w:sz w:val="22"/>
          <w:szCs w:val="22"/>
          <w:lang w:eastAsia="pl-PL"/>
        </w:rPr>
      </w:pPr>
      <w:r w:rsidRPr="00F64E50">
        <w:rPr>
          <w:rFonts w:ascii="Cambria" w:eastAsiaTheme="minorEastAsia" w:hAnsi="Cambria" w:cs="Arial"/>
          <w:color w:val="3B3D3B"/>
          <w:sz w:val="22"/>
          <w:szCs w:val="22"/>
          <w:lang w:eastAsia="pl-PL"/>
        </w:rPr>
        <w:t>załadunek</w:t>
      </w:r>
      <w:r w:rsidRPr="00F64E50">
        <w:rPr>
          <w:rFonts w:ascii="Cambria" w:eastAsiaTheme="minorEastAsia" w:hAnsi="Cambria" w:cs="Arial"/>
          <w:color w:val="3B3D3B"/>
          <w:spacing w:val="20"/>
          <w:sz w:val="22"/>
          <w:szCs w:val="22"/>
          <w:lang w:eastAsia="pl-PL"/>
        </w:rPr>
        <w:t xml:space="preserve"> </w:t>
      </w:r>
      <w:r w:rsidRPr="00F64E50">
        <w:rPr>
          <w:rFonts w:ascii="Cambria" w:eastAsiaTheme="minorEastAsia" w:hAnsi="Cambria" w:cs="Arial"/>
          <w:color w:val="3B3D3B"/>
          <w:sz w:val="22"/>
          <w:szCs w:val="22"/>
          <w:lang w:eastAsia="pl-PL"/>
        </w:rPr>
        <w:t>sadzonek;</w:t>
      </w:r>
    </w:p>
    <w:p w14:paraId="2F98ADA7" w14:textId="77777777" w:rsidR="00F64E50" w:rsidRPr="00F64E50" w:rsidRDefault="00F64E50" w:rsidP="00F64E50">
      <w:pPr>
        <w:widowControl w:val="0"/>
        <w:numPr>
          <w:ilvl w:val="1"/>
          <w:numId w:val="6"/>
        </w:numPr>
        <w:tabs>
          <w:tab w:val="left" w:pos="762"/>
        </w:tabs>
        <w:suppressAutoHyphens w:val="0"/>
        <w:kinsoku w:val="0"/>
        <w:overflowPunct w:val="0"/>
        <w:autoSpaceDE w:val="0"/>
        <w:autoSpaceDN w:val="0"/>
        <w:adjustRightInd w:val="0"/>
        <w:spacing w:before="53"/>
        <w:ind w:left="761" w:hanging="293"/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</w:pPr>
      <w:r w:rsidRPr="00F64E50"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  <w:t>przygotowanie gleby do siewów i</w:t>
      </w:r>
      <w:r w:rsidRPr="00F64E50">
        <w:rPr>
          <w:rFonts w:ascii="Cambria" w:eastAsiaTheme="minorEastAsia" w:hAnsi="Cambria" w:cs="Arial"/>
          <w:color w:val="3B3D3B"/>
          <w:spacing w:val="35"/>
          <w:w w:val="105"/>
          <w:sz w:val="22"/>
          <w:szCs w:val="22"/>
          <w:lang w:eastAsia="pl-PL"/>
        </w:rPr>
        <w:t xml:space="preserve"> </w:t>
      </w:r>
      <w:r w:rsidRPr="00F64E50"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  <w:t>szkółkowania;</w:t>
      </w:r>
    </w:p>
    <w:p w14:paraId="0F4A9A01" w14:textId="77777777" w:rsidR="00F64E50" w:rsidRPr="00F64E50" w:rsidRDefault="00F64E50" w:rsidP="00F64E50">
      <w:pPr>
        <w:widowControl w:val="0"/>
        <w:numPr>
          <w:ilvl w:val="1"/>
          <w:numId w:val="6"/>
        </w:numPr>
        <w:tabs>
          <w:tab w:val="left" w:pos="762"/>
        </w:tabs>
        <w:suppressAutoHyphens w:val="0"/>
        <w:kinsoku w:val="0"/>
        <w:overflowPunct w:val="0"/>
        <w:autoSpaceDE w:val="0"/>
        <w:autoSpaceDN w:val="0"/>
        <w:adjustRightInd w:val="0"/>
        <w:spacing w:before="53"/>
        <w:ind w:left="761" w:hanging="291"/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</w:pPr>
      <w:r w:rsidRPr="00F64E50"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  <w:t>przygotowanie gleby do siewu</w:t>
      </w:r>
      <w:r w:rsidRPr="00F64E50">
        <w:rPr>
          <w:rFonts w:ascii="Cambria" w:eastAsiaTheme="minorEastAsia" w:hAnsi="Cambria" w:cs="Arial"/>
          <w:color w:val="3B3D3B"/>
          <w:spacing w:val="26"/>
          <w:w w:val="105"/>
          <w:sz w:val="22"/>
          <w:szCs w:val="22"/>
          <w:lang w:eastAsia="pl-PL"/>
        </w:rPr>
        <w:t xml:space="preserve"> </w:t>
      </w:r>
      <w:r w:rsidRPr="00F64E50"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  <w:t>poplonu;</w:t>
      </w:r>
    </w:p>
    <w:p w14:paraId="3C02C848" w14:textId="77777777" w:rsidR="00F64E50" w:rsidRPr="00F64E50" w:rsidRDefault="00F64E50" w:rsidP="00F64E50">
      <w:pPr>
        <w:widowControl w:val="0"/>
        <w:numPr>
          <w:ilvl w:val="1"/>
          <w:numId w:val="6"/>
        </w:numPr>
        <w:tabs>
          <w:tab w:val="left" w:pos="761"/>
        </w:tabs>
        <w:suppressAutoHyphens w:val="0"/>
        <w:kinsoku w:val="0"/>
        <w:overflowPunct w:val="0"/>
        <w:autoSpaceDE w:val="0"/>
        <w:autoSpaceDN w:val="0"/>
        <w:adjustRightInd w:val="0"/>
        <w:spacing w:before="47"/>
        <w:ind w:left="760" w:hanging="291"/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</w:pPr>
      <w:r w:rsidRPr="00F64E50"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  <w:t>szkółkowanie</w:t>
      </w:r>
      <w:r w:rsidRPr="00F64E50">
        <w:rPr>
          <w:rFonts w:ascii="Cambria" w:eastAsiaTheme="minorEastAsia" w:hAnsi="Cambria" w:cs="Arial"/>
          <w:color w:val="3B3D3B"/>
          <w:spacing w:val="16"/>
          <w:w w:val="105"/>
          <w:sz w:val="22"/>
          <w:szCs w:val="22"/>
          <w:lang w:eastAsia="pl-PL"/>
        </w:rPr>
        <w:t xml:space="preserve"> </w:t>
      </w:r>
      <w:r w:rsidRPr="00F64E50"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  <w:t>sadzonek;</w:t>
      </w:r>
    </w:p>
    <w:p w14:paraId="51CA3EEB" w14:textId="77777777" w:rsidR="00F64E50" w:rsidRPr="00F64E50" w:rsidRDefault="00F64E50" w:rsidP="00F64E50">
      <w:pPr>
        <w:widowControl w:val="0"/>
        <w:numPr>
          <w:ilvl w:val="1"/>
          <w:numId w:val="6"/>
        </w:numPr>
        <w:tabs>
          <w:tab w:val="left" w:pos="762"/>
        </w:tabs>
        <w:suppressAutoHyphens w:val="0"/>
        <w:kinsoku w:val="0"/>
        <w:overflowPunct w:val="0"/>
        <w:autoSpaceDE w:val="0"/>
        <w:autoSpaceDN w:val="0"/>
        <w:adjustRightInd w:val="0"/>
        <w:spacing w:before="58"/>
        <w:ind w:left="761" w:hanging="295"/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</w:pPr>
      <w:r w:rsidRPr="00F64E50"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  <w:t>nawożenie</w:t>
      </w:r>
      <w:r w:rsidRPr="00F64E50">
        <w:rPr>
          <w:rFonts w:ascii="Cambria" w:eastAsiaTheme="minorEastAsia" w:hAnsi="Cambria" w:cs="Arial"/>
          <w:color w:val="3B3D3B"/>
          <w:spacing w:val="14"/>
          <w:w w:val="105"/>
          <w:sz w:val="22"/>
          <w:szCs w:val="22"/>
          <w:lang w:eastAsia="pl-PL"/>
        </w:rPr>
        <w:t xml:space="preserve"> </w:t>
      </w:r>
      <w:r w:rsidRPr="00F64E50"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  <w:t>mineralne;</w:t>
      </w:r>
    </w:p>
    <w:p w14:paraId="56DCADEA" w14:textId="77777777" w:rsidR="00F64E50" w:rsidRPr="00F64E50" w:rsidRDefault="00F64E50" w:rsidP="00F64E50">
      <w:pPr>
        <w:widowControl w:val="0"/>
        <w:numPr>
          <w:ilvl w:val="1"/>
          <w:numId w:val="6"/>
        </w:numPr>
        <w:tabs>
          <w:tab w:val="left" w:pos="763"/>
        </w:tabs>
        <w:suppressAutoHyphens w:val="0"/>
        <w:kinsoku w:val="0"/>
        <w:overflowPunct w:val="0"/>
        <w:autoSpaceDE w:val="0"/>
        <w:autoSpaceDN w:val="0"/>
        <w:adjustRightInd w:val="0"/>
        <w:spacing w:before="48"/>
        <w:ind w:left="762"/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</w:pPr>
      <w:r w:rsidRPr="00F64E50"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  <w:t>wysiew</w:t>
      </w:r>
      <w:r w:rsidRPr="00F64E50">
        <w:rPr>
          <w:rFonts w:ascii="Cambria" w:eastAsiaTheme="minorEastAsia" w:hAnsi="Cambria" w:cs="Arial"/>
          <w:color w:val="3B3D3B"/>
          <w:spacing w:val="8"/>
          <w:w w:val="105"/>
          <w:sz w:val="22"/>
          <w:szCs w:val="22"/>
          <w:lang w:eastAsia="pl-PL"/>
        </w:rPr>
        <w:t xml:space="preserve"> </w:t>
      </w:r>
      <w:r w:rsidRPr="00F64E50"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  <w:t>nasion;</w:t>
      </w:r>
    </w:p>
    <w:p w14:paraId="6B08BD1A" w14:textId="77777777" w:rsidR="00F64E50" w:rsidRPr="00F64E50" w:rsidRDefault="00F64E50" w:rsidP="00F64E50">
      <w:pPr>
        <w:widowControl w:val="0"/>
        <w:numPr>
          <w:ilvl w:val="1"/>
          <w:numId w:val="6"/>
        </w:numPr>
        <w:tabs>
          <w:tab w:val="left" w:pos="768"/>
        </w:tabs>
        <w:suppressAutoHyphens w:val="0"/>
        <w:kinsoku w:val="0"/>
        <w:overflowPunct w:val="0"/>
        <w:autoSpaceDE w:val="0"/>
        <w:autoSpaceDN w:val="0"/>
        <w:adjustRightInd w:val="0"/>
        <w:spacing w:before="57"/>
        <w:ind w:left="767" w:hanging="295"/>
        <w:rPr>
          <w:rFonts w:ascii="Cambria" w:eastAsiaTheme="minorEastAsia" w:hAnsi="Cambria" w:cs="Arial"/>
          <w:color w:val="3B3D3B"/>
          <w:sz w:val="22"/>
          <w:szCs w:val="22"/>
          <w:lang w:eastAsia="pl-PL"/>
        </w:rPr>
      </w:pPr>
      <w:r w:rsidRPr="00F64E50">
        <w:rPr>
          <w:rFonts w:ascii="Cambria" w:eastAsiaTheme="minorEastAsia" w:hAnsi="Cambria" w:cs="Arial"/>
          <w:color w:val="3B3D3B"/>
          <w:sz w:val="22"/>
          <w:szCs w:val="22"/>
          <w:lang w:eastAsia="pl-PL"/>
        </w:rPr>
        <w:t>zakładanie i regulowanie</w:t>
      </w:r>
      <w:r w:rsidRPr="00F64E50">
        <w:rPr>
          <w:rFonts w:ascii="Cambria" w:eastAsiaTheme="minorEastAsia" w:hAnsi="Cambria" w:cs="Arial"/>
          <w:color w:val="3B3D3B"/>
          <w:spacing w:val="-15"/>
          <w:sz w:val="22"/>
          <w:szCs w:val="22"/>
          <w:lang w:eastAsia="pl-PL"/>
        </w:rPr>
        <w:t xml:space="preserve"> </w:t>
      </w:r>
      <w:r w:rsidRPr="00F64E50">
        <w:rPr>
          <w:rFonts w:ascii="Cambria" w:eastAsiaTheme="minorEastAsia" w:hAnsi="Cambria" w:cs="Arial"/>
          <w:color w:val="3B3D3B"/>
          <w:sz w:val="22"/>
          <w:szCs w:val="22"/>
          <w:lang w:eastAsia="pl-PL"/>
        </w:rPr>
        <w:t>osłon;</w:t>
      </w:r>
    </w:p>
    <w:p w14:paraId="494B7925" w14:textId="77777777" w:rsidR="00F64E50" w:rsidRPr="00F64E50" w:rsidRDefault="00F64E50" w:rsidP="00F64E50">
      <w:pPr>
        <w:widowControl w:val="0"/>
        <w:numPr>
          <w:ilvl w:val="1"/>
          <w:numId w:val="6"/>
        </w:numPr>
        <w:tabs>
          <w:tab w:val="left" w:pos="763"/>
        </w:tabs>
        <w:suppressAutoHyphens w:val="0"/>
        <w:kinsoku w:val="0"/>
        <w:overflowPunct w:val="0"/>
        <w:autoSpaceDE w:val="0"/>
        <w:autoSpaceDN w:val="0"/>
        <w:adjustRightInd w:val="0"/>
        <w:spacing w:before="53"/>
        <w:ind w:left="762" w:hanging="295"/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</w:pPr>
      <w:r w:rsidRPr="00F64E50"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  <w:t>wysiew poplonu na ugorze</w:t>
      </w:r>
      <w:r w:rsidRPr="00F64E50">
        <w:rPr>
          <w:rFonts w:ascii="Cambria" w:eastAsiaTheme="minorEastAsia" w:hAnsi="Cambria" w:cs="Arial"/>
          <w:color w:val="3B3D3B"/>
          <w:spacing w:val="13"/>
          <w:w w:val="105"/>
          <w:sz w:val="22"/>
          <w:szCs w:val="22"/>
          <w:lang w:eastAsia="pl-PL"/>
        </w:rPr>
        <w:t xml:space="preserve"> </w:t>
      </w:r>
      <w:r w:rsidRPr="00F64E50"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  <w:t>zielonym;</w:t>
      </w:r>
    </w:p>
    <w:p w14:paraId="6F734D17" w14:textId="77777777" w:rsidR="00F64E50" w:rsidRPr="00F64E50" w:rsidRDefault="00F64E50" w:rsidP="00F64E50">
      <w:pPr>
        <w:widowControl w:val="0"/>
        <w:numPr>
          <w:ilvl w:val="1"/>
          <w:numId w:val="6"/>
        </w:numPr>
        <w:tabs>
          <w:tab w:val="left" w:pos="762"/>
        </w:tabs>
        <w:suppressAutoHyphens w:val="0"/>
        <w:kinsoku w:val="0"/>
        <w:overflowPunct w:val="0"/>
        <w:autoSpaceDE w:val="0"/>
        <w:autoSpaceDN w:val="0"/>
        <w:adjustRightInd w:val="0"/>
        <w:spacing w:before="53"/>
        <w:ind w:left="761" w:hanging="287"/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</w:pPr>
      <w:r w:rsidRPr="00F64E50"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  <w:t>mechaniczna pielęgnacja</w:t>
      </w:r>
      <w:r w:rsidRPr="00F64E50">
        <w:rPr>
          <w:rFonts w:ascii="Cambria" w:eastAsiaTheme="minorEastAsia" w:hAnsi="Cambria" w:cs="Arial"/>
          <w:color w:val="3B3D3B"/>
          <w:spacing w:val="31"/>
          <w:w w:val="105"/>
          <w:sz w:val="22"/>
          <w:szCs w:val="22"/>
          <w:lang w:eastAsia="pl-PL"/>
        </w:rPr>
        <w:t xml:space="preserve"> </w:t>
      </w:r>
      <w:r w:rsidRPr="00F64E50"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  <w:t>gleby;</w:t>
      </w:r>
    </w:p>
    <w:p w14:paraId="35616497" w14:textId="77777777" w:rsidR="00F64E50" w:rsidRPr="00F64E50" w:rsidRDefault="00F64E50" w:rsidP="00F64E50">
      <w:pPr>
        <w:widowControl w:val="0"/>
        <w:numPr>
          <w:ilvl w:val="1"/>
          <w:numId w:val="6"/>
        </w:numPr>
        <w:tabs>
          <w:tab w:val="left" w:pos="762"/>
        </w:tabs>
        <w:suppressAutoHyphens w:val="0"/>
        <w:kinsoku w:val="0"/>
        <w:overflowPunct w:val="0"/>
        <w:autoSpaceDE w:val="0"/>
        <w:autoSpaceDN w:val="0"/>
        <w:adjustRightInd w:val="0"/>
        <w:spacing w:before="57"/>
        <w:ind w:left="761" w:hanging="294"/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</w:pPr>
      <w:r w:rsidRPr="00F64E50"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  <w:t>pozostałe</w:t>
      </w:r>
      <w:r w:rsidRPr="00F64E50">
        <w:rPr>
          <w:rFonts w:ascii="Cambria" w:eastAsiaTheme="minorEastAsia" w:hAnsi="Cambria" w:cs="Arial"/>
          <w:color w:val="3B3D3B"/>
          <w:spacing w:val="12"/>
          <w:w w:val="105"/>
          <w:sz w:val="22"/>
          <w:szCs w:val="22"/>
          <w:lang w:eastAsia="pl-PL"/>
        </w:rPr>
        <w:t xml:space="preserve"> </w:t>
      </w:r>
      <w:r w:rsidRPr="00F64E50"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  <w:t>prace.</w:t>
      </w:r>
    </w:p>
    <w:p w14:paraId="745CCACC" w14:textId="77777777" w:rsidR="00F64E50" w:rsidRPr="00F64E50" w:rsidRDefault="00F64E50" w:rsidP="00F64E50">
      <w:pPr>
        <w:widowControl w:val="0"/>
        <w:numPr>
          <w:ilvl w:val="0"/>
          <w:numId w:val="6"/>
        </w:numPr>
        <w:tabs>
          <w:tab w:val="left" w:pos="404"/>
        </w:tabs>
        <w:suppressAutoHyphens w:val="0"/>
        <w:kinsoku w:val="0"/>
        <w:overflowPunct w:val="0"/>
        <w:autoSpaceDE w:val="0"/>
        <w:autoSpaceDN w:val="0"/>
        <w:adjustRightInd w:val="0"/>
        <w:spacing w:before="53"/>
        <w:ind w:left="404" w:hanging="293"/>
        <w:rPr>
          <w:rFonts w:ascii="Cambria" w:eastAsiaTheme="minorEastAsia" w:hAnsi="Cambria" w:cs="Arial"/>
          <w:color w:val="3B3D3B"/>
          <w:w w:val="110"/>
          <w:sz w:val="22"/>
          <w:szCs w:val="22"/>
          <w:lang w:eastAsia="pl-PL"/>
        </w:rPr>
      </w:pPr>
      <w:r w:rsidRPr="00F64E50">
        <w:rPr>
          <w:rFonts w:ascii="Cambria" w:eastAsiaTheme="minorEastAsia" w:hAnsi="Cambria" w:cs="Arial"/>
          <w:color w:val="3B3D3B"/>
          <w:w w:val="110"/>
          <w:sz w:val="22"/>
          <w:szCs w:val="22"/>
          <w:lang w:eastAsia="pl-PL"/>
        </w:rPr>
        <w:t>Maj</w:t>
      </w:r>
      <w:r w:rsidRPr="00F64E50">
        <w:rPr>
          <w:rFonts w:ascii="Cambria" w:eastAsiaTheme="minorEastAsia" w:hAnsi="Cambria" w:cs="Arial"/>
          <w:color w:val="3B3D3B"/>
          <w:spacing w:val="-7"/>
          <w:w w:val="110"/>
          <w:sz w:val="22"/>
          <w:szCs w:val="22"/>
          <w:lang w:eastAsia="pl-PL"/>
        </w:rPr>
        <w:t xml:space="preserve"> </w:t>
      </w:r>
      <w:r w:rsidRPr="00F64E50">
        <w:rPr>
          <w:rFonts w:ascii="Cambria" w:eastAsiaTheme="minorEastAsia" w:hAnsi="Cambria" w:cs="Arial"/>
          <w:color w:val="3B3D3B"/>
          <w:w w:val="110"/>
          <w:sz w:val="22"/>
          <w:szCs w:val="22"/>
          <w:lang w:eastAsia="pl-PL"/>
        </w:rPr>
        <w:t>-Wrzesień:</w:t>
      </w:r>
    </w:p>
    <w:p w14:paraId="26DCDB10" w14:textId="77777777" w:rsidR="00F64E50" w:rsidRPr="00F64E50" w:rsidRDefault="00F64E50" w:rsidP="00F64E50">
      <w:pPr>
        <w:widowControl w:val="0"/>
        <w:numPr>
          <w:ilvl w:val="1"/>
          <w:numId w:val="6"/>
        </w:numPr>
        <w:tabs>
          <w:tab w:val="left" w:pos="758"/>
        </w:tabs>
        <w:suppressAutoHyphens w:val="0"/>
        <w:kinsoku w:val="0"/>
        <w:overflowPunct w:val="0"/>
        <w:autoSpaceDE w:val="0"/>
        <w:autoSpaceDN w:val="0"/>
        <w:adjustRightInd w:val="0"/>
        <w:spacing w:before="52"/>
        <w:ind w:left="757" w:hanging="288"/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</w:pPr>
      <w:r w:rsidRPr="00F64E50"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  <w:t>pielenie i spulchnianie gleby na</w:t>
      </w:r>
      <w:r w:rsidRPr="00F64E50">
        <w:rPr>
          <w:rFonts w:ascii="Cambria" w:eastAsiaTheme="minorEastAsia" w:hAnsi="Cambria" w:cs="Arial"/>
          <w:color w:val="3B3D3B"/>
          <w:spacing w:val="10"/>
          <w:w w:val="105"/>
          <w:sz w:val="22"/>
          <w:szCs w:val="22"/>
          <w:lang w:eastAsia="pl-PL"/>
        </w:rPr>
        <w:t xml:space="preserve"> </w:t>
      </w:r>
      <w:r w:rsidRPr="00F64E50"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  <w:t>międzyrzędach;</w:t>
      </w:r>
    </w:p>
    <w:p w14:paraId="01CCBE79" w14:textId="77777777" w:rsidR="00F64E50" w:rsidRPr="00F64E50" w:rsidRDefault="00F64E50" w:rsidP="00F64E50">
      <w:pPr>
        <w:widowControl w:val="0"/>
        <w:numPr>
          <w:ilvl w:val="1"/>
          <w:numId w:val="6"/>
        </w:numPr>
        <w:tabs>
          <w:tab w:val="left" w:pos="758"/>
        </w:tabs>
        <w:suppressAutoHyphens w:val="0"/>
        <w:kinsoku w:val="0"/>
        <w:overflowPunct w:val="0"/>
        <w:autoSpaceDE w:val="0"/>
        <w:autoSpaceDN w:val="0"/>
        <w:adjustRightInd w:val="0"/>
        <w:spacing w:before="48"/>
        <w:ind w:left="757" w:hanging="290"/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</w:pPr>
      <w:r w:rsidRPr="00F64E50"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  <w:t>mechaniczna pielęgnacja</w:t>
      </w:r>
      <w:r w:rsidRPr="00F64E50">
        <w:rPr>
          <w:rFonts w:ascii="Cambria" w:eastAsiaTheme="minorEastAsia" w:hAnsi="Cambria" w:cs="Arial"/>
          <w:color w:val="3B3D3B"/>
          <w:spacing w:val="31"/>
          <w:w w:val="105"/>
          <w:sz w:val="22"/>
          <w:szCs w:val="22"/>
          <w:lang w:eastAsia="pl-PL"/>
        </w:rPr>
        <w:t xml:space="preserve"> </w:t>
      </w:r>
      <w:r w:rsidRPr="00F64E50"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  <w:t>gleby;</w:t>
      </w:r>
    </w:p>
    <w:p w14:paraId="26B3CA47" w14:textId="77777777" w:rsidR="00F64E50" w:rsidRPr="00F64E50" w:rsidRDefault="00F64E50" w:rsidP="00F64E50">
      <w:pPr>
        <w:widowControl w:val="0"/>
        <w:numPr>
          <w:ilvl w:val="1"/>
          <w:numId w:val="6"/>
        </w:numPr>
        <w:tabs>
          <w:tab w:val="left" w:pos="759"/>
        </w:tabs>
        <w:suppressAutoHyphens w:val="0"/>
        <w:kinsoku w:val="0"/>
        <w:overflowPunct w:val="0"/>
        <w:autoSpaceDE w:val="0"/>
        <w:autoSpaceDN w:val="0"/>
        <w:adjustRightInd w:val="0"/>
        <w:spacing w:before="53"/>
        <w:ind w:left="758" w:hanging="295"/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</w:pPr>
      <w:r w:rsidRPr="00F64E50"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  <w:t>cięcie</w:t>
      </w:r>
      <w:r w:rsidRPr="00F64E50">
        <w:rPr>
          <w:rFonts w:ascii="Cambria" w:eastAsiaTheme="minorEastAsia" w:hAnsi="Cambria" w:cs="Arial"/>
          <w:color w:val="3B3D3B"/>
          <w:spacing w:val="6"/>
          <w:w w:val="105"/>
          <w:sz w:val="22"/>
          <w:szCs w:val="22"/>
          <w:lang w:eastAsia="pl-PL"/>
        </w:rPr>
        <w:t xml:space="preserve"> </w:t>
      </w:r>
      <w:r w:rsidRPr="00F64E50"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  <w:t>poplonu;</w:t>
      </w:r>
    </w:p>
    <w:p w14:paraId="5A63C09D" w14:textId="77777777" w:rsidR="00F64E50" w:rsidRPr="00F64E50" w:rsidRDefault="00F64E50" w:rsidP="00F64E50">
      <w:pPr>
        <w:widowControl w:val="0"/>
        <w:numPr>
          <w:ilvl w:val="1"/>
          <w:numId w:val="6"/>
        </w:numPr>
        <w:tabs>
          <w:tab w:val="left" w:pos="758"/>
        </w:tabs>
        <w:suppressAutoHyphens w:val="0"/>
        <w:kinsoku w:val="0"/>
        <w:overflowPunct w:val="0"/>
        <w:autoSpaceDE w:val="0"/>
        <w:autoSpaceDN w:val="0"/>
        <w:adjustRightInd w:val="0"/>
        <w:spacing w:before="53"/>
        <w:ind w:left="757"/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</w:pPr>
      <w:r w:rsidRPr="00F64E50"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  <w:t>uprawa gleby na</w:t>
      </w:r>
      <w:r w:rsidRPr="00F64E50">
        <w:rPr>
          <w:rFonts w:ascii="Cambria" w:eastAsiaTheme="minorEastAsia" w:hAnsi="Cambria" w:cs="Arial"/>
          <w:color w:val="3B3D3B"/>
          <w:spacing w:val="-5"/>
          <w:w w:val="105"/>
          <w:sz w:val="22"/>
          <w:szCs w:val="22"/>
          <w:lang w:eastAsia="pl-PL"/>
        </w:rPr>
        <w:t xml:space="preserve"> </w:t>
      </w:r>
      <w:r w:rsidRPr="00F64E50"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  <w:t>ugorach;</w:t>
      </w:r>
    </w:p>
    <w:p w14:paraId="3FE12811" w14:textId="77777777" w:rsidR="00F64E50" w:rsidRPr="00F64E50" w:rsidRDefault="00F64E50" w:rsidP="00F64E50">
      <w:pPr>
        <w:widowControl w:val="0"/>
        <w:numPr>
          <w:ilvl w:val="1"/>
          <w:numId w:val="6"/>
        </w:numPr>
        <w:tabs>
          <w:tab w:val="left" w:pos="756"/>
        </w:tabs>
        <w:suppressAutoHyphens w:val="0"/>
        <w:kinsoku w:val="0"/>
        <w:overflowPunct w:val="0"/>
        <w:autoSpaceDE w:val="0"/>
        <w:autoSpaceDN w:val="0"/>
        <w:adjustRightInd w:val="0"/>
        <w:spacing w:before="52"/>
        <w:ind w:left="755" w:hanging="291"/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</w:pPr>
      <w:r w:rsidRPr="00F64E50"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  <w:t>ochrona przed</w:t>
      </w:r>
      <w:r w:rsidRPr="00F64E50">
        <w:rPr>
          <w:rFonts w:ascii="Cambria" w:eastAsiaTheme="minorEastAsia" w:hAnsi="Cambria" w:cs="Arial"/>
          <w:color w:val="3B3D3B"/>
          <w:spacing w:val="5"/>
          <w:w w:val="105"/>
          <w:sz w:val="22"/>
          <w:szCs w:val="22"/>
          <w:lang w:eastAsia="pl-PL"/>
        </w:rPr>
        <w:t xml:space="preserve"> </w:t>
      </w:r>
      <w:r w:rsidRPr="00F64E50"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  <w:t>grzybami;</w:t>
      </w:r>
    </w:p>
    <w:p w14:paraId="3BCAF6A2" w14:textId="77777777" w:rsidR="00F64E50" w:rsidRPr="00F64E50" w:rsidRDefault="00F64E50" w:rsidP="00F64E50">
      <w:pPr>
        <w:widowControl w:val="0"/>
        <w:numPr>
          <w:ilvl w:val="1"/>
          <w:numId w:val="6"/>
        </w:numPr>
        <w:tabs>
          <w:tab w:val="left" w:pos="758"/>
        </w:tabs>
        <w:suppressAutoHyphens w:val="0"/>
        <w:kinsoku w:val="0"/>
        <w:overflowPunct w:val="0"/>
        <w:autoSpaceDE w:val="0"/>
        <w:autoSpaceDN w:val="0"/>
        <w:adjustRightInd w:val="0"/>
        <w:spacing w:before="58"/>
        <w:ind w:left="757" w:hanging="296"/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</w:pPr>
      <w:r w:rsidRPr="00F64E50"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  <w:t>regulowanie</w:t>
      </w:r>
      <w:r w:rsidRPr="00F64E50">
        <w:rPr>
          <w:rFonts w:ascii="Cambria" w:eastAsiaTheme="minorEastAsia" w:hAnsi="Cambria" w:cs="Arial"/>
          <w:color w:val="3B3D3B"/>
          <w:spacing w:val="23"/>
          <w:w w:val="105"/>
          <w:sz w:val="22"/>
          <w:szCs w:val="22"/>
          <w:lang w:eastAsia="pl-PL"/>
        </w:rPr>
        <w:t xml:space="preserve"> </w:t>
      </w:r>
      <w:r w:rsidRPr="00F64E50"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  <w:t>osłon;</w:t>
      </w:r>
    </w:p>
    <w:p w14:paraId="74647240" w14:textId="77777777" w:rsidR="00F64E50" w:rsidRPr="00F64E50" w:rsidRDefault="00F64E50" w:rsidP="00F64E50">
      <w:pPr>
        <w:widowControl w:val="0"/>
        <w:numPr>
          <w:ilvl w:val="1"/>
          <w:numId w:val="6"/>
        </w:numPr>
        <w:tabs>
          <w:tab w:val="left" w:pos="758"/>
        </w:tabs>
        <w:suppressAutoHyphens w:val="0"/>
        <w:kinsoku w:val="0"/>
        <w:overflowPunct w:val="0"/>
        <w:autoSpaceDE w:val="0"/>
        <w:autoSpaceDN w:val="0"/>
        <w:adjustRightInd w:val="0"/>
        <w:spacing w:before="53"/>
        <w:ind w:left="757"/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</w:pPr>
      <w:r w:rsidRPr="00F64E50"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  <w:t>nawożenie</w:t>
      </w:r>
      <w:r w:rsidRPr="00F64E50">
        <w:rPr>
          <w:rFonts w:ascii="Cambria" w:eastAsiaTheme="minorEastAsia" w:hAnsi="Cambria" w:cs="Arial"/>
          <w:color w:val="3B3D3B"/>
          <w:spacing w:val="12"/>
          <w:w w:val="105"/>
          <w:sz w:val="22"/>
          <w:szCs w:val="22"/>
          <w:lang w:eastAsia="pl-PL"/>
        </w:rPr>
        <w:t xml:space="preserve"> </w:t>
      </w:r>
      <w:r w:rsidRPr="00F64E50"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  <w:t>organiczne;</w:t>
      </w:r>
    </w:p>
    <w:p w14:paraId="4C7FF371" w14:textId="77777777" w:rsidR="00F64E50" w:rsidRPr="00F64E50" w:rsidRDefault="00F64E50" w:rsidP="00F64E50">
      <w:pPr>
        <w:widowControl w:val="0"/>
        <w:numPr>
          <w:ilvl w:val="1"/>
          <w:numId w:val="6"/>
        </w:numPr>
        <w:tabs>
          <w:tab w:val="left" w:pos="758"/>
        </w:tabs>
        <w:suppressAutoHyphens w:val="0"/>
        <w:kinsoku w:val="0"/>
        <w:overflowPunct w:val="0"/>
        <w:autoSpaceDE w:val="0"/>
        <w:autoSpaceDN w:val="0"/>
        <w:adjustRightInd w:val="0"/>
        <w:spacing w:before="52"/>
        <w:ind w:left="757" w:hanging="295"/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</w:pPr>
      <w:r w:rsidRPr="00F64E50"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  <w:t>nawożenie</w:t>
      </w:r>
      <w:r w:rsidRPr="00F64E50">
        <w:rPr>
          <w:rFonts w:ascii="Cambria" w:eastAsiaTheme="minorEastAsia" w:hAnsi="Cambria" w:cs="Arial"/>
          <w:color w:val="3B3D3B"/>
          <w:spacing w:val="14"/>
          <w:w w:val="105"/>
          <w:sz w:val="22"/>
          <w:szCs w:val="22"/>
          <w:lang w:eastAsia="pl-PL"/>
        </w:rPr>
        <w:t xml:space="preserve"> </w:t>
      </w:r>
      <w:r w:rsidRPr="00F64E50"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  <w:t>mineralne;</w:t>
      </w:r>
    </w:p>
    <w:p w14:paraId="63AB08FF" w14:textId="77777777" w:rsidR="00F64E50" w:rsidRPr="00F64E50" w:rsidRDefault="00F64E50" w:rsidP="00F64E50">
      <w:pPr>
        <w:widowControl w:val="0"/>
        <w:numPr>
          <w:ilvl w:val="1"/>
          <w:numId w:val="6"/>
        </w:numPr>
        <w:tabs>
          <w:tab w:val="left" w:pos="758"/>
        </w:tabs>
        <w:suppressAutoHyphens w:val="0"/>
        <w:kinsoku w:val="0"/>
        <w:overflowPunct w:val="0"/>
        <w:autoSpaceDE w:val="0"/>
        <w:autoSpaceDN w:val="0"/>
        <w:adjustRightInd w:val="0"/>
        <w:spacing w:before="53"/>
        <w:ind w:left="757" w:hanging="295"/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</w:pPr>
      <w:r w:rsidRPr="00F64E50"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  <w:t>pozostałe</w:t>
      </w:r>
      <w:r w:rsidRPr="00F64E50">
        <w:rPr>
          <w:rFonts w:ascii="Cambria" w:eastAsiaTheme="minorEastAsia" w:hAnsi="Cambria" w:cs="Arial"/>
          <w:color w:val="3B3D3B"/>
          <w:spacing w:val="12"/>
          <w:w w:val="105"/>
          <w:sz w:val="22"/>
          <w:szCs w:val="22"/>
          <w:lang w:eastAsia="pl-PL"/>
        </w:rPr>
        <w:t xml:space="preserve"> </w:t>
      </w:r>
      <w:r w:rsidRPr="00F64E50"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  <w:t>prace.</w:t>
      </w:r>
    </w:p>
    <w:p w14:paraId="3384FB66" w14:textId="77777777" w:rsidR="00F64E50" w:rsidRPr="00F64E50" w:rsidRDefault="00F64E50" w:rsidP="00F64E50">
      <w:pPr>
        <w:widowControl w:val="0"/>
        <w:numPr>
          <w:ilvl w:val="0"/>
          <w:numId w:val="6"/>
        </w:numPr>
        <w:tabs>
          <w:tab w:val="left" w:pos="399"/>
        </w:tabs>
        <w:suppressAutoHyphens w:val="0"/>
        <w:kinsoku w:val="0"/>
        <w:overflowPunct w:val="0"/>
        <w:autoSpaceDE w:val="0"/>
        <w:autoSpaceDN w:val="0"/>
        <w:adjustRightInd w:val="0"/>
        <w:spacing w:before="53"/>
        <w:ind w:left="398" w:hanging="296"/>
        <w:rPr>
          <w:rFonts w:ascii="Cambria" w:eastAsiaTheme="minorEastAsia" w:hAnsi="Cambria" w:cs="Arial"/>
          <w:color w:val="3B3D3B"/>
          <w:sz w:val="22"/>
          <w:szCs w:val="22"/>
          <w:lang w:eastAsia="pl-PL"/>
        </w:rPr>
      </w:pPr>
      <w:r w:rsidRPr="00F64E50">
        <w:rPr>
          <w:rFonts w:ascii="Cambria" w:eastAsiaTheme="minorEastAsia" w:hAnsi="Cambria" w:cs="Arial"/>
          <w:color w:val="3B3D3B"/>
          <w:sz w:val="22"/>
          <w:szCs w:val="22"/>
          <w:lang w:eastAsia="pl-PL"/>
        </w:rPr>
        <w:t>Październik -</w:t>
      </w:r>
      <w:r w:rsidRPr="00F64E50">
        <w:rPr>
          <w:rFonts w:ascii="Cambria" w:eastAsiaTheme="minorEastAsia" w:hAnsi="Cambria" w:cs="Arial"/>
          <w:color w:val="3B3D3B"/>
          <w:spacing w:val="24"/>
          <w:sz w:val="22"/>
          <w:szCs w:val="22"/>
          <w:lang w:eastAsia="pl-PL"/>
        </w:rPr>
        <w:t xml:space="preserve"> </w:t>
      </w:r>
      <w:r w:rsidRPr="00F64E50">
        <w:rPr>
          <w:rFonts w:ascii="Cambria" w:eastAsiaTheme="minorEastAsia" w:hAnsi="Cambria" w:cs="Arial"/>
          <w:color w:val="3B3D3B"/>
          <w:sz w:val="22"/>
          <w:szCs w:val="22"/>
          <w:lang w:eastAsia="pl-PL"/>
        </w:rPr>
        <w:t>Grudzień:</w:t>
      </w:r>
    </w:p>
    <w:p w14:paraId="0FAD4CF4" w14:textId="77777777" w:rsidR="00F64E50" w:rsidRPr="00F64E50" w:rsidRDefault="00F64E50" w:rsidP="00F64E50">
      <w:pPr>
        <w:widowControl w:val="0"/>
        <w:numPr>
          <w:ilvl w:val="1"/>
          <w:numId w:val="6"/>
        </w:numPr>
        <w:tabs>
          <w:tab w:val="left" w:pos="753"/>
        </w:tabs>
        <w:suppressAutoHyphens w:val="0"/>
        <w:kinsoku w:val="0"/>
        <w:overflowPunct w:val="0"/>
        <w:autoSpaceDE w:val="0"/>
        <w:autoSpaceDN w:val="0"/>
        <w:adjustRightInd w:val="0"/>
        <w:spacing w:before="52"/>
        <w:ind w:left="752" w:hanging="288"/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</w:pPr>
      <w:r w:rsidRPr="00F64E50"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  <w:t>wyoranie i wyjęcie sadzonek dla leśnictw i odbiorców</w:t>
      </w:r>
      <w:r w:rsidRPr="00F64E50">
        <w:rPr>
          <w:rFonts w:ascii="Cambria" w:eastAsiaTheme="minorEastAsia" w:hAnsi="Cambria" w:cs="Arial"/>
          <w:color w:val="3B3D3B"/>
          <w:spacing w:val="36"/>
          <w:w w:val="105"/>
          <w:sz w:val="22"/>
          <w:szCs w:val="22"/>
          <w:lang w:eastAsia="pl-PL"/>
        </w:rPr>
        <w:t xml:space="preserve"> </w:t>
      </w:r>
      <w:r w:rsidRPr="00F64E50"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  <w:t>zewnętrznych;</w:t>
      </w:r>
    </w:p>
    <w:p w14:paraId="066DD867" w14:textId="77777777" w:rsidR="00F64E50" w:rsidRPr="00F64E50" w:rsidRDefault="00F64E50" w:rsidP="00F64E50">
      <w:pPr>
        <w:widowControl w:val="0"/>
        <w:numPr>
          <w:ilvl w:val="1"/>
          <w:numId w:val="6"/>
        </w:numPr>
        <w:tabs>
          <w:tab w:val="left" w:pos="758"/>
        </w:tabs>
        <w:suppressAutoHyphens w:val="0"/>
        <w:kinsoku w:val="0"/>
        <w:overflowPunct w:val="0"/>
        <w:autoSpaceDE w:val="0"/>
        <w:autoSpaceDN w:val="0"/>
        <w:adjustRightInd w:val="0"/>
        <w:spacing w:before="53"/>
        <w:ind w:left="757" w:hanging="294"/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</w:pPr>
      <w:r w:rsidRPr="00F64E50"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  <w:t>przygotowanie gleby do</w:t>
      </w:r>
      <w:r w:rsidRPr="00F64E50">
        <w:rPr>
          <w:rFonts w:ascii="Cambria" w:eastAsiaTheme="minorEastAsia" w:hAnsi="Cambria" w:cs="Arial"/>
          <w:color w:val="3B3D3B"/>
          <w:spacing w:val="21"/>
          <w:w w:val="105"/>
          <w:sz w:val="22"/>
          <w:szCs w:val="22"/>
          <w:lang w:eastAsia="pl-PL"/>
        </w:rPr>
        <w:t xml:space="preserve"> </w:t>
      </w:r>
      <w:r w:rsidRPr="00F64E50"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  <w:t>siewów;</w:t>
      </w:r>
    </w:p>
    <w:p w14:paraId="3F139DE4" w14:textId="77777777" w:rsidR="00F64E50" w:rsidRPr="00F64E50" w:rsidRDefault="00F64E50" w:rsidP="00F64E50">
      <w:pPr>
        <w:widowControl w:val="0"/>
        <w:numPr>
          <w:ilvl w:val="1"/>
          <w:numId w:val="6"/>
        </w:numPr>
        <w:tabs>
          <w:tab w:val="left" w:pos="753"/>
        </w:tabs>
        <w:suppressAutoHyphens w:val="0"/>
        <w:kinsoku w:val="0"/>
        <w:overflowPunct w:val="0"/>
        <w:autoSpaceDE w:val="0"/>
        <w:autoSpaceDN w:val="0"/>
        <w:adjustRightInd w:val="0"/>
        <w:spacing w:before="57"/>
        <w:ind w:left="752" w:hanging="293"/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</w:pPr>
      <w:r w:rsidRPr="00F64E50"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  <w:t>wysiew</w:t>
      </w:r>
      <w:r w:rsidRPr="00F64E50">
        <w:rPr>
          <w:rFonts w:ascii="Cambria" w:eastAsiaTheme="minorEastAsia" w:hAnsi="Cambria" w:cs="Arial"/>
          <w:color w:val="3B3D3B"/>
          <w:spacing w:val="8"/>
          <w:w w:val="105"/>
          <w:sz w:val="22"/>
          <w:szCs w:val="22"/>
          <w:lang w:eastAsia="pl-PL"/>
        </w:rPr>
        <w:t xml:space="preserve"> </w:t>
      </w:r>
      <w:r w:rsidRPr="00F64E50"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  <w:t>nasion;</w:t>
      </w:r>
    </w:p>
    <w:p w14:paraId="6E9D0FB0" w14:textId="77777777" w:rsidR="00F64E50" w:rsidRPr="00F64E50" w:rsidRDefault="00F64E50" w:rsidP="00F64E50">
      <w:pPr>
        <w:widowControl w:val="0"/>
        <w:numPr>
          <w:ilvl w:val="1"/>
          <w:numId w:val="6"/>
        </w:numPr>
        <w:tabs>
          <w:tab w:val="left" w:pos="754"/>
        </w:tabs>
        <w:suppressAutoHyphens w:val="0"/>
        <w:kinsoku w:val="0"/>
        <w:overflowPunct w:val="0"/>
        <w:autoSpaceDE w:val="0"/>
        <w:autoSpaceDN w:val="0"/>
        <w:adjustRightInd w:val="0"/>
        <w:spacing w:before="53"/>
        <w:ind w:left="753" w:hanging="293"/>
        <w:rPr>
          <w:rFonts w:ascii="Cambria" w:eastAsiaTheme="minorEastAsia" w:hAnsi="Cambria" w:cs="Arial"/>
          <w:color w:val="3B3D3B"/>
          <w:sz w:val="22"/>
          <w:szCs w:val="22"/>
          <w:lang w:eastAsia="pl-PL"/>
        </w:rPr>
      </w:pPr>
      <w:r w:rsidRPr="00F64E50">
        <w:rPr>
          <w:rFonts w:ascii="Cambria" w:eastAsiaTheme="minorEastAsia" w:hAnsi="Cambria" w:cs="Arial"/>
          <w:color w:val="3B3D3B"/>
          <w:sz w:val="22"/>
          <w:szCs w:val="22"/>
          <w:lang w:eastAsia="pl-PL"/>
        </w:rPr>
        <w:t>założenie</w:t>
      </w:r>
      <w:r w:rsidRPr="00F64E50">
        <w:rPr>
          <w:rFonts w:ascii="Cambria" w:eastAsiaTheme="minorEastAsia" w:hAnsi="Cambria" w:cs="Arial"/>
          <w:color w:val="3B3D3B"/>
          <w:spacing w:val="26"/>
          <w:sz w:val="22"/>
          <w:szCs w:val="22"/>
          <w:lang w:eastAsia="pl-PL"/>
        </w:rPr>
        <w:t xml:space="preserve"> </w:t>
      </w:r>
      <w:r w:rsidRPr="00F64E50">
        <w:rPr>
          <w:rFonts w:ascii="Cambria" w:eastAsiaTheme="minorEastAsia" w:hAnsi="Cambria" w:cs="Arial"/>
          <w:color w:val="3B3D3B"/>
          <w:sz w:val="22"/>
          <w:szCs w:val="22"/>
          <w:lang w:eastAsia="pl-PL"/>
        </w:rPr>
        <w:t>osłon;</w:t>
      </w:r>
    </w:p>
    <w:p w14:paraId="1A6FC74E" w14:textId="77777777" w:rsidR="00F64E50" w:rsidRPr="00F64E50" w:rsidRDefault="00F64E50" w:rsidP="00F64E50">
      <w:pPr>
        <w:widowControl w:val="0"/>
        <w:numPr>
          <w:ilvl w:val="1"/>
          <w:numId w:val="6"/>
        </w:numPr>
        <w:tabs>
          <w:tab w:val="left" w:pos="754"/>
        </w:tabs>
        <w:suppressAutoHyphens w:val="0"/>
        <w:kinsoku w:val="0"/>
        <w:overflowPunct w:val="0"/>
        <w:autoSpaceDE w:val="0"/>
        <w:autoSpaceDN w:val="0"/>
        <w:adjustRightInd w:val="0"/>
        <w:spacing w:before="53"/>
        <w:ind w:left="753" w:hanging="294"/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</w:pPr>
      <w:r w:rsidRPr="00F64E50"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  <w:t>zabezpieczenie siewów na okres</w:t>
      </w:r>
      <w:r w:rsidRPr="00F64E50">
        <w:rPr>
          <w:rFonts w:ascii="Cambria" w:eastAsiaTheme="minorEastAsia" w:hAnsi="Cambria" w:cs="Arial"/>
          <w:color w:val="3B3D3B"/>
          <w:spacing w:val="13"/>
          <w:w w:val="105"/>
          <w:sz w:val="22"/>
          <w:szCs w:val="22"/>
          <w:lang w:eastAsia="pl-PL"/>
        </w:rPr>
        <w:t xml:space="preserve"> </w:t>
      </w:r>
      <w:r w:rsidRPr="00F64E50"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  <w:t>zimowy;</w:t>
      </w:r>
    </w:p>
    <w:p w14:paraId="4D3DB242" w14:textId="77777777" w:rsidR="00F64E50" w:rsidRPr="00F64E50" w:rsidRDefault="00F64E50" w:rsidP="00F64E50">
      <w:pPr>
        <w:widowControl w:val="0"/>
        <w:numPr>
          <w:ilvl w:val="1"/>
          <w:numId w:val="6"/>
        </w:numPr>
        <w:tabs>
          <w:tab w:val="left" w:pos="753"/>
        </w:tabs>
        <w:suppressAutoHyphens w:val="0"/>
        <w:kinsoku w:val="0"/>
        <w:overflowPunct w:val="0"/>
        <w:autoSpaceDE w:val="0"/>
        <w:autoSpaceDN w:val="0"/>
        <w:adjustRightInd w:val="0"/>
        <w:spacing w:before="53"/>
        <w:ind w:left="752" w:hanging="296"/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</w:pPr>
      <w:r w:rsidRPr="00F64E50"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  <w:t>uprawa gleby na</w:t>
      </w:r>
      <w:r w:rsidRPr="00F64E50">
        <w:rPr>
          <w:rFonts w:ascii="Cambria" w:eastAsiaTheme="minorEastAsia" w:hAnsi="Cambria" w:cs="Arial"/>
          <w:color w:val="3B3D3B"/>
          <w:spacing w:val="-9"/>
          <w:w w:val="105"/>
          <w:sz w:val="22"/>
          <w:szCs w:val="22"/>
          <w:lang w:eastAsia="pl-PL"/>
        </w:rPr>
        <w:t xml:space="preserve"> </w:t>
      </w:r>
      <w:r w:rsidRPr="00F64E50"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  <w:t>ugorach;</w:t>
      </w:r>
    </w:p>
    <w:p w14:paraId="52EC6D49" w14:textId="77777777" w:rsidR="00F64E50" w:rsidRPr="00F64E50" w:rsidRDefault="00F64E50" w:rsidP="00F64E50">
      <w:pPr>
        <w:pStyle w:val="Akapitzlist"/>
        <w:numPr>
          <w:ilvl w:val="1"/>
          <w:numId w:val="6"/>
        </w:numPr>
        <w:rPr>
          <w:rFonts w:ascii="Cambria" w:hAnsi="Cambria"/>
          <w:sz w:val="22"/>
          <w:szCs w:val="22"/>
        </w:rPr>
      </w:pPr>
      <w:r w:rsidRPr="00F64E50"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  <w:t>pozostałe</w:t>
      </w:r>
      <w:r w:rsidRPr="00F64E50">
        <w:rPr>
          <w:rFonts w:ascii="Cambria" w:eastAsiaTheme="minorEastAsia" w:hAnsi="Cambria" w:cs="Arial"/>
          <w:color w:val="3B3D3B"/>
          <w:spacing w:val="12"/>
          <w:w w:val="105"/>
          <w:sz w:val="22"/>
          <w:szCs w:val="22"/>
          <w:lang w:eastAsia="pl-PL"/>
        </w:rPr>
        <w:t xml:space="preserve"> </w:t>
      </w:r>
      <w:r w:rsidRPr="00F64E50"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  <w:t>prace</w:t>
      </w:r>
      <w:bookmarkEnd w:id="1"/>
      <w:r w:rsidRPr="00F64E50">
        <w:rPr>
          <w:rFonts w:ascii="Cambria" w:eastAsiaTheme="minorEastAsia" w:hAnsi="Cambria" w:cs="Arial"/>
          <w:color w:val="3B3D3B"/>
          <w:w w:val="105"/>
          <w:sz w:val="22"/>
          <w:szCs w:val="22"/>
          <w:lang w:eastAsia="pl-PL"/>
        </w:rPr>
        <w:t xml:space="preserve">   </w:t>
      </w:r>
    </w:p>
    <w:p w14:paraId="53296528" w14:textId="77777777" w:rsidR="00F64E50" w:rsidRPr="00F64E50" w:rsidRDefault="00F64E50" w:rsidP="00F64E50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761A8EFD" w14:textId="77777777" w:rsidR="003C1B9A" w:rsidRPr="00F64E50" w:rsidRDefault="003C1B9A">
      <w:pPr>
        <w:rPr>
          <w:rFonts w:ascii="Cambria" w:hAnsi="Cambria"/>
          <w:sz w:val="22"/>
          <w:szCs w:val="22"/>
        </w:rPr>
      </w:pPr>
    </w:p>
    <w:sectPr w:rsidR="003C1B9A" w:rsidRPr="00F64E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408" w:hanging="301"/>
      </w:pPr>
      <w:rPr>
        <w:rFonts w:ascii="Arial" w:hAnsi="Arial" w:cs="Arial"/>
        <w:b w:val="0"/>
        <w:bCs w:val="0"/>
        <w:color w:val="3B3D3B"/>
        <w:spacing w:val="-1"/>
        <w:w w:val="109"/>
        <w:sz w:val="23"/>
        <w:szCs w:val="23"/>
      </w:rPr>
    </w:lvl>
    <w:lvl w:ilvl="1">
      <w:start w:val="1"/>
      <w:numFmt w:val="lowerLetter"/>
      <w:lvlText w:val="%2)"/>
      <w:lvlJc w:val="left"/>
      <w:pPr>
        <w:ind w:left="766" w:hanging="292"/>
      </w:pPr>
      <w:rPr>
        <w:rFonts w:ascii="Arial" w:hAnsi="Arial" w:cs="Arial"/>
        <w:b w:val="0"/>
        <w:bCs w:val="0"/>
        <w:color w:val="3B3D3B"/>
        <w:spacing w:val="-1"/>
        <w:w w:val="100"/>
        <w:sz w:val="23"/>
        <w:szCs w:val="23"/>
      </w:rPr>
    </w:lvl>
    <w:lvl w:ilvl="2">
      <w:numFmt w:val="bullet"/>
      <w:lvlText w:val="•"/>
      <w:lvlJc w:val="left"/>
      <w:pPr>
        <w:ind w:left="1739" w:hanging="292"/>
      </w:pPr>
    </w:lvl>
    <w:lvl w:ilvl="3">
      <w:numFmt w:val="bullet"/>
      <w:lvlText w:val="•"/>
      <w:lvlJc w:val="left"/>
      <w:pPr>
        <w:ind w:left="2718" w:hanging="292"/>
      </w:pPr>
    </w:lvl>
    <w:lvl w:ilvl="4">
      <w:numFmt w:val="bullet"/>
      <w:lvlText w:val="•"/>
      <w:lvlJc w:val="left"/>
      <w:pPr>
        <w:ind w:left="3698" w:hanging="292"/>
      </w:pPr>
    </w:lvl>
    <w:lvl w:ilvl="5">
      <w:numFmt w:val="bullet"/>
      <w:lvlText w:val="•"/>
      <w:lvlJc w:val="left"/>
      <w:pPr>
        <w:ind w:left="4677" w:hanging="292"/>
      </w:pPr>
    </w:lvl>
    <w:lvl w:ilvl="6">
      <w:numFmt w:val="bullet"/>
      <w:lvlText w:val="•"/>
      <w:lvlJc w:val="left"/>
      <w:pPr>
        <w:ind w:left="5657" w:hanging="292"/>
      </w:pPr>
    </w:lvl>
    <w:lvl w:ilvl="7">
      <w:numFmt w:val="bullet"/>
      <w:lvlText w:val="•"/>
      <w:lvlJc w:val="left"/>
      <w:pPr>
        <w:ind w:left="6636" w:hanging="292"/>
      </w:pPr>
    </w:lvl>
    <w:lvl w:ilvl="8">
      <w:numFmt w:val="bullet"/>
      <w:lvlText w:val="•"/>
      <w:lvlJc w:val="left"/>
      <w:pPr>
        <w:ind w:left="7616" w:hanging="292"/>
      </w:pPr>
    </w:lvl>
  </w:abstractNum>
  <w:abstractNum w:abstractNumId="1" w15:restartNumberingAfterBreak="0">
    <w:nsid w:val="09744AD3"/>
    <w:multiLevelType w:val="hybridMultilevel"/>
    <w:tmpl w:val="22324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B520A"/>
    <w:multiLevelType w:val="hybridMultilevel"/>
    <w:tmpl w:val="6608AB4E"/>
    <w:lvl w:ilvl="0" w:tplc="9DF6666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2873E2"/>
    <w:multiLevelType w:val="hybridMultilevel"/>
    <w:tmpl w:val="1276B31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5BE2211"/>
    <w:multiLevelType w:val="hybridMultilevel"/>
    <w:tmpl w:val="57D4B6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B4763DF"/>
    <w:multiLevelType w:val="hybridMultilevel"/>
    <w:tmpl w:val="6608AB4E"/>
    <w:lvl w:ilvl="0" w:tplc="9DF6666E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23113011">
    <w:abstractNumId w:val="1"/>
  </w:num>
  <w:num w:numId="2" w16cid:durableId="1212036377">
    <w:abstractNumId w:val="4"/>
  </w:num>
  <w:num w:numId="3" w16cid:durableId="2067870907">
    <w:abstractNumId w:val="3"/>
  </w:num>
  <w:num w:numId="4" w16cid:durableId="270822440">
    <w:abstractNumId w:val="5"/>
  </w:num>
  <w:num w:numId="5" w16cid:durableId="2088846675">
    <w:abstractNumId w:val="2"/>
  </w:num>
  <w:num w:numId="6" w16cid:durableId="3233178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B6F"/>
    <w:rsid w:val="000962C5"/>
    <w:rsid w:val="003C1B9A"/>
    <w:rsid w:val="00485144"/>
    <w:rsid w:val="00837161"/>
    <w:rsid w:val="00E44521"/>
    <w:rsid w:val="00F52B6F"/>
    <w:rsid w:val="00F6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79156"/>
  <w15:chartTrackingRefBased/>
  <w15:docId w15:val="{6B0A4073-3B45-4FB1-82CF-223713023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76" w:lineRule="auto"/>
        <w:ind w:left="425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E50"/>
    <w:pPr>
      <w:suppressAutoHyphens/>
      <w:spacing w:after="0" w:line="240" w:lineRule="auto"/>
      <w:ind w:left="0" w:firstLine="0"/>
      <w:jc w:val="left"/>
    </w:pPr>
    <w:rPr>
      <w:rFonts w:ascii="Times New Roman" w:eastAsia="SimSu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64E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432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1217 N.Solec Kujawski Katarzyna Nieznaj</dc:creator>
  <cp:keywords/>
  <dc:description/>
  <cp:lastModifiedBy>1217 N.Solec Kujawski Joanna Jasiak</cp:lastModifiedBy>
  <cp:revision>6</cp:revision>
  <dcterms:created xsi:type="dcterms:W3CDTF">2023-09-28T09:17:00Z</dcterms:created>
  <dcterms:modified xsi:type="dcterms:W3CDTF">2023-10-23T10:00:00Z</dcterms:modified>
</cp:coreProperties>
</file>