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089410EF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B50E7A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</w:t>
      </w:r>
      <w:r w:rsidR="00B50E7A">
        <w:rPr>
          <w:rFonts w:ascii="Arial Narrow" w:hAnsi="Arial Narrow" w:cs="Helvetica"/>
          <w:b/>
          <w:sz w:val="22"/>
          <w:szCs w:val="22"/>
          <w:shd w:val="clear" w:color="auto" w:fill="FFFFFF"/>
        </w:rPr>
        <w:t>okres Prievidza</w:t>
      </w:r>
      <w:r w:rsidR="00B50E7A" w:rsidRPr="00BE214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– </w:t>
      </w:r>
      <w:r w:rsidR="00B50E7A">
        <w:rPr>
          <w:rFonts w:ascii="Arial Narrow" w:hAnsi="Arial Narrow" w:cs="Helvetica"/>
          <w:b/>
          <w:sz w:val="22"/>
          <w:szCs w:val="22"/>
          <w:shd w:val="clear" w:color="auto" w:fill="FFFFFF"/>
        </w:rPr>
        <w:t>Handlová, Veľká Čausa, Kľačno</w:t>
      </w:r>
      <w:r w:rsidR="00B50E7A" w:rsidRPr="0086575E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86575E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86575E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86575E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7D75E2" w:rsidRPr="00603448">
        <w:rPr>
          <w:rFonts w:ascii="Arial Narrow" w:hAnsi="Arial Narrow" w:cs="Helvetica"/>
          <w:sz w:val="22"/>
          <w:szCs w:val="22"/>
          <w:shd w:val="clear" w:color="auto" w:fill="FFFFFF"/>
        </w:rPr>
        <w:t>4</w:t>
      </w:r>
      <w:r w:rsidR="0086575E" w:rsidRPr="00603448">
        <w:rPr>
          <w:rFonts w:ascii="Arial Narrow" w:hAnsi="Arial Narrow" w:cs="Helvetica"/>
          <w:sz w:val="22"/>
          <w:szCs w:val="22"/>
          <w:shd w:val="clear" w:color="auto" w:fill="FFFFFF"/>
        </w:rPr>
        <w:t>7</w:t>
      </w:r>
      <w:r w:rsidR="00603448" w:rsidRPr="00603448">
        <w:rPr>
          <w:rFonts w:ascii="Arial Narrow" w:hAnsi="Arial Narrow" w:cs="Helvetica"/>
          <w:sz w:val="22"/>
          <w:szCs w:val="22"/>
          <w:shd w:val="clear" w:color="auto" w:fill="FFFFFF"/>
        </w:rPr>
        <w:t>206</w:t>
      </w:r>
      <w:r w:rsidR="00E25256" w:rsidRPr="00603448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639A9A6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712F5">
        <w:rPr>
          <w:rFonts w:ascii="Arial Narrow" w:eastAsia="Calibri" w:hAnsi="Arial Narrow"/>
          <w:sz w:val="22"/>
          <w:szCs w:val="22"/>
          <w:lang w:val="sk-SK" w:eastAsia="sk-SK"/>
        </w:rPr>
        <w:t>Trenčianskeho kraja v s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17D5F7E4" w14:textId="704E4DC3" w:rsidR="004F21E6" w:rsidRPr="004F21E6" w:rsidRDefault="00F17129" w:rsidP="004F21E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17372AEF" w14:textId="1185D38A" w:rsidR="004F21E6" w:rsidRPr="004F21E6" w:rsidRDefault="006D4FDA" w:rsidP="004F21E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Okres Prievidza - kataster Handlová, Kľačno, Veľká Čausa</w:t>
      </w:r>
    </w:p>
    <w:p w14:paraId="4ABA1206" w14:textId="77777777" w:rsidR="004F21E6" w:rsidRPr="004F21E6" w:rsidRDefault="004F21E6" w:rsidP="004F21E6">
      <w:pPr>
        <w:tabs>
          <w:tab w:val="clear" w:pos="2160"/>
          <w:tab w:val="clear" w:pos="2880"/>
          <w:tab w:val="clear" w:pos="4500"/>
        </w:tabs>
        <w:spacing w:line="276" w:lineRule="auto"/>
        <w:ind w:left="77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bookmarkStart w:id="0" w:name="_GoBack"/>
      <w:bookmarkEnd w:id="0"/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680242C0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4F21E6" w14:paraId="228D2013" w14:textId="77777777" w:rsidTr="00D90FF9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B07BA90" w14:textId="1CF57C81" w:rsidR="004F21E6" w:rsidRPr="00772863" w:rsidRDefault="004F21E6" w:rsidP="00F65D66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6D4FDA" w:rsidRPr="007D75E2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</w:rPr>
              <w:t xml:space="preserve">Odpady </w:t>
            </w:r>
            <w:r w:rsidR="006D4F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</w:rPr>
              <w:t>okres Prievidza</w:t>
            </w:r>
            <w:r w:rsidR="006D4FDA" w:rsidRPr="00BE214D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</w:rPr>
              <w:t xml:space="preserve"> – </w:t>
            </w:r>
            <w:r w:rsidR="006D4FDA">
              <w:rPr>
                <w:rFonts w:ascii="Arial Narrow" w:hAnsi="Arial Narrow" w:cs="Helvetica"/>
                <w:b/>
                <w:sz w:val="22"/>
                <w:szCs w:val="22"/>
                <w:shd w:val="clear" w:color="auto" w:fill="FFFFFF"/>
              </w:rPr>
              <w:t>Handlová, Veľká Čausa, Kľačno</w:t>
            </w:r>
          </w:p>
        </w:tc>
      </w:tr>
      <w:tr w:rsidR="004F21E6" w14:paraId="0A7594A2" w14:textId="77777777" w:rsidTr="00D90FF9">
        <w:tc>
          <w:tcPr>
            <w:tcW w:w="2504" w:type="pct"/>
            <w:vAlign w:val="center"/>
          </w:tcPr>
          <w:p w14:paraId="1B1432D3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0EE8BC9" w14:textId="686FA9EA" w:rsidR="004F21E6" w:rsidRDefault="004F21E6" w:rsidP="004F21E6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- stavebné ma</w:t>
            </w:r>
            <w:r w:rsidRPr="00544D97">
              <w:rPr>
                <w:rFonts w:ascii="Arial Narrow" w:hAnsi="Arial Narrow"/>
                <w:sz w:val="22"/>
                <w:szCs w:val="22"/>
              </w:rPr>
              <w:t>teriály obsahujúce azbest</w:t>
            </w:r>
          </w:p>
        </w:tc>
      </w:tr>
      <w:tr w:rsidR="004F21E6" w14:paraId="4B2F2AA6" w14:textId="77777777" w:rsidTr="00D90FF9">
        <w:tc>
          <w:tcPr>
            <w:tcW w:w="2504" w:type="pct"/>
            <w:vAlign w:val="center"/>
          </w:tcPr>
          <w:p w14:paraId="5BD3D302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852CA7E" w14:textId="1FC949D0" w:rsidR="004F21E6" w:rsidRPr="00544D97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21E6" w14:paraId="1F80FB06" w14:textId="77777777" w:rsidTr="00D90FF9">
        <w:tc>
          <w:tcPr>
            <w:tcW w:w="2504" w:type="pct"/>
            <w:vAlign w:val="center"/>
          </w:tcPr>
          <w:p w14:paraId="6B840B34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43AEAF1E" w14:textId="50BF625D" w:rsidR="004F21E6" w:rsidRPr="00544D97" w:rsidRDefault="006D4FDA" w:rsidP="006D4FDA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1,45</w:t>
            </w:r>
            <w:r w:rsidR="004F21E6">
              <w:rPr>
                <w:rFonts w:ascii="Arial Narrow" w:hAnsi="Arial Narrow"/>
                <w:sz w:val="22"/>
                <w:szCs w:val="22"/>
              </w:rPr>
              <w:t xml:space="preserve"> ton</w:t>
            </w:r>
            <w:r>
              <w:rPr>
                <w:rFonts w:ascii="Arial Narrow" w:hAnsi="Arial Narrow"/>
                <w:sz w:val="22"/>
                <w:szCs w:val="22"/>
              </w:rPr>
              <w:t>y</w:t>
            </w:r>
          </w:p>
        </w:tc>
      </w:tr>
    </w:tbl>
    <w:p w14:paraId="39C7ACFF" w14:textId="77777777" w:rsidR="004F21E6" w:rsidRDefault="004F21E6" w:rsidP="004F21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16ECCC0E" w14:textId="77777777" w:rsidR="00D570F6" w:rsidRDefault="00AE7F0A" w:rsidP="00473099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="00D570F6">
        <w:rPr>
          <w:rFonts w:ascii="Arial Narrow" w:eastAsia="Microsoft Sans Serif" w:hAnsi="Arial Narrow"/>
          <w:sz w:val="22"/>
          <w:szCs w:val="22"/>
        </w:rPr>
        <w:t xml:space="preserve">: </w:t>
      </w:r>
    </w:p>
    <w:p w14:paraId="2EDCC64F" w14:textId="77777777" w:rsidR="006D4FDA" w:rsidRDefault="006D4FDA" w:rsidP="006D4FDA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</w:pPr>
      <w:r>
        <w:t>KN-C</w:t>
      </w:r>
      <w:r w:rsidRPr="007B5B0E">
        <w:t xml:space="preserve"> </w:t>
      </w:r>
      <w:proofErr w:type="spellStart"/>
      <w:r w:rsidRPr="007B5B0E">
        <w:t>parc.č</w:t>
      </w:r>
      <w:proofErr w:type="spellEnd"/>
      <w:r w:rsidRPr="007B5B0E">
        <w:t xml:space="preserve">. </w:t>
      </w:r>
      <w:r>
        <w:t>3592 a 3588 v katastrálnom území Handlová v množstve cca 0,2 tony</w:t>
      </w:r>
    </w:p>
    <w:p w14:paraId="66B095D8" w14:textId="77777777" w:rsidR="006D4FDA" w:rsidRDefault="006D4FDA" w:rsidP="006D4FDA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</w:pPr>
      <w:r>
        <w:t xml:space="preserve">KN-E </w:t>
      </w:r>
      <w:proofErr w:type="spellStart"/>
      <w:r>
        <w:t>parc.č</w:t>
      </w:r>
      <w:proofErr w:type="spellEnd"/>
      <w:r>
        <w:t>. 398/2 v katastrálnom území Veľká Čausa v množstve cca 1 tona / 12ks čiernych plastových vriec/</w:t>
      </w:r>
    </w:p>
    <w:p w14:paraId="1F7174CF" w14:textId="77777777" w:rsidR="006D4FDA" w:rsidRDefault="006D4FDA" w:rsidP="006D4FDA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</w:pPr>
      <w:r>
        <w:t xml:space="preserve">KN-E </w:t>
      </w:r>
      <w:proofErr w:type="spellStart"/>
      <w:r>
        <w:t>parc.č</w:t>
      </w:r>
      <w:proofErr w:type="spellEnd"/>
      <w:r>
        <w:t>. 1439 v katastrálnom území Kľačno v množstve cca 0,25 tony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36AC6848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F65D66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5DD7A6A" w14:textId="79BACFFF" w:rsidR="00ED2A89" w:rsidRDefault="00ED2A8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0ECA650C" w14:textId="2E38A1B7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4DA0B0E3" w14:textId="1C2A0A53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13DACDE0" w14:textId="7E56560C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512FF8E1" w14:textId="4CFA6A73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3DD2A361" w14:textId="76C4D184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77A6BD9F" w14:textId="0EA04C2B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3696C718" w14:textId="096E9950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72FC50A0" w14:textId="5C50850B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180CF0C2" w14:textId="76F3F628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08374A9B" w14:textId="4ECB8418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70976116" w14:textId="1C5EF58A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01FE7246" w14:textId="65109A07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48F1E079" w14:textId="08EADB6B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3490F1D0" w14:textId="77777777" w:rsidR="00891593" w:rsidRDefault="00891593" w:rsidP="008915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3799989F" w14:textId="77777777" w:rsidR="00891593" w:rsidRDefault="00891593" w:rsidP="008915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1A80E05C" w14:textId="77777777" w:rsidR="00891593" w:rsidRDefault="00891593" w:rsidP="008915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34F0578D" w14:textId="22A7302B" w:rsidR="006D4FDA" w:rsidRDefault="006D4F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4FC680D5" w14:textId="175A717B" w:rsidR="00891593" w:rsidRDefault="0089159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40C95705" w14:textId="59BE171C" w:rsidR="00891593" w:rsidRDefault="00891593" w:rsidP="00891593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</w:pPr>
      <w:r>
        <w:t>KN-C</w:t>
      </w:r>
      <w:r w:rsidRPr="007B5B0E">
        <w:t xml:space="preserve"> </w:t>
      </w:r>
      <w:proofErr w:type="spellStart"/>
      <w:r w:rsidRPr="007B5B0E">
        <w:t>parc.č</w:t>
      </w:r>
      <w:proofErr w:type="spellEnd"/>
      <w:r w:rsidRPr="007B5B0E">
        <w:t xml:space="preserve">. </w:t>
      </w:r>
      <w:r>
        <w:t>3592 a 3588 v katastrálnom území Handlová v množstve cca 0,2 tony</w:t>
      </w:r>
    </w:p>
    <w:p w14:paraId="6C897E63" w14:textId="77777777" w:rsidR="00891593" w:rsidRDefault="00891593" w:rsidP="00891593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</w:pPr>
    </w:p>
    <w:p w14:paraId="69832761" w14:textId="0454963F" w:rsidR="00891593" w:rsidRDefault="00891593" w:rsidP="00891593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</w:pPr>
      <w:r>
        <w:rPr>
          <w:noProof/>
          <w:lang w:val="sk-SK" w:eastAsia="sk-SK"/>
        </w:rPr>
        <w:drawing>
          <wp:inline distT="0" distB="0" distL="0" distR="0" wp14:anchorId="171240F8" wp14:editId="7F9D6014">
            <wp:extent cx="2602230" cy="1970322"/>
            <wp:effectExtent l="0" t="0" r="762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301" cy="199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sk-SK" w:eastAsia="sk-SK"/>
        </w:rPr>
        <w:drawing>
          <wp:inline distT="0" distB="0" distL="0" distR="0" wp14:anchorId="37036D06" wp14:editId="21830C24">
            <wp:extent cx="2521627" cy="1920875"/>
            <wp:effectExtent l="0" t="0" r="0" b="317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125" cy="192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49DB8" w14:textId="77777777" w:rsidR="00891593" w:rsidRDefault="00891593" w:rsidP="00891593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</w:pPr>
    </w:p>
    <w:p w14:paraId="4347E697" w14:textId="7D50BF6A" w:rsidR="0004180A" w:rsidRDefault="0004180A" w:rsidP="0004180A">
      <w:pPr>
        <w:pStyle w:val="Odsekzoznamu"/>
        <w:tabs>
          <w:tab w:val="clear" w:pos="2160"/>
          <w:tab w:val="clear" w:pos="2880"/>
          <w:tab w:val="clear" w:pos="4500"/>
        </w:tabs>
        <w:ind w:left="720"/>
        <w:rPr>
          <w:rFonts w:ascii="Arial Narrow" w:hAnsi="Arial Narrow"/>
          <w:color w:val="000000"/>
          <w:sz w:val="22"/>
          <w:szCs w:val="22"/>
        </w:rPr>
      </w:pPr>
    </w:p>
    <w:p w14:paraId="1DCC4C15" w14:textId="77777777" w:rsidR="0004180A" w:rsidRPr="0004180A" w:rsidRDefault="0004180A" w:rsidP="0004180A">
      <w:pPr>
        <w:pStyle w:val="Odsekzoznamu"/>
        <w:tabs>
          <w:tab w:val="clear" w:pos="2160"/>
          <w:tab w:val="clear" w:pos="2880"/>
          <w:tab w:val="clear" w:pos="4500"/>
        </w:tabs>
        <w:ind w:left="720"/>
        <w:rPr>
          <w:rFonts w:ascii="Arial Narrow" w:hAnsi="Arial Narrow"/>
          <w:color w:val="000000"/>
          <w:sz w:val="22"/>
          <w:szCs w:val="22"/>
        </w:rPr>
      </w:pPr>
    </w:p>
    <w:p w14:paraId="03C02E1D" w14:textId="33F7C4DB" w:rsidR="00891593" w:rsidRPr="00891593" w:rsidRDefault="00891593" w:rsidP="00891593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t xml:space="preserve">KN-E </w:t>
      </w:r>
      <w:proofErr w:type="spellStart"/>
      <w:r>
        <w:t>parc.č</w:t>
      </w:r>
      <w:proofErr w:type="spellEnd"/>
      <w:r>
        <w:t>. 398/2 v katastrálnom území Veľká Čausa v množstve cca 1 tona / 12ks čiernych plastových vriec</w:t>
      </w:r>
    </w:p>
    <w:p w14:paraId="765D3B08" w14:textId="0819935F" w:rsidR="00891593" w:rsidRDefault="00891593" w:rsidP="0089159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3C9018C2" w14:textId="2FB99D69" w:rsidR="00891593" w:rsidRDefault="00891593" w:rsidP="0089159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color w:val="000000"/>
          <w:sz w:val="22"/>
          <w:szCs w:val="22"/>
          <w:lang w:eastAsia="sk-SK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6E90B5E0" wp14:editId="2AF28BAE">
            <wp:extent cx="2771775" cy="2078909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105087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674" cy="2090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t xml:space="preserve">   </w:t>
      </w: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7517C5C4" wp14:editId="6699BF33">
            <wp:extent cx="2781300" cy="2086053"/>
            <wp:effectExtent l="0" t="0" r="0" b="952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105087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599" cy="2093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8A0A1" w14:textId="77777777" w:rsidR="00891593" w:rsidRDefault="00891593" w:rsidP="0089159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color w:val="000000"/>
          <w:sz w:val="22"/>
          <w:szCs w:val="22"/>
          <w:lang w:eastAsia="sk-SK"/>
        </w:rPr>
      </w:pPr>
    </w:p>
    <w:p w14:paraId="58375EDB" w14:textId="3533EFAA" w:rsidR="00891593" w:rsidRDefault="00891593" w:rsidP="0089159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color w:val="000000"/>
          <w:sz w:val="22"/>
          <w:szCs w:val="22"/>
          <w:lang w:eastAsia="sk-SK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0D161CDD" wp14:editId="04620127">
            <wp:extent cx="2771775" cy="2078909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105088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723" cy="209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180A">
        <w:rPr>
          <w:rFonts w:ascii="Arial Narrow" w:hAnsi="Arial Narrow"/>
          <w:noProof/>
          <w:color w:val="000000"/>
          <w:sz w:val="22"/>
          <w:szCs w:val="22"/>
          <w:lang w:eastAsia="sk-SK"/>
        </w:rPr>
        <w:t xml:space="preserve">   </w:t>
      </w:r>
      <w:r w:rsidR="0004180A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7BADE7CC" wp14:editId="7072854C">
            <wp:extent cx="2790509" cy="2092960"/>
            <wp:effectExtent l="0" t="0" r="0" b="254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105087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515" cy="210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E14B1" w14:textId="608C0598" w:rsidR="0004180A" w:rsidRDefault="0004180A" w:rsidP="0089159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color w:val="000000"/>
          <w:sz w:val="22"/>
          <w:szCs w:val="22"/>
          <w:lang w:eastAsia="sk-SK"/>
        </w:rPr>
      </w:pPr>
    </w:p>
    <w:p w14:paraId="76BF77C0" w14:textId="7E8ADCC4" w:rsidR="0004180A" w:rsidRDefault="0004180A" w:rsidP="0089159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color w:val="000000"/>
          <w:sz w:val="22"/>
          <w:szCs w:val="22"/>
          <w:lang w:eastAsia="sk-SK"/>
        </w:rPr>
      </w:pPr>
    </w:p>
    <w:p w14:paraId="30445286" w14:textId="1687C6D9" w:rsidR="0004180A" w:rsidRDefault="0004180A" w:rsidP="0089159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color w:val="000000"/>
          <w:sz w:val="22"/>
          <w:szCs w:val="22"/>
          <w:lang w:eastAsia="sk-SK"/>
        </w:rPr>
      </w:pPr>
    </w:p>
    <w:p w14:paraId="71E42EB2" w14:textId="1DAB0CBE" w:rsidR="0004180A" w:rsidRDefault="0004180A" w:rsidP="0089159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color w:val="000000"/>
          <w:sz w:val="22"/>
          <w:szCs w:val="22"/>
          <w:lang w:eastAsia="sk-SK"/>
        </w:rPr>
      </w:pPr>
    </w:p>
    <w:p w14:paraId="096843D7" w14:textId="51B11DA2" w:rsidR="0004180A" w:rsidRDefault="0004180A" w:rsidP="0004180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</w:pPr>
      <w:r>
        <w:t xml:space="preserve">KN-E </w:t>
      </w:r>
      <w:proofErr w:type="spellStart"/>
      <w:r>
        <w:t>parc.č</w:t>
      </w:r>
      <w:proofErr w:type="spellEnd"/>
      <w:r>
        <w:t>. 1439 v katastrálnom území Kľačno v množstve cca 0,25 tony</w:t>
      </w:r>
    </w:p>
    <w:p w14:paraId="4614855A" w14:textId="6D51702B" w:rsidR="0004180A" w:rsidRDefault="0004180A" w:rsidP="0089159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color w:val="000000"/>
          <w:sz w:val="22"/>
          <w:szCs w:val="22"/>
          <w:lang w:eastAsia="sk-SK"/>
        </w:rPr>
      </w:pPr>
    </w:p>
    <w:p w14:paraId="68490F8A" w14:textId="77777777" w:rsidR="0004180A" w:rsidRDefault="0004180A" w:rsidP="0089159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color w:val="000000"/>
          <w:sz w:val="22"/>
          <w:szCs w:val="22"/>
          <w:lang w:eastAsia="sk-SK"/>
        </w:rPr>
      </w:pPr>
    </w:p>
    <w:p w14:paraId="2CB05185" w14:textId="77777777" w:rsidR="0004180A" w:rsidRDefault="0004180A" w:rsidP="0089159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color w:val="000000"/>
          <w:sz w:val="22"/>
          <w:szCs w:val="22"/>
          <w:lang w:eastAsia="sk-SK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4716DE21" wp14:editId="70A661DB">
            <wp:extent cx="2762250" cy="2071762"/>
            <wp:effectExtent l="0" t="0" r="0" b="508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105086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0134" cy="207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t xml:space="preserve">  </w:t>
      </w: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0387B34C" wp14:editId="03D0A432">
            <wp:extent cx="2751776" cy="2063908"/>
            <wp:effectExtent l="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105086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766" cy="207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D720A" w14:textId="77777777" w:rsidR="0004180A" w:rsidRDefault="0004180A" w:rsidP="0089159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color w:val="000000"/>
          <w:sz w:val="22"/>
          <w:szCs w:val="22"/>
          <w:lang w:eastAsia="sk-SK"/>
        </w:rPr>
      </w:pPr>
    </w:p>
    <w:p w14:paraId="5809A53E" w14:textId="3BF08571" w:rsidR="0004180A" w:rsidRDefault="0004180A" w:rsidP="0089159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color w:val="000000"/>
          <w:sz w:val="22"/>
          <w:szCs w:val="22"/>
          <w:lang w:eastAsia="sk-SK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58091BE2" wp14:editId="3DC4F6D1">
            <wp:extent cx="2771775" cy="2078909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105087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129" cy="208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t xml:space="preserve">  </w:t>
      </w: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1328470E" wp14:editId="2B11C417">
            <wp:extent cx="2743200" cy="2057477"/>
            <wp:effectExtent l="0" t="0" r="0" b="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105087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848" cy="206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180A" w:rsidSect="006B2F31">
      <w:headerReference w:type="default" r:id="rId18"/>
      <w:footerReference w:type="default" r:id="rId19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CB349" w14:textId="77777777" w:rsidR="007D5679" w:rsidRDefault="007D5679" w:rsidP="006E6235">
      <w:r>
        <w:separator/>
      </w:r>
    </w:p>
  </w:endnote>
  <w:endnote w:type="continuationSeparator" w:id="0">
    <w:p w14:paraId="4979DBF4" w14:textId="77777777" w:rsidR="007D5679" w:rsidRDefault="007D5679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41CC4F26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448" w:rsidRPr="00603448">
          <w:rPr>
            <w:noProof/>
            <w:lang w:val="sk-SK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35076" w14:textId="77777777" w:rsidR="007D5679" w:rsidRDefault="007D5679" w:rsidP="006E6235">
      <w:r>
        <w:separator/>
      </w:r>
    </w:p>
  </w:footnote>
  <w:footnote w:type="continuationSeparator" w:id="0">
    <w:p w14:paraId="10130403" w14:textId="77777777" w:rsidR="007D5679" w:rsidRDefault="007D5679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150036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AB2847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1"/>
  </w:num>
  <w:num w:numId="12">
    <w:abstractNumId w:val="8"/>
  </w:num>
  <w:num w:numId="1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80A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A2C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0AB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E8A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4F21E6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2708C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12F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448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D21B2"/>
    <w:rsid w:val="006D4FDA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402D"/>
    <w:rsid w:val="00705485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679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575E"/>
    <w:rsid w:val="00866950"/>
    <w:rsid w:val="0086745F"/>
    <w:rsid w:val="00871C6E"/>
    <w:rsid w:val="00877804"/>
    <w:rsid w:val="008808C4"/>
    <w:rsid w:val="00883CD1"/>
    <w:rsid w:val="008904A8"/>
    <w:rsid w:val="00891593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0A65"/>
    <w:rsid w:val="00B4610B"/>
    <w:rsid w:val="00B50E7A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402F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1067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8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0F6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572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65D66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E7BA8-CF06-44A0-A697-D336E18E3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251</Words>
  <Characters>1436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Dana Surovcova</cp:lastModifiedBy>
  <cp:revision>3</cp:revision>
  <cp:lastPrinted>2023-09-21T08:57:00Z</cp:lastPrinted>
  <dcterms:created xsi:type="dcterms:W3CDTF">2023-09-20T12:50:00Z</dcterms:created>
  <dcterms:modified xsi:type="dcterms:W3CDTF">2023-09-21T08:57:00Z</dcterms:modified>
</cp:coreProperties>
</file>