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9B2AFB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27451F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27451F">
        <w:rPr>
          <w:rFonts w:ascii="Cambria" w:hAnsi="Cambria" w:cs="Arial"/>
          <w:bCs/>
          <w:sz w:val="22"/>
          <w:szCs w:val="22"/>
        </w:rPr>
        <w:t>1605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34775">
        <w:rPr>
          <w:rFonts w:ascii="Cambria" w:hAnsi="Cambria" w:cs="Arial"/>
          <w:b/>
          <w:bCs/>
          <w:i/>
          <w:iCs/>
          <w:sz w:val="22"/>
          <w:szCs w:val="22"/>
        </w:rPr>
        <w:t>Wymiana kotła gazowego w siedzibie Nadleśnictwa Milicz</w:t>
      </w:r>
      <w:bookmarkStart w:id="17" w:name="_GoBack"/>
      <w:bookmarkEnd w:id="17"/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9DBB5" w14:textId="77777777" w:rsidR="007765B5" w:rsidRDefault="007765B5">
      <w:r>
        <w:separator/>
      </w:r>
    </w:p>
  </w:endnote>
  <w:endnote w:type="continuationSeparator" w:id="0">
    <w:p w14:paraId="5E44C4C5" w14:textId="77777777" w:rsidR="007765B5" w:rsidRDefault="0077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477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22076" w14:textId="77777777" w:rsidR="007765B5" w:rsidRDefault="007765B5">
      <w:r>
        <w:separator/>
      </w:r>
    </w:p>
  </w:footnote>
  <w:footnote w:type="continuationSeparator" w:id="0">
    <w:p w14:paraId="13ACB169" w14:textId="77777777" w:rsidR="007765B5" w:rsidRDefault="0077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D1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17EAF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51F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C1A"/>
    <w:rsid w:val="005B2771"/>
    <w:rsid w:val="005B4E4D"/>
    <w:rsid w:val="005B5199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5B5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77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451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14</cp:revision>
  <cp:lastPrinted>2017-05-23T10:32:00Z</cp:lastPrinted>
  <dcterms:created xsi:type="dcterms:W3CDTF">2021-09-08T10:07:00Z</dcterms:created>
  <dcterms:modified xsi:type="dcterms:W3CDTF">2023-09-27T10:09:00Z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