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4681" w14:textId="027CE6D2" w:rsidR="008B3B1B" w:rsidRDefault="00EB7FA7">
      <w:r>
        <w:t xml:space="preserve">                  </w:t>
      </w:r>
    </w:p>
    <w:p w14:paraId="163955CE" w14:textId="1160A5E2" w:rsidR="008549D9" w:rsidRDefault="00783B3C" w:rsidP="008549D9">
      <w:pPr>
        <w:jc w:val="center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3CF5A878" w14:textId="77777777" w:rsidR="00AE7A40" w:rsidRPr="00235095" w:rsidRDefault="00AE7A40" w:rsidP="008549D9">
      <w:pPr>
        <w:jc w:val="center"/>
        <w:rPr>
          <w:rFonts w:cstheme="minorHAnsi"/>
        </w:rPr>
      </w:pPr>
    </w:p>
    <w:p w14:paraId="0E6EE8DC" w14:textId="6E62891D" w:rsidR="00AB1429" w:rsidRPr="0048176A" w:rsidRDefault="00783B3C" w:rsidP="00130EF4">
      <w:pPr>
        <w:pStyle w:val="Default"/>
        <w:jc w:val="center"/>
        <w:rPr>
          <w:b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48176A">
        <w:rPr>
          <w:b/>
          <w:sz w:val="18"/>
          <w:szCs w:val="18"/>
        </w:rPr>
        <w:t>„</w:t>
      </w:r>
      <w:r w:rsidR="003A3CAB" w:rsidRPr="00CD0148">
        <w:rPr>
          <w:rFonts w:ascii="Times New Roman" w:hAnsi="Times New Roman" w:cs="Times New Roman"/>
          <w:b/>
          <w:color w:val="44546A" w:themeColor="text2"/>
          <w:sz w:val="22"/>
          <w:szCs w:val="22"/>
        </w:rPr>
        <w:t>Dodanie pohrebných truhiel pre potreby MARIANUM - Pohrebníctvo mesta Bratislavy</w:t>
      </w:r>
      <w:r w:rsidR="00AB1429" w:rsidRPr="0048176A">
        <w:rPr>
          <w:b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</w:p>
    <w:p w14:paraId="46F16E14" w14:textId="55C5926C" w:rsidR="00C33392" w:rsidRDefault="00F51370" w:rsidP="00C33392">
      <w:pPr>
        <w:pStyle w:val="Odsekzoznamu"/>
        <w:spacing w:before="100" w:beforeAutospacing="1" w:after="100" w:afterAutospacing="1"/>
        <w:ind w:left="1276" w:hanging="992"/>
        <w:jc w:val="both"/>
        <w:rPr>
          <w:rFonts w:ascii="Times New Roman" w:hAnsi="Times New Roman" w:cs="Times New Roman"/>
          <w:bCs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C33392" w:rsidRPr="00C33392">
        <w:rPr>
          <w:rFonts w:ascii="Times New Roman" w:hAnsi="Times New Roman" w:cs="Times New Roman"/>
          <w:bCs/>
        </w:rPr>
        <w:t xml:space="preserve">Dodávka pohrebných truhiel </w:t>
      </w:r>
      <w:r w:rsidR="00D12063">
        <w:rPr>
          <w:rFonts w:ascii="Times New Roman" w:hAnsi="Times New Roman" w:cs="Times New Roman"/>
          <w:bCs/>
        </w:rPr>
        <w:t>5</w:t>
      </w:r>
      <w:r w:rsidR="00C33392" w:rsidRPr="00C33392">
        <w:rPr>
          <w:rFonts w:ascii="Times New Roman" w:hAnsi="Times New Roman" w:cs="Times New Roman"/>
          <w:bCs/>
        </w:rPr>
        <w:t>/202</w:t>
      </w:r>
      <w:r w:rsidR="008B1D1D">
        <w:rPr>
          <w:rFonts w:ascii="Times New Roman" w:hAnsi="Times New Roman" w:cs="Times New Roman"/>
          <w:bCs/>
        </w:rPr>
        <w:t>3</w:t>
      </w:r>
    </w:p>
    <w:p w14:paraId="4F38402F" w14:textId="77777777" w:rsidR="00C33392" w:rsidRDefault="00C33392" w:rsidP="00C33392">
      <w:pPr>
        <w:pStyle w:val="Odsekzoznamu"/>
        <w:spacing w:before="100" w:beforeAutospacing="1" w:after="100" w:afterAutospacing="1"/>
        <w:ind w:left="1276" w:hanging="992"/>
        <w:jc w:val="both"/>
        <w:rPr>
          <w:rFonts w:ascii="Times New Roman" w:hAnsi="Times New Roman" w:cs="Times New Roman"/>
          <w:bCs/>
        </w:rPr>
      </w:pPr>
    </w:p>
    <w:p w14:paraId="0D98CD2D" w14:textId="591A7336" w:rsidR="00F51370" w:rsidRPr="001964C6" w:rsidRDefault="00C33392" w:rsidP="00C33392">
      <w:pPr>
        <w:pStyle w:val="Odsekzoznamu"/>
        <w:spacing w:before="100" w:beforeAutospacing="1" w:after="100" w:afterAutospacing="1"/>
        <w:ind w:left="1276" w:hanging="992"/>
        <w:jc w:val="both"/>
        <w:rPr>
          <w:rFonts w:cstheme="minorHAnsi"/>
        </w:rPr>
      </w:pPr>
      <w:r>
        <w:rPr>
          <w:rFonts w:ascii="Times New Roman" w:hAnsi="Times New Roman" w:cs="Times New Roman"/>
          <w:bCs/>
        </w:rPr>
        <w:t>CPV:</w:t>
      </w:r>
      <w:r w:rsidR="00F51370" w:rsidRPr="001964C6">
        <w:rPr>
          <w:rFonts w:cstheme="minorHAnsi"/>
        </w:rPr>
        <w:t xml:space="preserve">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028CCF22" w14:textId="77777777" w:rsidR="002C5B44" w:rsidRPr="002C5B44" w:rsidRDefault="008840A1" w:rsidP="002C5B44">
      <w:pPr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  <w:color w:val="FF0000"/>
        </w:rPr>
        <w:t xml:space="preserve">  </w:t>
      </w:r>
      <w:r w:rsidR="001964C6" w:rsidRPr="002C5B44">
        <w:rPr>
          <w:rFonts w:ascii="Times New Roman" w:hAnsi="Times New Roman" w:cs="Times New Roman"/>
          <w:color w:val="FF0000"/>
        </w:rPr>
        <w:t xml:space="preserve">   </w:t>
      </w:r>
      <w:r w:rsidR="002C5B44" w:rsidRPr="002C5B44">
        <w:rPr>
          <w:rFonts w:ascii="Times New Roman" w:hAnsi="Times New Roman" w:cs="Times New Roman"/>
        </w:rPr>
        <w:t>39296100-4 Truhly</w:t>
      </w:r>
    </w:p>
    <w:p w14:paraId="6B127C1D" w14:textId="6EF2F0D0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0FA547E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 xml:space="preserve">03419100-1 Výrobky zo stavebného dreva/reziva </w:t>
      </w:r>
    </w:p>
    <w:p w14:paraId="4C18196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6F7D04A6" w14:textId="4B0EC903" w:rsidR="002C5B44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="00401254">
        <w:rPr>
          <w:bCs/>
        </w:rPr>
        <w:t>d</w:t>
      </w:r>
      <w:r w:rsidR="00401254" w:rsidRPr="00401254">
        <w:rPr>
          <w:bCs/>
        </w:rPr>
        <w:t>odanie pohrebných truhiel v kategórií I na obdobie 6 mesiacov v rok</w:t>
      </w:r>
      <w:r w:rsidR="00D12063">
        <w:rPr>
          <w:bCs/>
        </w:rPr>
        <w:t>och</w:t>
      </w:r>
      <w:r w:rsidR="00401254" w:rsidRPr="00401254">
        <w:rPr>
          <w:bCs/>
        </w:rPr>
        <w:t xml:space="preserve"> 202</w:t>
      </w:r>
      <w:r w:rsidR="00853D92">
        <w:rPr>
          <w:bCs/>
        </w:rPr>
        <w:t>3</w:t>
      </w:r>
      <w:r w:rsidR="00401254" w:rsidRPr="00401254">
        <w:rPr>
          <w:bCs/>
        </w:rPr>
        <w:t xml:space="preserve"> </w:t>
      </w:r>
      <w:r w:rsidR="00D12063">
        <w:rPr>
          <w:bCs/>
        </w:rPr>
        <w:t xml:space="preserve"> a 2024 </w:t>
      </w:r>
      <w:r w:rsidR="00401254" w:rsidRPr="00401254">
        <w:rPr>
          <w:bCs/>
        </w:rPr>
        <w:t xml:space="preserve">(od </w:t>
      </w:r>
      <w:r w:rsidR="00D12063">
        <w:rPr>
          <w:bCs/>
        </w:rPr>
        <w:t>11</w:t>
      </w:r>
      <w:r w:rsidR="00853D92">
        <w:rPr>
          <w:bCs/>
        </w:rPr>
        <w:t>/</w:t>
      </w:r>
      <w:r w:rsidR="00401254" w:rsidRPr="00401254">
        <w:rPr>
          <w:bCs/>
        </w:rPr>
        <w:t xml:space="preserve"> 202</w:t>
      </w:r>
      <w:r w:rsidR="00853D92">
        <w:rPr>
          <w:bCs/>
        </w:rPr>
        <w:t>3</w:t>
      </w:r>
      <w:r w:rsidR="00401254" w:rsidRPr="00401254">
        <w:rPr>
          <w:bCs/>
        </w:rPr>
        <w:t xml:space="preserve"> do </w:t>
      </w:r>
      <w:r w:rsidR="00D12063">
        <w:rPr>
          <w:bCs/>
        </w:rPr>
        <w:t>4</w:t>
      </w:r>
      <w:r w:rsidR="00853D92">
        <w:rPr>
          <w:bCs/>
        </w:rPr>
        <w:t>/</w:t>
      </w:r>
      <w:r w:rsidR="00401254" w:rsidRPr="00401254">
        <w:rPr>
          <w:bCs/>
        </w:rPr>
        <w:t>202</w:t>
      </w:r>
      <w:r w:rsidR="00D12063">
        <w:rPr>
          <w:bCs/>
        </w:rPr>
        <w:t>4</w:t>
      </w:r>
      <w:r w:rsidR="00401254" w:rsidRPr="00401254">
        <w:rPr>
          <w:bCs/>
        </w:rPr>
        <w:t>),  v zmysle technickej špecifikácie a rozsahu podľa prílohy č. 2.</w:t>
      </w:r>
    </w:p>
    <w:tbl>
      <w:tblPr>
        <w:tblW w:w="2272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1991"/>
        <w:gridCol w:w="1991"/>
        <w:gridCol w:w="1114"/>
        <w:gridCol w:w="486"/>
        <w:gridCol w:w="364"/>
        <w:gridCol w:w="1236"/>
        <w:gridCol w:w="755"/>
        <w:gridCol w:w="845"/>
        <w:gridCol w:w="755"/>
        <w:gridCol w:w="845"/>
        <w:gridCol w:w="755"/>
        <w:gridCol w:w="845"/>
        <w:gridCol w:w="755"/>
        <w:gridCol w:w="845"/>
        <w:gridCol w:w="755"/>
        <w:gridCol w:w="845"/>
        <w:gridCol w:w="755"/>
        <w:gridCol w:w="845"/>
        <w:gridCol w:w="755"/>
        <w:gridCol w:w="1600"/>
        <w:gridCol w:w="1600"/>
      </w:tblGrid>
      <w:tr w:rsidR="00355E61" w:rsidRPr="00355E61" w14:paraId="35173F20" w14:textId="77777777" w:rsidTr="00D3013D">
        <w:trPr>
          <w:gridAfter w:val="3"/>
          <w:wAfter w:w="3955" w:type="dxa"/>
          <w:trHeight w:val="288"/>
        </w:trPr>
        <w:tc>
          <w:tcPr>
            <w:tcW w:w="187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2AEA" w14:textId="77777777" w:rsidR="00D12063" w:rsidRDefault="00D12063" w:rsidP="00042BDD">
            <w:pPr>
              <w:spacing w:after="0" w:line="240" w:lineRule="auto"/>
              <w:ind w:left="636" w:right="8219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6F94A8A9" w14:textId="20C97228" w:rsidR="00355E61" w:rsidRPr="00355E61" w:rsidRDefault="00355E61" w:rsidP="004455E0">
            <w:pPr>
              <w:spacing w:after="0" w:line="240" w:lineRule="auto"/>
              <w:ind w:left="352" w:right="8219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55E61">
              <w:rPr>
                <w:rFonts w:ascii="Calibri" w:eastAsia="Times New Roman" w:hAnsi="Calibri" w:cs="Calibri"/>
                <w:color w:val="000000"/>
                <w:lang w:eastAsia="sk-SK"/>
              </w:rPr>
              <w:t>Umožňuje sa predložiť aj ekvivalentné riešenia pre oblasť Materiál ( ekvivalentný výrobok bude uchádzačom popísaný priamo formou vyplnenia posledného stĺpca  prílohy</w:t>
            </w:r>
            <w:r w:rsidR="00370F2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042BDD">
              <w:rPr>
                <w:rFonts w:ascii="Calibri" w:eastAsia="Times New Roman" w:hAnsi="Calibri" w:cs="Calibri"/>
                <w:color w:val="000000"/>
                <w:lang w:eastAsia="sk-SK"/>
              </w:rPr>
              <w:t>č.2</w:t>
            </w:r>
            <w:r w:rsidRPr="00355E61">
              <w:rPr>
                <w:rFonts w:ascii="Calibri" w:eastAsia="Times New Roman" w:hAnsi="Calibri" w:cs="Calibri"/>
                <w:color w:val="000000"/>
                <w:lang w:eastAsia="sk-SK"/>
              </w:rPr>
              <w:t>).</w:t>
            </w:r>
          </w:p>
        </w:tc>
      </w:tr>
      <w:tr w:rsidR="00355E61" w:rsidRPr="00355E61" w14:paraId="169BAB00" w14:textId="77777777" w:rsidTr="00D3013D">
        <w:trPr>
          <w:gridAfter w:val="3"/>
          <w:wAfter w:w="3955" w:type="dxa"/>
          <w:trHeight w:val="288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7F79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1E6B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EA6D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4598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A492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5266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F955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0979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2766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2F9F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D01C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77C8C11B" w14:textId="77777777" w:rsidTr="00D3013D">
        <w:trPr>
          <w:gridAfter w:val="3"/>
          <w:wAfter w:w="3955" w:type="dxa"/>
          <w:trHeight w:val="288"/>
        </w:trPr>
        <w:tc>
          <w:tcPr>
            <w:tcW w:w="5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3412" w14:textId="4F019BF5" w:rsidR="00355E61" w:rsidRDefault="00D9418A" w:rsidP="00D3013D">
            <w:pPr>
              <w:spacing w:after="0" w:line="240" w:lineRule="auto"/>
              <w:ind w:right="234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 xml:space="preserve">    </w:t>
            </w:r>
            <w:r w:rsidR="00355E61" w:rsidRPr="00355E61">
              <w:rPr>
                <w:rFonts w:ascii="Calibri" w:eastAsia="Times New Roman" w:hAnsi="Calibri" w:cs="Calibri"/>
                <w:color w:val="000000"/>
                <w:lang w:eastAsia="sk-SK"/>
              </w:rPr>
              <w:t>Technická špecifikácia vyhotovenia:</w:t>
            </w:r>
          </w:p>
          <w:p w14:paraId="6CFBD6E5" w14:textId="49CD27F1" w:rsidR="005A6C5E" w:rsidRPr="00355E61" w:rsidRDefault="005A6C5E" w:rsidP="00D3013D">
            <w:pPr>
              <w:spacing w:after="0" w:line="240" w:lineRule="auto"/>
              <w:ind w:right="234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FC5D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484A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03D2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46F6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23A1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D6A4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34DB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A93F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627F701B" w14:textId="77777777" w:rsidTr="00D3013D">
        <w:trPr>
          <w:gridAfter w:val="3"/>
          <w:wAfter w:w="3955" w:type="dxa"/>
          <w:trHeight w:val="288"/>
        </w:trPr>
        <w:tc>
          <w:tcPr>
            <w:tcW w:w="139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2650" w14:textId="4AFCD4C1" w:rsidR="00355E61" w:rsidRPr="00D9418A" w:rsidRDefault="00355E61" w:rsidP="00042BD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78" w:right="3986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Na výrobu drevených truhiel  bude používaný len materiál kvality 1. triedy bez </w:t>
            </w:r>
            <w:proofErr w:type="spellStart"/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>sukov</w:t>
            </w:r>
            <w:proofErr w:type="spellEnd"/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 bez  optických </w:t>
            </w:r>
            <w:r w:rsidR="005A6C5E"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</w:t>
            </w:r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>výrazností: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AE7E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F31C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631E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1C4BF1ED" w14:textId="77777777" w:rsidTr="00D3013D">
        <w:trPr>
          <w:gridAfter w:val="3"/>
          <w:wAfter w:w="3955" w:type="dxa"/>
          <w:trHeight w:val="288"/>
        </w:trPr>
        <w:tc>
          <w:tcPr>
            <w:tcW w:w="5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9F76" w14:textId="77BAED76" w:rsidR="00355E61" w:rsidRPr="00355E61" w:rsidRDefault="00355E61" w:rsidP="00042BDD">
            <w:pPr>
              <w:spacing w:after="0" w:line="240" w:lineRule="auto"/>
              <w:ind w:left="778" w:right="-120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55E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          Vlhkosť </w:t>
            </w:r>
            <w:r w:rsidR="00D3013D">
              <w:rPr>
                <w:rFonts w:ascii="Calibri" w:eastAsia="Times New Roman" w:hAnsi="Calibri" w:cs="Calibri"/>
                <w:color w:val="000000"/>
                <w:lang w:eastAsia="sk-SK"/>
              </w:rPr>
              <w:t>d</w:t>
            </w:r>
            <w:r w:rsidRPr="00355E61">
              <w:rPr>
                <w:rFonts w:ascii="Calibri" w:eastAsia="Times New Roman" w:hAnsi="Calibri" w:cs="Calibri"/>
                <w:color w:val="000000"/>
                <w:lang w:eastAsia="sk-SK"/>
              </w:rPr>
              <w:t>reva - sušenie na 6-7 %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6208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C9E3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E269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7A8F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A46D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E529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F73E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B27C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7C850516" w14:textId="77777777" w:rsidTr="00D3013D">
        <w:trPr>
          <w:gridAfter w:val="3"/>
          <w:wAfter w:w="3955" w:type="dxa"/>
          <w:trHeight w:val="288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D163" w14:textId="77777777" w:rsidR="00355E61" w:rsidRPr="00355E61" w:rsidRDefault="00355E61" w:rsidP="00042BDD">
            <w:pPr>
              <w:spacing w:after="0" w:line="240" w:lineRule="auto"/>
              <w:ind w:left="778" w:right="2482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55E61">
              <w:rPr>
                <w:rFonts w:ascii="Calibri" w:eastAsia="Times New Roman" w:hAnsi="Calibri" w:cs="Calibri"/>
                <w:color w:val="000000"/>
                <w:lang w:eastAsia="sk-SK"/>
              </w:rPr>
              <w:t>-          Používaný materiál pre drevené truhly :     Smrek, Dub, Topoľ, Borovica,  Buk,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96F6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2698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7D25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CBCE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9619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6EC3AAF6" w14:textId="77777777" w:rsidTr="00D3013D">
        <w:trPr>
          <w:gridAfter w:val="3"/>
          <w:wAfter w:w="3955" w:type="dxa"/>
          <w:trHeight w:val="288"/>
        </w:trPr>
        <w:tc>
          <w:tcPr>
            <w:tcW w:w="9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0C30" w14:textId="77777777" w:rsidR="00355E61" w:rsidRPr="00355E61" w:rsidRDefault="00355E61" w:rsidP="00042BDD">
            <w:pPr>
              <w:spacing w:after="0" w:line="240" w:lineRule="auto"/>
              <w:ind w:left="778" w:right="1311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55E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          Používaný materiál pre sociálne truhly :    lepenka, drevo, buničina,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5632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7DF4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BF8D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49C2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6089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1F12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4B796926" w14:textId="77777777" w:rsidTr="005A6C5E">
        <w:trPr>
          <w:gridAfter w:val="3"/>
          <w:wAfter w:w="3955" w:type="dxa"/>
          <w:trHeight w:val="254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2A3C3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6"/>
                <w:szCs w:val="6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6E8C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AA40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5EB2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BFD6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412B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F2F3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366E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1838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D24C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58B1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014EFFCF" w14:textId="77777777" w:rsidTr="005A6C5E">
        <w:trPr>
          <w:gridAfter w:val="3"/>
          <w:wAfter w:w="3955" w:type="dxa"/>
          <w:trHeight w:val="68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3B18C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6"/>
                <w:szCs w:val="6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FA0F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061D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5954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E0B5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3687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AA6A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8862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1CAD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E31B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3682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7A3F1E2F" w14:textId="77777777" w:rsidTr="00D3013D">
        <w:trPr>
          <w:gridAfter w:val="3"/>
          <w:wAfter w:w="3955" w:type="dxa"/>
          <w:trHeight w:val="288"/>
        </w:trPr>
        <w:tc>
          <w:tcPr>
            <w:tcW w:w="123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4EDD" w14:textId="4FF04E2B" w:rsidR="00355E61" w:rsidRPr="00D9418A" w:rsidRDefault="00355E61" w:rsidP="00042BD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78" w:right="3228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Montáž - spájanie jednotlivých dielcov  spojovacím systémom "</w:t>
            </w:r>
            <w:proofErr w:type="spellStart"/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>joint</w:t>
            </w:r>
            <w:proofErr w:type="spellEnd"/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>nail</w:t>
            </w:r>
            <w:proofErr w:type="spellEnd"/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>" ( pre drevené  truhly)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43A3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90DD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6784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2F1D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2372925B" w14:textId="77777777" w:rsidTr="00D3013D">
        <w:trPr>
          <w:gridAfter w:val="3"/>
          <w:wAfter w:w="3955" w:type="dxa"/>
          <w:trHeight w:val="288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E92F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9081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9C4D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FDFB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4F04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1536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7A67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ADB1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24D5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EECC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E5C5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27D13ABF" w14:textId="77777777" w:rsidTr="00D3013D">
        <w:trPr>
          <w:gridAfter w:val="3"/>
          <w:wAfter w:w="3955" w:type="dxa"/>
          <w:trHeight w:val="288"/>
        </w:trPr>
        <w:tc>
          <w:tcPr>
            <w:tcW w:w="139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7416" w14:textId="16370CBB" w:rsidR="00355E61" w:rsidRPr="00D9418A" w:rsidRDefault="00355E61" w:rsidP="00042BD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78" w:right="4694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 Garantovaná nosnosť : 130 kg pri štandardných truhlách, pri nadrozmerných truhlách   350 kg. </w:t>
            </w:r>
            <w:r w:rsidR="00D3013D"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    </w:t>
            </w:r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>( pre drevené truhly)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77B0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72FA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CB11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793679D6" w14:textId="77777777" w:rsidTr="00D3013D">
        <w:trPr>
          <w:gridAfter w:val="3"/>
          <w:wAfter w:w="3955" w:type="dxa"/>
          <w:trHeight w:val="288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769F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854F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EF7A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1BF9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F4A8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724C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C054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2484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B92A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5898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C558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4315A11C" w14:textId="77777777" w:rsidTr="00D3013D">
        <w:trPr>
          <w:gridAfter w:val="3"/>
          <w:wAfter w:w="3955" w:type="dxa"/>
          <w:trHeight w:val="288"/>
        </w:trPr>
        <w:tc>
          <w:tcPr>
            <w:tcW w:w="123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01C6" w14:textId="05B5DC00" w:rsidR="00355E61" w:rsidRPr="00D9418A" w:rsidRDefault="00355E61" w:rsidP="00042BD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78" w:right="2944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Držadlá - kombinácia drevo + kov, odtieň podľa požiadaviek zákazníka ( pre  drevené   truhly)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ECA9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E02A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A41E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EC4B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3B504F52" w14:textId="77777777" w:rsidTr="00D3013D">
        <w:trPr>
          <w:gridAfter w:val="3"/>
          <w:wAfter w:w="3955" w:type="dxa"/>
          <w:trHeight w:val="288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27AED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A213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93C9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5A89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35C6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DE5E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BCA7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19ED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68F9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E40E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F7DB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7AF0DAA2" w14:textId="77777777" w:rsidTr="00D3013D">
        <w:trPr>
          <w:trHeight w:val="641"/>
        </w:trPr>
        <w:tc>
          <w:tcPr>
            <w:tcW w:w="2272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EFD9A" w14:textId="260AA97A" w:rsidR="00D3013D" w:rsidRPr="00D9418A" w:rsidRDefault="00355E61" w:rsidP="00042BD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78" w:right="36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Povrchová úprava rakiev - lakovanie s ekologickými náterovými hmotami šetrnými  k  životnému prostrediu. </w:t>
            </w:r>
          </w:p>
          <w:p w14:paraId="12FFD090" w14:textId="0C7DBF69" w:rsidR="00355E61" w:rsidRPr="00355E61" w:rsidRDefault="00042BDD" w:rsidP="00042BDD">
            <w:pPr>
              <w:spacing w:after="0" w:line="240" w:lineRule="auto"/>
              <w:ind w:left="778" w:right="36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</w:t>
            </w:r>
            <w:r w:rsidR="00355E61" w:rsidRPr="00355E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Odtiene podľa </w:t>
            </w:r>
            <w:proofErr w:type="spellStart"/>
            <w:r w:rsidR="00355E61" w:rsidRPr="00355E61">
              <w:rPr>
                <w:rFonts w:ascii="Calibri" w:eastAsia="Times New Roman" w:hAnsi="Calibri" w:cs="Calibri"/>
                <w:color w:val="000000"/>
                <w:lang w:eastAsia="sk-SK"/>
              </w:rPr>
              <w:t>podľa</w:t>
            </w:r>
            <w:proofErr w:type="spellEnd"/>
            <w:r w:rsidR="00355E61" w:rsidRPr="00355E6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sortimentnej ponuky a výberu  zákazníka:</w:t>
            </w:r>
          </w:p>
        </w:tc>
      </w:tr>
      <w:tr w:rsidR="00355E61" w:rsidRPr="00355E61" w14:paraId="1BDAB585" w14:textId="77777777" w:rsidTr="00D3013D">
        <w:trPr>
          <w:trHeight w:val="288"/>
        </w:trPr>
        <w:tc>
          <w:tcPr>
            <w:tcW w:w="131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6D25" w14:textId="4E8BD8F1" w:rsidR="00355E61" w:rsidRPr="005A6C5E" w:rsidRDefault="00355E61" w:rsidP="00042BDD">
            <w:pPr>
              <w:pStyle w:val="Odsekzoznamu"/>
              <w:numPr>
                <w:ilvl w:val="1"/>
                <w:numId w:val="4"/>
              </w:numPr>
              <w:spacing w:after="0" w:line="240" w:lineRule="auto"/>
              <w:ind w:left="778" w:right="36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A6C5E">
              <w:rPr>
                <w:rFonts w:ascii="Calibri" w:eastAsia="Times New Roman" w:hAnsi="Calibri" w:cs="Calibri"/>
                <w:color w:val="000000"/>
                <w:lang w:eastAsia="sk-SK"/>
              </w:rPr>
              <w:t>svetlý, patina, tmavý a biely ( pre drevené  truhly)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D451" w14:textId="77777777" w:rsidR="00355E61" w:rsidRPr="00355E61" w:rsidRDefault="00355E61" w:rsidP="00042BDD">
            <w:pPr>
              <w:spacing w:after="0" w:line="240" w:lineRule="auto"/>
              <w:ind w:left="778" w:right="36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2A40" w14:textId="77777777" w:rsidR="00355E61" w:rsidRPr="00355E61" w:rsidRDefault="00355E61" w:rsidP="00355E61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B8C9" w14:textId="77777777" w:rsidR="00355E61" w:rsidRPr="00355E61" w:rsidRDefault="00355E61" w:rsidP="00355E61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C133" w14:textId="77777777" w:rsidR="00355E61" w:rsidRPr="00355E61" w:rsidRDefault="00355E61" w:rsidP="00355E61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94A0" w14:textId="77777777" w:rsidR="00355E61" w:rsidRPr="00355E61" w:rsidRDefault="00355E61" w:rsidP="00355E61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8276" w14:textId="77777777" w:rsidR="00355E61" w:rsidRPr="00355E61" w:rsidRDefault="00355E61" w:rsidP="00355E61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2F1AC0B4" w14:textId="77777777" w:rsidTr="00D3013D">
        <w:trPr>
          <w:trHeight w:val="288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8230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413B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4D72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0685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231D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E0AE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688C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ADEE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72F4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DF45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31BD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39057C9D" w14:textId="77777777" w:rsidTr="00D3013D">
        <w:trPr>
          <w:gridAfter w:val="3"/>
          <w:wAfter w:w="3955" w:type="dxa"/>
          <w:trHeight w:val="288"/>
        </w:trPr>
        <w:tc>
          <w:tcPr>
            <w:tcW w:w="139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92EE" w14:textId="1BACAFEA" w:rsidR="005A6C5E" w:rsidRPr="00D9418A" w:rsidRDefault="00355E61" w:rsidP="00042BDD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78" w:right="3561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Textilné čalúnenie - bavlnené ekologické čalúnenie z materiálu bavlna 100% </w:t>
            </w:r>
            <w:proofErr w:type="spellStart"/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>white</w:t>
            </w:r>
            <w:proofErr w:type="spellEnd"/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</w:t>
            </w:r>
            <w:proofErr w:type="spellStart"/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>cotton</w:t>
            </w:r>
            <w:proofErr w:type="spellEnd"/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- 195g/m2 ( pre </w:t>
            </w:r>
          </w:p>
          <w:p w14:paraId="305F9734" w14:textId="39C87C39" w:rsidR="00355E61" w:rsidRPr="00355E61" w:rsidRDefault="00042BDD" w:rsidP="00042BDD">
            <w:pPr>
              <w:spacing w:after="0" w:line="240" w:lineRule="auto"/>
              <w:ind w:left="778" w:right="3561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</w:t>
            </w:r>
            <w:r w:rsidR="00355E61" w:rsidRPr="00355E61">
              <w:rPr>
                <w:rFonts w:ascii="Calibri" w:eastAsia="Times New Roman" w:hAnsi="Calibri" w:cs="Calibri"/>
                <w:color w:val="000000"/>
                <w:lang w:eastAsia="sk-SK"/>
              </w:rPr>
              <w:t>drevené  truhly)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74C0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DD8D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4CAD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47EBB822" w14:textId="77777777" w:rsidTr="00D3013D">
        <w:trPr>
          <w:gridAfter w:val="3"/>
          <w:wAfter w:w="3955" w:type="dxa"/>
          <w:trHeight w:val="288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5EDD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173B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0F32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C60E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FF92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60DF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4D3D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EB4F" w14:textId="77777777" w:rsidR="00355E61" w:rsidRPr="00355E61" w:rsidRDefault="00355E61" w:rsidP="00042BDD">
            <w:pPr>
              <w:spacing w:after="0" w:line="240" w:lineRule="auto"/>
              <w:ind w:left="778" w:right="467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20D9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F4EF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2EF9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55E61" w:rsidRPr="00355E61" w14:paraId="2DE212F7" w14:textId="77777777" w:rsidTr="00D3013D">
        <w:trPr>
          <w:gridAfter w:val="3"/>
          <w:wAfter w:w="3955" w:type="dxa"/>
          <w:trHeight w:val="288"/>
        </w:trPr>
        <w:tc>
          <w:tcPr>
            <w:tcW w:w="155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D5A7" w14:textId="3BCBFCC4" w:rsidR="005A6C5E" w:rsidRPr="00D9418A" w:rsidRDefault="00355E61" w:rsidP="00042BDD">
            <w:pPr>
              <w:pStyle w:val="Odsekzoznamu"/>
              <w:numPr>
                <w:ilvl w:val="0"/>
                <w:numId w:val="9"/>
              </w:numPr>
              <w:tabs>
                <w:tab w:val="left" w:pos="10275"/>
              </w:tabs>
              <w:spacing w:after="0" w:line="240" w:lineRule="auto"/>
              <w:ind w:left="778" w:right="5298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Nožičky - drevená zložená z 3 častí trojuholníkového tvaru. </w:t>
            </w:r>
            <w:r w:rsidR="005A6C5E"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D9418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Tento druh nožičiek  umožňuje jednoduchú </w:t>
            </w:r>
          </w:p>
          <w:p w14:paraId="3903DA9A" w14:textId="5B527304" w:rsidR="00355E61" w:rsidRPr="00355E61" w:rsidRDefault="005A6C5E" w:rsidP="00042BDD">
            <w:pPr>
              <w:tabs>
                <w:tab w:val="left" w:pos="10275"/>
              </w:tabs>
              <w:spacing w:after="0" w:line="240" w:lineRule="auto"/>
              <w:ind w:left="778" w:right="5298" w:hanging="426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</w:t>
            </w:r>
            <w:r w:rsidR="00355E61" w:rsidRPr="00355E61">
              <w:rPr>
                <w:rFonts w:ascii="Calibri" w:eastAsia="Times New Roman" w:hAnsi="Calibri" w:cs="Calibri"/>
                <w:color w:val="000000"/>
                <w:lang w:eastAsia="sk-SK"/>
              </w:rPr>
              <w:t>manipuláciu s rakvou. ( pre drevené  truhly)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0F26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1068" w14:textId="77777777" w:rsidR="00355E61" w:rsidRPr="00355E61" w:rsidRDefault="00355E61" w:rsidP="00355E61">
            <w:pPr>
              <w:spacing w:after="0" w:line="240" w:lineRule="auto"/>
              <w:ind w:right="467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198FFCC1" w14:textId="77777777" w:rsidR="001964C6" w:rsidRDefault="001964C6" w:rsidP="00091F76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</w:p>
    <w:p w14:paraId="53B86F4B" w14:textId="66C2C558" w:rsidR="00D6097E" w:rsidRDefault="00934BD2" w:rsidP="00042BDD">
      <w:pPr>
        <w:tabs>
          <w:tab w:val="left" w:pos="142"/>
        </w:tabs>
        <w:autoSpaceDE w:val="0"/>
        <w:autoSpaceDN w:val="0"/>
        <w:spacing w:after="120"/>
        <w:ind w:left="219" w:right="-427" w:hanging="361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</w:t>
      </w:r>
      <w:r w:rsidR="00D6097E">
        <w:rPr>
          <w:rFonts w:cstheme="minorHAnsi"/>
        </w:rPr>
        <w:t>Dodanie v termínoch:</w:t>
      </w:r>
      <w:r w:rsidR="00F560C5">
        <w:rPr>
          <w:rFonts w:cstheme="minorHAnsi"/>
        </w:rPr>
        <w:t xml:space="preserve"> </w:t>
      </w:r>
      <w:r w:rsidR="006A1038">
        <w:rPr>
          <w:rFonts w:cstheme="minorHAnsi"/>
        </w:rPr>
        <w:t>postupné dodávky podľa upresnenia 2 x týždenne</w:t>
      </w:r>
    </w:p>
    <w:p w14:paraId="5E12C1C3" w14:textId="26C2E380" w:rsidR="00F51370" w:rsidRPr="00235095" w:rsidRDefault="00F51370" w:rsidP="00042BDD">
      <w:pPr>
        <w:spacing w:line="276" w:lineRule="auto"/>
        <w:ind w:left="284" w:hanging="361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Podrobný opis 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10A04928" w14:textId="77777777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042BDD">
      <w:pPr>
        <w:numPr>
          <w:ilvl w:val="0"/>
          <w:numId w:val="4"/>
        </w:numPr>
        <w:spacing w:after="0" w:line="276" w:lineRule="auto"/>
        <w:ind w:left="142" w:hanging="426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57912D6F" w:rsidR="00F51370" w:rsidRPr="00235095" w:rsidRDefault="00472440" w:rsidP="00042BDD">
      <w:pPr>
        <w:spacing w:after="0" w:line="276" w:lineRule="auto"/>
        <w:ind w:left="142" w:hanging="142"/>
        <w:rPr>
          <w:rFonts w:cstheme="minorHAnsi"/>
        </w:rPr>
      </w:pPr>
      <w:r w:rsidRPr="00472440">
        <w:rPr>
          <w:rFonts w:eastAsia="Times New Roman" w:cstheme="minorHAnsi"/>
          <w:lang w:eastAsia="sk-SK"/>
        </w:rPr>
        <w:t>528 841</w:t>
      </w:r>
      <w:r w:rsidR="003F7D7D" w:rsidRPr="003F7D7D">
        <w:rPr>
          <w:rFonts w:eastAsia="Times New Roman" w:cstheme="minorHAnsi"/>
          <w:lang w:eastAsia="sk-SK"/>
        </w:rPr>
        <w:t>,00</w:t>
      </w:r>
      <w:r w:rsidR="003F7D7D">
        <w:rPr>
          <w:rFonts w:eastAsia="Times New Roman" w:cstheme="minorHAnsi"/>
          <w:lang w:eastAsia="sk-SK"/>
        </w:rPr>
        <w:t xml:space="preserve"> </w:t>
      </w:r>
      <w:r w:rsidR="00F51370" w:rsidRPr="00235095">
        <w:rPr>
          <w:rFonts w:cstheme="minorHAnsi"/>
        </w:rPr>
        <w:t>€ bez DPH</w:t>
      </w:r>
    </w:p>
    <w:p w14:paraId="570FEB42" w14:textId="77777777" w:rsidR="008840A1" w:rsidRPr="00235095" w:rsidRDefault="008840A1" w:rsidP="00042BDD">
      <w:pPr>
        <w:spacing w:after="0" w:line="276" w:lineRule="auto"/>
        <w:ind w:left="142" w:hanging="426"/>
        <w:rPr>
          <w:rFonts w:cstheme="minorHAnsi"/>
        </w:rPr>
      </w:pPr>
    </w:p>
    <w:p w14:paraId="54490705" w14:textId="77777777" w:rsidR="00F51370" w:rsidRPr="00235095" w:rsidRDefault="00F51370" w:rsidP="00042BDD">
      <w:pPr>
        <w:numPr>
          <w:ilvl w:val="0"/>
          <w:numId w:val="4"/>
        </w:numPr>
        <w:spacing w:after="0" w:line="276" w:lineRule="auto"/>
        <w:ind w:left="142" w:hanging="426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4638B00B" w:rsidR="00F51370" w:rsidRPr="00235095" w:rsidRDefault="00F51370" w:rsidP="00042BDD">
      <w:pPr>
        <w:pStyle w:val="Odsekzoznamu"/>
        <w:ind w:left="142" w:hanging="142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nie je rozdelená na časti</w:t>
      </w:r>
    </w:p>
    <w:p w14:paraId="734A52D2" w14:textId="77777777" w:rsidR="008840A1" w:rsidRPr="00235095" w:rsidRDefault="008840A1" w:rsidP="00042BDD">
      <w:pPr>
        <w:widowControl w:val="0"/>
        <w:autoSpaceDE w:val="0"/>
        <w:autoSpaceDN w:val="0"/>
        <w:spacing w:after="0" w:line="276" w:lineRule="auto"/>
        <w:ind w:left="142" w:hanging="426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042BDD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142" w:hanging="426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042BDD">
      <w:pPr>
        <w:spacing w:line="276" w:lineRule="auto"/>
        <w:ind w:left="142" w:hanging="426"/>
        <w:jc w:val="both"/>
        <w:rPr>
          <w:rFonts w:cstheme="minorHAnsi"/>
        </w:rPr>
      </w:pPr>
    </w:p>
    <w:p w14:paraId="4B223ACA" w14:textId="04C9D5B8" w:rsidR="00F51370" w:rsidRPr="001964C6" w:rsidRDefault="00F51370" w:rsidP="00A84BB0">
      <w:pPr>
        <w:spacing w:line="276" w:lineRule="auto"/>
        <w:ind w:left="142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6F239E">
        <w:rPr>
          <w:rFonts w:cstheme="minorHAnsi"/>
          <w:lang w:eastAsia="sk-SK"/>
        </w:rPr>
        <w:t>Trnavská cesta</w:t>
      </w:r>
      <w:r w:rsidR="001964C6" w:rsidRPr="001964C6">
        <w:rPr>
          <w:rFonts w:cstheme="minorHAnsi"/>
          <w:lang w:eastAsia="sk-SK"/>
        </w:rPr>
        <w:t xml:space="preserve"> č. </w:t>
      </w:r>
      <w:r w:rsidR="003D104A">
        <w:rPr>
          <w:rFonts w:cstheme="minorHAnsi"/>
          <w:lang w:eastAsia="sk-SK"/>
        </w:rPr>
        <w:t>100</w:t>
      </w:r>
      <w:r w:rsidR="001964C6" w:rsidRPr="001964C6">
        <w:rPr>
          <w:rFonts w:cstheme="minorHAnsi"/>
          <w:lang w:eastAsia="sk-SK"/>
        </w:rPr>
        <w:t>, 8</w:t>
      </w:r>
      <w:r w:rsidR="003D104A">
        <w:rPr>
          <w:rFonts w:cstheme="minorHAnsi"/>
          <w:lang w:eastAsia="sk-SK"/>
        </w:rPr>
        <w:t>2</w:t>
      </w:r>
      <w:r w:rsidR="001964C6" w:rsidRPr="001964C6">
        <w:rPr>
          <w:rFonts w:cstheme="minorHAnsi"/>
          <w:lang w:eastAsia="sk-SK"/>
        </w:rPr>
        <w:t>1 0</w:t>
      </w:r>
      <w:r w:rsidR="003D104A">
        <w:rPr>
          <w:rFonts w:cstheme="minorHAnsi"/>
          <w:lang w:eastAsia="sk-SK"/>
        </w:rPr>
        <w:t>1</w:t>
      </w:r>
      <w:r w:rsidR="001964C6" w:rsidRPr="001964C6">
        <w:rPr>
          <w:rFonts w:cstheme="minorHAnsi"/>
          <w:lang w:eastAsia="sk-SK"/>
        </w:rPr>
        <w:t>  Bratislava</w:t>
      </w:r>
    </w:p>
    <w:p w14:paraId="71650743" w14:textId="77777777" w:rsidR="006F239E" w:rsidRDefault="00F51370" w:rsidP="00A84BB0">
      <w:pPr>
        <w:spacing w:after="0" w:line="276" w:lineRule="auto"/>
        <w:ind w:left="142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1964C6" w:rsidRPr="006F239E">
        <w:rPr>
          <w:rFonts w:cstheme="minorHAnsi"/>
        </w:rPr>
        <w:t>predloženého a odsúhlaseného</w:t>
      </w:r>
      <w:r w:rsidR="00D6097E" w:rsidRPr="006F239E">
        <w:rPr>
          <w:rFonts w:cstheme="minorHAnsi"/>
        </w:rPr>
        <w:t xml:space="preserve"> harmonogramu dodávok</w:t>
      </w:r>
      <w:r w:rsidR="006F239E" w:rsidRPr="006F239E">
        <w:rPr>
          <w:rFonts w:cstheme="minorHAnsi"/>
        </w:rPr>
        <w:t xml:space="preserve"> s úspešným </w:t>
      </w:r>
    </w:p>
    <w:p w14:paraId="7B362C5A" w14:textId="4511ACF5" w:rsidR="00F51370" w:rsidRPr="006F239E" w:rsidRDefault="006F239E" w:rsidP="00A84BB0">
      <w:pPr>
        <w:spacing w:after="0" w:line="276" w:lineRule="auto"/>
        <w:ind w:left="142"/>
        <w:rPr>
          <w:rFonts w:cstheme="minorHAnsi"/>
        </w:rPr>
      </w:pPr>
      <w:r>
        <w:rPr>
          <w:rFonts w:cstheme="minorHAnsi"/>
          <w:b/>
          <w:bCs/>
        </w:rPr>
        <w:t xml:space="preserve">           </w:t>
      </w:r>
      <w:r w:rsidRPr="006F239E">
        <w:rPr>
          <w:rFonts w:cstheme="minorHAnsi"/>
        </w:rPr>
        <w:t xml:space="preserve">uchádzačom, </w:t>
      </w:r>
      <w:r>
        <w:rPr>
          <w:rFonts w:cstheme="minorHAnsi"/>
          <w:b/>
          <w:bCs/>
        </w:rPr>
        <w:t xml:space="preserve"> </w:t>
      </w:r>
      <w:r w:rsidRPr="006F239E">
        <w:rPr>
          <w:rFonts w:cstheme="minorHAnsi"/>
        </w:rPr>
        <w:t>pre potreby kalkulácie ceny – doprava 2x</w:t>
      </w:r>
      <w:r w:rsidR="003D104A">
        <w:rPr>
          <w:rFonts w:cstheme="minorHAnsi"/>
        </w:rPr>
        <w:t xml:space="preserve"> </w:t>
      </w:r>
      <w:r w:rsidRPr="006F239E">
        <w:rPr>
          <w:rFonts w:cstheme="minorHAnsi"/>
        </w:rPr>
        <w:t>týždenne</w:t>
      </w:r>
    </w:p>
    <w:p w14:paraId="3ABC58F8" w14:textId="537E016A" w:rsidR="00F51370" w:rsidRPr="00235095" w:rsidRDefault="00F51370" w:rsidP="00A84BB0">
      <w:pPr>
        <w:ind w:left="142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16E7589C" w:rsidR="00F51370" w:rsidRPr="00D6097E" w:rsidRDefault="00F51370" w:rsidP="00A84BB0">
      <w:pPr>
        <w:ind w:left="-426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="004455E0">
        <w:rPr>
          <w:rFonts w:cstheme="minorHAnsi"/>
          <w:b/>
          <w:bCs/>
        </w:rPr>
        <w:t xml:space="preserve">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lastRenderedPageBreak/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2F14DC0C" w14:textId="77777777" w:rsidR="0003373D" w:rsidRPr="00235095" w:rsidRDefault="0003373D" w:rsidP="0003373D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8631923" w:rsidR="006F239E" w:rsidRPr="006F239E" w:rsidRDefault="006F239E" w:rsidP="006F239E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492D390F" w14:textId="53362ACC" w:rsidR="0003373D" w:rsidRPr="00235095" w:rsidRDefault="0003373D" w:rsidP="0003373D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b/>
        </w:rPr>
      </w:pP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236DC93A" w14:textId="77777777" w:rsidR="00F51370" w:rsidRPr="00235095" w:rsidRDefault="00F51370" w:rsidP="00F51370">
      <w:pPr>
        <w:spacing w:line="276" w:lineRule="auto"/>
        <w:jc w:val="both"/>
        <w:rPr>
          <w:rFonts w:cstheme="minorHAnsi"/>
          <w:b/>
        </w:rPr>
      </w:pPr>
    </w:p>
    <w:p w14:paraId="45CD7995" w14:textId="606264A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DB2681">
        <w:rPr>
          <w:rFonts w:cstheme="minorHAnsi"/>
          <w:bCs/>
        </w:rPr>
        <w:t>18</w:t>
      </w:r>
      <w:r w:rsidRPr="00235095">
        <w:rPr>
          <w:rFonts w:cstheme="minorHAnsi"/>
          <w:bCs/>
        </w:rPr>
        <w:t>.</w:t>
      </w:r>
      <w:r w:rsidR="00DB2681">
        <w:rPr>
          <w:rFonts w:cstheme="minorHAnsi"/>
          <w:bCs/>
        </w:rPr>
        <w:t xml:space="preserve"> </w:t>
      </w:r>
      <w:r w:rsidR="00A62510">
        <w:rPr>
          <w:rFonts w:cstheme="minorHAnsi"/>
          <w:bCs/>
        </w:rPr>
        <w:t>10</w:t>
      </w:r>
      <w:r w:rsidRPr="00235095">
        <w:rPr>
          <w:rFonts w:cstheme="minorHAnsi"/>
          <w:bCs/>
        </w:rPr>
        <w:t>.</w:t>
      </w:r>
      <w:r w:rsidR="00A62510">
        <w:rPr>
          <w:rFonts w:cstheme="minorHAnsi"/>
          <w:bCs/>
        </w:rPr>
        <w:t xml:space="preserve"> </w:t>
      </w:r>
      <w:r w:rsidRPr="00235095">
        <w:rPr>
          <w:rFonts w:cstheme="minorHAnsi"/>
          <w:bCs/>
        </w:rPr>
        <w:t>202</w:t>
      </w:r>
      <w:r w:rsidR="00C859FC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179ED">
      <w:pPr>
        <w:spacing w:after="0"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3CF7EC34" w14:textId="564A0384" w:rsidR="002E1515" w:rsidRDefault="00486202" w:rsidP="00F179ED">
      <w:pPr>
        <w:spacing w:after="0"/>
      </w:pPr>
      <w:r w:rsidRPr="00235095">
        <w:rPr>
          <w:rFonts w:cstheme="minorHAnsi"/>
        </w:rPr>
        <w:t xml:space="preserve">       </w:t>
      </w:r>
      <w:r w:rsidR="00F179ED">
        <w:rPr>
          <w:rFonts w:cstheme="minorHAnsi"/>
        </w:rPr>
        <w:t xml:space="preserve">             </w:t>
      </w:r>
      <w:hyperlink r:id="rId9" w:history="1">
        <w:r w:rsidR="006D2171" w:rsidRPr="00505AF7">
          <w:rPr>
            <w:rStyle w:val="Hypertextovprepojenie"/>
          </w:rPr>
          <w:t>https://josephine.proebiz.com/sk/tender/47881/summary</w:t>
        </w:r>
      </w:hyperlink>
    </w:p>
    <w:p w14:paraId="1EB0994E" w14:textId="77777777" w:rsidR="006D2171" w:rsidRDefault="006D2171" w:rsidP="008117F9">
      <w:pPr>
        <w:pStyle w:val="Odsekzoznamu"/>
        <w:spacing w:after="0" w:line="276" w:lineRule="auto"/>
        <w:ind w:left="284"/>
        <w:jc w:val="both"/>
        <w:rPr>
          <w:rFonts w:eastAsia="Calibri" w:cstheme="minorHAnsi"/>
          <w:color w:val="000000"/>
        </w:rPr>
      </w:pPr>
    </w:p>
    <w:p w14:paraId="6475B6E7" w14:textId="036A439D" w:rsidR="00F51370" w:rsidRDefault="00F51370" w:rsidP="008117F9">
      <w:pPr>
        <w:pStyle w:val="Odsekzoznamu"/>
        <w:spacing w:after="0" w:line="276" w:lineRule="auto"/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 xml:space="preserve">Ponuka sa považuje za doručenú až momentom jej doručenia (nie odoslania) verejnému obstarávateľovi v systéme </w:t>
      </w:r>
      <w:proofErr w:type="spellStart"/>
      <w:r w:rsidRPr="00235095">
        <w:rPr>
          <w:rFonts w:eastAsia="Calibri" w:cstheme="minorHAnsi"/>
          <w:color w:val="000000"/>
        </w:rPr>
        <w:t>Josephine</w:t>
      </w:r>
      <w:proofErr w:type="spellEnd"/>
      <w:r w:rsidRPr="00235095">
        <w:rPr>
          <w:rFonts w:eastAsia="Calibri" w:cstheme="minorHAnsi"/>
          <w:color w:val="000000"/>
        </w:rPr>
        <w:t>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508DC456" w14:textId="17D19068" w:rsidR="00F179ED" w:rsidRDefault="00F179ED" w:rsidP="00F179ED">
      <w:pPr>
        <w:tabs>
          <w:tab w:val="left" w:pos="142"/>
        </w:tabs>
        <w:ind w:left="284"/>
        <w:jc w:val="both"/>
        <w:rPr>
          <w:rFonts w:cstheme="minorHAnsi"/>
        </w:rPr>
      </w:pPr>
      <w:r>
        <w:rPr>
          <w:rFonts w:cstheme="minorHAnsi"/>
        </w:rPr>
        <w:t xml:space="preserve">          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12F6B36F" w14:textId="77777777" w:rsidR="00F51370" w:rsidRPr="008117F9" w:rsidRDefault="00F51370" w:rsidP="008117F9">
      <w:pPr>
        <w:spacing w:after="0" w:line="276" w:lineRule="auto"/>
        <w:jc w:val="both"/>
        <w:rPr>
          <w:rFonts w:cstheme="minorHAnsi"/>
          <w:b/>
          <w:sz w:val="6"/>
          <w:szCs w:val="6"/>
        </w:rPr>
      </w:pP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12F90EAC" w:rsidR="00F51370" w:rsidRPr="00696716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 xml:space="preserve">kritéria </w:t>
      </w:r>
      <w:r w:rsidR="00235095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</w:p>
    <w:p w14:paraId="77B48518" w14:textId="54F39761" w:rsidR="00696716" w:rsidRPr="006F239E" w:rsidRDefault="00696716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>V prípade ponuky ekvivalentných výrobkov  vyplnená príloha č.2</w:t>
      </w:r>
    </w:p>
    <w:p w14:paraId="0BAA90A3" w14:textId="77777777" w:rsidR="00F51370" w:rsidRPr="00235095" w:rsidRDefault="00F51370" w:rsidP="00F51370">
      <w:pPr>
        <w:spacing w:line="276" w:lineRule="auto"/>
        <w:rPr>
          <w:rFonts w:eastAsia="Calibri" w:cstheme="minorHAnsi"/>
          <w:shd w:val="clear" w:color="auto" w:fill="FFFFFF"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>elková cena v EUR bez DPH.</w:t>
      </w:r>
    </w:p>
    <w:p w14:paraId="38F1CEBF" w14:textId="0B40B7CC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lastRenderedPageBreak/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114B3E5E" w14:textId="20A8DA53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696716">
        <w:rPr>
          <w:rFonts w:cstheme="minorHAnsi"/>
        </w:rPr>
        <w:t>.</w:t>
      </w:r>
    </w:p>
    <w:p w14:paraId="0EA4547F" w14:textId="0EBDD7B5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 xml:space="preserve">Verejný obstarávateľ si vyhradzuje právo neprijať žiadnu ponuku, </w:t>
      </w:r>
      <w:r w:rsidR="00BD4054">
        <w:rPr>
          <w:rFonts w:cstheme="minorHAnsi"/>
        </w:rPr>
        <w:t>o</w:t>
      </w:r>
      <w:r w:rsidRPr="00235095">
        <w:rPr>
          <w:rFonts w:cstheme="minorHAnsi"/>
        </w:rPr>
        <w:t>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4F85B8A5" w14:textId="77777777" w:rsidR="006A5BE2" w:rsidRDefault="006A5BE2" w:rsidP="008117F9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424F20B4" w14:textId="77777777" w:rsidR="00F51370" w:rsidRPr="00235095" w:rsidRDefault="00F51370" w:rsidP="00F51370">
      <w:pPr>
        <w:tabs>
          <w:tab w:val="left" w:pos="4140"/>
        </w:tabs>
        <w:spacing w:line="276" w:lineRule="auto"/>
        <w:ind w:left="317" w:right="284" w:hanging="181"/>
        <w:jc w:val="right"/>
        <w:rPr>
          <w:rFonts w:cstheme="minorHAnsi"/>
          <w:lang w:eastAsia="ar-SA"/>
        </w:rPr>
      </w:pPr>
      <w:r w:rsidRPr="00235095">
        <w:rPr>
          <w:rFonts w:cstheme="minorHAnsi"/>
          <w:bCs/>
        </w:rPr>
        <w:tab/>
      </w:r>
      <w:r w:rsidRPr="00235095">
        <w:rPr>
          <w:rFonts w:cstheme="minorHAnsi"/>
          <w:bCs/>
        </w:rPr>
        <w:tab/>
      </w:r>
      <w:r w:rsidRPr="00235095">
        <w:rPr>
          <w:rFonts w:cstheme="minorHAnsi"/>
        </w:rPr>
        <w:t xml:space="preserve"> </w:t>
      </w: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0E2A3D93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Pr="00235095">
        <w:rPr>
          <w:rFonts w:cstheme="minorHAnsi"/>
          <w:bCs/>
        </w:rPr>
        <w:t>,</w:t>
      </w:r>
      <w:r w:rsidR="00235095" w:rsidRPr="00235095">
        <w:rPr>
          <w:rFonts w:cstheme="minorHAnsi"/>
          <w:bCs/>
        </w:rPr>
        <w:t xml:space="preserve"> </w:t>
      </w:r>
    </w:p>
    <w:p w14:paraId="3BAB1B19" w14:textId="7207E479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</w:p>
    <w:p w14:paraId="304F6A0B" w14:textId="4356CCC2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  <w:r w:rsidRPr="00235095">
        <w:rPr>
          <w:rFonts w:cstheme="minorHAnsi"/>
          <w:bCs/>
        </w:rPr>
        <w:t xml:space="preserve">, </w:t>
      </w:r>
      <w:r w:rsidR="00696716">
        <w:rPr>
          <w:rFonts w:cstheme="minorHAnsi"/>
          <w:bCs/>
        </w:rPr>
        <w:t>ekvivalentný výrobok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 w:rsidSect="00D12063">
      <w:head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35A0" w14:textId="77777777" w:rsidR="00EC28C9" w:rsidRDefault="00EC28C9" w:rsidP="00EC368F">
      <w:pPr>
        <w:spacing w:after="0" w:line="240" w:lineRule="auto"/>
      </w:pPr>
      <w:r>
        <w:separator/>
      </w:r>
    </w:p>
  </w:endnote>
  <w:endnote w:type="continuationSeparator" w:id="0">
    <w:p w14:paraId="1D32598D" w14:textId="77777777" w:rsidR="00EC28C9" w:rsidRDefault="00EC28C9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1BC4" w14:textId="77777777" w:rsidR="00EC28C9" w:rsidRDefault="00EC28C9" w:rsidP="00EC368F">
      <w:pPr>
        <w:spacing w:after="0" w:line="240" w:lineRule="auto"/>
      </w:pPr>
      <w:r>
        <w:separator/>
      </w:r>
    </w:p>
  </w:footnote>
  <w:footnote w:type="continuationSeparator" w:id="0">
    <w:p w14:paraId="56D63954" w14:textId="77777777" w:rsidR="00EC28C9" w:rsidRDefault="00EC28C9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35A6FBC3" w:rsidR="00AB1429" w:rsidRPr="0048176A" w:rsidRDefault="00940E8A" w:rsidP="00940E8A">
    <w:pPr>
      <w:pStyle w:val="Default"/>
      <w:jc w:val="center"/>
      <w:rPr>
        <w:b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Z</w:t>
    </w:r>
    <w:r w:rsidR="002F5F00" w:rsidRPr="00A025DC">
      <w:rPr>
        <w:rFonts w:asciiTheme="minorHAnsi" w:hAnsiTheme="minorHAnsi" w:cstheme="minorHAnsi"/>
        <w:sz w:val="18"/>
        <w:szCs w:val="18"/>
      </w:rPr>
      <w:t>ákazk</w:t>
    </w:r>
    <w:r>
      <w:rPr>
        <w:rFonts w:asciiTheme="minorHAnsi" w:hAnsiTheme="minorHAnsi" w:cstheme="minorHAnsi"/>
        <w:sz w:val="18"/>
        <w:szCs w:val="18"/>
      </w:rPr>
      <w:t>a</w:t>
    </w:r>
    <w:r w:rsidR="002F5F00" w:rsidRPr="00A025DC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A025DC">
      <w:rPr>
        <w:rFonts w:asciiTheme="minorHAnsi" w:hAnsiTheme="minorHAnsi" w:cstheme="minorHAnsi"/>
        <w:sz w:val="18"/>
        <w:szCs w:val="18"/>
      </w:rPr>
      <w:t>zriaden</w:t>
    </w:r>
    <w:r w:rsidR="002F5F00" w:rsidRPr="00A025DC">
      <w:rPr>
        <w:rFonts w:asciiTheme="minorHAnsi" w:hAnsiTheme="minorHAnsi" w:cstheme="minorHAnsi"/>
        <w:sz w:val="18"/>
        <w:szCs w:val="18"/>
      </w:rPr>
      <w:t>ého</w:t>
    </w:r>
    <w:r w:rsidR="00EC368F" w:rsidRPr="00A025DC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>
      <w:rPr>
        <w:rFonts w:asciiTheme="minorHAnsi" w:hAnsiTheme="minorHAnsi" w:cstheme="minorHAnsi"/>
        <w:sz w:val="18"/>
        <w:szCs w:val="18"/>
      </w:rPr>
      <w:t xml:space="preserve">: </w:t>
    </w:r>
    <w:r w:rsidR="00AB1429" w:rsidRPr="0048176A">
      <w:rPr>
        <w:b/>
        <w:sz w:val="18"/>
        <w:szCs w:val="18"/>
      </w:rPr>
      <w:t>„</w:t>
    </w:r>
    <w:r w:rsidR="003A3CAB" w:rsidRPr="00CD0148">
      <w:rPr>
        <w:rFonts w:ascii="Times New Roman" w:hAnsi="Times New Roman" w:cs="Times New Roman"/>
        <w:b/>
        <w:color w:val="44546A" w:themeColor="text2"/>
        <w:sz w:val="22"/>
        <w:szCs w:val="22"/>
      </w:rPr>
      <w:t>Dodanie pohrebných truhiel pre potreby MARIANUM - Pohrebníctvo mesta Bratislavy</w:t>
    </w:r>
    <w:r w:rsidR="00AB1429" w:rsidRPr="0048176A">
      <w:rPr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6B7"/>
    <w:multiLevelType w:val="hybridMultilevel"/>
    <w:tmpl w:val="AA807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 w15:restartNumberingAfterBreak="0">
    <w:nsid w:val="311C44BF"/>
    <w:multiLevelType w:val="hybridMultilevel"/>
    <w:tmpl w:val="2216EC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8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84586">
    <w:abstractNumId w:val="8"/>
  </w:num>
  <w:num w:numId="2" w16cid:durableId="1123769400">
    <w:abstractNumId w:val="4"/>
  </w:num>
  <w:num w:numId="3" w16cid:durableId="2105421872">
    <w:abstractNumId w:val="1"/>
  </w:num>
  <w:num w:numId="4" w16cid:durableId="957372635">
    <w:abstractNumId w:val="6"/>
  </w:num>
  <w:num w:numId="5" w16cid:durableId="1372459226">
    <w:abstractNumId w:val="7"/>
  </w:num>
  <w:num w:numId="6" w16cid:durableId="1003515281">
    <w:abstractNumId w:val="5"/>
  </w:num>
  <w:num w:numId="7" w16cid:durableId="372005566">
    <w:abstractNumId w:val="2"/>
  </w:num>
  <w:num w:numId="8" w16cid:durableId="1811244592">
    <w:abstractNumId w:val="0"/>
  </w:num>
  <w:num w:numId="9" w16cid:durableId="1165782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3373D"/>
    <w:rsid w:val="00034E30"/>
    <w:rsid w:val="00042225"/>
    <w:rsid w:val="00042BDD"/>
    <w:rsid w:val="00077120"/>
    <w:rsid w:val="00091F76"/>
    <w:rsid w:val="000A63D0"/>
    <w:rsid w:val="000E7F62"/>
    <w:rsid w:val="00105BD7"/>
    <w:rsid w:val="00106015"/>
    <w:rsid w:val="00130EF4"/>
    <w:rsid w:val="001441AF"/>
    <w:rsid w:val="00164FD4"/>
    <w:rsid w:val="00172C74"/>
    <w:rsid w:val="001964C6"/>
    <w:rsid w:val="001C25AD"/>
    <w:rsid w:val="001D763F"/>
    <w:rsid w:val="00204CB6"/>
    <w:rsid w:val="0022441E"/>
    <w:rsid w:val="00226F06"/>
    <w:rsid w:val="00235095"/>
    <w:rsid w:val="00243AB8"/>
    <w:rsid w:val="0025040D"/>
    <w:rsid w:val="002B55E3"/>
    <w:rsid w:val="002C5B44"/>
    <w:rsid w:val="002E092F"/>
    <w:rsid w:val="002E0D5D"/>
    <w:rsid w:val="002E1515"/>
    <w:rsid w:val="002F5F00"/>
    <w:rsid w:val="00303238"/>
    <w:rsid w:val="00313A0D"/>
    <w:rsid w:val="003542F1"/>
    <w:rsid w:val="00355E61"/>
    <w:rsid w:val="00364673"/>
    <w:rsid w:val="00370F21"/>
    <w:rsid w:val="00377B6A"/>
    <w:rsid w:val="00390DFB"/>
    <w:rsid w:val="0039552A"/>
    <w:rsid w:val="003A19E6"/>
    <w:rsid w:val="003A3CAB"/>
    <w:rsid w:val="003C5A38"/>
    <w:rsid w:val="003D104A"/>
    <w:rsid w:val="003E287E"/>
    <w:rsid w:val="003F7D7D"/>
    <w:rsid w:val="00401254"/>
    <w:rsid w:val="004029EE"/>
    <w:rsid w:val="00413394"/>
    <w:rsid w:val="0041394A"/>
    <w:rsid w:val="00440ED5"/>
    <w:rsid w:val="0044477A"/>
    <w:rsid w:val="004455E0"/>
    <w:rsid w:val="00457266"/>
    <w:rsid w:val="00472440"/>
    <w:rsid w:val="00484785"/>
    <w:rsid w:val="00486202"/>
    <w:rsid w:val="004B4522"/>
    <w:rsid w:val="004E7423"/>
    <w:rsid w:val="004F0424"/>
    <w:rsid w:val="005057E5"/>
    <w:rsid w:val="005322BF"/>
    <w:rsid w:val="00570D16"/>
    <w:rsid w:val="00586A78"/>
    <w:rsid w:val="00592619"/>
    <w:rsid w:val="005A6C5E"/>
    <w:rsid w:val="005E3EE9"/>
    <w:rsid w:val="00647BF9"/>
    <w:rsid w:val="00664138"/>
    <w:rsid w:val="0069030C"/>
    <w:rsid w:val="00696716"/>
    <w:rsid w:val="006A1038"/>
    <w:rsid w:val="006A5BE2"/>
    <w:rsid w:val="006C5310"/>
    <w:rsid w:val="006C7EBC"/>
    <w:rsid w:val="006D2171"/>
    <w:rsid w:val="006E4618"/>
    <w:rsid w:val="006F2375"/>
    <w:rsid w:val="006F239E"/>
    <w:rsid w:val="007034D2"/>
    <w:rsid w:val="00715D8F"/>
    <w:rsid w:val="00752661"/>
    <w:rsid w:val="00783B3C"/>
    <w:rsid w:val="007C512F"/>
    <w:rsid w:val="008117F9"/>
    <w:rsid w:val="008444EA"/>
    <w:rsid w:val="008533E0"/>
    <w:rsid w:val="00853D92"/>
    <w:rsid w:val="008548CB"/>
    <w:rsid w:val="008549D9"/>
    <w:rsid w:val="008718F2"/>
    <w:rsid w:val="00880434"/>
    <w:rsid w:val="008840A1"/>
    <w:rsid w:val="008B1D1D"/>
    <w:rsid w:val="008B3B1B"/>
    <w:rsid w:val="008F2AF2"/>
    <w:rsid w:val="00934BD2"/>
    <w:rsid w:val="00940E8A"/>
    <w:rsid w:val="00950591"/>
    <w:rsid w:val="009839C2"/>
    <w:rsid w:val="009A4585"/>
    <w:rsid w:val="009F2B5D"/>
    <w:rsid w:val="009F7B7F"/>
    <w:rsid w:val="00A025DC"/>
    <w:rsid w:val="00A4449F"/>
    <w:rsid w:val="00A465CA"/>
    <w:rsid w:val="00A62510"/>
    <w:rsid w:val="00A636F9"/>
    <w:rsid w:val="00A742A2"/>
    <w:rsid w:val="00A84BB0"/>
    <w:rsid w:val="00A93D09"/>
    <w:rsid w:val="00AB1429"/>
    <w:rsid w:val="00AE071B"/>
    <w:rsid w:val="00AE7A40"/>
    <w:rsid w:val="00B125A2"/>
    <w:rsid w:val="00B355F0"/>
    <w:rsid w:val="00B707AC"/>
    <w:rsid w:val="00B718A9"/>
    <w:rsid w:val="00BA0BE9"/>
    <w:rsid w:val="00BD4054"/>
    <w:rsid w:val="00BE1E5B"/>
    <w:rsid w:val="00C24DBB"/>
    <w:rsid w:val="00C320BF"/>
    <w:rsid w:val="00C33392"/>
    <w:rsid w:val="00C4062C"/>
    <w:rsid w:val="00C54074"/>
    <w:rsid w:val="00C57B73"/>
    <w:rsid w:val="00C859FC"/>
    <w:rsid w:val="00CA2CAB"/>
    <w:rsid w:val="00CB7C0A"/>
    <w:rsid w:val="00CC20DD"/>
    <w:rsid w:val="00D12063"/>
    <w:rsid w:val="00D3013D"/>
    <w:rsid w:val="00D3192B"/>
    <w:rsid w:val="00D366AB"/>
    <w:rsid w:val="00D6097E"/>
    <w:rsid w:val="00D801B2"/>
    <w:rsid w:val="00D91E90"/>
    <w:rsid w:val="00D923AE"/>
    <w:rsid w:val="00D93E1A"/>
    <w:rsid w:val="00D9418A"/>
    <w:rsid w:val="00D965FC"/>
    <w:rsid w:val="00DB2681"/>
    <w:rsid w:val="00DD5898"/>
    <w:rsid w:val="00E42132"/>
    <w:rsid w:val="00E95BEB"/>
    <w:rsid w:val="00E95FD6"/>
    <w:rsid w:val="00EB6A94"/>
    <w:rsid w:val="00EB7FA7"/>
    <w:rsid w:val="00EC28C9"/>
    <w:rsid w:val="00EC368F"/>
    <w:rsid w:val="00ED66B4"/>
    <w:rsid w:val="00ED7690"/>
    <w:rsid w:val="00EF3E23"/>
    <w:rsid w:val="00F07B44"/>
    <w:rsid w:val="00F11C40"/>
    <w:rsid w:val="00F179ED"/>
    <w:rsid w:val="00F32364"/>
    <w:rsid w:val="00F33F43"/>
    <w:rsid w:val="00F51370"/>
    <w:rsid w:val="00F560C5"/>
    <w:rsid w:val="00F71971"/>
    <w:rsid w:val="00F825E7"/>
    <w:rsid w:val="00F93B2C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47881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5</cp:revision>
  <cp:lastPrinted>2022-01-13T09:08:00Z</cp:lastPrinted>
  <dcterms:created xsi:type="dcterms:W3CDTF">2023-10-05T14:08:00Z</dcterms:created>
  <dcterms:modified xsi:type="dcterms:W3CDTF">2023-10-05T14:11:00Z</dcterms:modified>
</cp:coreProperties>
</file>