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C7" w:rsidRDefault="00042AC7" w:rsidP="004E4A86">
      <w:pPr>
        <w:spacing w:line="240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3 do SWZ</w:t>
      </w:r>
    </w:p>
    <w:p w:rsidR="00042AC7" w:rsidRDefault="00042AC7" w:rsidP="004E4A86">
      <w:pPr>
        <w:spacing w:line="240" w:lineRule="auto"/>
        <w:jc w:val="right"/>
        <w:rPr>
          <w:rFonts w:cs="Arial"/>
          <w:sz w:val="20"/>
          <w:szCs w:val="20"/>
        </w:rPr>
      </w:pP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Nazwa i adres składającego oświadczenie:</w:t>
      </w:r>
      <w:r>
        <w:rPr>
          <w:rStyle w:val="FootnoteReference"/>
          <w:rFonts w:cs="Arial"/>
          <w:sz w:val="20"/>
          <w:szCs w:val="20"/>
        </w:rPr>
        <w:footnoteReference w:id="1"/>
      </w:r>
      <w:r>
        <w:rPr>
          <w:rFonts w:cs="Arial"/>
          <w:sz w:val="20"/>
          <w:szCs w:val="20"/>
        </w:rPr>
        <w:t>………………………………………….</w:t>
      </w:r>
    </w:p>
    <w:p w:rsidR="00042AC7" w:rsidRDefault="00042AC7" w:rsidP="003123F4">
      <w:pPr>
        <w:tabs>
          <w:tab w:val="left" w:pos="6990"/>
        </w:tabs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 xml:space="preserve">NIP: ………………................................. </w:t>
      </w:r>
      <w:r>
        <w:rPr>
          <w:rFonts w:cs="Arial"/>
          <w:bCs/>
          <w:sz w:val="20"/>
          <w:szCs w:val="20"/>
          <w:lang w:val="de-DE"/>
        </w:rPr>
        <w:tab/>
      </w:r>
    </w:p>
    <w:p w:rsidR="00042AC7" w:rsidRDefault="00042AC7" w:rsidP="004E4A86">
      <w:pPr>
        <w:spacing w:line="240" w:lineRule="auto"/>
        <w:jc w:val="both"/>
        <w:rPr>
          <w:rFonts w:cs="Arial"/>
          <w:bCs/>
          <w:sz w:val="20"/>
          <w:szCs w:val="20"/>
          <w:lang w:val="de-DE"/>
        </w:rPr>
      </w:pPr>
      <w:r>
        <w:rPr>
          <w:rFonts w:cs="Arial"/>
          <w:bCs/>
          <w:sz w:val="20"/>
          <w:szCs w:val="20"/>
          <w:lang w:val="de-DE"/>
        </w:rPr>
        <w:t>REGON: …………………………………</w:t>
      </w:r>
    </w:p>
    <w:p w:rsidR="00042AC7" w:rsidRDefault="00042AC7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:rsidR="00042AC7" w:rsidRDefault="00042AC7" w:rsidP="004E4A86">
      <w:pPr>
        <w:spacing w:line="240" w:lineRule="auto"/>
        <w:jc w:val="both"/>
        <w:rPr>
          <w:rFonts w:cs="Arial"/>
          <w:bCs/>
          <w:sz w:val="20"/>
          <w:szCs w:val="20"/>
        </w:rPr>
      </w:pPr>
    </w:p>
    <w:p w:rsidR="00042AC7" w:rsidRDefault="00042AC7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OŚWIADCZENIA DOTYCZĄCE PRZESŁANEK WYKLUCZENIA Z ART. 5K ROZPORZĄDZENIA 833/2014</w:t>
      </w:r>
    </w:p>
    <w:p w:rsidR="00042AC7" w:rsidRDefault="00042AC7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042AC7" w:rsidRDefault="00042AC7" w:rsidP="004E4A86">
      <w:pPr>
        <w:spacing w:line="240" w:lineRule="auto"/>
        <w:jc w:val="center"/>
        <w:rPr>
          <w:rFonts w:cs="Arial"/>
          <w:b/>
          <w:bCs/>
          <w:sz w:val="20"/>
          <w:szCs w:val="20"/>
        </w:rPr>
      </w:pP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składane na podstawie art. 125 ust. 1 ustawy Pzp </w:t>
      </w:r>
      <w:r>
        <w:rPr>
          <w:rFonts w:cs="Arial"/>
          <w:sz w:val="20"/>
          <w:szCs w:val="20"/>
        </w:rPr>
        <w:t xml:space="preserve">na potrzeby postępowania o udzielenie zamówienia publicznego pn. </w:t>
      </w:r>
    </w:p>
    <w:p w:rsidR="00042AC7" w:rsidRPr="00517FF7" w:rsidRDefault="00042AC7" w:rsidP="00517FF7">
      <w:pPr>
        <w:keepNext/>
        <w:spacing w:after="480"/>
        <w:jc w:val="center"/>
        <w:rPr>
          <w:b/>
          <w:sz w:val="20"/>
          <w:szCs w:val="20"/>
        </w:rPr>
      </w:pPr>
    </w:p>
    <w:p w:rsidR="00042AC7" w:rsidRDefault="00042AC7" w:rsidP="003123F4">
      <w:pPr>
        <w:keepLines/>
        <w:spacing w:before="120" w:after="120"/>
        <w:ind w:firstLine="340"/>
        <w:jc w:val="center"/>
        <w:rPr>
          <w:rFonts w:cs="Arial"/>
          <w:b/>
          <w:szCs w:val="24"/>
        </w:rPr>
      </w:pPr>
      <w:r>
        <w:rPr>
          <w:rFonts w:cs="Arial"/>
          <w:b/>
          <w:szCs w:val="24"/>
        </w:rPr>
        <w:t>Wykonanie dokumentacji projektowej dla zadania pn.: Przebudowa ul. Gen. Jana Sadowskiego w Piekarach Śląskich, etap 1 na odcinku od rzeki Brynicy do ul. Przyjaźni</w:t>
      </w: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co następuje:</w:t>
      </w: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042AC7" w:rsidRDefault="00042AC7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nie podlegam wykluczeniu z postępowania na podstawie art. 5k rozporządzenia Rady (UE)                  nr 833/2014 z dnia 31 lipca 2014 r. dotyczącego śro</w:t>
      </w:r>
      <w:bookmarkStart w:id="0" w:name="_GoBack"/>
      <w:bookmarkEnd w:id="0"/>
      <w:r>
        <w:rPr>
          <w:rFonts w:cs="Arial"/>
          <w:sz w:val="20"/>
          <w:szCs w:val="20"/>
        </w:rPr>
        <w:t>dków ograniczających w związku                             z działaniami Rosji destabilizującymi sytuację na Ukrainie, w brzmieniu nadanym rozporządzeniem Rady (UE) 2022/576 w sprawie zmiany rozporządzenia (UE) nr 833/2014 dotyczącego środków ograniczających w związku z działaniami Rosji destabilizującymi sytuację na Ukrainie</w:t>
      </w:r>
      <w:r>
        <w:rPr>
          <w:rStyle w:val="FootnoteReference"/>
          <w:rFonts w:cs="Arial"/>
          <w:sz w:val="20"/>
          <w:szCs w:val="20"/>
        </w:rPr>
        <w:footnoteReference w:id="2"/>
      </w:r>
    </w:p>
    <w:p w:rsidR="00042AC7" w:rsidRDefault="00042AC7" w:rsidP="004E4A86">
      <w:pPr>
        <w:numPr>
          <w:ilvl w:val="0"/>
          <w:numId w:val="1"/>
        </w:num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żaden z moich podwykonawców, dostawców i podmiotów na których zdolności polegam,                         w przypadku gdy przypada na nich ponad 10% wartości zamówienia (jeśli dotyczy) nie podlega wykluczeniu na podstawie art. 5k wprowadzonego Rozporządzeniem Rady UE 2022/576 z dnia 8 kwietnia 2022r. w sprawie zmiany rozporządzenia (UE) nr 833/2014 dotyczącego środków ograniczających w związku z działaniami Rosji destabilizującymi sytuację na Ukrainie.</w:t>
      </w: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OŚWIADCZENIE DOTYCZĄCE PODANYCH INFORMACJI:</w:t>
      </w: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Oświadczam, że wszystkie informacje podane w powyższych oświadczeniach są aktualne i zgodne                      z prawdą oraz zostały przedstawione z pełną świadomością konsekwencji wprowadzenia zamawiającego w błąd przy przedstawianiu informacji.</w:t>
      </w: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042AC7" w:rsidRDefault="00042AC7" w:rsidP="004E4A86">
      <w:pPr>
        <w:spacing w:line="240" w:lineRule="auto"/>
        <w:jc w:val="center"/>
        <w:rPr>
          <w:rFonts w:cs="Arial"/>
          <w:b/>
          <w:iCs/>
          <w:sz w:val="20"/>
          <w:szCs w:val="20"/>
        </w:rPr>
      </w:pPr>
      <w:r>
        <w:rPr>
          <w:rFonts w:cs="Arial"/>
          <w:b/>
          <w:sz w:val="20"/>
          <w:szCs w:val="20"/>
        </w:rPr>
        <w:t>OŚWIADCZENIE</w:t>
      </w:r>
      <w:r>
        <w:rPr>
          <w:rFonts w:cs="Arial"/>
          <w:b/>
          <w:iCs/>
          <w:sz w:val="20"/>
          <w:szCs w:val="20"/>
        </w:rPr>
        <w:t xml:space="preserve"> NALEŻY PODPISAĆ</w:t>
      </w:r>
    </w:p>
    <w:p w:rsidR="00042AC7" w:rsidRDefault="00042AC7" w:rsidP="004E4A86">
      <w:pPr>
        <w:spacing w:line="240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iCs/>
          <w:sz w:val="20"/>
          <w:szCs w:val="20"/>
        </w:rPr>
        <w:t>KWALIFIKOWANYM PODPISEM ELEKTRONICZNYM</w:t>
      </w:r>
    </w:p>
    <w:p w:rsidR="00042AC7" w:rsidRDefault="00042AC7" w:rsidP="004E4A86">
      <w:pPr>
        <w:spacing w:line="240" w:lineRule="auto"/>
        <w:jc w:val="both"/>
        <w:rPr>
          <w:rFonts w:cs="Arial"/>
          <w:sz w:val="20"/>
          <w:szCs w:val="20"/>
        </w:rPr>
      </w:pPr>
    </w:p>
    <w:p w:rsidR="00042AC7" w:rsidRDefault="00042AC7"/>
    <w:sectPr w:rsidR="00042AC7" w:rsidSect="00F637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2AC7" w:rsidRDefault="00042AC7" w:rsidP="004E4A86">
      <w:pPr>
        <w:spacing w:line="240" w:lineRule="auto"/>
      </w:pPr>
      <w:r>
        <w:separator/>
      </w:r>
    </w:p>
  </w:endnote>
  <w:endnote w:type="continuationSeparator" w:id="0">
    <w:p w:rsidR="00042AC7" w:rsidRDefault="00042AC7" w:rsidP="004E4A8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2AC7" w:rsidRDefault="00042AC7" w:rsidP="004E4A86">
      <w:pPr>
        <w:spacing w:line="240" w:lineRule="auto"/>
      </w:pPr>
      <w:r>
        <w:separator/>
      </w:r>
    </w:p>
  </w:footnote>
  <w:footnote w:type="continuationSeparator" w:id="0">
    <w:p w:rsidR="00042AC7" w:rsidRDefault="00042AC7" w:rsidP="004E4A86">
      <w:pPr>
        <w:spacing w:line="240" w:lineRule="auto"/>
      </w:pPr>
      <w:r>
        <w:continuationSeparator/>
      </w:r>
    </w:p>
  </w:footnote>
  <w:footnote w:id="1">
    <w:p w:rsidR="00042AC7" w:rsidRDefault="00042AC7" w:rsidP="004E4A86">
      <w:pPr>
        <w:pStyle w:val="FootnoteText"/>
        <w:jc w:val="both"/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w przypadku wykonawców wspólnie ubiegających się o udzielenie zamówienia oświadczenie składa odrębnie każdy                                    z wykonawców </w:t>
      </w:r>
    </w:p>
  </w:footnote>
  <w:footnote w:id="2">
    <w:p w:rsidR="00042AC7" w:rsidRDefault="00042AC7" w:rsidP="004E4A86">
      <w:pPr>
        <w:pStyle w:val="FootnoteText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042AC7" w:rsidRDefault="00042AC7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obywateli rosyjskich lub osób fizycznych lub prawnych, podmiotów lub organów z siedzibą w Rosji;</w:t>
      </w:r>
    </w:p>
    <w:p w:rsidR="00042AC7" w:rsidRDefault="00042AC7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bookmarkStart w:id="1" w:name="_Hlk102557314"/>
      <w:r>
        <w:rPr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042AC7" w:rsidRDefault="00042AC7" w:rsidP="004E4A86">
      <w:pPr>
        <w:pStyle w:val="FootnoteText"/>
        <w:numPr>
          <w:ilvl w:val="0"/>
          <w:numId w:val="2"/>
        </w:numPr>
        <w:jc w:val="both"/>
        <w:rPr>
          <w:sz w:val="16"/>
          <w:szCs w:val="16"/>
        </w:rPr>
      </w:pPr>
      <w:r>
        <w:rPr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042AC7" w:rsidRDefault="00042AC7" w:rsidP="004E4A86">
      <w:pPr>
        <w:pStyle w:val="FootnoteText"/>
        <w:jc w:val="both"/>
      </w:pPr>
      <w:r>
        <w:rPr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AC7" w:rsidRPr="00827DBC" w:rsidRDefault="00042AC7">
    <w:pPr>
      <w:pStyle w:val="Header"/>
      <w:rPr>
        <w:sz w:val="20"/>
        <w:szCs w:val="20"/>
      </w:rPr>
    </w:pPr>
    <w:r>
      <w:rPr>
        <w:sz w:val="20"/>
        <w:szCs w:val="20"/>
      </w:rPr>
      <w:t>BZP.271.47</w:t>
    </w:r>
    <w:r w:rsidRPr="00827DBC">
      <w:rPr>
        <w:sz w:val="20"/>
        <w:szCs w:val="20"/>
      </w:rPr>
      <w:t>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921A75"/>
    <w:multiLevelType w:val="hybridMultilevel"/>
    <w:tmpl w:val="1B560308"/>
    <w:lvl w:ilvl="0" w:tplc="D194BB4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1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2721"/>
    <w:rsid w:val="00026F7D"/>
    <w:rsid w:val="00042AC7"/>
    <w:rsid w:val="00155CB4"/>
    <w:rsid w:val="0019695E"/>
    <w:rsid w:val="00225B14"/>
    <w:rsid w:val="002B0514"/>
    <w:rsid w:val="002C7B62"/>
    <w:rsid w:val="002F3E27"/>
    <w:rsid w:val="003123F4"/>
    <w:rsid w:val="00314363"/>
    <w:rsid w:val="00411CCF"/>
    <w:rsid w:val="004E4A86"/>
    <w:rsid w:val="00517FF7"/>
    <w:rsid w:val="00622721"/>
    <w:rsid w:val="00662F78"/>
    <w:rsid w:val="006A60B6"/>
    <w:rsid w:val="00742372"/>
    <w:rsid w:val="00827DBC"/>
    <w:rsid w:val="008E6409"/>
    <w:rsid w:val="009166E1"/>
    <w:rsid w:val="00B40616"/>
    <w:rsid w:val="00C635CA"/>
    <w:rsid w:val="00CC4772"/>
    <w:rsid w:val="00CC65FE"/>
    <w:rsid w:val="00D85E7D"/>
    <w:rsid w:val="00DF3245"/>
    <w:rsid w:val="00E92451"/>
    <w:rsid w:val="00EA08FA"/>
    <w:rsid w:val="00F21F1D"/>
    <w:rsid w:val="00F63737"/>
    <w:rsid w:val="00F72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4A86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E4A8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4E4A86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4E4A86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827DBC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827DBC"/>
    <w:rPr>
      <w:rFonts w:ascii="Arial" w:hAnsi="Arial" w:cs="Times New Roman"/>
      <w:sz w:val="24"/>
    </w:rPr>
  </w:style>
  <w:style w:type="paragraph" w:styleId="Footer">
    <w:name w:val="footer"/>
    <w:basedOn w:val="Normal"/>
    <w:link w:val="FooterChar"/>
    <w:uiPriority w:val="99"/>
    <w:rsid w:val="00827DBC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27DBC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174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49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263</Words>
  <Characters>1584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wjakubczyk</cp:lastModifiedBy>
  <cp:revision>20</cp:revision>
  <dcterms:created xsi:type="dcterms:W3CDTF">2022-11-02T09:24:00Z</dcterms:created>
  <dcterms:modified xsi:type="dcterms:W3CDTF">2023-10-05T07:14:00Z</dcterms:modified>
</cp:coreProperties>
</file>