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Załącznik nr 2 do SWZ</w:t>
      </w:r>
    </w:p>
    <w:p>
      <w:pPr>
        <w:pStyle w:val="NoSpacing"/>
        <w:jc w:val="right"/>
        <w:rPr/>
      </w:pPr>
      <w:r>
        <w:rPr>
          <w:rFonts w:cs="Times New Roman" w:ascii="Times New Roman" w:hAnsi="Times New Roman"/>
          <w:b/>
          <w:i/>
          <w:sz w:val="24"/>
        </w:rPr>
        <w:t xml:space="preserve">Oświadczenie dotyczące przesłanek wykluczenia 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highlight w:val="yellow"/>
          <w:u w:val="none"/>
          <w:em w:val="none"/>
        </w:rPr>
        <w:t>Składany razem z Ofertą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…………………………………</w:t>
      </w:r>
      <w:r>
        <w:rPr>
          <w:rFonts w:cs="Times New Roman" w:ascii="Times New Roman" w:hAnsi="Times New Roman"/>
          <w:b/>
          <w:i/>
          <w:sz w:val="24"/>
        </w:rPr>
        <w:t>..</w:t>
      </w:r>
    </w:p>
    <w:p>
      <w:pPr>
        <w:pStyle w:val="NoSpacing"/>
        <w:jc w:val="right"/>
        <w:rPr>
          <w:rFonts w:ascii="Times New Roman" w:hAnsi="Times New Roman" w:cs="Times New Roman"/>
          <w:bCs/>
          <w:i/>
          <w:i/>
          <w:sz w:val="20"/>
          <w:szCs w:val="20"/>
        </w:rPr>
      </w:pPr>
      <w:r>
        <w:rPr>
          <w:rFonts w:cs="Times New Roman" w:ascii="Times New Roman" w:hAnsi="Times New Roman"/>
          <w:bCs/>
          <w:i/>
          <w:sz w:val="20"/>
          <w:szCs w:val="20"/>
        </w:rPr>
        <w:t>(miejscowość, data)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Dane Wykonawcy</w:t>
      </w:r>
      <w:r>
        <w:rPr>
          <w:rStyle w:val="Zakotwiczenieprzypisudolnego"/>
          <w:rFonts w:cs="Times New Roman" w:ascii="Times New Roman" w:hAnsi="Times New Roman"/>
          <w:b/>
          <w:sz w:val="24"/>
        </w:rPr>
        <w:footnoteReference w:id="2"/>
      </w:r>
      <w:r>
        <w:rPr>
          <w:rFonts w:cs="Times New Roman" w:ascii="Times New Roman" w:hAnsi="Times New Roman"/>
          <w:b/>
          <w:sz w:val="24"/>
        </w:rPr>
        <w:t>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Nazwa:</w:t>
        <w:tab/>
        <w:tab/>
        <w:tab/>
        <w:tab/>
        <w:t>…………………………………………………………....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 poczty elektronicznej:</w:t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telefonu: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REGON: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NIP: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Dane Zamawiającego:</w:t>
      </w:r>
    </w:p>
    <w:p>
      <w:pPr>
        <w:pStyle w:val="NoSpacing"/>
        <w:spacing w:lineRule="auto" w:line="360" w:before="0" w:after="120"/>
        <w:ind w:hanging="0"/>
        <w:rPr/>
      </w:pPr>
      <w:r>
        <w:rPr>
          <w:rFonts w:cs="Times New Roman" w:ascii="Times New Roman" w:hAnsi="Times New Roman"/>
          <w:b/>
          <w:color w:val="000000" w:themeColor="text1"/>
          <w:sz w:val="24"/>
        </w:rPr>
        <w:t>Zakład Gospodarki Komunalnej  Sp. z o.o.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ul. Batorego 24, 34-120 Andrychów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NIP: 551 000 7417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>tel./fax. 48 33 875 36 61</w:t>
      </w:r>
    </w:p>
    <w:p>
      <w:pPr>
        <w:pStyle w:val="NoSpacing"/>
        <w:spacing w:lineRule="auto" w:line="360" w:before="0" w:after="360"/>
        <w:ind w:left="709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 xml:space="preserve">e-mail: </w:t>
      </w:r>
      <w:r>
        <w:rPr>
          <w:rStyle w:val="Czeinternetowe"/>
          <w:rFonts w:cs="Times New Roman" w:ascii="Times New Roman" w:hAnsi="Times New Roman"/>
          <w:sz w:val="24"/>
          <w:lang w:val="en-US"/>
        </w:rPr>
        <w:t>zgk@zgk.andrychow.pl</w:t>
      </w:r>
      <w:r>
        <w:rPr>
          <w:rStyle w:val="Czeinternetowe"/>
          <w:rFonts w:cs="Times New Roman" w:ascii="Times New Roman" w:hAnsi="Times New Roman"/>
          <w:color w:val="000000" w:themeColor="text1"/>
          <w:sz w:val="24"/>
          <w:lang w:val="en-US"/>
        </w:rPr>
        <w:t xml:space="preserve"> </w:t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cs="Times New Roman"/>
          <w:b/>
          <w:b/>
          <w:bCs/>
          <w:sz w:val="32"/>
          <w:szCs w:val="24"/>
          <w:u w:val="single"/>
          <w:lang w:eastAsia="pl-PL"/>
        </w:rPr>
      </w:pPr>
      <w:r>
        <w:rPr>
          <w:rFonts w:cs="Times New Roman" w:ascii="Times New Roman" w:hAnsi="Times New Roman"/>
          <w:b/>
          <w:bCs/>
          <w:sz w:val="32"/>
          <w:szCs w:val="24"/>
          <w:u w:val="single"/>
          <w:lang w:eastAsia="pl-PL"/>
        </w:rPr>
        <w:t>OŚWIADCZENIE WYKONAWCY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składane na podstawie art. 125 ust. 1 ustawy z dnia 11 września 2019 r. Prawo zamówień publicznych (Dz.U. z 2019 poz. 2019 ze zm.) (dalej jako: ustawa Pzp), dotyczące: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DOTYCZĄCE PRZESŁANEK WYKLUCZENIA Z POSTĘPOWANIA</w:t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 potrzeby postępowania o udzielenie zamówienia publicznego prowadzonego przez Zakład  Gospodarki Komunalnej w Andrychowie </w:t>
      </w:r>
      <w:r>
        <w:rPr>
          <w:rFonts w:cs="Times New Roman" w:ascii="Times New Roman" w:hAnsi="Times New Roman"/>
          <w:b/>
          <w:sz w:val="24"/>
          <w:szCs w:val="24"/>
        </w:rPr>
        <w:t xml:space="preserve"> Sp.  z o. o. ,</w:t>
      </w:r>
      <w:r>
        <w:rPr>
          <w:rFonts w:cs="Times New Roman" w:ascii="Times New Roman" w:hAnsi="Times New Roman"/>
          <w:sz w:val="24"/>
          <w:szCs w:val="24"/>
        </w:rPr>
        <w:t xml:space="preserve"> pn.: </w:t>
      </w:r>
      <w:r>
        <w:rPr>
          <w:rFonts w:cs="Times New Roman" w:ascii="Times New Roman" w:hAnsi="Times New Roman"/>
          <w:b/>
          <w:sz w:val="24"/>
          <w:szCs w:val="24"/>
        </w:rPr>
        <w:t xml:space="preserve">Dostawa soli drogowej </w:t>
      </w:r>
      <w:r>
        <w:rPr>
          <w:rFonts w:cs="Times New Roman" w:ascii="Times New Roman" w:hAnsi="Times New Roman"/>
          <w:b/>
        </w:rPr>
        <w:t>z antyzbrylaczem luzem z dostawą transportem samowyładowczym w ilości 500 ton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(n</w:t>
      </w:r>
      <w:r>
        <w:rPr>
          <w:rFonts w:cs="Times New Roman" w:ascii="Times New Roman" w:hAnsi="Times New Roman"/>
          <w:i/>
          <w:sz w:val="24"/>
          <w:szCs w:val="24"/>
        </w:rPr>
        <w:t>r - PA/08/KA/2023.),</w:t>
      </w:r>
    </w:p>
    <w:p>
      <w:pPr>
        <w:pStyle w:val="Normal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co następuje:</w:t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WYKONAWCY:</w:t>
      </w:r>
    </w:p>
    <w:p>
      <w:pPr>
        <w:pStyle w:val="Akapitzlist1"/>
        <w:tabs>
          <w:tab w:val="clear" w:pos="708"/>
          <w:tab w:val="left" w:pos="284" w:leader="none"/>
        </w:tabs>
        <w:spacing w:lineRule="auto" w:line="36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32"/>
          <w:szCs w:val="32"/>
        </w:rPr>
        <w:t>󠄘</w:t>
      </w:r>
      <w:r>
        <w:rPr>
          <w:rFonts w:cs="Times New Roman" w:ascii="Times New Roman" w:hAnsi="Times New Roman"/>
          <w:sz w:val="24"/>
          <w:szCs w:val="24"/>
        </w:rPr>
        <w:t>1) Oświadczam, że nie podlegam wykluczeniu z postępowania na podstawie art. 108 ust. 1  ustawy Pzp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 xml:space="preserve">2) Oświadczam, że w stosunku do mnie zachodzą podstawy wykluczenia z postępowania na podstawie art. ……………… ustawy </w:t>
      </w:r>
      <w:r>
        <w:rPr>
          <w:rFonts w:ascii="Times New Roman" w:hAnsi="Times New Roman"/>
          <w:iCs/>
          <w:szCs w:val="24"/>
        </w:rPr>
        <w:t>(podać mającą zastosowanie podstawę wykluczenia</w:t>
      </w:r>
      <w:r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>3) Oświadczam, że w związku z okolicznością o której mowa w pkt 2 niniejszego oświadczenia, ww. spełniłem łącznie przesłanki o których mowa w art. 110 ust. 2 ustawy (wymienić, opisać):</w:t>
      </w:r>
    </w:p>
    <w:p>
      <w:pPr>
        <w:pStyle w:val="Normal"/>
        <w:tabs>
          <w:tab w:val="clear" w:pos="708"/>
          <w:tab w:val="left" w:pos="284" w:leader="none"/>
        </w:tabs>
        <w:spacing w:lineRule="auto" w:line="312"/>
        <w:ind w:left="284" w:hanging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3"/>
        <w:gridCol w:w="4526"/>
      </w:tblGrid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</w:p>
        </w:tc>
      </w:tr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Oświadczam, że w stosunku do następującego/ych podmiotu/tów, będącego/ych podwykonawcą/ami: ……………………………………………………………………………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...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</w:t>
      </w:r>
      <w:r>
        <w:rPr>
          <w:rStyle w:val="Zakotwiczenieprzypisudolnego"/>
          <w:rFonts w:cs="Times New Roman" w:ascii="Times New Roman" w:hAnsi="Times New Roman"/>
          <w:sz w:val="24"/>
        </w:rPr>
        <w:footnoteReference w:id="3"/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nie zachodzą podstawy wykluczenia z postępowania o udzielenie zamówienia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uppressAutoHyphens w:val="false"/>
        <w:spacing w:lineRule="auto" w:line="259" w:before="0" w:after="160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PODANYCH INFORMACJI: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Dokument podpisany kwalifikowanym podpisem elektronicznym/podpisem zaufanym/podpisem osobistym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916" w:leader="none"/>
        </w:tabs>
        <w:spacing w:before="0" w:after="200"/>
        <w:rPr/>
      </w:pPr>
      <w:r>
        <w:rPr>
          <w:rFonts w:ascii="Times New Roman" w:hAnsi="Times New Roman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284" w:top="1418" w:footer="709" w:bottom="124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600" w:after="0"/>
      <w:rPr>
        <w:rFonts w:ascii="Times New Roman" w:hAnsi="Times New Roman" w:cs="Times New Roman"/>
        <w:sz w:val="24"/>
      </w:rPr>
    </w:pPr>
    <w:r>
      <w:rPr>
        <w:rFonts w:cs="Times New Roman" w:ascii="Times New Roman" w:hAnsi="Times New Roman"/>
        <w:sz w:val="24"/>
      </w:rPr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Zgodnie z danymi rejestrowymi. W przypadku gdy ofertę składają podmioty wspólnie ubiegające się o zamówienie należy wpisać</w:t>
      </w:r>
      <w:r>
        <w:rPr>
          <w:rFonts w:cs="Times New Roman" w:ascii="Times New Roman" w:hAnsi="Times New Roman"/>
          <w:bCs/>
          <w:i/>
          <w:sz w:val="16"/>
          <w:szCs w:val="16"/>
        </w:rPr>
        <w:t xml:space="preserve"> </w:t>
      </w:r>
      <w:r>
        <w:rPr>
          <w:rFonts w:cs="Times New Roman" w:ascii="Times New Roman" w:hAnsi="Times New Roman"/>
          <w:b/>
          <w:bCs/>
          <w:i/>
          <w:sz w:val="16"/>
          <w:szCs w:val="16"/>
          <w:u w:val="single"/>
        </w:rPr>
        <w:t>dane dotyczące wszystkich podmiotów wspólnie ubiegających się o zamówienie</w:t>
      </w:r>
      <w:r>
        <w:rPr>
          <w:rFonts w:cs="Times New Roman" w:ascii="Times New Roman" w:hAnsi="Times New Roman"/>
          <w:i/>
          <w:sz w:val="16"/>
          <w:szCs w:val="16"/>
        </w:rPr>
        <w:t xml:space="preserve">,(wspólników s.c., konsorcjantów) oraz wskazać pełnomocnika </w:t>
      </w:r>
    </w:p>
  </w:footnote>
  <w:footnote w:id="3">
    <w:p>
      <w:pPr>
        <w:pStyle w:val="Przypisdolny"/>
        <w:spacing w:lineRule="auto" w:line="276"/>
        <w:jc w:val="both"/>
        <w:rPr/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podać pełną nazwę/firmę, adres, a także w zależności od podmiotu: NIP/PESEL, KRS/CEiDG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240" w:after="60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4a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xtnew" w:customStyle="1">
    <w:name w:val="txt-new"/>
    <w:qFormat/>
    <w:rsid w:val="004910af"/>
    <w:rPr/>
  </w:style>
  <w:style w:type="character" w:styleId="Wyrnienie">
    <w:name w:val="Wyróżnienie"/>
    <w:qFormat/>
    <w:rsid w:val="00b774a4"/>
    <w:rPr>
      <w:i/>
      <w:iCs/>
    </w:rPr>
  </w:style>
  <w:style w:type="character" w:styleId="Strong">
    <w:name w:val="Strong"/>
    <w:qFormat/>
    <w:rsid w:val="00b774a4"/>
    <w:rPr>
      <w:b/>
      <w:bCs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750f6"/>
    <w:rPr>
      <w:rFonts w:ascii="Tahoma" w:hAnsi="Tahoma" w:eastAsia="Times New Roman" w:cs="Tahoma"/>
      <w:sz w:val="16"/>
      <w:szCs w:val="16"/>
      <w:lang w:eastAsia="zh-CN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f6615"/>
    <w:rPr>
      <w:rFonts w:ascii="Calibri" w:hAnsi="Calibri" w:eastAsia="Times New Roman" w:cs="Calibri"/>
      <w:sz w:val="20"/>
      <w:szCs w:val="20"/>
      <w:lang w:eastAsia="zh-C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5f661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5713ce"/>
    <w:rPr>
      <w:color w:val="0563C1" w:themeColor="hyperlink"/>
      <w:u w:val="single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4741c1"/>
    <w:rPr>
      <w:rFonts w:ascii="Calibri" w:hAnsi="Calibri" w:eastAsia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616eb"/>
    <w:rPr>
      <w:color w:val="954F72" w:themeColor="followedHyperlink"/>
      <w:u w:val="singl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8836a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4910af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NormalWeb">
    <w:name w:val="Normal (Web)"/>
    <w:basedOn w:val="Normal"/>
    <w:qFormat/>
    <w:rsid w:val="00b774a4"/>
    <w:pPr>
      <w:spacing w:lineRule="auto" w:line="240" w:before="280" w:after="280"/>
    </w:pPr>
    <w:rPr>
      <w:rFonts w:ascii="Times New Roman" w:hAnsi="Times New Roman" w:eastAsia="Calibri" w:cs="Times New Roman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750f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5f6615"/>
    <w:pPr>
      <w:spacing w:lineRule="auto" w:line="240" w:before="0" w:after="0"/>
    </w:pPr>
    <w:rPr>
      <w:sz w:val="20"/>
      <w:szCs w:val="20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4741c1"/>
    <w:pPr>
      <w:suppressAutoHyphens w:val="false"/>
      <w:spacing w:lineRule="auto" w:line="259" w:before="0" w:after="120"/>
      <w:ind w:left="283" w:hanging="0"/>
    </w:pPr>
    <w:rPr>
      <w:rFonts w:eastAsia="Calibri" w:cs="Times New Roman"/>
      <w:lang w:eastAsia="en-US"/>
    </w:rPr>
  </w:style>
  <w:style w:type="paragraph" w:styleId="Akapitzlist1" w:customStyle="1">
    <w:name w:val="Akapit z listą1"/>
    <w:basedOn w:val="Normal"/>
    <w:qFormat/>
    <w:rsid w:val="004741c1"/>
    <w:pPr>
      <w:suppressAutoHyphens w:val="false"/>
      <w:spacing w:lineRule="auto" w:line="252" w:before="0" w:after="160"/>
      <w:ind w:left="720" w:hanging="0"/>
      <w:contextualSpacing/>
    </w:pPr>
    <w:rPr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f66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035-1109-43B6-BA76-7404F450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LibreOffice/6.3.4.2$Windows_X86_64 LibreOffice_project/60da17e045e08f1793c57c00ba83cdfce946d0aa</Application>
  <Pages>3</Pages>
  <Words>343</Words>
  <Characters>2663</Characters>
  <CharactersWithSpaces>2988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2021-10-07T10:43:00Z</dcterms:created>
  <dc:creator>Michał Pękala</dc:creator>
  <dc:description/>
  <dc:language>pl-PL</dc:language>
  <cp:lastModifiedBy/>
  <cp:lastPrinted>2021-10-25T07:59:32Z</cp:lastPrinted>
  <dcterms:modified xsi:type="dcterms:W3CDTF">2023-10-18T09:40:20Z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