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BA61" w14:textId="77777777" w:rsidR="00297207" w:rsidRPr="00A373FD" w:rsidRDefault="00297207">
      <w:pPr>
        <w:pStyle w:val="Style1"/>
        <w:widowControl/>
        <w:ind w:left="2280" w:right="2270" w:firstLine="0"/>
        <w:jc w:val="center"/>
        <w:rPr>
          <w:rStyle w:val="FontStyle81"/>
          <w:sz w:val="22"/>
          <w:szCs w:val="22"/>
        </w:rPr>
      </w:pPr>
      <w:r w:rsidRPr="00A373FD">
        <w:rPr>
          <w:rStyle w:val="FontStyle81"/>
          <w:sz w:val="22"/>
          <w:szCs w:val="22"/>
        </w:rPr>
        <w:t xml:space="preserve">Rámcová dohoda na poskytovanie služieb podpory </w:t>
      </w:r>
      <w:r w:rsidRPr="00CC41CC">
        <w:rPr>
          <w:rStyle w:val="FontStyle81"/>
          <w:sz w:val="22"/>
          <w:szCs w:val="22"/>
        </w:rPr>
        <w:t>a rozvoja Dokumentačného</w:t>
      </w:r>
      <w:r w:rsidRPr="00A373FD">
        <w:rPr>
          <w:rStyle w:val="FontStyle81"/>
          <w:sz w:val="22"/>
          <w:szCs w:val="22"/>
        </w:rPr>
        <w:t xml:space="preserve"> systému (DKS)</w:t>
      </w:r>
    </w:p>
    <w:p w14:paraId="41BECC04" w14:textId="77777777" w:rsidR="00297207" w:rsidRPr="00A373FD" w:rsidRDefault="00297207">
      <w:pPr>
        <w:pStyle w:val="Style2"/>
        <w:widowControl/>
        <w:spacing w:line="240" w:lineRule="exact"/>
        <w:ind w:left="403"/>
        <w:rPr>
          <w:sz w:val="22"/>
          <w:szCs w:val="22"/>
        </w:rPr>
      </w:pPr>
    </w:p>
    <w:p w14:paraId="4FA598CF" w14:textId="77777777" w:rsidR="00297207" w:rsidRPr="00A373FD" w:rsidRDefault="00297207">
      <w:pPr>
        <w:pStyle w:val="Style2"/>
        <w:widowControl/>
        <w:spacing w:before="10" w:line="250" w:lineRule="exact"/>
        <w:ind w:left="403"/>
        <w:rPr>
          <w:rStyle w:val="FontStyle74"/>
          <w:sz w:val="22"/>
          <w:szCs w:val="22"/>
        </w:rPr>
      </w:pPr>
      <w:r w:rsidRPr="00A373FD">
        <w:rPr>
          <w:rStyle w:val="FontStyle74"/>
          <w:sz w:val="22"/>
          <w:szCs w:val="22"/>
        </w:rPr>
        <w:t>uzavretá podľa § 2 ods. 5 písm. g) a § 83 zákona o verejnom obstarávaní č. 343/2015 Z. z. o verejnom obstarávaní a o zmene a doplnení niektorých zákonov a § 269 ods. 2 Obchodného zákonníka</w:t>
      </w:r>
    </w:p>
    <w:p w14:paraId="1EE41CF6" w14:textId="77777777" w:rsidR="00297207" w:rsidRPr="00A373FD" w:rsidRDefault="00297207">
      <w:pPr>
        <w:pStyle w:val="Style7"/>
        <w:widowControl/>
        <w:spacing w:before="34"/>
        <w:ind w:right="19"/>
        <w:jc w:val="center"/>
        <w:rPr>
          <w:rStyle w:val="FontStyle74"/>
          <w:sz w:val="22"/>
          <w:szCs w:val="22"/>
        </w:rPr>
      </w:pPr>
      <w:r w:rsidRPr="00A373FD">
        <w:rPr>
          <w:rStyle w:val="FontStyle74"/>
          <w:sz w:val="22"/>
          <w:szCs w:val="22"/>
        </w:rPr>
        <w:t>v platnom znení</w:t>
      </w:r>
    </w:p>
    <w:p w14:paraId="3037C217" w14:textId="77777777" w:rsidR="00D46DB6" w:rsidRPr="00A373FD" w:rsidRDefault="00D46DB6">
      <w:pPr>
        <w:pStyle w:val="Style7"/>
        <w:widowControl/>
        <w:spacing w:before="34"/>
        <w:ind w:right="19"/>
        <w:jc w:val="center"/>
        <w:rPr>
          <w:rStyle w:val="FontStyle74"/>
          <w:sz w:val="22"/>
          <w:szCs w:val="22"/>
        </w:rPr>
      </w:pPr>
      <w:r w:rsidRPr="00A373FD">
        <w:rPr>
          <w:rStyle w:val="FontStyle74"/>
          <w:sz w:val="22"/>
          <w:szCs w:val="22"/>
        </w:rPr>
        <w:t>(ďalej len „Rámcová dohoda")</w:t>
      </w:r>
    </w:p>
    <w:p w14:paraId="661DB316" w14:textId="77777777" w:rsidR="00297207" w:rsidRPr="00A373FD" w:rsidRDefault="00297207">
      <w:pPr>
        <w:pStyle w:val="Style4"/>
        <w:widowControl/>
        <w:spacing w:line="240" w:lineRule="exact"/>
        <w:jc w:val="right"/>
        <w:rPr>
          <w:sz w:val="22"/>
          <w:szCs w:val="22"/>
        </w:rPr>
      </w:pPr>
    </w:p>
    <w:p w14:paraId="1C6C3ED1" w14:textId="77777777" w:rsidR="00297207" w:rsidRPr="00A373FD" w:rsidRDefault="00297207">
      <w:pPr>
        <w:pStyle w:val="Style4"/>
        <w:widowControl/>
        <w:spacing w:before="19"/>
        <w:jc w:val="right"/>
        <w:rPr>
          <w:rStyle w:val="FontStyle74"/>
          <w:sz w:val="22"/>
          <w:szCs w:val="22"/>
        </w:rPr>
      </w:pPr>
      <w:r w:rsidRPr="00A373FD">
        <w:rPr>
          <w:rStyle w:val="FontStyle74"/>
          <w:sz w:val="22"/>
          <w:szCs w:val="22"/>
        </w:rPr>
        <w:t xml:space="preserve">Číslo </w:t>
      </w:r>
      <w:r w:rsidR="009F7BA3" w:rsidRPr="00A373FD">
        <w:rPr>
          <w:rStyle w:val="FontStyle74"/>
          <w:sz w:val="22"/>
          <w:szCs w:val="22"/>
        </w:rPr>
        <w:t>Rámcovej dohody</w:t>
      </w:r>
      <w:r w:rsidRPr="00A373FD">
        <w:rPr>
          <w:rStyle w:val="FontStyle74"/>
          <w:sz w:val="22"/>
          <w:szCs w:val="22"/>
        </w:rPr>
        <w:t xml:space="preserve"> objednávateľa: </w:t>
      </w:r>
      <w:r w:rsidR="004F5CE7" w:rsidRPr="00A373FD">
        <w:rPr>
          <w:rStyle w:val="FontStyle74"/>
          <w:sz w:val="22"/>
          <w:szCs w:val="22"/>
        </w:rPr>
        <w:t>2023/248</w:t>
      </w:r>
    </w:p>
    <w:p w14:paraId="7FB29A02" w14:textId="77777777" w:rsidR="00297207" w:rsidRPr="00A373FD" w:rsidRDefault="00297207">
      <w:pPr>
        <w:pStyle w:val="Style8"/>
        <w:widowControl/>
        <w:spacing w:line="240" w:lineRule="exact"/>
        <w:jc w:val="both"/>
        <w:rPr>
          <w:sz w:val="22"/>
          <w:szCs w:val="22"/>
        </w:rPr>
      </w:pPr>
    </w:p>
    <w:p w14:paraId="01CB46E0" w14:textId="77777777" w:rsidR="00297207" w:rsidRPr="00A373FD" w:rsidRDefault="00297207">
      <w:pPr>
        <w:pStyle w:val="Style8"/>
        <w:widowControl/>
        <w:spacing w:line="240" w:lineRule="exact"/>
        <w:jc w:val="both"/>
        <w:rPr>
          <w:sz w:val="22"/>
          <w:szCs w:val="22"/>
        </w:rPr>
      </w:pPr>
    </w:p>
    <w:p w14:paraId="6E6AB47F" w14:textId="77777777" w:rsidR="00297207" w:rsidRPr="00A373FD" w:rsidRDefault="00297207">
      <w:pPr>
        <w:pStyle w:val="Style8"/>
        <w:widowControl/>
        <w:spacing w:before="67" w:line="240" w:lineRule="auto"/>
        <w:jc w:val="both"/>
        <w:rPr>
          <w:rStyle w:val="FontStyle81"/>
          <w:sz w:val="22"/>
          <w:szCs w:val="22"/>
        </w:rPr>
      </w:pPr>
      <w:r w:rsidRPr="00A373FD">
        <w:rPr>
          <w:rStyle w:val="FontStyle81"/>
          <w:sz w:val="22"/>
          <w:szCs w:val="22"/>
        </w:rPr>
        <w:t>1.     Slovenská republika zastúpená Ministerstvom financií Slovenskej republiky</w:t>
      </w:r>
    </w:p>
    <w:p w14:paraId="0E9B6407" w14:textId="77777777" w:rsidR="00297207" w:rsidRPr="00A373FD" w:rsidRDefault="00297207">
      <w:pPr>
        <w:pStyle w:val="Style6"/>
        <w:widowControl/>
        <w:tabs>
          <w:tab w:val="left" w:pos="2659"/>
        </w:tabs>
        <w:spacing w:before="10" w:line="250" w:lineRule="exact"/>
        <w:ind w:left="682"/>
        <w:jc w:val="left"/>
        <w:rPr>
          <w:rStyle w:val="FontStyle74"/>
          <w:sz w:val="22"/>
          <w:szCs w:val="22"/>
        </w:rPr>
      </w:pPr>
      <w:r w:rsidRPr="00A373FD">
        <w:rPr>
          <w:rStyle w:val="FontStyle74"/>
          <w:sz w:val="22"/>
          <w:szCs w:val="22"/>
        </w:rPr>
        <w:t>Sídlo:</w:t>
      </w:r>
      <w:r w:rsidRPr="00A373FD">
        <w:rPr>
          <w:rStyle w:val="FontStyle74"/>
          <w:sz w:val="22"/>
          <w:szCs w:val="22"/>
        </w:rPr>
        <w:tab/>
      </w:r>
      <w:proofErr w:type="spellStart"/>
      <w:r w:rsidRPr="00A373FD">
        <w:rPr>
          <w:rStyle w:val="FontStyle74"/>
          <w:sz w:val="22"/>
          <w:szCs w:val="22"/>
        </w:rPr>
        <w:t>Štefanovičova</w:t>
      </w:r>
      <w:proofErr w:type="spellEnd"/>
      <w:r w:rsidRPr="00A373FD">
        <w:rPr>
          <w:rStyle w:val="FontStyle74"/>
          <w:sz w:val="22"/>
          <w:szCs w:val="22"/>
        </w:rPr>
        <w:t xml:space="preserve"> 5, 817 82 Bratislava</w:t>
      </w:r>
    </w:p>
    <w:p w14:paraId="7A591CB5" w14:textId="77777777" w:rsidR="00297207" w:rsidRPr="00A373FD" w:rsidRDefault="00297207">
      <w:pPr>
        <w:pStyle w:val="Style6"/>
        <w:widowControl/>
        <w:tabs>
          <w:tab w:val="left" w:pos="2659"/>
        </w:tabs>
        <w:spacing w:line="250" w:lineRule="exact"/>
        <w:ind w:left="677"/>
        <w:jc w:val="both"/>
        <w:rPr>
          <w:rStyle w:val="FontStyle74"/>
          <w:sz w:val="22"/>
          <w:szCs w:val="22"/>
        </w:rPr>
      </w:pPr>
      <w:r w:rsidRPr="00A373FD">
        <w:rPr>
          <w:rStyle w:val="FontStyle74"/>
          <w:sz w:val="22"/>
          <w:szCs w:val="22"/>
        </w:rPr>
        <w:t>Zastúpená:</w:t>
      </w:r>
      <w:r w:rsidRPr="00A373FD">
        <w:rPr>
          <w:rStyle w:val="FontStyle74"/>
          <w:sz w:val="22"/>
          <w:szCs w:val="22"/>
        </w:rPr>
        <w:tab/>
      </w:r>
      <w:r w:rsidR="00D46DB6" w:rsidRPr="00A373FD">
        <w:rPr>
          <w:rStyle w:val="FontStyle74"/>
          <w:sz w:val="22"/>
          <w:szCs w:val="22"/>
        </w:rPr>
        <w:t>Ing. Romanom Navrátilom,</w:t>
      </w:r>
      <w:r w:rsidRPr="00A373FD">
        <w:rPr>
          <w:rStyle w:val="FontStyle74"/>
          <w:sz w:val="22"/>
          <w:szCs w:val="22"/>
        </w:rPr>
        <w:t xml:space="preserve"> generálnym tajomníkom služobného úradu</w:t>
      </w:r>
    </w:p>
    <w:p w14:paraId="2A2FF145" w14:textId="37D8E6CF" w:rsidR="00297207" w:rsidRPr="00A373FD" w:rsidRDefault="00297207" w:rsidP="00C96CF0">
      <w:pPr>
        <w:pStyle w:val="Style6"/>
        <w:widowControl/>
        <w:tabs>
          <w:tab w:val="left" w:pos="2659"/>
        </w:tabs>
        <w:spacing w:line="250" w:lineRule="exact"/>
        <w:ind w:left="686"/>
        <w:jc w:val="left"/>
        <w:rPr>
          <w:rStyle w:val="FontStyle74"/>
          <w:sz w:val="22"/>
          <w:szCs w:val="22"/>
        </w:rPr>
      </w:pPr>
      <w:r w:rsidRPr="00A373FD">
        <w:rPr>
          <w:rStyle w:val="FontStyle74"/>
          <w:sz w:val="22"/>
          <w:szCs w:val="22"/>
        </w:rPr>
        <w:t>IČO:</w:t>
      </w:r>
      <w:r w:rsidRPr="00A373FD">
        <w:rPr>
          <w:rStyle w:val="FontStyle74"/>
          <w:sz w:val="22"/>
          <w:szCs w:val="22"/>
        </w:rPr>
        <w:tab/>
        <w:t>00151742</w:t>
      </w:r>
    </w:p>
    <w:p w14:paraId="0C479EF7" w14:textId="77777777" w:rsidR="00297207" w:rsidRPr="00A373FD" w:rsidRDefault="00297207">
      <w:pPr>
        <w:pStyle w:val="Style6"/>
        <w:widowControl/>
        <w:tabs>
          <w:tab w:val="left" w:pos="2659"/>
        </w:tabs>
        <w:spacing w:line="250" w:lineRule="exact"/>
        <w:ind w:left="686"/>
        <w:jc w:val="left"/>
        <w:rPr>
          <w:rStyle w:val="FontStyle74"/>
          <w:sz w:val="22"/>
          <w:szCs w:val="22"/>
        </w:rPr>
      </w:pPr>
      <w:r w:rsidRPr="00A373FD">
        <w:rPr>
          <w:rStyle w:val="FontStyle74"/>
          <w:sz w:val="22"/>
          <w:szCs w:val="22"/>
        </w:rPr>
        <w:t>IČ DPH:</w:t>
      </w:r>
      <w:r w:rsidRPr="00A373FD">
        <w:rPr>
          <w:rStyle w:val="FontStyle74"/>
          <w:sz w:val="22"/>
          <w:szCs w:val="22"/>
        </w:rPr>
        <w:tab/>
        <w:t>nie je platiteľom DPH</w:t>
      </w:r>
    </w:p>
    <w:p w14:paraId="32AA145E" w14:textId="77777777" w:rsidR="00297207" w:rsidRPr="00A373FD" w:rsidRDefault="00297207">
      <w:pPr>
        <w:pStyle w:val="Style6"/>
        <w:widowControl/>
        <w:tabs>
          <w:tab w:val="left" w:pos="2659"/>
        </w:tabs>
        <w:spacing w:line="250" w:lineRule="exact"/>
        <w:ind w:left="686"/>
        <w:jc w:val="left"/>
        <w:rPr>
          <w:rStyle w:val="FontStyle74"/>
          <w:sz w:val="22"/>
          <w:szCs w:val="22"/>
        </w:rPr>
      </w:pPr>
      <w:r w:rsidRPr="00A373FD">
        <w:rPr>
          <w:rStyle w:val="FontStyle74"/>
          <w:sz w:val="22"/>
          <w:szCs w:val="22"/>
        </w:rPr>
        <w:t>Bankové spojenie:</w:t>
      </w:r>
      <w:r w:rsidRPr="00A373FD">
        <w:rPr>
          <w:rStyle w:val="FontStyle74"/>
          <w:sz w:val="22"/>
          <w:szCs w:val="22"/>
        </w:rPr>
        <w:tab/>
        <w:t>Štátna pokladnica,</w:t>
      </w:r>
    </w:p>
    <w:p w14:paraId="41DC1B30" w14:textId="6E87E504" w:rsidR="00297207" w:rsidRPr="00A373FD" w:rsidRDefault="00297207" w:rsidP="00CC41CC">
      <w:pPr>
        <w:pStyle w:val="Style7"/>
        <w:widowControl/>
        <w:spacing w:line="250" w:lineRule="exact"/>
        <w:ind w:left="2160" w:right="566"/>
        <w:rPr>
          <w:rStyle w:val="FontStyle74"/>
          <w:sz w:val="22"/>
          <w:szCs w:val="22"/>
        </w:rPr>
      </w:pPr>
      <w:r w:rsidRPr="00A373FD">
        <w:rPr>
          <w:rStyle w:val="FontStyle74"/>
          <w:sz w:val="22"/>
          <w:szCs w:val="22"/>
        </w:rPr>
        <w:t xml:space="preserve">      </w:t>
      </w:r>
      <w:r w:rsidR="00DD1D5C">
        <w:rPr>
          <w:rStyle w:val="FontStyle74"/>
          <w:sz w:val="22"/>
          <w:szCs w:val="22"/>
        </w:rPr>
        <w:t xml:space="preserve">    </w:t>
      </w:r>
      <w:r w:rsidRPr="00A373FD">
        <w:rPr>
          <w:rStyle w:val="FontStyle74"/>
          <w:sz w:val="22"/>
          <w:szCs w:val="22"/>
        </w:rPr>
        <w:t>Radlinského 32, 810 05 Bratislava 15</w:t>
      </w:r>
    </w:p>
    <w:p w14:paraId="340BCD64" w14:textId="77777777" w:rsidR="00297207" w:rsidRPr="00A373FD" w:rsidRDefault="00297207">
      <w:pPr>
        <w:pStyle w:val="Style6"/>
        <w:widowControl/>
        <w:spacing w:line="250" w:lineRule="exact"/>
        <w:ind w:left="706"/>
        <w:jc w:val="left"/>
        <w:rPr>
          <w:rStyle w:val="FontStyle74"/>
          <w:sz w:val="22"/>
          <w:szCs w:val="22"/>
        </w:rPr>
      </w:pPr>
      <w:r w:rsidRPr="00A373FD">
        <w:rPr>
          <w:rStyle w:val="FontStyle74"/>
          <w:sz w:val="22"/>
          <w:szCs w:val="22"/>
        </w:rPr>
        <w:t>Číslo účtu IBAN:</w:t>
      </w:r>
    </w:p>
    <w:p w14:paraId="43D33DB5" w14:textId="77777777" w:rsidR="00297207" w:rsidRPr="00A373FD" w:rsidRDefault="00297207">
      <w:pPr>
        <w:pStyle w:val="Style6"/>
        <w:widowControl/>
        <w:spacing w:line="240" w:lineRule="exact"/>
        <w:ind w:left="686"/>
        <w:jc w:val="both"/>
        <w:rPr>
          <w:sz w:val="22"/>
          <w:szCs w:val="22"/>
        </w:rPr>
      </w:pPr>
    </w:p>
    <w:p w14:paraId="19F3346E" w14:textId="77777777" w:rsidR="00297207" w:rsidRPr="00A373FD" w:rsidRDefault="00297207">
      <w:pPr>
        <w:pStyle w:val="Style6"/>
        <w:widowControl/>
        <w:spacing w:before="43" w:line="240" w:lineRule="auto"/>
        <w:ind w:left="686"/>
        <w:jc w:val="both"/>
        <w:rPr>
          <w:rStyle w:val="FontStyle74"/>
          <w:sz w:val="22"/>
          <w:szCs w:val="22"/>
        </w:rPr>
      </w:pPr>
      <w:r w:rsidRPr="00A373FD">
        <w:rPr>
          <w:rStyle w:val="FontStyle74"/>
          <w:sz w:val="22"/>
          <w:szCs w:val="22"/>
        </w:rPr>
        <w:t>(ďalej ako "Objednávateľ" alebo "Zákazník" )</w:t>
      </w:r>
    </w:p>
    <w:p w14:paraId="222F141D" w14:textId="77777777" w:rsidR="00297207" w:rsidRPr="00A373FD" w:rsidRDefault="00297207">
      <w:pPr>
        <w:pStyle w:val="Style7"/>
        <w:widowControl/>
        <w:spacing w:line="240" w:lineRule="exact"/>
        <w:rPr>
          <w:sz w:val="22"/>
          <w:szCs w:val="22"/>
        </w:rPr>
      </w:pPr>
    </w:p>
    <w:p w14:paraId="03236033" w14:textId="77777777" w:rsidR="00297207" w:rsidRPr="00A373FD" w:rsidRDefault="00297207">
      <w:pPr>
        <w:pStyle w:val="Style7"/>
        <w:widowControl/>
        <w:spacing w:line="240" w:lineRule="exact"/>
        <w:rPr>
          <w:sz w:val="22"/>
          <w:szCs w:val="22"/>
        </w:rPr>
      </w:pPr>
    </w:p>
    <w:p w14:paraId="7F2E38D3" w14:textId="77777777" w:rsidR="00297207" w:rsidRPr="00A373FD" w:rsidRDefault="00297207">
      <w:pPr>
        <w:pStyle w:val="Style7"/>
        <w:widowControl/>
        <w:spacing w:line="240" w:lineRule="exact"/>
        <w:rPr>
          <w:sz w:val="22"/>
          <w:szCs w:val="22"/>
        </w:rPr>
      </w:pPr>
    </w:p>
    <w:p w14:paraId="2B46EE9E" w14:textId="77777777" w:rsidR="00297207" w:rsidRPr="00A373FD" w:rsidRDefault="00297207">
      <w:pPr>
        <w:pStyle w:val="Style7"/>
        <w:widowControl/>
        <w:spacing w:before="77"/>
        <w:rPr>
          <w:rStyle w:val="FontStyle74"/>
          <w:sz w:val="22"/>
          <w:szCs w:val="22"/>
        </w:rPr>
      </w:pPr>
      <w:r w:rsidRPr="00A373FD">
        <w:rPr>
          <w:rStyle w:val="FontStyle74"/>
          <w:sz w:val="22"/>
          <w:szCs w:val="22"/>
        </w:rPr>
        <w:t>a</w:t>
      </w:r>
    </w:p>
    <w:p w14:paraId="5B3CE675" w14:textId="77777777" w:rsidR="00297207" w:rsidRPr="00A373FD" w:rsidRDefault="00297207">
      <w:pPr>
        <w:pStyle w:val="Style8"/>
        <w:widowControl/>
        <w:spacing w:line="240" w:lineRule="exact"/>
        <w:jc w:val="both"/>
        <w:rPr>
          <w:sz w:val="22"/>
          <w:szCs w:val="22"/>
        </w:rPr>
      </w:pPr>
    </w:p>
    <w:p w14:paraId="4A620626" w14:textId="77777777" w:rsidR="00297207" w:rsidRPr="00A373FD" w:rsidRDefault="00297207">
      <w:pPr>
        <w:pStyle w:val="Style8"/>
        <w:widowControl/>
        <w:spacing w:line="240" w:lineRule="exact"/>
        <w:jc w:val="both"/>
        <w:rPr>
          <w:sz w:val="22"/>
          <w:szCs w:val="22"/>
        </w:rPr>
      </w:pPr>
    </w:p>
    <w:p w14:paraId="2D92AC02" w14:textId="77777777" w:rsidR="00297207" w:rsidRPr="00A373FD" w:rsidRDefault="00297207">
      <w:pPr>
        <w:pStyle w:val="Style8"/>
        <w:widowControl/>
        <w:spacing w:line="240" w:lineRule="exact"/>
        <w:jc w:val="both"/>
        <w:rPr>
          <w:sz w:val="22"/>
          <w:szCs w:val="22"/>
        </w:rPr>
      </w:pPr>
    </w:p>
    <w:p w14:paraId="6EDD9826" w14:textId="77777777" w:rsidR="00297207" w:rsidRPr="00A373FD" w:rsidRDefault="00297207">
      <w:pPr>
        <w:pStyle w:val="Style8"/>
        <w:widowControl/>
        <w:spacing w:line="240" w:lineRule="exact"/>
        <w:jc w:val="both"/>
        <w:rPr>
          <w:sz w:val="22"/>
          <w:szCs w:val="22"/>
        </w:rPr>
      </w:pPr>
    </w:p>
    <w:p w14:paraId="4622D853" w14:textId="77777777" w:rsidR="00297207" w:rsidRPr="00A373FD" w:rsidRDefault="00297207">
      <w:pPr>
        <w:pStyle w:val="Style8"/>
        <w:widowControl/>
        <w:spacing w:before="91" w:line="240" w:lineRule="auto"/>
        <w:jc w:val="both"/>
        <w:rPr>
          <w:rStyle w:val="FontStyle81"/>
          <w:sz w:val="22"/>
          <w:szCs w:val="22"/>
        </w:rPr>
      </w:pPr>
      <w:r w:rsidRPr="00A373FD">
        <w:rPr>
          <w:rStyle w:val="FontStyle81"/>
          <w:sz w:val="22"/>
          <w:szCs w:val="22"/>
        </w:rPr>
        <w:t xml:space="preserve">2.      </w:t>
      </w:r>
    </w:p>
    <w:p w14:paraId="41D1BEFF" w14:textId="77777777" w:rsidR="00297207" w:rsidRPr="00A373FD" w:rsidRDefault="00297207">
      <w:pPr>
        <w:pStyle w:val="Style6"/>
        <w:widowControl/>
        <w:tabs>
          <w:tab w:val="left" w:pos="2774"/>
        </w:tabs>
        <w:spacing w:line="254" w:lineRule="exact"/>
        <w:ind w:left="806"/>
        <w:jc w:val="left"/>
        <w:rPr>
          <w:rStyle w:val="FontStyle74"/>
          <w:sz w:val="22"/>
          <w:szCs w:val="22"/>
        </w:rPr>
      </w:pPr>
      <w:r w:rsidRPr="00A373FD">
        <w:rPr>
          <w:rStyle w:val="FontStyle74"/>
          <w:sz w:val="22"/>
          <w:szCs w:val="22"/>
        </w:rPr>
        <w:t>Sídlo:</w:t>
      </w:r>
      <w:r w:rsidRPr="00A373FD">
        <w:rPr>
          <w:rStyle w:val="FontStyle74"/>
          <w:sz w:val="22"/>
          <w:szCs w:val="22"/>
        </w:rPr>
        <w:tab/>
      </w:r>
    </w:p>
    <w:p w14:paraId="2699041F" w14:textId="77777777" w:rsidR="00297207" w:rsidRPr="00A373FD" w:rsidRDefault="00297207">
      <w:pPr>
        <w:pStyle w:val="Style6"/>
        <w:widowControl/>
        <w:tabs>
          <w:tab w:val="left" w:pos="2774"/>
        </w:tabs>
        <w:spacing w:line="254" w:lineRule="exact"/>
        <w:ind w:left="797"/>
        <w:jc w:val="left"/>
        <w:rPr>
          <w:rStyle w:val="FontStyle74"/>
          <w:sz w:val="22"/>
          <w:szCs w:val="22"/>
        </w:rPr>
      </w:pPr>
      <w:r w:rsidRPr="00A373FD">
        <w:rPr>
          <w:rStyle w:val="FontStyle74"/>
          <w:sz w:val="22"/>
          <w:szCs w:val="22"/>
        </w:rPr>
        <w:t>Zastúpená:</w:t>
      </w:r>
      <w:r w:rsidRPr="00A373FD">
        <w:rPr>
          <w:rStyle w:val="FontStyle74"/>
          <w:sz w:val="22"/>
          <w:szCs w:val="22"/>
        </w:rPr>
        <w:tab/>
      </w:r>
    </w:p>
    <w:p w14:paraId="573FD7AD" w14:textId="77777777" w:rsidR="00297207" w:rsidRPr="00A373FD" w:rsidRDefault="00297207">
      <w:pPr>
        <w:pStyle w:val="Style6"/>
        <w:widowControl/>
        <w:tabs>
          <w:tab w:val="left" w:pos="2774"/>
        </w:tabs>
        <w:spacing w:line="254" w:lineRule="exact"/>
        <w:ind w:left="806"/>
        <w:jc w:val="left"/>
        <w:rPr>
          <w:rStyle w:val="FontStyle74"/>
          <w:sz w:val="22"/>
          <w:szCs w:val="22"/>
        </w:rPr>
      </w:pPr>
      <w:r w:rsidRPr="00A373FD">
        <w:rPr>
          <w:rStyle w:val="FontStyle74"/>
          <w:sz w:val="22"/>
          <w:szCs w:val="22"/>
        </w:rPr>
        <w:t>IČO:</w:t>
      </w:r>
      <w:r w:rsidRPr="00A373FD">
        <w:rPr>
          <w:rStyle w:val="FontStyle74"/>
          <w:sz w:val="22"/>
          <w:szCs w:val="22"/>
        </w:rPr>
        <w:tab/>
      </w:r>
    </w:p>
    <w:p w14:paraId="4741ED73" w14:textId="77777777" w:rsidR="00297207" w:rsidRPr="00A373FD" w:rsidRDefault="00297207">
      <w:pPr>
        <w:pStyle w:val="Style6"/>
        <w:widowControl/>
        <w:tabs>
          <w:tab w:val="left" w:pos="2774"/>
        </w:tabs>
        <w:spacing w:line="254" w:lineRule="exact"/>
        <w:ind w:left="802"/>
        <w:jc w:val="left"/>
        <w:rPr>
          <w:rStyle w:val="FontStyle74"/>
          <w:sz w:val="22"/>
          <w:szCs w:val="22"/>
        </w:rPr>
      </w:pPr>
      <w:r w:rsidRPr="00A373FD">
        <w:rPr>
          <w:rStyle w:val="FontStyle74"/>
          <w:sz w:val="22"/>
          <w:szCs w:val="22"/>
        </w:rPr>
        <w:t>DIČ:</w:t>
      </w:r>
      <w:r w:rsidRPr="00A373FD">
        <w:rPr>
          <w:rStyle w:val="FontStyle74"/>
          <w:sz w:val="22"/>
          <w:szCs w:val="22"/>
        </w:rPr>
        <w:tab/>
      </w:r>
    </w:p>
    <w:p w14:paraId="473F3A4E" w14:textId="77777777" w:rsidR="00297207" w:rsidRPr="00A373FD" w:rsidRDefault="00297207">
      <w:pPr>
        <w:pStyle w:val="Style6"/>
        <w:widowControl/>
        <w:tabs>
          <w:tab w:val="left" w:pos="2774"/>
        </w:tabs>
        <w:spacing w:line="250" w:lineRule="exact"/>
        <w:ind w:left="806"/>
        <w:jc w:val="left"/>
        <w:rPr>
          <w:rStyle w:val="FontStyle74"/>
          <w:sz w:val="22"/>
          <w:szCs w:val="22"/>
        </w:rPr>
      </w:pPr>
      <w:r w:rsidRPr="00A373FD">
        <w:rPr>
          <w:rStyle w:val="FontStyle74"/>
          <w:sz w:val="22"/>
          <w:szCs w:val="22"/>
        </w:rPr>
        <w:t>IČ pre DPH:</w:t>
      </w:r>
      <w:r w:rsidRPr="00A373FD">
        <w:rPr>
          <w:rStyle w:val="FontStyle74"/>
          <w:sz w:val="22"/>
          <w:szCs w:val="22"/>
        </w:rPr>
        <w:tab/>
      </w:r>
    </w:p>
    <w:p w14:paraId="5FACA0E5" w14:textId="77777777" w:rsidR="00297207" w:rsidRPr="00A373FD" w:rsidRDefault="00297207">
      <w:pPr>
        <w:pStyle w:val="Style6"/>
        <w:widowControl/>
        <w:tabs>
          <w:tab w:val="left" w:pos="2774"/>
        </w:tabs>
        <w:spacing w:line="250" w:lineRule="exact"/>
        <w:ind w:left="802"/>
        <w:jc w:val="both"/>
        <w:rPr>
          <w:rStyle w:val="FontStyle74"/>
          <w:sz w:val="22"/>
          <w:szCs w:val="22"/>
        </w:rPr>
      </w:pPr>
      <w:r w:rsidRPr="00A373FD">
        <w:rPr>
          <w:rStyle w:val="FontStyle74"/>
          <w:sz w:val="22"/>
          <w:szCs w:val="22"/>
        </w:rPr>
        <w:t>Zapísaná v:</w:t>
      </w:r>
      <w:r w:rsidRPr="00A373FD">
        <w:rPr>
          <w:rStyle w:val="FontStyle74"/>
          <w:sz w:val="22"/>
          <w:szCs w:val="22"/>
        </w:rPr>
        <w:tab/>
      </w:r>
    </w:p>
    <w:p w14:paraId="7CA553DE" w14:textId="77777777" w:rsidR="00297207" w:rsidRPr="00A373FD" w:rsidRDefault="00297207">
      <w:pPr>
        <w:pStyle w:val="Style6"/>
        <w:widowControl/>
        <w:tabs>
          <w:tab w:val="left" w:pos="2774"/>
        </w:tabs>
        <w:spacing w:line="250" w:lineRule="exact"/>
        <w:ind w:left="797"/>
        <w:jc w:val="left"/>
        <w:rPr>
          <w:rStyle w:val="FontStyle74"/>
          <w:sz w:val="22"/>
          <w:szCs w:val="22"/>
        </w:rPr>
      </w:pPr>
      <w:r w:rsidRPr="00A373FD">
        <w:rPr>
          <w:rStyle w:val="FontStyle74"/>
          <w:sz w:val="22"/>
          <w:szCs w:val="22"/>
        </w:rPr>
        <w:t>Vložka číslo:</w:t>
      </w:r>
      <w:r w:rsidRPr="00A373FD">
        <w:rPr>
          <w:rStyle w:val="FontStyle74"/>
          <w:sz w:val="22"/>
          <w:szCs w:val="22"/>
        </w:rPr>
        <w:tab/>
      </w:r>
    </w:p>
    <w:p w14:paraId="6D8F7451" w14:textId="77777777" w:rsidR="00297207" w:rsidRPr="00A373FD" w:rsidRDefault="00297207">
      <w:pPr>
        <w:pStyle w:val="Style6"/>
        <w:widowControl/>
        <w:tabs>
          <w:tab w:val="left" w:pos="2774"/>
        </w:tabs>
        <w:spacing w:line="250" w:lineRule="exact"/>
        <w:ind w:left="811"/>
        <w:jc w:val="left"/>
        <w:rPr>
          <w:rStyle w:val="FontStyle74"/>
          <w:sz w:val="22"/>
          <w:szCs w:val="22"/>
        </w:rPr>
      </w:pPr>
      <w:r w:rsidRPr="00A373FD">
        <w:rPr>
          <w:rStyle w:val="FontStyle74"/>
          <w:sz w:val="22"/>
          <w:szCs w:val="22"/>
        </w:rPr>
        <w:t>Banka:</w:t>
      </w:r>
      <w:r w:rsidRPr="00A373FD">
        <w:rPr>
          <w:rStyle w:val="FontStyle74"/>
          <w:sz w:val="22"/>
          <w:szCs w:val="22"/>
        </w:rPr>
        <w:tab/>
      </w:r>
    </w:p>
    <w:p w14:paraId="336E2D41" w14:textId="77777777" w:rsidR="00297207" w:rsidRPr="00A373FD" w:rsidRDefault="00297207">
      <w:pPr>
        <w:pStyle w:val="Style6"/>
        <w:widowControl/>
        <w:spacing w:line="240" w:lineRule="auto"/>
        <w:ind w:left="802"/>
        <w:jc w:val="both"/>
        <w:rPr>
          <w:rStyle w:val="FontStyle74"/>
          <w:sz w:val="22"/>
          <w:szCs w:val="22"/>
        </w:rPr>
      </w:pPr>
      <w:r w:rsidRPr="00A373FD">
        <w:rPr>
          <w:rStyle w:val="FontStyle74"/>
          <w:sz w:val="22"/>
          <w:szCs w:val="22"/>
        </w:rPr>
        <w:t>Číslo účtu IBAN:</w:t>
      </w:r>
    </w:p>
    <w:p w14:paraId="24CAEAC2" w14:textId="77777777" w:rsidR="00297207" w:rsidRPr="00A373FD" w:rsidRDefault="00297207">
      <w:pPr>
        <w:pStyle w:val="Style6"/>
        <w:widowControl/>
        <w:spacing w:line="240" w:lineRule="exact"/>
        <w:ind w:right="5990"/>
        <w:rPr>
          <w:sz w:val="22"/>
          <w:szCs w:val="22"/>
        </w:rPr>
      </w:pPr>
    </w:p>
    <w:p w14:paraId="179CEDA5" w14:textId="77777777" w:rsidR="00297207" w:rsidRPr="00A373FD" w:rsidRDefault="00297207">
      <w:pPr>
        <w:pStyle w:val="Style6"/>
        <w:widowControl/>
        <w:spacing w:before="72"/>
        <w:ind w:right="5990"/>
        <w:rPr>
          <w:rStyle w:val="FontStyle74"/>
          <w:sz w:val="22"/>
          <w:szCs w:val="22"/>
        </w:rPr>
      </w:pPr>
      <w:r w:rsidRPr="00A373FD">
        <w:rPr>
          <w:rStyle w:val="FontStyle74"/>
          <w:sz w:val="22"/>
          <w:szCs w:val="22"/>
        </w:rPr>
        <w:t>(ďalej ako "</w:t>
      </w:r>
      <w:r w:rsidR="009F7BA3" w:rsidRPr="00A373FD">
        <w:rPr>
          <w:rStyle w:val="FontStyle74"/>
          <w:sz w:val="22"/>
          <w:szCs w:val="22"/>
        </w:rPr>
        <w:t>Poskytovateľ</w:t>
      </w:r>
      <w:r w:rsidRPr="00A373FD">
        <w:rPr>
          <w:rStyle w:val="FontStyle74"/>
          <w:sz w:val="22"/>
          <w:szCs w:val="22"/>
        </w:rPr>
        <w:t xml:space="preserve">") </w:t>
      </w:r>
      <w:r w:rsidR="00CC41CC">
        <w:rPr>
          <w:rStyle w:val="FontStyle74"/>
          <w:sz w:val="22"/>
          <w:szCs w:val="22"/>
        </w:rPr>
        <w:br/>
      </w:r>
      <w:r w:rsidRPr="00A373FD">
        <w:rPr>
          <w:rStyle w:val="FontStyle74"/>
          <w:sz w:val="22"/>
          <w:szCs w:val="22"/>
        </w:rPr>
        <w:t>(ďalej spoločne ako „zmluvné strany")</w:t>
      </w:r>
    </w:p>
    <w:p w14:paraId="7A558C42" w14:textId="77777777" w:rsidR="00297207" w:rsidRPr="00A373FD" w:rsidRDefault="00297207">
      <w:pPr>
        <w:pStyle w:val="Style8"/>
        <w:widowControl/>
        <w:spacing w:line="240" w:lineRule="exact"/>
        <w:rPr>
          <w:sz w:val="22"/>
          <w:szCs w:val="22"/>
        </w:rPr>
      </w:pPr>
    </w:p>
    <w:p w14:paraId="3EF2BE75" w14:textId="77777777" w:rsidR="00297207" w:rsidRPr="00A373FD" w:rsidRDefault="00297207">
      <w:pPr>
        <w:pStyle w:val="Style8"/>
        <w:widowControl/>
        <w:spacing w:before="230"/>
        <w:rPr>
          <w:rStyle w:val="FontStyle81"/>
          <w:sz w:val="22"/>
          <w:szCs w:val="22"/>
        </w:rPr>
      </w:pPr>
      <w:r w:rsidRPr="00A373FD">
        <w:rPr>
          <w:rStyle w:val="FontStyle81"/>
          <w:sz w:val="22"/>
          <w:szCs w:val="22"/>
        </w:rPr>
        <w:t>vedomé si svojich záväzkov v tejto Rámcovej dohode obsiahnutých a s úmyslom byť touto Rámcovou dohodou viazané sa dohodli na nasledujúcom znení tejto Rámcovej dohody:</w:t>
      </w:r>
    </w:p>
    <w:p w14:paraId="0181595D" w14:textId="77777777" w:rsidR="00297207" w:rsidRPr="00A373FD" w:rsidRDefault="00297207">
      <w:pPr>
        <w:pStyle w:val="Style8"/>
        <w:widowControl/>
        <w:spacing w:before="230"/>
        <w:rPr>
          <w:rStyle w:val="FontStyle81"/>
          <w:sz w:val="22"/>
          <w:szCs w:val="22"/>
        </w:rPr>
        <w:sectPr w:rsidR="00297207" w:rsidRPr="00A373FD">
          <w:headerReference w:type="even" r:id="rId9"/>
          <w:headerReference w:type="default" r:id="rId10"/>
          <w:footerReference w:type="even" r:id="rId11"/>
          <w:footerReference w:type="default" r:id="rId12"/>
          <w:headerReference w:type="first" r:id="rId13"/>
          <w:footerReference w:type="first" r:id="rId14"/>
          <w:type w:val="continuous"/>
          <w:pgSz w:w="11905" w:h="16837"/>
          <w:pgMar w:top="1128" w:right="1472" w:bottom="1440" w:left="1448" w:header="708" w:footer="708" w:gutter="0"/>
          <w:cols w:space="60"/>
          <w:noEndnote/>
          <w:titlePg/>
        </w:sectPr>
      </w:pPr>
    </w:p>
    <w:p w14:paraId="5A4DE381" w14:textId="77777777" w:rsidR="00297207" w:rsidRPr="00A373FD" w:rsidRDefault="00297207">
      <w:pPr>
        <w:pStyle w:val="Style8"/>
        <w:widowControl/>
        <w:spacing w:line="240" w:lineRule="auto"/>
        <w:jc w:val="both"/>
        <w:rPr>
          <w:rStyle w:val="FontStyle81"/>
          <w:sz w:val="22"/>
          <w:szCs w:val="22"/>
        </w:rPr>
      </w:pPr>
      <w:r w:rsidRPr="00A373FD">
        <w:rPr>
          <w:rStyle w:val="FontStyle81"/>
          <w:sz w:val="22"/>
          <w:szCs w:val="22"/>
        </w:rPr>
        <w:lastRenderedPageBreak/>
        <w:t>Definície</w:t>
      </w:r>
    </w:p>
    <w:p w14:paraId="791DB7D5" w14:textId="77777777" w:rsidR="00297207" w:rsidRPr="00A373FD" w:rsidRDefault="00297207">
      <w:pPr>
        <w:pStyle w:val="Style11"/>
        <w:widowControl/>
        <w:spacing w:line="240" w:lineRule="exact"/>
        <w:rPr>
          <w:sz w:val="22"/>
          <w:szCs w:val="22"/>
        </w:rPr>
      </w:pPr>
    </w:p>
    <w:p w14:paraId="0422683C" w14:textId="65A53A3B" w:rsidR="00297207" w:rsidRPr="00A373FD" w:rsidRDefault="00297207" w:rsidP="0013716D">
      <w:pPr>
        <w:pStyle w:val="Style11"/>
        <w:widowControl/>
        <w:spacing w:before="24" w:line="250" w:lineRule="exact"/>
        <w:rPr>
          <w:rStyle w:val="FontStyle74"/>
          <w:sz w:val="22"/>
          <w:szCs w:val="22"/>
        </w:rPr>
      </w:pPr>
      <w:r w:rsidRPr="00A373FD">
        <w:rPr>
          <w:rStyle w:val="FontStyle81"/>
          <w:sz w:val="22"/>
          <w:szCs w:val="22"/>
        </w:rPr>
        <w:t xml:space="preserve">„Rámcová dohoda" </w:t>
      </w:r>
      <w:r w:rsidRPr="00A373FD">
        <w:rPr>
          <w:rStyle w:val="FontStyle74"/>
          <w:sz w:val="22"/>
          <w:szCs w:val="22"/>
        </w:rPr>
        <w:t xml:space="preserve">je písomná dohoda medzi </w:t>
      </w:r>
      <w:r w:rsidR="008246DE">
        <w:rPr>
          <w:rStyle w:val="FontStyle74"/>
          <w:sz w:val="22"/>
          <w:szCs w:val="22"/>
        </w:rPr>
        <w:t>Z</w:t>
      </w:r>
      <w:r w:rsidRPr="00A373FD">
        <w:rPr>
          <w:rStyle w:val="FontStyle74"/>
          <w:sz w:val="22"/>
          <w:szCs w:val="22"/>
        </w:rPr>
        <w:t xml:space="preserve">ákazníkom a </w:t>
      </w:r>
      <w:r w:rsidR="009F7BA3" w:rsidRPr="00A373FD">
        <w:rPr>
          <w:rStyle w:val="FontStyle74"/>
          <w:sz w:val="22"/>
          <w:szCs w:val="22"/>
        </w:rPr>
        <w:t>Poskytovateľ</w:t>
      </w:r>
      <w:r w:rsidRPr="00A373FD">
        <w:rPr>
          <w:rStyle w:val="FontStyle74"/>
          <w:sz w:val="22"/>
          <w:szCs w:val="22"/>
        </w:rPr>
        <w:t>om, ktorá bližšie určuje podmienky zadávania zákaziek/poskytovania služieb počas doby jej platnosti, najmä čo sa týka ceny poskytovaných služieb a predpokladaného množstva predmetu rámcovej dohody</w:t>
      </w:r>
    </w:p>
    <w:p w14:paraId="37057108" w14:textId="0EB7DE53" w:rsidR="00297207" w:rsidRPr="00A373FD" w:rsidRDefault="00297207" w:rsidP="00670269">
      <w:pPr>
        <w:pStyle w:val="Style11"/>
        <w:widowControl/>
        <w:spacing w:line="250" w:lineRule="exact"/>
        <w:rPr>
          <w:rStyle w:val="FontStyle74"/>
          <w:sz w:val="22"/>
          <w:szCs w:val="22"/>
        </w:rPr>
      </w:pPr>
      <w:r w:rsidRPr="00A373FD">
        <w:rPr>
          <w:rStyle w:val="FontStyle81"/>
          <w:sz w:val="22"/>
          <w:szCs w:val="22"/>
        </w:rPr>
        <w:t xml:space="preserve">„Systém DKS" </w:t>
      </w:r>
      <w:r w:rsidRPr="00A373FD">
        <w:rPr>
          <w:rStyle w:val="FontStyle74"/>
          <w:sz w:val="22"/>
          <w:szCs w:val="22"/>
        </w:rPr>
        <w:t>je Dokumentačný systém (DKS), ktorý zabezpečuje elektronické spracovanie spisov a administratívnych procesov Zákazníka.</w:t>
      </w:r>
      <w:r w:rsidR="0071484D" w:rsidRPr="00A373FD">
        <w:rPr>
          <w:rStyle w:val="FontStyle74"/>
          <w:sz w:val="22"/>
          <w:szCs w:val="22"/>
        </w:rPr>
        <w:t xml:space="preserve"> DKS tvoria moduly</w:t>
      </w:r>
      <w:r w:rsidR="00B53B15">
        <w:rPr>
          <w:rStyle w:val="FontStyle74"/>
          <w:sz w:val="22"/>
          <w:szCs w:val="22"/>
        </w:rPr>
        <w:t>:</w:t>
      </w:r>
      <w:r w:rsidR="0071484D" w:rsidRPr="00A373FD">
        <w:rPr>
          <w:rStyle w:val="FontStyle74"/>
          <w:sz w:val="22"/>
          <w:szCs w:val="22"/>
        </w:rPr>
        <w:t xml:space="preserve"> Automatizovaná správa registratúry, Požiadavky na objednávku, </w:t>
      </w:r>
      <w:r w:rsidR="00A42DEA" w:rsidRPr="00A373FD">
        <w:rPr>
          <w:rStyle w:val="FontStyle74"/>
          <w:sz w:val="22"/>
          <w:szCs w:val="22"/>
        </w:rPr>
        <w:t>Rámcovej dohody</w:t>
      </w:r>
      <w:r w:rsidR="0071484D" w:rsidRPr="00A373FD">
        <w:rPr>
          <w:rStyle w:val="FontStyle74"/>
          <w:sz w:val="22"/>
          <w:szCs w:val="22"/>
        </w:rPr>
        <w:t xml:space="preserve"> a dohody a Pripomienkové konania.</w:t>
      </w:r>
    </w:p>
    <w:p w14:paraId="66CE1253"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„Služba" </w:t>
      </w:r>
      <w:r w:rsidRPr="00A373FD">
        <w:rPr>
          <w:rStyle w:val="FontStyle74"/>
          <w:sz w:val="22"/>
          <w:szCs w:val="22"/>
        </w:rPr>
        <w:t xml:space="preserve">alebo </w:t>
      </w:r>
      <w:r w:rsidRPr="00A373FD">
        <w:rPr>
          <w:rStyle w:val="FontStyle81"/>
          <w:sz w:val="22"/>
          <w:szCs w:val="22"/>
        </w:rPr>
        <w:t xml:space="preserve">„Služby" </w:t>
      </w:r>
      <w:r w:rsidRPr="00A373FD">
        <w:rPr>
          <w:rStyle w:val="FontStyle74"/>
          <w:sz w:val="22"/>
          <w:szCs w:val="22"/>
        </w:rPr>
        <w:t>znamená podporu v rámci Aplikačnej podpory, služby na vyžiadanie a služby realizácie zmien, podrobne definované v tejto rámcovej dohode vrátane príslušných príloh, ktoré sú jej neoddeliteľnou súčasťou.</w:t>
      </w:r>
    </w:p>
    <w:p w14:paraId="0AA1F2DE"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„Softvérový produkt" </w:t>
      </w:r>
      <w:r w:rsidRPr="00A373FD">
        <w:rPr>
          <w:rStyle w:val="FontStyle74"/>
          <w:sz w:val="22"/>
          <w:szCs w:val="22"/>
        </w:rPr>
        <w:t>je binárny kód softvéru poskytnutý Zákazníkovi podľa samostatnej rámcovej dohody, na základe licencie výrobcu softvéru.</w:t>
      </w:r>
    </w:p>
    <w:p w14:paraId="01EED3AB" w14:textId="77777777" w:rsidR="00297207" w:rsidRPr="00A373FD" w:rsidRDefault="00297207" w:rsidP="00D263B9">
      <w:pPr>
        <w:pStyle w:val="Style12"/>
        <w:widowControl/>
        <w:spacing w:line="250" w:lineRule="exact"/>
        <w:jc w:val="both"/>
        <w:rPr>
          <w:rStyle w:val="FontStyle74"/>
          <w:sz w:val="22"/>
          <w:szCs w:val="22"/>
        </w:rPr>
      </w:pPr>
      <w:r w:rsidRPr="00A373FD">
        <w:rPr>
          <w:rStyle w:val="FontStyle81"/>
          <w:sz w:val="22"/>
          <w:szCs w:val="22"/>
        </w:rPr>
        <w:t xml:space="preserve">„Aplikačný softvér" </w:t>
      </w:r>
      <w:r w:rsidRPr="00A373FD">
        <w:rPr>
          <w:rStyle w:val="FontStyle74"/>
          <w:sz w:val="22"/>
          <w:szCs w:val="22"/>
        </w:rPr>
        <w:t xml:space="preserve">je systém osobitných nastavení a parametrizácie, ktorá vznikla ako autorské dielo doplnením Softvérového produktu </w:t>
      </w:r>
      <w:r w:rsidR="009F7BA3" w:rsidRPr="00A373FD">
        <w:rPr>
          <w:rStyle w:val="FontStyle74"/>
          <w:sz w:val="22"/>
          <w:szCs w:val="22"/>
        </w:rPr>
        <w:t>Poskytovateľ</w:t>
      </w:r>
      <w:r w:rsidRPr="00A373FD">
        <w:rPr>
          <w:rStyle w:val="FontStyle74"/>
          <w:sz w:val="22"/>
          <w:szCs w:val="22"/>
        </w:rPr>
        <w:t xml:space="preserve">om. Skladá sa zo samostatných funkčných blokov, ďalej tiež „modulov". </w:t>
      </w:r>
      <w:r w:rsidRPr="00A373FD">
        <w:rPr>
          <w:rStyle w:val="FontStyle81"/>
          <w:sz w:val="22"/>
          <w:szCs w:val="22"/>
        </w:rPr>
        <w:t xml:space="preserve">„Softvér" </w:t>
      </w:r>
      <w:r w:rsidRPr="00A373FD">
        <w:rPr>
          <w:rStyle w:val="FontStyle74"/>
          <w:sz w:val="22"/>
          <w:szCs w:val="22"/>
        </w:rPr>
        <w:t>je spoločné označenie pre „softvérové riešenie systému DKS".</w:t>
      </w:r>
    </w:p>
    <w:p w14:paraId="423AF042" w14:textId="77777777" w:rsidR="00297207" w:rsidRPr="00A373FD" w:rsidRDefault="00297207" w:rsidP="0013716D">
      <w:pPr>
        <w:pStyle w:val="Style11"/>
        <w:widowControl/>
        <w:spacing w:line="250" w:lineRule="exact"/>
        <w:rPr>
          <w:rStyle w:val="FontStyle74"/>
          <w:sz w:val="22"/>
          <w:szCs w:val="22"/>
        </w:rPr>
      </w:pPr>
      <w:r w:rsidRPr="00A373FD">
        <w:rPr>
          <w:rStyle w:val="FontStyle81"/>
          <w:sz w:val="22"/>
          <w:szCs w:val="22"/>
        </w:rPr>
        <w:t xml:space="preserve">„Štandardná podpora Softvérového produktu" </w:t>
      </w:r>
      <w:r w:rsidRPr="00A373FD">
        <w:rPr>
          <w:rStyle w:val="FontStyle74"/>
          <w:sz w:val="22"/>
          <w:szCs w:val="22"/>
        </w:rPr>
        <w:t xml:space="preserve">je podpora v rámci podmienok údržby Softvérového produktu (na základe licencie výrobcu softvéru - tzv. softvérový </w:t>
      </w:r>
      <w:proofErr w:type="spellStart"/>
      <w:r w:rsidRPr="00A373FD">
        <w:rPr>
          <w:rStyle w:val="FontStyle74"/>
          <w:sz w:val="22"/>
          <w:szCs w:val="22"/>
        </w:rPr>
        <w:t>maintenance</w:t>
      </w:r>
      <w:proofErr w:type="spellEnd"/>
      <w:r w:rsidRPr="00A373FD">
        <w:rPr>
          <w:rStyle w:val="FontStyle74"/>
          <w:sz w:val="22"/>
          <w:szCs w:val="22"/>
        </w:rPr>
        <w:t>).</w:t>
      </w:r>
    </w:p>
    <w:p w14:paraId="6A1FE31A" w14:textId="77777777" w:rsidR="00297207" w:rsidRPr="00A373FD" w:rsidRDefault="00297207" w:rsidP="00670269">
      <w:pPr>
        <w:pStyle w:val="Style12"/>
        <w:widowControl/>
        <w:spacing w:line="250" w:lineRule="exact"/>
        <w:jc w:val="both"/>
        <w:rPr>
          <w:rStyle w:val="FontStyle74"/>
          <w:sz w:val="22"/>
          <w:szCs w:val="22"/>
        </w:rPr>
      </w:pPr>
      <w:r w:rsidRPr="00A373FD">
        <w:rPr>
          <w:rStyle w:val="FontStyle81"/>
          <w:sz w:val="22"/>
          <w:szCs w:val="22"/>
        </w:rPr>
        <w:t xml:space="preserve">„Aplikačná podpora" </w:t>
      </w:r>
      <w:r w:rsidRPr="00A373FD">
        <w:rPr>
          <w:rStyle w:val="FontStyle74"/>
          <w:sz w:val="22"/>
          <w:szCs w:val="22"/>
        </w:rPr>
        <w:t>je činnosť zameraná najmä na podporu kľúčových používateľov a administrátorov systému DKS, zmeny v nastavení systému DKS, ako aj riešenie rozvoja systému DKS, zákazníckych úprav a implementáciu zmien Softvéru.</w:t>
      </w:r>
    </w:p>
    <w:p w14:paraId="59780391" w14:textId="77777777" w:rsidR="0077150C" w:rsidRDefault="00297207">
      <w:pPr>
        <w:pStyle w:val="Style11"/>
        <w:widowControl/>
        <w:spacing w:line="250" w:lineRule="exact"/>
        <w:ind w:right="5"/>
        <w:rPr>
          <w:rStyle w:val="FontStyle74"/>
          <w:sz w:val="22"/>
          <w:szCs w:val="22"/>
        </w:rPr>
      </w:pPr>
      <w:r w:rsidRPr="00A373FD">
        <w:rPr>
          <w:rStyle w:val="FontStyle81"/>
          <w:sz w:val="22"/>
          <w:szCs w:val="22"/>
        </w:rPr>
        <w:t xml:space="preserve">„Služby realizácie zmien" </w:t>
      </w:r>
      <w:r w:rsidRPr="00A373FD">
        <w:rPr>
          <w:rStyle w:val="FontStyle74"/>
          <w:sz w:val="22"/>
          <w:szCs w:val="22"/>
        </w:rPr>
        <w:t>sú činnosti, spočívajúce v tvorivom spracovaní (významnej zmene, úprave) pôvodného Aplikačného softvéru, ktorého výsledkom môže byť nové dielo v zmysle Autorského zákona</w:t>
      </w:r>
      <w:r w:rsidR="0077150C">
        <w:rPr>
          <w:rStyle w:val="FontStyle74"/>
          <w:sz w:val="22"/>
          <w:szCs w:val="22"/>
        </w:rPr>
        <w:t>.</w:t>
      </w:r>
    </w:p>
    <w:p w14:paraId="64584618" w14:textId="3ED8D76A" w:rsidR="00297207" w:rsidRPr="00A373FD" w:rsidRDefault="00297207">
      <w:pPr>
        <w:pStyle w:val="Style11"/>
        <w:widowControl/>
        <w:spacing w:line="250" w:lineRule="exact"/>
        <w:ind w:right="5"/>
        <w:rPr>
          <w:rStyle w:val="FontStyle74"/>
          <w:sz w:val="22"/>
          <w:szCs w:val="22"/>
        </w:rPr>
      </w:pPr>
      <w:r w:rsidRPr="00A373FD">
        <w:rPr>
          <w:rStyle w:val="FontStyle81"/>
          <w:sz w:val="22"/>
          <w:szCs w:val="22"/>
        </w:rPr>
        <w:t xml:space="preserve">„Služby v rámci aplikačnej podpory (paušálne služby)" </w:t>
      </w:r>
      <w:r w:rsidRPr="00A373FD">
        <w:rPr>
          <w:rStyle w:val="FontStyle74"/>
          <w:sz w:val="22"/>
          <w:szCs w:val="22"/>
        </w:rPr>
        <w:t xml:space="preserve">sú činnosti, ktoré sú spojené s poskytovaním servisných služieb a činností Service </w:t>
      </w:r>
      <w:proofErr w:type="spellStart"/>
      <w:r w:rsidRPr="00A373FD">
        <w:rPr>
          <w:rStyle w:val="FontStyle74"/>
          <w:sz w:val="22"/>
          <w:szCs w:val="22"/>
        </w:rPr>
        <w:t>desku</w:t>
      </w:r>
      <w:proofErr w:type="spellEnd"/>
      <w:r w:rsidRPr="00A373FD">
        <w:rPr>
          <w:rStyle w:val="FontStyle74"/>
          <w:sz w:val="22"/>
          <w:szCs w:val="22"/>
        </w:rPr>
        <w:t xml:space="preserve">, činnosti správy a údržby serverov, systémového softvéru a systému DKS (vrátane kontroly príslušných operačných systémov, kontroly logov, </w:t>
      </w:r>
      <w:proofErr w:type="spellStart"/>
      <w:r w:rsidRPr="00A373FD">
        <w:rPr>
          <w:rStyle w:val="FontStyle74"/>
          <w:sz w:val="22"/>
          <w:szCs w:val="22"/>
        </w:rPr>
        <w:t>zaplnenosti</w:t>
      </w:r>
      <w:proofErr w:type="spellEnd"/>
      <w:r w:rsidRPr="00A373FD">
        <w:rPr>
          <w:rStyle w:val="FontStyle74"/>
          <w:sz w:val="22"/>
          <w:szCs w:val="22"/>
        </w:rPr>
        <w:t xml:space="preserve"> diskového priestoru, operačnej pamäte, správy komunikačnej matice pre jednotlivé služby produktov </w:t>
      </w:r>
      <w:proofErr w:type="spellStart"/>
      <w:r w:rsidRPr="00A373FD">
        <w:rPr>
          <w:rStyle w:val="FontStyle74"/>
          <w:sz w:val="22"/>
          <w:szCs w:val="22"/>
        </w:rPr>
        <w:t>Fabasoft</w:t>
      </w:r>
      <w:proofErr w:type="spellEnd"/>
      <w:r w:rsidRPr="00A373FD">
        <w:rPr>
          <w:rStyle w:val="FontStyle74"/>
          <w:sz w:val="22"/>
          <w:szCs w:val="22"/>
        </w:rPr>
        <w:t xml:space="preserve">, inštalácie MS </w:t>
      </w:r>
      <w:proofErr w:type="spellStart"/>
      <w:r w:rsidRPr="00A373FD">
        <w:rPr>
          <w:rStyle w:val="FontStyle74"/>
          <w:sz w:val="22"/>
          <w:szCs w:val="22"/>
        </w:rPr>
        <w:t>updates</w:t>
      </w:r>
      <w:proofErr w:type="spellEnd"/>
      <w:r w:rsidRPr="00A373FD">
        <w:rPr>
          <w:rStyle w:val="FontStyle74"/>
          <w:sz w:val="22"/>
          <w:szCs w:val="22"/>
        </w:rPr>
        <w:t xml:space="preserve">, sledovania informácií výrobcov a dodávateľov zariadení, príslušných bezpečnostných riešení, </w:t>
      </w:r>
      <w:proofErr w:type="spellStart"/>
      <w:r w:rsidRPr="00A373FD">
        <w:rPr>
          <w:rStyle w:val="FontStyle74"/>
          <w:sz w:val="22"/>
          <w:szCs w:val="22"/>
        </w:rPr>
        <w:t>patchov</w:t>
      </w:r>
      <w:proofErr w:type="spellEnd"/>
      <w:r w:rsidRPr="00A373FD">
        <w:rPr>
          <w:rStyle w:val="FontStyle74"/>
          <w:sz w:val="22"/>
          <w:szCs w:val="22"/>
        </w:rPr>
        <w:t xml:space="preserve"> a nutných aktualizácií), uvedenie systému DKS alebo dokumentov do prevádzkyschopného stavu, alebo poskytnutie náhradného riešenia (po poruchách, chybách) podľa definovaných parametrov pre systém DKS, podpora systémového softvéru a systému DKS (vrátane riešenia vzniknutých problémov), poskytovanie vyžiadaných konzultácií.</w:t>
      </w:r>
    </w:p>
    <w:p w14:paraId="2985E4E8"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„Služby v rámci aplikačnej podpory - služby na vyžiadanie (</w:t>
      </w:r>
      <w:proofErr w:type="spellStart"/>
      <w:r w:rsidRPr="00A373FD">
        <w:rPr>
          <w:rStyle w:val="FontStyle81"/>
          <w:sz w:val="22"/>
          <w:szCs w:val="22"/>
        </w:rPr>
        <w:t>nadpaušál</w:t>
      </w:r>
      <w:proofErr w:type="spellEnd"/>
      <w:r w:rsidRPr="00A373FD">
        <w:rPr>
          <w:rStyle w:val="FontStyle81"/>
          <w:sz w:val="22"/>
          <w:szCs w:val="22"/>
        </w:rPr>
        <w:t xml:space="preserve">)" </w:t>
      </w:r>
      <w:r w:rsidRPr="00A373FD">
        <w:rPr>
          <w:rStyle w:val="FontStyle74"/>
          <w:sz w:val="22"/>
          <w:szCs w:val="22"/>
        </w:rPr>
        <w:t xml:space="preserve">sú činnosti, ktoré sú poskytnuté nad rámec predplateného paušálu, </w:t>
      </w:r>
      <w:proofErr w:type="spellStart"/>
      <w:r w:rsidRPr="00A373FD">
        <w:rPr>
          <w:rStyle w:val="FontStyle74"/>
          <w:sz w:val="22"/>
          <w:szCs w:val="22"/>
        </w:rPr>
        <w:t>rekonfigurácia</w:t>
      </w:r>
      <w:proofErr w:type="spellEnd"/>
      <w:r w:rsidRPr="00A373FD">
        <w:rPr>
          <w:rStyle w:val="FontStyle74"/>
          <w:sz w:val="22"/>
          <w:szCs w:val="22"/>
        </w:rPr>
        <w:t xml:space="preserve"> funkčných blokov pri zmenách jeho technologickej platformy, testovanie a implementácia </w:t>
      </w:r>
      <w:proofErr w:type="spellStart"/>
      <w:r w:rsidRPr="00A373FD">
        <w:rPr>
          <w:rStyle w:val="FontStyle74"/>
          <w:sz w:val="22"/>
          <w:szCs w:val="22"/>
        </w:rPr>
        <w:t>patchov</w:t>
      </w:r>
      <w:proofErr w:type="spellEnd"/>
      <w:r w:rsidRPr="00A373FD">
        <w:rPr>
          <w:rStyle w:val="FontStyle74"/>
          <w:sz w:val="22"/>
          <w:szCs w:val="22"/>
        </w:rPr>
        <w:t xml:space="preserve"> a nových verzií, podpora koncových používateľov Zákazníka na mieste v prípade potreby, realizácia vyžiadaných služieb pre správu a administráciu systému a ďalšie činnosti súvisiace s údržbou a úpravou systému.</w:t>
      </w:r>
    </w:p>
    <w:p w14:paraId="10AB5820"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"Popis služby" </w:t>
      </w:r>
      <w:r w:rsidRPr="00A373FD">
        <w:rPr>
          <w:rStyle w:val="FontStyle74"/>
          <w:sz w:val="22"/>
          <w:szCs w:val="22"/>
        </w:rPr>
        <w:t>znamená dokument tvoriaci súčasť tejto Rámcovej dohody popisujúci atribúty príslušnej Služby</w:t>
      </w:r>
    </w:p>
    <w:p w14:paraId="18606DD0" w14:textId="1FCCDF5E" w:rsidR="00297207" w:rsidRPr="00A373FD" w:rsidRDefault="00297207">
      <w:pPr>
        <w:pStyle w:val="Style11"/>
        <w:widowControl/>
        <w:spacing w:line="250" w:lineRule="exact"/>
        <w:rPr>
          <w:rStyle w:val="FontStyle74"/>
          <w:sz w:val="22"/>
          <w:szCs w:val="22"/>
        </w:rPr>
      </w:pPr>
      <w:r w:rsidRPr="00A373FD">
        <w:rPr>
          <w:rStyle w:val="FontStyle74"/>
          <w:sz w:val="22"/>
          <w:szCs w:val="22"/>
        </w:rPr>
        <w:t xml:space="preserve">a povinnosti </w:t>
      </w:r>
      <w:r w:rsidR="009F7BA3" w:rsidRPr="00A373FD">
        <w:rPr>
          <w:rStyle w:val="FontStyle74"/>
          <w:sz w:val="22"/>
          <w:szCs w:val="22"/>
        </w:rPr>
        <w:t>Poskytovateľ</w:t>
      </w:r>
      <w:r w:rsidRPr="00A373FD">
        <w:rPr>
          <w:rStyle w:val="FontStyle74"/>
          <w:sz w:val="22"/>
          <w:szCs w:val="22"/>
        </w:rPr>
        <w:t xml:space="preserve">a a Zákazníka v súvislosti s danou Službou (t. j. </w:t>
      </w:r>
      <w:r w:rsidR="00FA3A5F">
        <w:rPr>
          <w:rStyle w:val="FontStyle74"/>
          <w:sz w:val="22"/>
          <w:szCs w:val="22"/>
        </w:rPr>
        <w:t>P</w:t>
      </w:r>
      <w:r w:rsidRPr="00A373FD">
        <w:rPr>
          <w:rStyle w:val="FontStyle74"/>
          <w:sz w:val="22"/>
          <w:szCs w:val="22"/>
        </w:rPr>
        <w:t>ríloha č.1 a 2).</w:t>
      </w:r>
    </w:p>
    <w:p w14:paraId="0158AF2C" w14:textId="360EF1D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„Výkaz vykonaných prác" </w:t>
      </w:r>
      <w:r w:rsidRPr="00A373FD">
        <w:rPr>
          <w:rStyle w:val="FontStyle74"/>
          <w:sz w:val="22"/>
          <w:szCs w:val="22"/>
        </w:rPr>
        <w:t>znamená dokument, ktorým Zákazník potvrdí obsah a rozsah Služieb riadne</w:t>
      </w:r>
      <w:r w:rsidR="000567A6">
        <w:rPr>
          <w:rStyle w:val="FontStyle74"/>
          <w:sz w:val="22"/>
          <w:szCs w:val="22"/>
        </w:rPr>
        <w:t xml:space="preserve"> </w:t>
      </w:r>
      <w:r w:rsidRPr="00A373FD">
        <w:rPr>
          <w:rStyle w:val="FontStyle74"/>
          <w:sz w:val="22"/>
          <w:szCs w:val="22"/>
        </w:rPr>
        <w:t xml:space="preserve">poskytovaných </w:t>
      </w:r>
      <w:r w:rsidR="009F7BA3" w:rsidRPr="00A373FD">
        <w:rPr>
          <w:rStyle w:val="FontStyle74"/>
          <w:sz w:val="22"/>
          <w:szCs w:val="22"/>
        </w:rPr>
        <w:t>Poskytovateľ</w:t>
      </w:r>
      <w:r w:rsidRPr="00A373FD">
        <w:rPr>
          <w:rStyle w:val="FontStyle74"/>
          <w:sz w:val="22"/>
          <w:szCs w:val="22"/>
        </w:rPr>
        <w:t>om počas kalendárneho mesiaca, výšku prenášaného kreditu nevyčerpaného v</w:t>
      </w:r>
      <w:r w:rsidR="000C2184">
        <w:rPr>
          <w:rStyle w:val="FontStyle74"/>
          <w:sz w:val="22"/>
          <w:szCs w:val="22"/>
        </w:rPr>
        <w:t> </w:t>
      </w:r>
      <w:r w:rsidRPr="00A373FD">
        <w:rPr>
          <w:rStyle w:val="FontStyle74"/>
          <w:sz w:val="22"/>
          <w:szCs w:val="22"/>
        </w:rPr>
        <w:t>rámci</w:t>
      </w:r>
      <w:r w:rsidR="000C2184">
        <w:rPr>
          <w:rStyle w:val="FontStyle74"/>
          <w:sz w:val="22"/>
          <w:szCs w:val="22"/>
        </w:rPr>
        <w:t xml:space="preserve"> </w:t>
      </w:r>
      <w:r w:rsidRPr="00A373FD">
        <w:rPr>
          <w:rStyle w:val="FontStyle74"/>
          <w:sz w:val="22"/>
          <w:szCs w:val="22"/>
        </w:rPr>
        <w:t>predmetného mesačného paušálu a v prípade potreby potvrdí prevzatie/akceptáciu plnenia poskytovaného</w:t>
      </w:r>
      <w:r w:rsidR="000C2184">
        <w:rPr>
          <w:rStyle w:val="FontStyle74"/>
          <w:sz w:val="22"/>
          <w:szCs w:val="22"/>
        </w:rPr>
        <w:t xml:space="preserve"> </w:t>
      </w:r>
      <w:r w:rsidR="009F7BA3" w:rsidRPr="00A373FD">
        <w:rPr>
          <w:rStyle w:val="FontStyle74"/>
          <w:sz w:val="22"/>
          <w:szCs w:val="22"/>
        </w:rPr>
        <w:t>Poskytovateľ</w:t>
      </w:r>
      <w:r w:rsidRPr="00A373FD">
        <w:rPr>
          <w:rStyle w:val="FontStyle74"/>
          <w:sz w:val="22"/>
          <w:szCs w:val="22"/>
        </w:rPr>
        <w:t>om.</w:t>
      </w:r>
    </w:p>
    <w:p w14:paraId="78487AD7" w14:textId="77777777" w:rsidR="00B71B8C" w:rsidRDefault="00297207" w:rsidP="000C2184">
      <w:pPr>
        <w:pStyle w:val="Style12"/>
        <w:widowControl/>
        <w:spacing w:line="250" w:lineRule="exact"/>
        <w:jc w:val="both"/>
        <w:rPr>
          <w:rStyle w:val="FontStyle74"/>
          <w:sz w:val="22"/>
          <w:szCs w:val="22"/>
        </w:rPr>
      </w:pPr>
      <w:r w:rsidRPr="00A373FD">
        <w:rPr>
          <w:rStyle w:val="FontStyle81"/>
          <w:sz w:val="22"/>
          <w:szCs w:val="22"/>
        </w:rPr>
        <w:t xml:space="preserve">„Akceptačný protokol" </w:t>
      </w:r>
      <w:r w:rsidRPr="00A373FD">
        <w:rPr>
          <w:rStyle w:val="FontStyle74"/>
          <w:sz w:val="22"/>
          <w:szCs w:val="22"/>
        </w:rPr>
        <w:t xml:space="preserve">znamená dokument, ktorým Zákazník potvrdí obsah a rozsah riadne vykonaných prác, ktoré sú súčasťou služieb na vyžiadanie, resp. služieb realizácie zmien. </w:t>
      </w:r>
    </w:p>
    <w:p w14:paraId="4244E7C0" w14:textId="129BA653" w:rsidR="00297207" w:rsidRPr="00A373FD" w:rsidRDefault="00297207" w:rsidP="000C2184">
      <w:pPr>
        <w:pStyle w:val="Style12"/>
        <w:widowControl/>
        <w:spacing w:line="250" w:lineRule="exact"/>
        <w:jc w:val="both"/>
        <w:rPr>
          <w:rStyle w:val="FontStyle74"/>
          <w:sz w:val="22"/>
          <w:szCs w:val="22"/>
        </w:rPr>
      </w:pPr>
      <w:r w:rsidRPr="00A373FD">
        <w:rPr>
          <w:rStyle w:val="FontStyle81"/>
          <w:sz w:val="22"/>
          <w:szCs w:val="22"/>
        </w:rPr>
        <w:t xml:space="preserve">„Help </w:t>
      </w:r>
      <w:proofErr w:type="spellStart"/>
      <w:r w:rsidRPr="00A373FD">
        <w:rPr>
          <w:rStyle w:val="FontStyle81"/>
          <w:sz w:val="22"/>
          <w:szCs w:val="22"/>
        </w:rPr>
        <w:t>desk</w:t>
      </w:r>
      <w:proofErr w:type="spellEnd"/>
      <w:r w:rsidRPr="00A373FD">
        <w:rPr>
          <w:rStyle w:val="FontStyle81"/>
          <w:sz w:val="22"/>
          <w:szCs w:val="22"/>
        </w:rPr>
        <w:t xml:space="preserve"> zákazníka" </w:t>
      </w:r>
      <w:r w:rsidRPr="00A373FD">
        <w:rPr>
          <w:rStyle w:val="FontStyle74"/>
          <w:sz w:val="22"/>
          <w:szCs w:val="22"/>
        </w:rPr>
        <w:t>je systém technickej podpory Ministerstva financií SR.</w:t>
      </w:r>
    </w:p>
    <w:p w14:paraId="687B9680" w14:textId="77777777" w:rsidR="00297207" w:rsidRPr="00A373FD" w:rsidRDefault="00297207" w:rsidP="00D3292E">
      <w:pPr>
        <w:pStyle w:val="Style12"/>
        <w:widowControl/>
        <w:spacing w:line="250" w:lineRule="exact"/>
        <w:jc w:val="both"/>
        <w:rPr>
          <w:rStyle w:val="FontStyle74"/>
          <w:sz w:val="22"/>
          <w:szCs w:val="22"/>
        </w:rPr>
      </w:pPr>
      <w:r w:rsidRPr="00A373FD">
        <w:rPr>
          <w:rStyle w:val="FontStyle81"/>
          <w:sz w:val="22"/>
          <w:szCs w:val="22"/>
        </w:rPr>
        <w:t xml:space="preserve">„Help </w:t>
      </w:r>
      <w:proofErr w:type="spellStart"/>
      <w:r w:rsidRPr="00A373FD">
        <w:rPr>
          <w:rStyle w:val="FontStyle81"/>
          <w:sz w:val="22"/>
          <w:szCs w:val="22"/>
        </w:rPr>
        <w:t>desk</w:t>
      </w:r>
      <w:proofErr w:type="spellEnd"/>
      <w:r w:rsidRPr="00A373FD">
        <w:rPr>
          <w:rStyle w:val="FontStyle81"/>
          <w:sz w:val="22"/>
          <w:szCs w:val="22"/>
        </w:rPr>
        <w:t xml:space="preserve"> DKS Garanta" </w:t>
      </w:r>
      <w:r w:rsidRPr="00A373FD">
        <w:rPr>
          <w:rStyle w:val="FontStyle74"/>
          <w:sz w:val="22"/>
          <w:szCs w:val="22"/>
        </w:rPr>
        <w:t>sú e-mailové adresy, zriadené Zákazníkom a spravované Oprávnenými osobami Zákazníka, na ktoré budú posielané hlásenia používateľov systému DKS. Každý modul systému DKS má ako garanta určenú príslušnú Oprávnenú osobu.</w:t>
      </w:r>
    </w:p>
    <w:p w14:paraId="774630D3" w14:textId="438BF952" w:rsidR="001F7D5C" w:rsidRDefault="00297207" w:rsidP="00670269">
      <w:pPr>
        <w:pStyle w:val="Style12"/>
        <w:widowControl/>
        <w:spacing w:line="250" w:lineRule="exact"/>
        <w:jc w:val="both"/>
        <w:rPr>
          <w:rStyle w:val="FontStyle74"/>
          <w:sz w:val="22"/>
          <w:szCs w:val="22"/>
        </w:rPr>
      </w:pPr>
      <w:r w:rsidRPr="00462E09">
        <w:rPr>
          <w:rStyle w:val="FontStyle81"/>
          <w:sz w:val="22"/>
          <w:szCs w:val="22"/>
          <w:highlight w:val="yellow"/>
        </w:rPr>
        <w:t>„</w:t>
      </w:r>
      <w:proofErr w:type="spellStart"/>
      <w:r w:rsidRPr="00462E09">
        <w:rPr>
          <w:rStyle w:val="FontStyle81"/>
          <w:sz w:val="22"/>
          <w:szCs w:val="22"/>
          <w:highlight w:val="yellow"/>
        </w:rPr>
        <w:t>Helpdeskový</w:t>
      </w:r>
      <w:proofErr w:type="spellEnd"/>
      <w:r w:rsidRPr="00462E09">
        <w:rPr>
          <w:rStyle w:val="FontStyle81"/>
          <w:sz w:val="22"/>
          <w:szCs w:val="22"/>
          <w:highlight w:val="yellow"/>
        </w:rPr>
        <w:t xml:space="preserve"> systém </w:t>
      </w:r>
      <w:r w:rsidR="00EE3144">
        <w:rPr>
          <w:rStyle w:val="FontStyle81"/>
          <w:sz w:val="22"/>
          <w:szCs w:val="22"/>
        </w:rPr>
        <w:t>Zákazníka</w:t>
      </w:r>
      <w:r w:rsidRPr="00A373FD">
        <w:rPr>
          <w:rStyle w:val="FontStyle81"/>
          <w:sz w:val="22"/>
          <w:szCs w:val="22"/>
        </w:rPr>
        <w:t xml:space="preserve">" </w:t>
      </w:r>
      <w:r w:rsidRPr="00A373FD">
        <w:rPr>
          <w:rStyle w:val="FontStyle74"/>
          <w:sz w:val="22"/>
          <w:szCs w:val="22"/>
        </w:rPr>
        <w:t xml:space="preserve">je portálové riešenie ktoré slúži na evidenciu chyby a umožňuje zaznamenávanie jej riešenia. Hlásenia o chybe sú zadávané Oprávnenými osobami Zákazníka. </w:t>
      </w:r>
    </w:p>
    <w:p w14:paraId="6849AB6D" w14:textId="04D8411A" w:rsidR="00297207" w:rsidRPr="00A373FD" w:rsidRDefault="00297207">
      <w:pPr>
        <w:pStyle w:val="Style12"/>
        <w:widowControl/>
        <w:spacing w:line="250" w:lineRule="exact"/>
        <w:jc w:val="both"/>
        <w:rPr>
          <w:rStyle w:val="FontStyle74"/>
          <w:sz w:val="22"/>
          <w:szCs w:val="22"/>
        </w:rPr>
      </w:pPr>
      <w:r w:rsidRPr="00A373FD">
        <w:rPr>
          <w:rStyle w:val="FontStyle81"/>
          <w:sz w:val="22"/>
          <w:szCs w:val="22"/>
        </w:rPr>
        <w:t xml:space="preserve">„Riadiaci výbor projektu DKS" </w:t>
      </w:r>
      <w:r w:rsidRPr="00A373FD">
        <w:rPr>
          <w:rStyle w:val="FontStyle74"/>
          <w:sz w:val="22"/>
          <w:szCs w:val="22"/>
        </w:rPr>
        <w:t xml:space="preserve">je najvyšší riadiaci kolektívny orgán projektu, v ktorom sú zastúpení zástupcovia Zákazníka aj </w:t>
      </w:r>
      <w:r w:rsidR="009F7BA3" w:rsidRPr="00A373FD">
        <w:rPr>
          <w:rStyle w:val="FontStyle74"/>
          <w:sz w:val="22"/>
          <w:szCs w:val="22"/>
        </w:rPr>
        <w:t>Poskytovateľ</w:t>
      </w:r>
      <w:r w:rsidRPr="00A373FD">
        <w:rPr>
          <w:rStyle w:val="FontStyle74"/>
          <w:sz w:val="22"/>
          <w:szCs w:val="22"/>
        </w:rPr>
        <w:t>a.</w:t>
      </w:r>
    </w:p>
    <w:p w14:paraId="6D426942" w14:textId="69BA0CBF"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„Doba odozvy" </w:t>
      </w:r>
      <w:r w:rsidRPr="00A373FD">
        <w:rPr>
          <w:rStyle w:val="FontStyle74"/>
          <w:sz w:val="22"/>
          <w:szCs w:val="22"/>
        </w:rPr>
        <w:t xml:space="preserve">je doba v ktorej Kontaktná osoba </w:t>
      </w:r>
      <w:r w:rsidR="009F7BA3" w:rsidRPr="00A373FD">
        <w:rPr>
          <w:rStyle w:val="FontStyle74"/>
          <w:sz w:val="22"/>
          <w:szCs w:val="22"/>
        </w:rPr>
        <w:t>Poskytovateľ</w:t>
      </w:r>
      <w:r w:rsidRPr="00A373FD">
        <w:rPr>
          <w:rStyle w:val="FontStyle74"/>
          <w:sz w:val="22"/>
          <w:szCs w:val="22"/>
        </w:rPr>
        <w:t xml:space="preserve">a bezodkladne kontaktuje Oprávnenú osobu Zákazníka a informuje ju o začatí riešenia požiadavky emailovou notifikáciou prostredníctvom </w:t>
      </w:r>
      <w:proofErr w:type="spellStart"/>
      <w:r w:rsidRPr="00A373FD">
        <w:rPr>
          <w:rStyle w:val="FontStyle74"/>
          <w:sz w:val="22"/>
          <w:szCs w:val="22"/>
        </w:rPr>
        <w:t>Helpdeskového</w:t>
      </w:r>
      <w:proofErr w:type="spellEnd"/>
      <w:r w:rsidRPr="00A373FD">
        <w:rPr>
          <w:rStyle w:val="FontStyle74"/>
          <w:sz w:val="22"/>
          <w:szCs w:val="22"/>
        </w:rPr>
        <w:t xml:space="preserve"> systému </w:t>
      </w:r>
      <w:r w:rsidR="00B12A82">
        <w:rPr>
          <w:rStyle w:val="FontStyle74"/>
          <w:sz w:val="22"/>
          <w:szCs w:val="22"/>
        </w:rPr>
        <w:t>Zákazníka</w:t>
      </w:r>
      <w:r w:rsidRPr="00A373FD">
        <w:rPr>
          <w:rStyle w:val="FontStyle74"/>
          <w:sz w:val="22"/>
          <w:szCs w:val="22"/>
        </w:rPr>
        <w:t xml:space="preserve">. V prípade riešenia kritickej chyby je Kontaktná osoba </w:t>
      </w:r>
      <w:r w:rsidR="009F7BA3" w:rsidRPr="00A373FD">
        <w:rPr>
          <w:rStyle w:val="FontStyle74"/>
          <w:sz w:val="22"/>
          <w:szCs w:val="22"/>
        </w:rPr>
        <w:t>Poskytovateľ</w:t>
      </w:r>
      <w:r w:rsidRPr="00A373FD">
        <w:rPr>
          <w:rStyle w:val="FontStyle74"/>
          <w:sz w:val="22"/>
          <w:szCs w:val="22"/>
        </w:rPr>
        <w:t xml:space="preserve">a povinná komunikovať so Zákazníkom aj telefonicky. Výsledok telefonickej komunikácie je </w:t>
      </w:r>
      <w:r w:rsidR="00B12A82">
        <w:rPr>
          <w:rStyle w:val="FontStyle74"/>
          <w:sz w:val="22"/>
          <w:szCs w:val="22"/>
        </w:rPr>
        <w:t>Zákazník</w:t>
      </w:r>
      <w:r w:rsidR="00B12A82" w:rsidRPr="00A373FD">
        <w:rPr>
          <w:rStyle w:val="FontStyle74"/>
          <w:sz w:val="22"/>
          <w:szCs w:val="22"/>
        </w:rPr>
        <w:t xml:space="preserve"> </w:t>
      </w:r>
      <w:r w:rsidRPr="00A373FD">
        <w:rPr>
          <w:rStyle w:val="FontStyle74"/>
          <w:sz w:val="22"/>
          <w:szCs w:val="22"/>
        </w:rPr>
        <w:t xml:space="preserve">povinný bezodkladne zaznamenať do </w:t>
      </w:r>
      <w:proofErr w:type="spellStart"/>
      <w:r w:rsidRPr="00A373FD">
        <w:rPr>
          <w:rStyle w:val="FontStyle74"/>
          <w:sz w:val="22"/>
          <w:szCs w:val="22"/>
        </w:rPr>
        <w:t>Helpdeskového</w:t>
      </w:r>
      <w:proofErr w:type="spellEnd"/>
      <w:r w:rsidRPr="00A373FD">
        <w:rPr>
          <w:rStyle w:val="FontStyle74"/>
          <w:sz w:val="22"/>
          <w:szCs w:val="22"/>
        </w:rPr>
        <w:t xml:space="preserve"> </w:t>
      </w:r>
      <w:proofErr w:type="spellStart"/>
      <w:r w:rsidRPr="00A373FD">
        <w:rPr>
          <w:rStyle w:val="FontStyle74"/>
          <w:sz w:val="22"/>
          <w:szCs w:val="22"/>
        </w:rPr>
        <w:t>systému</w:t>
      </w:r>
      <w:r w:rsidR="00B12A82">
        <w:rPr>
          <w:rStyle w:val="FontStyle74"/>
          <w:sz w:val="22"/>
          <w:szCs w:val="22"/>
        </w:rPr>
        <w:t>Zákazníka</w:t>
      </w:r>
      <w:proofErr w:type="spellEnd"/>
      <w:r w:rsidRPr="00A373FD">
        <w:rPr>
          <w:rStyle w:val="FontStyle74"/>
          <w:sz w:val="22"/>
          <w:szCs w:val="22"/>
        </w:rPr>
        <w:t>.</w:t>
      </w:r>
    </w:p>
    <w:p w14:paraId="7ED4E7AA" w14:textId="77777777" w:rsidR="00297207" w:rsidRPr="00A373FD" w:rsidRDefault="00297207">
      <w:pPr>
        <w:pStyle w:val="Style11"/>
        <w:widowControl/>
        <w:spacing w:line="250" w:lineRule="exact"/>
        <w:ind w:right="10"/>
        <w:rPr>
          <w:rStyle w:val="FontStyle74"/>
          <w:sz w:val="22"/>
          <w:szCs w:val="22"/>
        </w:rPr>
      </w:pPr>
      <w:r w:rsidRPr="00A373FD">
        <w:rPr>
          <w:rStyle w:val="FontStyle81"/>
          <w:sz w:val="22"/>
          <w:szCs w:val="22"/>
        </w:rPr>
        <w:lastRenderedPageBreak/>
        <w:t xml:space="preserve">„Čas na zabezpečenie náhradného riešenia" </w:t>
      </w:r>
      <w:r w:rsidRPr="00A373FD">
        <w:rPr>
          <w:rStyle w:val="FontStyle74"/>
          <w:sz w:val="22"/>
          <w:szCs w:val="22"/>
        </w:rPr>
        <w:t xml:space="preserve">znamená čas kedy bolo zavedené dočasné riešenie do systému, pričom čas je počítaný iba v rámci daného časového pokrytia od okamihu nahlásenia chyby Oprávnenou osobou Zákazníka do okamihu, keď </w:t>
      </w:r>
      <w:r w:rsidR="009F7BA3" w:rsidRPr="00A373FD">
        <w:rPr>
          <w:rStyle w:val="FontStyle74"/>
          <w:sz w:val="22"/>
          <w:szCs w:val="22"/>
        </w:rPr>
        <w:t>Poskytovateľ</w:t>
      </w:r>
      <w:r w:rsidRPr="00A373FD">
        <w:rPr>
          <w:rStyle w:val="FontStyle74"/>
          <w:sz w:val="22"/>
          <w:szCs w:val="22"/>
        </w:rPr>
        <w:t xml:space="preserve"> zavedie náhradné riešenie.</w:t>
      </w:r>
    </w:p>
    <w:p w14:paraId="6737960F" w14:textId="77777777" w:rsidR="00F55613" w:rsidRDefault="00297207">
      <w:pPr>
        <w:pStyle w:val="Style11"/>
        <w:widowControl/>
        <w:spacing w:line="250" w:lineRule="exact"/>
        <w:rPr>
          <w:rStyle w:val="FontStyle74"/>
          <w:sz w:val="22"/>
          <w:szCs w:val="22"/>
        </w:rPr>
      </w:pPr>
      <w:r w:rsidRPr="00A373FD">
        <w:rPr>
          <w:rStyle w:val="FontStyle81"/>
          <w:sz w:val="22"/>
          <w:szCs w:val="22"/>
        </w:rPr>
        <w:t xml:space="preserve">„Zabezpečenie náhradného riešenia" </w:t>
      </w:r>
      <w:r w:rsidRPr="00A373FD">
        <w:rPr>
          <w:rStyle w:val="FontStyle74"/>
          <w:sz w:val="22"/>
          <w:szCs w:val="22"/>
        </w:rPr>
        <w:t xml:space="preserve">znamená dosiahnutie dočasnej funkčnosti systému DKS vytvorením náhradného postupu bez podstatného vplyvu na zvýšené personálne alebo časové nároky na strane Zákazníka. Funkcionalita systému môže byť poskytovaná odlišne, ale pôvodné plánované použitie nie je ovplyvňované. </w:t>
      </w:r>
    </w:p>
    <w:p w14:paraId="48C86C61" w14:textId="2A2BA3CC"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„Doba trvalého vyriešenia" </w:t>
      </w:r>
      <w:r w:rsidRPr="00A373FD">
        <w:rPr>
          <w:rStyle w:val="FontStyle74"/>
          <w:sz w:val="22"/>
          <w:szCs w:val="22"/>
        </w:rPr>
        <w:t xml:space="preserve">znamená najneskorší čas, dokedy </w:t>
      </w:r>
      <w:r w:rsidR="009F7BA3" w:rsidRPr="00A373FD">
        <w:rPr>
          <w:rStyle w:val="FontStyle74"/>
          <w:sz w:val="22"/>
          <w:szCs w:val="22"/>
        </w:rPr>
        <w:t>Poskytovateľ</w:t>
      </w:r>
      <w:r w:rsidRPr="00A373FD">
        <w:rPr>
          <w:rStyle w:val="FontStyle74"/>
          <w:sz w:val="22"/>
          <w:szCs w:val="22"/>
        </w:rPr>
        <w:t xml:space="preserve"> musí vyriešiť chybu Zákazníka, teda čas kedy bolo zavedené trvalé riešenie do systému (služba/prevádzka bola plne obnovená), pričom čas je počítaný iba v rámci daného časového pokrytia od okamihu nahlásenia chyby Oprávnenou osobou Zákazníka do okamihu, keď </w:t>
      </w:r>
      <w:r w:rsidR="009F7BA3" w:rsidRPr="00A373FD">
        <w:rPr>
          <w:rStyle w:val="FontStyle74"/>
          <w:sz w:val="22"/>
          <w:szCs w:val="22"/>
        </w:rPr>
        <w:t>Poskytovateľ</w:t>
      </w:r>
      <w:r w:rsidRPr="00A373FD">
        <w:rPr>
          <w:rStyle w:val="FontStyle74"/>
          <w:sz w:val="22"/>
          <w:szCs w:val="22"/>
        </w:rPr>
        <w:t xml:space="preserve"> zavedie trvalé riešenie.</w:t>
      </w:r>
    </w:p>
    <w:p w14:paraId="4BF29663" w14:textId="77777777" w:rsidR="00297207" w:rsidRPr="00A373FD" w:rsidRDefault="00297207">
      <w:pPr>
        <w:pStyle w:val="Style8"/>
        <w:widowControl/>
        <w:spacing w:line="240" w:lineRule="exact"/>
        <w:rPr>
          <w:sz w:val="22"/>
          <w:szCs w:val="22"/>
        </w:rPr>
      </w:pPr>
    </w:p>
    <w:p w14:paraId="348022F1" w14:textId="77777777" w:rsidR="00297207" w:rsidRPr="00A373FD" w:rsidRDefault="00297207">
      <w:pPr>
        <w:pStyle w:val="Style8"/>
        <w:widowControl/>
        <w:spacing w:before="43" w:line="240" w:lineRule="auto"/>
        <w:rPr>
          <w:rStyle w:val="FontStyle81"/>
          <w:sz w:val="22"/>
          <w:szCs w:val="22"/>
        </w:rPr>
      </w:pPr>
      <w:r w:rsidRPr="00A373FD">
        <w:rPr>
          <w:rStyle w:val="FontStyle81"/>
          <w:sz w:val="22"/>
          <w:szCs w:val="22"/>
        </w:rPr>
        <w:t>Preambula</w:t>
      </w:r>
    </w:p>
    <w:p w14:paraId="32C93C43" w14:textId="77777777" w:rsidR="00297207" w:rsidRPr="00A373FD" w:rsidRDefault="00297207">
      <w:pPr>
        <w:pStyle w:val="Style8"/>
        <w:widowControl/>
        <w:spacing w:line="240" w:lineRule="exact"/>
        <w:rPr>
          <w:sz w:val="22"/>
          <w:szCs w:val="22"/>
        </w:rPr>
      </w:pPr>
    </w:p>
    <w:p w14:paraId="6D199F78" w14:textId="77777777" w:rsidR="00297207" w:rsidRPr="00A373FD" w:rsidRDefault="00297207" w:rsidP="00CC41CC">
      <w:pPr>
        <w:pStyle w:val="Style8"/>
        <w:widowControl/>
        <w:spacing w:before="19"/>
        <w:jc w:val="both"/>
        <w:rPr>
          <w:rStyle w:val="FontStyle81"/>
          <w:sz w:val="22"/>
          <w:szCs w:val="22"/>
        </w:rPr>
      </w:pPr>
      <w:r w:rsidRPr="00A373FD">
        <w:rPr>
          <w:rStyle w:val="FontStyle81"/>
          <w:sz w:val="22"/>
          <w:szCs w:val="22"/>
        </w:rPr>
        <w:t>Táto Rámcová dohoda sa uzatvára v súlade s § 2 ods. 5 písm. g), § 56 a § 83 zákona č. 343/2015 Z. z. o verejnom obstarávaní a o zmene a doplnení niektorých zákonov v znení neskorších predpisov (ďalej len „</w:t>
      </w:r>
      <w:proofErr w:type="spellStart"/>
      <w:r w:rsidRPr="00A373FD">
        <w:rPr>
          <w:rStyle w:val="FontStyle81"/>
          <w:sz w:val="22"/>
          <w:szCs w:val="22"/>
        </w:rPr>
        <w:t>ZoVO</w:t>
      </w:r>
      <w:proofErr w:type="spellEnd"/>
      <w:r w:rsidRPr="00A373FD">
        <w:rPr>
          <w:rStyle w:val="FontStyle81"/>
          <w:sz w:val="22"/>
          <w:szCs w:val="22"/>
        </w:rPr>
        <w:t xml:space="preserve">") a § 269 ods. 2 Obchodného zákonníka ako výsledok verejnej súťaže podľa § 66 </w:t>
      </w:r>
      <w:proofErr w:type="spellStart"/>
      <w:r w:rsidRPr="00A373FD">
        <w:rPr>
          <w:rStyle w:val="FontStyle81"/>
          <w:sz w:val="22"/>
          <w:szCs w:val="22"/>
        </w:rPr>
        <w:t>ZoVO</w:t>
      </w:r>
      <w:proofErr w:type="spellEnd"/>
      <w:r w:rsidRPr="00A373FD">
        <w:rPr>
          <w:rStyle w:val="FontStyle81"/>
          <w:sz w:val="22"/>
          <w:szCs w:val="22"/>
        </w:rPr>
        <w:t>.</w:t>
      </w:r>
    </w:p>
    <w:p w14:paraId="0B07A33A" w14:textId="77777777" w:rsidR="00297207" w:rsidRPr="00A373FD" w:rsidRDefault="00297207">
      <w:pPr>
        <w:pStyle w:val="Style8"/>
        <w:widowControl/>
        <w:spacing w:line="240" w:lineRule="exact"/>
        <w:jc w:val="left"/>
        <w:rPr>
          <w:sz w:val="22"/>
          <w:szCs w:val="22"/>
        </w:rPr>
      </w:pPr>
    </w:p>
    <w:p w14:paraId="3F0D9973" w14:textId="77777777" w:rsidR="00297207" w:rsidRPr="00A373FD" w:rsidRDefault="00297207">
      <w:pPr>
        <w:pStyle w:val="Style8"/>
        <w:widowControl/>
        <w:spacing w:line="240" w:lineRule="exact"/>
        <w:jc w:val="left"/>
        <w:rPr>
          <w:sz w:val="22"/>
          <w:szCs w:val="22"/>
        </w:rPr>
      </w:pPr>
    </w:p>
    <w:p w14:paraId="07C49F28" w14:textId="77777777"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     PREDMET, ÚČEL A CIEĽ RÁMCOVEJ DOHODY, MIESTO PLNENIA</w:t>
      </w:r>
    </w:p>
    <w:p w14:paraId="1D1A74DC" w14:textId="77777777" w:rsidR="00297207" w:rsidRPr="00A373FD" w:rsidRDefault="00297207" w:rsidP="00D263B9">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Predmetom tejto Rámcovej dohody je záväzok </w:t>
      </w:r>
      <w:r w:rsidR="009F7BA3" w:rsidRPr="00A373FD">
        <w:rPr>
          <w:rStyle w:val="FontStyle74"/>
          <w:sz w:val="22"/>
          <w:szCs w:val="22"/>
        </w:rPr>
        <w:t>Poskytovateľ</w:t>
      </w:r>
      <w:r w:rsidRPr="00A373FD">
        <w:rPr>
          <w:rStyle w:val="FontStyle74"/>
          <w:sz w:val="22"/>
          <w:szCs w:val="22"/>
        </w:rPr>
        <w:t xml:space="preserve">a poskytovať na základe </w:t>
      </w:r>
      <w:r w:rsidRPr="00232F5C">
        <w:rPr>
          <w:rStyle w:val="FontStyle74"/>
          <w:sz w:val="22"/>
          <w:szCs w:val="22"/>
        </w:rPr>
        <w:t>objednávok</w:t>
      </w:r>
      <w:r w:rsidRPr="00A373FD">
        <w:rPr>
          <w:rStyle w:val="FontStyle74"/>
          <w:sz w:val="22"/>
          <w:szCs w:val="22"/>
        </w:rPr>
        <w:t xml:space="preserve"> Zákazníka riadne a včas služby aplikačnej podpory (ďalej aj ako „servisné služby") a služby realizácie zmien Dokumentačného systému Zákazníka (ďalej len „systém DKS"). </w:t>
      </w:r>
      <w:r w:rsidR="009F7BA3" w:rsidRPr="00A373FD">
        <w:rPr>
          <w:rStyle w:val="FontStyle74"/>
          <w:sz w:val="22"/>
          <w:szCs w:val="22"/>
        </w:rPr>
        <w:t>Poskytovateľ</w:t>
      </w:r>
      <w:r w:rsidRPr="00A373FD">
        <w:rPr>
          <w:rStyle w:val="FontStyle74"/>
          <w:sz w:val="22"/>
          <w:szCs w:val="22"/>
        </w:rPr>
        <w:t xml:space="preserve"> sa zaväzuje poskytovať Služby Zákazníkovi v rozsahu uvedenom v príslušnej objednávke a za podmienok dohodnutých v tejto Rámcovej dohode, resp. v príslušnej objednávke a Zákazník bude mať tomu zodpovedajúci záväzok zaplatiť dohodnutú odmenu (cenu). Servisné služby budú poskytované v produkčnom, testovacom aj školiacom prostredí systému DKS.</w:t>
      </w:r>
    </w:p>
    <w:p w14:paraId="1B01DFA9" w14:textId="77777777" w:rsidR="00297207" w:rsidRPr="00A373FD" w:rsidRDefault="00297207" w:rsidP="00BE2C2B">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Služby, ktoré sú predmetom plnenia </w:t>
      </w:r>
      <w:r w:rsidR="009F7BA3" w:rsidRPr="00A373FD">
        <w:rPr>
          <w:rStyle w:val="FontStyle74"/>
          <w:sz w:val="22"/>
          <w:szCs w:val="22"/>
        </w:rPr>
        <w:t>Poskytovateľ</w:t>
      </w:r>
      <w:r w:rsidRPr="00A373FD">
        <w:rPr>
          <w:rStyle w:val="FontStyle74"/>
          <w:sz w:val="22"/>
          <w:szCs w:val="22"/>
        </w:rPr>
        <w:t xml:space="preserve">a podľa tejto Rámcovej dohody a spôsob ich poskytovania, sú špecifikované v Prílohe č.1 tejto Rámcovej dohody, ktorá tvorí jej neoddeliteľnú súčasť. Jednotlivé služby sa zaväzuje </w:t>
      </w:r>
      <w:r w:rsidR="009F7BA3" w:rsidRPr="00A373FD">
        <w:rPr>
          <w:rStyle w:val="FontStyle74"/>
          <w:sz w:val="22"/>
          <w:szCs w:val="22"/>
        </w:rPr>
        <w:t>Poskytovateľ</w:t>
      </w:r>
      <w:r w:rsidRPr="00A373FD">
        <w:rPr>
          <w:rStyle w:val="FontStyle74"/>
          <w:sz w:val="22"/>
          <w:szCs w:val="22"/>
        </w:rPr>
        <w:t xml:space="preserve"> poskytovať na základe objednávok, v ktorých bude uvedený najmä predmet plnenia, čas poskytnutia služby, meno a podpis oprávnenej osoby Zákazníka, dátum vystavenia objednávky.</w:t>
      </w:r>
    </w:p>
    <w:p w14:paraId="31EE11AA" w14:textId="00858D67" w:rsidR="00297207" w:rsidRPr="00A373FD" w:rsidRDefault="00297207" w:rsidP="001956D5">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Paušálne služby v rámci aplikačnej podpory (mesačný paušál), ktorých súčasťou je (i) riadenie poskytovaných servisných služieb a činnosti Service </w:t>
      </w:r>
      <w:proofErr w:type="spellStart"/>
      <w:r w:rsidRPr="00A373FD">
        <w:rPr>
          <w:rStyle w:val="FontStyle74"/>
          <w:sz w:val="22"/>
          <w:szCs w:val="22"/>
        </w:rPr>
        <w:t>desku</w:t>
      </w:r>
      <w:proofErr w:type="spellEnd"/>
      <w:r w:rsidRPr="00A373FD">
        <w:rPr>
          <w:rStyle w:val="FontStyle74"/>
          <w:sz w:val="22"/>
          <w:szCs w:val="22"/>
        </w:rPr>
        <w:t xml:space="preserve">, (ii) činnosti správy a údržby serverov, systémového softvéru a systému DKS vykonávané priebežne, (iii) podpora systémového softvéru a systému DKS vykonávaná podľa potreby v definovanom SLA, (iv) zabezpečovanie bežnej servisnej podpory, ako aj poskytovanie podpory pre zaistenie spoľahlivej, kontinuálnej a bezpečnej prevádzky systému DKS, (v) telefonické konzultácie - súhrn informácií, rád a konzultácií, poskytnutých </w:t>
      </w:r>
      <w:r w:rsidR="009F7BA3" w:rsidRPr="00A373FD">
        <w:rPr>
          <w:rStyle w:val="FontStyle74"/>
          <w:sz w:val="22"/>
          <w:szCs w:val="22"/>
        </w:rPr>
        <w:t>Poskytovateľ</w:t>
      </w:r>
      <w:r w:rsidRPr="00A373FD">
        <w:rPr>
          <w:rStyle w:val="FontStyle74"/>
          <w:sz w:val="22"/>
          <w:szCs w:val="22"/>
        </w:rPr>
        <w:t xml:space="preserve">om zákazníkovi alebo používateľom systému DKS, (vi) poskytovanie vyžiadaných konzultácií. Paušálne služby sa zaväzuje </w:t>
      </w:r>
      <w:r w:rsidR="009F7BA3" w:rsidRPr="00A373FD">
        <w:rPr>
          <w:rStyle w:val="FontStyle74"/>
          <w:sz w:val="22"/>
          <w:szCs w:val="22"/>
        </w:rPr>
        <w:t>Poskytovateľ</w:t>
      </w:r>
      <w:r w:rsidRPr="00A373FD">
        <w:rPr>
          <w:rStyle w:val="FontStyle74"/>
          <w:sz w:val="22"/>
          <w:szCs w:val="22"/>
        </w:rPr>
        <w:t xml:space="preserve"> poskytovať na základe písomnej objednávky,</w:t>
      </w:r>
      <w:r w:rsidR="001956D5">
        <w:rPr>
          <w:rStyle w:val="FontStyle74"/>
          <w:sz w:val="22"/>
          <w:szCs w:val="22"/>
        </w:rPr>
        <w:t xml:space="preserve"> uvedenej v prílohe č. 5 (5.7 </w:t>
      </w:r>
      <w:r w:rsidR="001956D5" w:rsidRPr="001956D5">
        <w:rPr>
          <w:rStyle w:val="FontStyle74"/>
          <w:sz w:val="22"/>
          <w:szCs w:val="22"/>
        </w:rPr>
        <w:t>Objednávka pre paušál/</w:t>
      </w:r>
      <w:proofErr w:type="spellStart"/>
      <w:r w:rsidR="001956D5" w:rsidRPr="001956D5">
        <w:rPr>
          <w:rStyle w:val="FontStyle74"/>
          <w:sz w:val="22"/>
          <w:szCs w:val="22"/>
        </w:rPr>
        <w:t>nadpaušál</w:t>
      </w:r>
      <w:proofErr w:type="spellEnd"/>
      <w:r w:rsidR="001956D5">
        <w:rPr>
          <w:rStyle w:val="FontStyle74"/>
          <w:sz w:val="22"/>
          <w:szCs w:val="22"/>
        </w:rPr>
        <w:t>)</w:t>
      </w:r>
      <w:r w:rsidRPr="00A373FD">
        <w:rPr>
          <w:rStyle w:val="FontStyle74"/>
          <w:sz w:val="22"/>
          <w:szCs w:val="22"/>
        </w:rPr>
        <w:t xml:space="preserve"> vystavenej vždy na obdobie príslušného kalendárneho roka, podpísanej oprávnenou osobou Zákazníka a doručenej </w:t>
      </w:r>
      <w:r w:rsidR="009F7BA3" w:rsidRPr="00A373FD">
        <w:rPr>
          <w:rStyle w:val="FontStyle74"/>
          <w:sz w:val="22"/>
          <w:szCs w:val="22"/>
        </w:rPr>
        <w:t>Poskytovateľ</w:t>
      </w:r>
      <w:r w:rsidRPr="00A373FD">
        <w:rPr>
          <w:rStyle w:val="FontStyle74"/>
          <w:sz w:val="22"/>
          <w:szCs w:val="22"/>
        </w:rPr>
        <w:t>ovi v elektronickej podobe s následným doručením v písomnej podobe poštovou prepravou. Objednávka bude vystavená vždy do konca decembra predchádzajúceho kalendárneho roka s účinnosťou od 1.1. nasledujúceho roka. Prvá objednávka bude vystavená do 10 dní po nadobudnutí účinnosti tejto Rámcovej dohody s platnosťou do konca príslušného kalendárneho roka.</w:t>
      </w:r>
    </w:p>
    <w:p w14:paraId="35573A0B" w14:textId="2638D0C6" w:rsidR="00297207" w:rsidRPr="00A373FD" w:rsidRDefault="00297207" w:rsidP="00D263B9">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Služby na vyžiadanie (</w:t>
      </w:r>
      <w:proofErr w:type="spellStart"/>
      <w:r w:rsidRPr="00A373FD">
        <w:rPr>
          <w:rStyle w:val="FontStyle74"/>
          <w:sz w:val="22"/>
          <w:szCs w:val="22"/>
        </w:rPr>
        <w:t>nadpaušál</w:t>
      </w:r>
      <w:proofErr w:type="spellEnd"/>
      <w:r w:rsidRPr="00A373FD">
        <w:rPr>
          <w:rStyle w:val="FontStyle74"/>
          <w:sz w:val="22"/>
          <w:szCs w:val="22"/>
        </w:rPr>
        <w:t xml:space="preserve">), ktorých súčasťou sú (i) služby poskytnuté nad rámec predplateného mesačného paušálu, (ii) malé zmeny funkčnosti, konfigurácie a nastavení systému DKS, (iii) analytické a konzultačné služby v súvislosti s posudzovaním a riešením chybových stavov, ktoré neboli spôsobené nesprávnym fungovaním aplikácií, (iv) 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 (v) podpora pri prevádzke jednotlivých modulov systému DKS, (vi) návrh nových a optimalizácie existujúcich procesov podpory a prevádzky systémov, (vii) monitoring aplikačných častí systému DKS, jeho rozhraní, (viii) </w:t>
      </w:r>
      <w:proofErr w:type="spellStart"/>
      <w:r w:rsidRPr="00A373FD">
        <w:rPr>
          <w:rStyle w:val="FontStyle74"/>
          <w:sz w:val="22"/>
          <w:szCs w:val="22"/>
        </w:rPr>
        <w:t>rekonfigurácia</w:t>
      </w:r>
      <w:proofErr w:type="spellEnd"/>
      <w:r w:rsidRPr="00A373FD">
        <w:rPr>
          <w:rStyle w:val="FontStyle74"/>
          <w:sz w:val="22"/>
          <w:szCs w:val="22"/>
        </w:rPr>
        <w:t xml:space="preserve"> funkčných blokov pri zmenách technologickej platformy, (ix) testovanie a implementácia </w:t>
      </w:r>
      <w:proofErr w:type="spellStart"/>
      <w:r w:rsidRPr="00A373FD">
        <w:rPr>
          <w:rStyle w:val="FontStyle74"/>
          <w:sz w:val="22"/>
          <w:szCs w:val="22"/>
        </w:rPr>
        <w:t>patchov</w:t>
      </w:r>
      <w:proofErr w:type="spellEnd"/>
      <w:r w:rsidRPr="00A373FD">
        <w:rPr>
          <w:rStyle w:val="FontStyle74"/>
          <w:sz w:val="22"/>
          <w:szCs w:val="22"/>
        </w:rPr>
        <w:t xml:space="preserve"> a nových verzií, (x) podpora koncových používateľov zákazníka na mieste, realizácia </w:t>
      </w:r>
      <w:r w:rsidRPr="00A373FD">
        <w:rPr>
          <w:rStyle w:val="FontStyle74"/>
          <w:sz w:val="22"/>
          <w:szCs w:val="22"/>
        </w:rPr>
        <w:lastRenderedPageBreak/>
        <w:t>vyžiadaných</w:t>
      </w:r>
      <w:r w:rsidR="00FC167F">
        <w:rPr>
          <w:rStyle w:val="FontStyle74"/>
          <w:sz w:val="22"/>
          <w:szCs w:val="22"/>
        </w:rPr>
        <w:t> </w:t>
      </w:r>
      <w:r w:rsidRPr="00A373FD">
        <w:rPr>
          <w:rStyle w:val="FontStyle74"/>
          <w:sz w:val="22"/>
          <w:szCs w:val="22"/>
        </w:rPr>
        <w:t xml:space="preserve">služieb pre správu a administráciu systému, (xi) ďalšie činnosti súvisiace s údržbou a úpravou systému. Služby na vyžiadanie sa zaväzuje </w:t>
      </w:r>
      <w:r w:rsidR="009F7BA3" w:rsidRPr="00A373FD">
        <w:rPr>
          <w:rStyle w:val="FontStyle74"/>
          <w:sz w:val="22"/>
          <w:szCs w:val="22"/>
        </w:rPr>
        <w:t>Poskytovateľ</w:t>
      </w:r>
      <w:r w:rsidRPr="00A373FD">
        <w:rPr>
          <w:rStyle w:val="FontStyle74"/>
          <w:sz w:val="22"/>
          <w:szCs w:val="22"/>
        </w:rPr>
        <w:t xml:space="preserve"> poskytovať na základe individuálnej objednávky</w:t>
      </w:r>
      <w:r w:rsidR="001956D5">
        <w:rPr>
          <w:rStyle w:val="FontStyle74"/>
          <w:sz w:val="22"/>
          <w:szCs w:val="22"/>
        </w:rPr>
        <w:t xml:space="preserve"> uvedenej v prílohe č. 5 (5.7 </w:t>
      </w:r>
      <w:r w:rsidR="001956D5" w:rsidRPr="001956D5">
        <w:rPr>
          <w:rStyle w:val="FontStyle74"/>
          <w:sz w:val="22"/>
          <w:szCs w:val="22"/>
        </w:rPr>
        <w:t>Objednávka pre paušál/</w:t>
      </w:r>
      <w:proofErr w:type="spellStart"/>
      <w:r w:rsidR="001956D5" w:rsidRPr="001956D5">
        <w:rPr>
          <w:rStyle w:val="FontStyle74"/>
          <w:sz w:val="22"/>
          <w:szCs w:val="22"/>
        </w:rPr>
        <w:t>nadpaušál</w:t>
      </w:r>
      <w:proofErr w:type="spellEnd"/>
      <w:r w:rsidR="001956D5">
        <w:rPr>
          <w:rStyle w:val="FontStyle74"/>
          <w:sz w:val="22"/>
          <w:szCs w:val="22"/>
        </w:rPr>
        <w:t>)</w:t>
      </w:r>
      <w:r w:rsidRPr="00A373FD">
        <w:rPr>
          <w:rStyle w:val="FontStyle74"/>
          <w:sz w:val="22"/>
          <w:szCs w:val="22"/>
        </w:rPr>
        <w:t xml:space="preserve"> vystavenej projektovým manažérom </w:t>
      </w:r>
      <w:r w:rsidR="00954B33">
        <w:rPr>
          <w:rStyle w:val="FontStyle74"/>
          <w:sz w:val="22"/>
          <w:szCs w:val="22"/>
        </w:rPr>
        <w:t>Z</w:t>
      </w:r>
      <w:r w:rsidRPr="00A373FD">
        <w:rPr>
          <w:rStyle w:val="FontStyle74"/>
          <w:sz w:val="22"/>
          <w:szCs w:val="22"/>
        </w:rPr>
        <w:t xml:space="preserve">ákazníka a doručenej </w:t>
      </w:r>
      <w:r w:rsidR="009F7BA3" w:rsidRPr="00A373FD">
        <w:rPr>
          <w:rStyle w:val="FontStyle74"/>
          <w:sz w:val="22"/>
          <w:szCs w:val="22"/>
        </w:rPr>
        <w:t>Poskytovateľ</w:t>
      </w:r>
      <w:r w:rsidRPr="00A373FD">
        <w:rPr>
          <w:rStyle w:val="FontStyle74"/>
          <w:sz w:val="22"/>
          <w:szCs w:val="22"/>
        </w:rPr>
        <w:t>ovi elektronickou poštou</w:t>
      </w:r>
      <w:r w:rsidR="0096322A">
        <w:rPr>
          <w:rStyle w:val="FontStyle74"/>
          <w:sz w:val="22"/>
          <w:szCs w:val="22"/>
        </w:rPr>
        <w:t xml:space="preserve"> vždy </w:t>
      </w:r>
      <w:r w:rsidRPr="00A373FD">
        <w:rPr>
          <w:rStyle w:val="FontStyle74"/>
          <w:sz w:val="22"/>
          <w:szCs w:val="22"/>
        </w:rPr>
        <w:t>.</w:t>
      </w:r>
    </w:p>
    <w:p w14:paraId="24180ABA" w14:textId="3DC5A40B" w:rsidR="00297207" w:rsidRPr="00232F5C" w:rsidRDefault="00297207" w:rsidP="001956D5">
      <w:pPr>
        <w:pStyle w:val="Style19"/>
        <w:widowControl/>
        <w:numPr>
          <w:ilvl w:val="0"/>
          <w:numId w:val="2"/>
        </w:numPr>
        <w:tabs>
          <w:tab w:val="left" w:pos="523"/>
        </w:tabs>
        <w:spacing w:before="120" w:line="250" w:lineRule="exact"/>
        <w:ind w:left="523"/>
        <w:rPr>
          <w:rStyle w:val="FontStyle74"/>
          <w:sz w:val="22"/>
          <w:szCs w:val="22"/>
        </w:rPr>
      </w:pPr>
      <w:r w:rsidRPr="00A373FD">
        <w:rPr>
          <w:rStyle w:val="FontStyle74"/>
          <w:sz w:val="22"/>
          <w:szCs w:val="22"/>
        </w:rPr>
        <w:t xml:space="preserve">Služby realizácie zmien, ktorými sú najmä (i) činnosti súvisiace s rozvojom systému DKS, t. j. implementácia schválených požiadaviek Zákazníka na zmenu funkčnosti systému DKS (zahŕňa pridanie, modifikáciu alebo zrušenie akejkoľvek časti systému DKS a súvisiacej dokumentácie), (ii) vykonanie zmien nastavení funkčných blokov voči implementovanej funkčnosti systému DKS a existujúcim nastaveniam, (iii) návrh metodiky integrácie na iné systémy Zákazníka a podporu pri integrácii nových modulov systému DKS a procesov, (iv) ďalšie súvisiace činnosti v rámci realizácie zmien (vypracovanie návrhu na vykonanie zmeny, testovanie, školenia, projektový manažment), (v) upgrade systému DKS. Služby realizácie zmien systému DKS sa zaväzuje </w:t>
      </w:r>
      <w:r w:rsidR="009F7BA3" w:rsidRPr="00A373FD">
        <w:rPr>
          <w:rStyle w:val="FontStyle74"/>
          <w:sz w:val="22"/>
          <w:szCs w:val="22"/>
        </w:rPr>
        <w:t>Poskytovateľ</w:t>
      </w:r>
      <w:r w:rsidRPr="00A373FD">
        <w:rPr>
          <w:rStyle w:val="FontStyle74"/>
          <w:sz w:val="22"/>
          <w:szCs w:val="22"/>
        </w:rPr>
        <w:t xml:space="preserve"> poskytovať na základe individuálnej písomnej </w:t>
      </w:r>
      <w:r w:rsidR="001956D5">
        <w:rPr>
          <w:rStyle w:val="FontStyle74"/>
          <w:sz w:val="22"/>
          <w:szCs w:val="22"/>
        </w:rPr>
        <w:t>objednávky</w:t>
      </w:r>
      <w:r w:rsidR="001956D5" w:rsidRPr="00A373FD">
        <w:rPr>
          <w:rStyle w:val="FontStyle74"/>
          <w:sz w:val="22"/>
          <w:szCs w:val="22"/>
        </w:rPr>
        <w:t xml:space="preserve"> </w:t>
      </w:r>
      <w:r w:rsidRPr="00A373FD">
        <w:rPr>
          <w:rStyle w:val="FontStyle74"/>
          <w:sz w:val="22"/>
          <w:szCs w:val="22"/>
        </w:rPr>
        <w:t>na zmenu</w:t>
      </w:r>
      <w:r w:rsidR="001956D5">
        <w:rPr>
          <w:rStyle w:val="FontStyle74"/>
          <w:sz w:val="22"/>
          <w:szCs w:val="22"/>
        </w:rPr>
        <w:t xml:space="preserve"> uvedenej v prílohe č. 5 (5.1 </w:t>
      </w:r>
      <w:r w:rsidR="001956D5" w:rsidRPr="001956D5">
        <w:rPr>
          <w:rStyle w:val="FontStyle74"/>
          <w:sz w:val="22"/>
          <w:szCs w:val="22"/>
        </w:rPr>
        <w:t>Objednávka</w:t>
      </w:r>
      <w:r w:rsidR="001956D5">
        <w:rPr>
          <w:rStyle w:val="FontStyle74"/>
          <w:sz w:val="22"/>
          <w:szCs w:val="22"/>
        </w:rPr>
        <w:t xml:space="preserve"> podľa štúdie realizovateľnosti)</w:t>
      </w:r>
      <w:r w:rsidR="001956D5" w:rsidRPr="00A373FD">
        <w:rPr>
          <w:rStyle w:val="FontStyle74"/>
          <w:sz w:val="22"/>
          <w:szCs w:val="22"/>
        </w:rPr>
        <w:t xml:space="preserve"> </w:t>
      </w:r>
      <w:r w:rsidRPr="00A373FD">
        <w:rPr>
          <w:rStyle w:val="FontStyle74"/>
          <w:sz w:val="22"/>
          <w:szCs w:val="22"/>
        </w:rPr>
        <w:t>vystavenej podľa aktuálnych potrieb Zákazníka. Požiadavka na zmenu obsahuje detaily navrhovanej zmeny. Schvaľovanie zmenových požiadaviek je v kompetencii Riadiaceho výboru projektu</w:t>
      </w:r>
      <w:r w:rsidR="00232F5C">
        <w:rPr>
          <w:rStyle w:val="FontStyle74"/>
          <w:sz w:val="22"/>
          <w:szCs w:val="22"/>
        </w:rPr>
        <w:t> </w:t>
      </w:r>
      <w:r w:rsidRPr="00232F5C">
        <w:rPr>
          <w:rStyle w:val="FontStyle74"/>
          <w:sz w:val="22"/>
          <w:szCs w:val="22"/>
        </w:rPr>
        <w:t>DKS.</w:t>
      </w:r>
    </w:p>
    <w:p w14:paraId="49603F3C" w14:textId="3A2528CD" w:rsidR="00297207" w:rsidRPr="00A373FD" w:rsidRDefault="006451A6" w:rsidP="00D263B9">
      <w:pPr>
        <w:pStyle w:val="Style19"/>
        <w:widowControl/>
        <w:numPr>
          <w:ilvl w:val="0"/>
          <w:numId w:val="3"/>
        </w:numPr>
        <w:tabs>
          <w:tab w:val="left" w:pos="523"/>
        </w:tabs>
        <w:spacing w:before="120" w:line="240" w:lineRule="auto"/>
        <w:ind w:firstLine="0"/>
        <w:jc w:val="left"/>
        <w:rPr>
          <w:rStyle w:val="FontStyle74"/>
          <w:sz w:val="22"/>
          <w:szCs w:val="22"/>
        </w:rPr>
      </w:pPr>
      <w:r>
        <w:rPr>
          <w:rStyle w:val="FontStyle74"/>
          <w:sz w:val="22"/>
          <w:szCs w:val="22"/>
        </w:rPr>
        <w:t>Služby H</w:t>
      </w:r>
      <w:r w:rsidR="00297207" w:rsidRPr="00A373FD">
        <w:rPr>
          <w:rStyle w:val="FontStyle74"/>
          <w:sz w:val="22"/>
          <w:szCs w:val="22"/>
        </w:rPr>
        <w:t xml:space="preserve">elp </w:t>
      </w:r>
      <w:proofErr w:type="spellStart"/>
      <w:r w:rsidR="00297207" w:rsidRPr="00A373FD">
        <w:rPr>
          <w:rStyle w:val="FontStyle74"/>
          <w:sz w:val="22"/>
          <w:szCs w:val="22"/>
        </w:rPr>
        <w:t>desku</w:t>
      </w:r>
      <w:proofErr w:type="spellEnd"/>
      <w:r w:rsidR="00297207" w:rsidRPr="00A373FD">
        <w:rPr>
          <w:rStyle w:val="FontStyle74"/>
          <w:sz w:val="22"/>
          <w:szCs w:val="22"/>
        </w:rPr>
        <w:t xml:space="preserve"> DKS budú poskytované v zmysle bodu 3 Prílohy č. 1 tejto Rámcovej dohody.</w:t>
      </w:r>
    </w:p>
    <w:p w14:paraId="0C66CD72" w14:textId="77777777" w:rsidR="00222B0E" w:rsidRPr="00A373FD" w:rsidRDefault="009F7BA3" w:rsidP="00D263B9">
      <w:pPr>
        <w:pStyle w:val="Style19"/>
        <w:widowControl/>
        <w:numPr>
          <w:ilvl w:val="0"/>
          <w:numId w:val="3"/>
        </w:numPr>
        <w:tabs>
          <w:tab w:val="left" w:pos="523"/>
        </w:tabs>
        <w:spacing w:before="120" w:line="250" w:lineRule="exact"/>
        <w:ind w:left="523"/>
        <w:rPr>
          <w:rStyle w:val="FontStyle74"/>
          <w:sz w:val="22"/>
          <w:szCs w:val="22"/>
        </w:rPr>
      </w:pPr>
      <w:r w:rsidRPr="00A373FD">
        <w:rPr>
          <w:rStyle w:val="FontStyle74"/>
          <w:sz w:val="22"/>
          <w:szCs w:val="22"/>
        </w:rPr>
        <w:t>Poskytovateľ</w:t>
      </w:r>
      <w:r w:rsidR="00222B0E" w:rsidRPr="00A373FD">
        <w:rPr>
          <w:rStyle w:val="FontStyle74"/>
          <w:sz w:val="22"/>
          <w:szCs w:val="22"/>
        </w:rPr>
        <w:t xml:space="preserve"> berie na vedomie, že Objednávateľ vzhľadom na charakter Rámcovej dohody nie je povinný vyčerpať finančný limit Rámcovej dohody, uvedený v bode 3.1 tejto Rámcovej dohody.</w:t>
      </w:r>
    </w:p>
    <w:p w14:paraId="5EE4506D" w14:textId="77777777" w:rsidR="00297207" w:rsidRPr="00A373FD" w:rsidRDefault="00297207" w:rsidP="00D263B9">
      <w:pPr>
        <w:pStyle w:val="Style19"/>
        <w:widowControl/>
        <w:numPr>
          <w:ilvl w:val="0"/>
          <w:numId w:val="3"/>
        </w:numPr>
        <w:tabs>
          <w:tab w:val="left" w:pos="523"/>
        </w:tabs>
        <w:spacing w:before="120" w:line="250" w:lineRule="exact"/>
        <w:ind w:left="523"/>
        <w:rPr>
          <w:rStyle w:val="FontStyle74"/>
          <w:sz w:val="22"/>
          <w:szCs w:val="22"/>
        </w:rPr>
      </w:pPr>
      <w:r w:rsidRPr="00A373FD">
        <w:rPr>
          <w:rStyle w:val="FontStyle74"/>
          <w:sz w:val="22"/>
          <w:szCs w:val="22"/>
        </w:rPr>
        <w:t>Účelom tejto Rámcovej dohody je prostredníctvom vystavených objednávok zabezpečiť riadnu, funkčnú a bezpečnú prevádzku systému DKS, slúžiaceho na elektronické spracovanie spisov a administratívnych procesov Zákazníka, vrátane včasnej lokalizácie a vyriešenia prípadných incidentov. Cieľom tejto Rámcovej dohody je zabezpečenie potrebných úprav a aktualizácií systému DKS podľa požiadaviek Zákazníka z dôvodu zachovania jeho prevádzkyschopnosti a rozvoja funkcionality v súlade s platnou legislatívou.</w:t>
      </w:r>
    </w:p>
    <w:p w14:paraId="77EE4068" w14:textId="77777777" w:rsidR="00297207" w:rsidRPr="00A373FD" w:rsidRDefault="00297207" w:rsidP="00D263B9">
      <w:pPr>
        <w:pStyle w:val="Style19"/>
        <w:widowControl/>
        <w:numPr>
          <w:ilvl w:val="0"/>
          <w:numId w:val="3"/>
        </w:numPr>
        <w:tabs>
          <w:tab w:val="left" w:pos="523"/>
        </w:tabs>
        <w:spacing w:before="120" w:line="240" w:lineRule="auto"/>
        <w:ind w:firstLine="0"/>
        <w:jc w:val="left"/>
        <w:rPr>
          <w:rStyle w:val="FontStyle74"/>
          <w:sz w:val="22"/>
          <w:szCs w:val="22"/>
        </w:rPr>
      </w:pPr>
      <w:r w:rsidRPr="00A373FD">
        <w:rPr>
          <w:rStyle w:val="FontStyle74"/>
          <w:sz w:val="22"/>
          <w:szCs w:val="22"/>
        </w:rPr>
        <w:t>Miestom plnenia je sídlo Zákazníka.</w:t>
      </w:r>
    </w:p>
    <w:p w14:paraId="0A29DBAF" w14:textId="77777777" w:rsidR="00297207" w:rsidRPr="00A373FD" w:rsidRDefault="00297207">
      <w:pPr>
        <w:pStyle w:val="Style8"/>
        <w:widowControl/>
        <w:spacing w:line="240" w:lineRule="exact"/>
        <w:jc w:val="left"/>
        <w:rPr>
          <w:sz w:val="22"/>
          <w:szCs w:val="22"/>
        </w:rPr>
      </w:pPr>
    </w:p>
    <w:p w14:paraId="02DD6C78" w14:textId="77777777" w:rsidR="00297207" w:rsidRPr="00A373FD" w:rsidRDefault="00297207">
      <w:pPr>
        <w:pStyle w:val="Style8"/>
        <w:widowControl/>
        <w:spacing w:line="240" w:lineRule="exact"/>
        <w:jc w:val="left"/>
        <w:rPr>
          <w:sz w:val="22"/>
          <w:szCs w:val="22"/>
        </w:rPr>
      </w:pPr>
    </w:p>
    <w:p w14:paraId="0396EB4C"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2.     DOBA PLATNOSTI A ÚČINNOSTI RÁMCOVEJ DOHODY</w:t>
      </w:r>
    </w:p>
    <w:p w14:paraId="4FCD82D3" w14:textId="77777777" w:rsidR="00297207" w:rsidRPr="00A373FD" w:rsidRDefault="00297207" w:rsidP="00D263B9">
      <w:pPr>
        <w:pStyle w:val="Style19"/>
        <w:widowControl/>
        <w:numPr>
          <w:ilvl w:val="0"/>
          <w:numId w:val="4"/>
        </w:numPr>
        <w:tabs>
          <w:tab w:val="left" w:pos="533"/>
        </w:tabs>
        <w:spacing w:before="120" w:line="250" w:lineRule="exact"/>
        <w:ind w:left="533" w:hanging="533"/>
        <w:rPr>
          <w:rStyle w:val="FontStyle74"/>
          <w:sz w:val="22"/>
          <w:szCs w:val="22"/>
        </w:rPr>
      </w:pPr>
      <w:r w:rsidRPr="00A373FD">
        <w:rPr>
          <w:rStyle w:val="FontStyle74"/>
          <w:sz w:val="22"/>
          <w:szCs w:val="22"/>
        </w:rPr>
        <w:t>Táto Rámcová dohoda, vrátane jej Príloh č.1 až 5, ktoré tvoria jej neoddeliteľnú súčasť, nadobúda platnosť dňom jej podpísania oboma zmluvnými stranami a účinnosť dňom nasledujúcim po dni jej zverejnenia v Centrálnom registri zmlúv</w:t>
      </w:r>
      <w:r w:rsidR="00222B0E" w:rsidRPr="00A373FD">
        <w:rPr>
          <w:rStyle w:val="FontStyle74"/>
          <w:sz w:val="22"/>
          <w:szCs w:val="22"/>
        </w:rPr>
        <w:t>, vedenom Úradom vlády SR</w:t>
      </w:r>
      <w:r w:rsidRPr="00A373FD">
        <w:rPr>
          <w:rStyle w:val="FontStyle74"/>
          <w:sz w:val="22"/>
          <w:szCs w:val="22"/>
        </w:rPr>
        <w:t>.</w:t>
      </w:r>
    </w:p>
    <w:p w14:paraId="1A20BCAD" w14:textId="77777777" w:rsidR="00297207" w:rsidRPr="00A373FD" w:rsidRDefault="00297207" w:rsidP="00BE2C2B">
      <w:pPr>
        <w:pStyle w:val="Style19"/>
        <w:widowControl/>
        <w:numPr>
          <w:ilvl w:val="0"/>
          <w:numId w:val="4"/>
        </w:numPr>
        <w:tabs>
          <w:tab w:val="left" w:pos="533"/>
        </w:tabs>
        <w:spacing w:before="120" w:line="250" w:lineRule="exact"/>
        <w:ind w:left="533" w:hanging="533"/>
        <w:rPr>
          <w:rStyle w:val="FontStyle74"/>
          <w:sz w:val="22"/>
          <w:szCs w:val="22"/>
        </w:rPr>
      </w:pPr>
      <w:r w:rsidRPr="00A373FD">
        <w:rPr>
          <w:rStyle w:val="FontStyle74"/>
          <w:sz w:val="22"/>
          <w:szCs w:val="22"/>
        </w:rPr>
        <w:t>Táto Rámcová dohoda sa uzatvára na dobu určitú odo dňa nadobudnutia účinnosti Rámcovej dohody</w:t>
      </w:r>
      <w:r w:rsidR="00CC41CC">
        <w:rPr>
          <w:rStyle w:val="FontStyle74"/>
          <w:sz w:val="22"/>
          <w:szCs w:val="22"/>
        </w:rPr>
        <w:t xml:space="preserve"> do 31.12.2024</w:t>
      </w:r>
      <w:r w:rsidRPr="00A373FD">
        <w:rPr>
          <w:rStyle w:val="FontStyle74"/>
          <w:sz w:val="22"/>
          <w:szCs w:val="22"/>
        </w:rPr>
        <w:t xml:space="preserve"> alebo do vyčerpania jej finančného limitu </w:t>
      </w:r>
      <w:r w:rsidR="00222B0E" w:rsidRPr="00A373FD">
        <w:rPr>
          <w:rStyle w:val="FontStyle74"/>
          <w:sz w:val="22"/>
          <w:szCs w:val="22"/>
        </w:rPr>
        <w:t>uvedenom v bode</w:t>
      </w:r>
      <w:r w:rsidRPr="00A373FD">
        <w:rPr>
          <w:rStyle w:val="FontStyle74"/>
          <w:sz w:val="22"/>
          <w:szCs w:val="22"/>
        </w:rPr>
        <w:t xml:space="preserve"> 3.1 Rámcovej dohody, podľa toho, ktorá skutočnosť nastane skôr.</w:t>
      </w:r>
    </w:p>
    <w:p w14:paraId="74F2EFD8" w14:textId="77777777" w:rsidR="00297207" w:rsidRPr="00A373FD" w:rsidRDefault="0071484D" w:rsidP="00FC167F">
      <w:pPr>
        <w:pStyle w:val="Style19"/>
        <w:widowControl/>
        <w:numPr>
          <w:ilvl w:val="0"/>
          <w:numId w:val="4"/>
        </w:numPr>
        <w:tabs>
          <w:tab w:val="left" w:pos="533"/>
        </w:tabs>
        <w:spacing w:before="120" w:line="250" w:lineRule="exact"/>
        <w:ind w:left="533" w:hanging="533"/>
        <w:rPr>
          <w:rStyle w:val="FontStyle74"/>
          <w:sz w:val="22"/>
          <w:szCs w:val="22"/>
        </w:rPr>
      </w:pPr>
      <w:r w:rsidRPr="00A373FD">
        <w:rPr>
          <w:rStyle w:val="FontStyle74"/>
          <w:sz w:val="22"/>
          <w:szCs w:val="22"/>
        </w:rPr>
        <w:t>Pre zamedzenie pochybností platí, že t</w:t>
      </w:r>
      <w:r w:rsidR="00297207" w:rsidRPr="00A373FD">
        <w:rPr>
          <w:rStyle w:val="FontStyle74"/>
          <w:sz w:val="22"/>
          <w:szCs w:val="22"/>
        </w:rPr>
        <w:t xml:space="preserve">áto Rámcová dohoda automaticky zaniká v prípade, ak do vyčerpania jej maximálneho finančného limitu uvedeného v bode 3.1. </w:t>
      </w:r>
      <w:r w:rsidRPr="00A373FD">
        <w:rPr>
          <w:rStyle w:val="FontStyle74"/>
          <w:sz w:val="22"/>
          <w:szCs w:val="22"/>
        </w:rPr>
        <w:t>R</w:t>
      </w:r>
      <w:r w:rsidR="00297207" w:rsidRPr="00A373FD">
        <w:rPr>
          <w:rStyle w:val="FontStyle74"/>
          <w:sz w:val="22"/>
          <w:szCs w:val="22"/>
        </w:rPr>
        <w:t xml:space="preserve">ámcovej dohody ostáva suma, na základe ktorej už nie je možné zo strany </w:t>
      </w:r>
      <w:r w:rsidR="009F7BA3" w:rsidRPr="00A373FD">
        <w:rPr>
          <w:rStyle w:val="FontStyle74"/>
          <w:sz w:val="22"/>
          <w:szCs w:val="22"/>
        </w:rPr>
        <w:t>Poskytovateľ</w:t>
      </w:r>
      <w:r w:rsidR="00297207" w:rsidRPr="00A373FD">
        <w:rPr>
          <w:rStyle w:val="FontStyle74"/>
          <w:sz w:val="22"/>
          <w:szCs w:val="22"/>
        </w:rPr>
        <w:t xml:space="preserve">a poskytnúť Objednávateľovi žiadne plnenie na základe predmetnej </w:t>
      </w:r>
      <w:r w:rsidRPr="00A373FD">
        <w:rPr>
          <w:rStyle w:val="FontStyle74"/>
          <w:sz w:val="22"/>
          <w:szCs w:val="22"/>
        </w:rPr>
        <w:t>R</w:t>
      </w:r>
      <w:r w:rsidR="00297207" w:rsidRPr="00A373FD">
        <w:rPr>
          <w:rStyle w:val="FontStyle74"/>
          <w:sz w:val="22"/>
          <w:szCs w:val="22"/>
        </w:rPr>
        <w:t>ámcovej dohody.</w:t>
      </w:r>
    </w:p>
    <w:p w14:paraId="26E817BF" w14:textId="77777777" w:rsidR="00297207" w:rsidRPr="00A373FD" w:rsidRDefault="00297207">
      <w:pPr>
        <w:pStyle w:val="Style8"/>
        <w:widowControl/>
        <w:spacing w:line="240" w:lineRule="exact"/>
        <w:jc w:val="left"/>
        <w:rPr>
          <w:sz w:val="22"/>
          <w:szCs w:val="22"/>
        </w:rPr>
      </w:pPr>
    </w:p>
    <w:p w14:paraId="30E3D1FB" w14:textId="77777777" w:rsidR="00297207" w:rsidRPr="00A373FD" w:rsidRDefault="00297207">
      <w:pPr>
        <w:pStyle w:val="Style8"/>
        <w:widowControl/>
        <w:spacing w:line="240" w:lineRule="exact"/>
        <w:jc w:val="left"/>
        <w:rPr>
          <w:sz w:val="22"/>
          <w:szCs w:val="22"/>
        </w:rPr>
      </w:pPr>
    </w:p>
    <w:p w14:paraId="2EFB4AA0"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3.     CENA A PLATOBNÉ PODMIENKY</w:t>
      </w:r>
    </w:p>
    <w:p w14:paraId="796A97B1" w14:textId="77777777" w:rsidR="00297207" w:rsidRPr="00A373FD" w:rsidRDefault="00297207" w:rsidP="00D263B9">
      <w:pPr>
        <w:pStyle w:val="Style19"/>
        <w:widowControl/>
        <w:numPr>
          <w:ilvl w:val="0"/>
          <w:numId w:val="5"/>
        </w:numPr>
        <w:tabs>
          <w:tab w:val="left" w:pos="528"/>
        </w:tabs>
        <w:spacing w:before="120" w:line="250" w:lineRule="exact"/>
        <w:ind w:left="528" w:hanging="528"/>
        <w:rPr>
          <w:rStyle w:val="FontStyle74"/>
          <w:sz w:val="22"/>
          <w:szCs w:val="22"/>
        </w:rPr>
      </w:pPr>
      <w:r w:rsidRPr="00A373FD">
        <w:rPr>
          <w:rStyle w:val="FontStyle74"/>
          <w:sz w:val="22"/>
          <w:szCs w:val="22"/>
        </w:rPr>
        <w:t>Celková cena/odmena za poskytovanie služieb aplikačnej podpory a realizácie zmien podľa tejto Rámcovej dohody je stanovená dohodou zmluvných strán v zmysle zákona č.</w:t>
      </w:r>
      <w:r w:rsidR="00232F5C">
        <w:rPr>
          <w:rStyle w:val="FontStyle74"/>
          <w:sz w:val="22"/>
          <w:szCs w:val="22"/>
        </w:rPr>
        <w:t xml:space="preserve"> </w:t>
      </w:r>
      <w:r w:rsidRPr="00A373FD">
        <w:rPr>
          <w:rStyle w:val="FontStyle74"/>
          <w:sz w:val="22"/>
          <w:szCs w:val="22"/>
        </w:rPr>
        <w:t xml:space="preserve">18/1996 </w:t>
      </w:r>
      <w:proofErr w:type="spellStart"/>
      <w:r w:rsidRPr="00A373FD">
        <w:rPr>
          <w:rStyle w:val="FontStyle74"/>
          <w:sz w:val="22"/>
          <w:szCs w:val="22"/>
        </w:rPr>
        <w:t>Z.z</w:t>
      </w:r>
      <w:proofErr w:type="spellEnd"/>
      <w:r w:rsidRPr="00A373FD">
        <w:rPr>
          <w:rStyle w:val="FontStyle74"/>
          <w:sz w:val="22"/>
          <w:szCs w:val="22"/>
        </w:rPr>
        <w:t xml:space="preserve">. o cenách v znení neskorších predpisov maximálne vo výške </w:t>
      </w:r>
      <w:r w:rsidRPr="0048170C">
        <w:rPr>
          <w:rStyle w:val="FontStyle74"/>
          <w:sz w:val="22"/>
          <w:szCs w:val="22"/>
          <w:highlight w:val="yellow"/>
        </w:rPr>
        <w:t>XXX</w:t>
      </w:r>
      <w:r w:rsidRPr="00A373FD">
        <w:rPr>
          <w:rStyle w:val="FontStyle74"/>
          <w:sz w:val="22"/>
          <w:szCs w:val="22"/>
        </w:rPr>
        <w:t xml:space="preserve"> EUR bez DPH, </w:t>
      </w:r>
      <w:r w:rsidRPr="006451A6">
        <w:rPr>
          <w:rStyle w:val="FontStyle74"/>
          <w:sz w:val="22"/>
          <w:szCs w:val="22"/>
        </w:rPr>
        <w:t xml:space="preserve">čo je </w:t>
      </w:r>
      <w:r w:rsidRPr="006451A6">
        <w:rPr>
          <w:rStyle w:val="FontStyle74"/>
          <w:sz w:val="22"/>
          <w:szCs w:val="22"/>
          <w:highlight w:val="yellow"/>
        </w:rPr>
        <w:t>XXX</w:t>
      </w:r>
      <w:r w:rsidRPr="006451A6">
        <w:rPr>
          <w:rStyle w:val="FontStyle74"/>
          <w:sz w:val="22"/>
          <w:szCs w:val="22"/>
        </w:rPr>
        <w:t xml:space="preserve"> EUR</w:t>
      </w:r>
      <w:r w:rsidRPr="00A373FD">
        <w:rPr>
          <w:rStyle w:val="FontStyle74"/>
          <w:sz w:val="22"/>
          <w:szCs w:val="22"/>
        </w:rPr>
        <w:t xml:space="preserve"> s 20 % DPH. V celkovej cene sú zahrnuté všetky náklady </w:t>
      </w:r>
      <w:r w:rsidR="009F7BA3" w:rsidRPr="00A373FD">
        <w:rPr>
          <w:rStyle w:val="FontStyle74"/>
          <w:sz w:val="22"/>
          <w:szCs w:val="22"/>
        </w:rPr>
        <w:t>Poskytovateľ</w:t>
      </w:r>
      <w:r w:rsidRPr="00A373FD">
        <w:rPr>
          <w:rStyle w:val="FontStyle74"/>
          <w:sz w:val="22"/>
          <w:szCs w:val="22"/>
        </w:rPr>
        <w:t>a súvisiace s poskytovaním služieb aplikačnej podpory a realizácie zmien podľa tejto Rámcovej dohody počas celej doby jej trvania.</w:t>
      </w:r>
      <w:r w:rsidR="00862AE6">
        <w:rPr>
          <w:rStyle w:val="FontStyle74"/>
          <w:sz w:val="22"/>
          <w:szCs w:val="22"/>
        </w:rPr>
        <w:t xml:space="preserve"> Celková cena/odmena za poskytovanie služieb aplikačnej podpory a realizácie zmien vrátane DPH predstavuje celkový finančný limit tejto Rámcovej dohody. </w:t>
      </w:r>
    </w:p>
    <w:p w14:paraId="094A4AA7" w14:textId="77777777" w:rsidR="00297207" w:rsidRPr="00A373FD" w:rsidRDefault="00297207" w:rsidP="00543D2E">
      <w:pPr>
        <w:pStyle w:val="Style19"/>
        <w:widowControl/>
        <w:numPr>
          <w:ilvl w:val="0"/>
          <w:numId w:val="5"/>
        </w:numPr>
        <w:tabs>
          <w:tab w:val="left" w:pos="528"/>
        </w:tabs>
        <w:spacing w:before="120" w:line="240" w:lineRule="auto"/>
        <w:ind w:left="522" w:hanging="522"/>
        <w:jc w:val="left"/>
        <w:rPr>
          <w:rStyle w:val="FontStyle74"/>
          <w:sz w:val="22"/>
          <w:szCs w:val="22"/>
        </w:rPr>
      </w:pPr>
      <w:r w:rsidRPr="00A373FD">
        <w:rPr>
          <w:rStyle w:val="FontStyle74"/>
          <w:sz w:val="22"/>
          <w:szCs w:val="22"/>
        </w:rPr>
        <w:t xml:space="preserve">Výška odmeny za aplikačnú podporu a služby realizácie zmien, poskytnuté </w:t>
      </w:r>
      <w:r w:rsidR="009F7BA3" w:rsidRPr="00A373FD">
        <w:rPr>
          <w:rStyle w:val="FontStyle74"/>
          <w:sz w:val="22"/>
          <w:szCs w:val="22"/>
        </w:rPr>
        <w:t>Poskytovateľ</w:t>
      </w:r>
      <w:r w:rsidRPr="00A373FD">
        <w:rPr>
          <w:rStyle w:val="FontStyle74"/>
          <w:sz w:val="22"/>
          <w:szCs w:val="22"/>
        </w:rPr>
        <w:t>om, je zložená:</w:t>
      </w:r>
    </w:p>
    <w:p w14:paraId="021EAB22" w14:textId="77777777" w:rsidR="00297207" w:rsidRPr="00A373FD" w:rsidRDefault="00297207">
      <w:pPr>
        <w:pStyle w:val="Style24"/>
        <w:widowControl/>
        <w:spacing w:line="240" w:lineRule="exact"/>
        <w:ind w:left="566" w:right="10"/>
        <w:rPr>
          <w:sz w:val="22"/>
          <w:szCs w:val="22"/>
        </w:rPr>
      </w:pPr>
    </w:p>
    <w:p w14:paraId="6C5F6613" w14:textId="6DF2E3F8" w:rsidR="00297207" w:rsidRPr="00A373FD" w:rsidRDefault="00297207" w:rsidP="00ED03DA">
      <w:pPr>
        <w:pStyle w:val="Style24"/>
        <w:widowControl/>
        <w:numPr>
          <w:ilvl w:val="0"/>
          <w:numId w:val="67"/>
        </w:numPr>
        <w:spacing w:before="120" w:line="250" w:lineRule="exact"/>
        <w:ind w:right="10"/>
        <w:rPr>
          <w:rStyle w:val="FontStyle74"/>
          <w:sz w:val="22"/>
          <w:szCs w:val="22"/>
        </w:rPr>
      </w:pPr>
      <w:r w:rsidRPr="00A373FD">
        <w:rPr>
          <w:rStyle w:val="FontStyle81"/>
          <w:sz w:val="22"/>
          <w:szCs w:val="22"/>
        </w:rPr>
        <w:t xml:space="preserve">Z pevnej ceny </w:t>
      </w:r>
      <w:r w:rsidR="00DF1600">
        <w:rPr>
          <w:rStyle w:val="FontStyle81"/>
          <w:sz w:val="22"/>
          <w:szCs w:val="22"/>
        </w:rPr>
        <w:t>–</w:t>
      </w:r>
      <w:r w:rsidRPr="00A373FD">
        <w:rPr>
          <w:rStyle w:val="FontStyle81"/>
          <w:sz w:val="22"/>
          <w:szCs w:val="22"/>
        </w:rPr>
        <w:t xml:space="preserve"> </w:t>
      </w:r>
      <w:r w:rsidRPr="00A373FD">
        <w:rPr>
          <w:rStyle w:val="FontStyle74"/>
          <w:sz w:val="22"/>
          <w:szCs w:val="22"/>
        </w:rPr>
        <w:t xml:space="preserve">mesačný paušál vo výške </w:t>
      </w:r>
      <w:r w:rsidRPr="00CC41CC">
        <w:rPr>
          <w:rStyle w:val="FontStyle74"/>
          <w:sz w:val="22"/>
          <w:szCs w:val="22"/>
          <w:highlight w:val="yellow"/>
        </w:rPr>
        <w:t>XXX</w:t>
      </w:r>
      <w:r w:rsidRPr="00A373FD">
        <w:rPr>
          <w:rStyle w:val="FontStyle74"/>
          <w:sz w:val="22"/>
          <w:szCs w:val="22"/>
        </w:rPr>
        <w:t xml:space="preserve"> EUR bez DPH, čo je </w:t>
      </w:r>
      <w:r w:rsidRPr="00CC41CC">
        <w:rPr>
          <w:rStyle w:val="FontStyle74"/>
          <w:sz w:val="22"/>
          <w:szCs w:val="22"/>
          <w:highlight w:val="yellow"/>
        </w:rPr>
        <w:t>XXX</w:t>
      </w:r>
      <w:r w:rsidRPr="00A373FD">
        <w:rPr>
          <w:rStyle w:val="FontStyle74"/>
          <w:sz w:val="22"/>
          <w:szCs w:val="22"/>
        </w:rPr>
        <w:t xml:space="preserve"> EUR s 20 % DPH, v členení za poskytnutie predplatených Služieb podľa Prílohy č. 1 bod 2.2a tejto Rámcovej dohody pre obdobie 1</w:t>
      </w:r>
      <w:r w:rsidR="00862AE6">
        <w:rPr>
          <w:rStyle w:val="FontStyle74"/>
          <w:sz w:val="22"/>
          <w:szCs w:val="22"/>
        </w:rPr>
        <w:t> </w:t>
      </w:r>
      <w:r w:rsidRPr="00A373FD">
        <w:rPr>
          <w:rStyle w:val="FontStyle74"/>
          <w:sz w:val="22"/>
          <w:szCs w:val="22"/>
        </w:rPr>
        <w:t xml:space="preserve">mesiaca v počte 9 človekodní, resp. 72 </w:t>
      </w:r>
      <w:proofErr w:type="spellStart"/>
      <w:r w:rsidRPr="00A373FD">
        <w:rPr>
          <w:rStyle w:val="FontStyle74"/>
          <w:sz w:val="22"/>
          <w:szCs w:val="22"/>
        </w:rPr>
        <w:t>človekohodín</w:t>
      </w:r>
      <w:proofErr w:type="spellEnd"/>
      <w:r w:rsidRPr="00A373FD">
        <w:rPr>
          <w:rStyle w:val="FontStyle74"/>
          <w:sz w:val="22"/>
          <w:szCs w:val="22"/>
        </w:rPr>
        <w:t xml:space="preserve">. Celková cena za služby poskytované v rámci </w:t>
      </w:r>
      <w:r w:rsidRPr="00A373FD">
        <w:rPr>
          <w:rStyle w:val="FontStyle74"/>
          <w:sz w:val="22"/>
          <w:szCs w:val="22"/>
        </w:rPr>
        <w:lastRenderedPageBreak/>
        <w:t xml:space="preserve">mesačného paušálu za celé obdobie trvania </w:t>
      </w:r>
      <w:r w:rsidR="009F7BA3" w:rsidRPr="00A373FD">
        <w:rPr>
          <w:rStyle w:val="FontStyle74"/>
          <w:sz w:val="22"/>
          <w:szCs w:val="22"/>
        </w:rPr>
        <w:t>Rámcovej dohody</w:t>
      </w:r>
      <w:r w:rsidRPr="00A373FD">
        <w:rPr>
          <w:rStyle w:val="FontStyle74"/>
          <w:sz w:val="22"/>
          <w:szCs w:val="22"/>
        </w:rPr>
        <w:t xml:space="preserve">  je </w:t>
      </w:r>
      <w:r w:rsidRPr="00CC41CC">
        <w:rPr>
          <w:rStyle w:val="FontStyle74"/>
          <w:sz w:val="22"/>
          <w:szCs w:val="22"/>
          <w:highlight w:val="yellow"/>
        </w:rPr>
        <w:t>xxx</w:t>
      </w:r>
      <w:r w:rsidRPr="00A373FD">
        <w:rPr>
          <w:rStyle w:val="FontStyle74"/>
          <w:sz w:val="22"/>
          <w:szCs w:val="22"/>
        </w:rPr>
        <w:t xml:space="preserve"> EUR bez DPH, čo je </w:t>
      </w:r>
      <w:r w:rsidRPr="00CC41CC">
        <w:rPr>
          <w:rStyle w:val="FontStyle74"/>
          <w:sz w:val="22"/>
          <w:szCs w:val="22"/>
          <w:highlight w:val="yellow"/>
        </w:rPr>
        <w:t>xxx</w:t>
      </w:r>
      <w:r w:rsidRPr="00A373FD">
        <w:rPr>
          <w:rStyle w:val="FontStyle74"/>
          <w:sz w:val="22"/>
          <w:szCs w:val="22"/>
        </w:rPr>
        <w:t xml:space="preserve"> EUR s</w:t>
      </w:r>
      <w:r w:rsidR="00232F5C">
        <w:rPr>
          <w:rStyle w:val="FontStyle74"/>
          <w:sz w:val="22"/>
          <w:szCs w:val="22"/>
        </w:rPr>
        <w:t> </w:t>
      </w:r>
      <w:r w:rsidRPr="00A373FD">
        <w:rPr>
          <w:rStyle w:val="FontStyle74"/>
          <w:sz w:val="22"/>
          <w:szCs w:val="22"/>
        </w:rPr>
        <w:t>20</w:t>
      </w:r>
      <w:r w:rsidR="00232F5C">
        <w:rPr>
          <w:rStyle w:val="FontStyle74"/>
          <w:sz w:val="22"/>
          <w:szCs w:val="22"/>
        </w:rPr>
        <w:t> </w:t>
      </w:r>
      <w:r w:rsidRPr="00A373FD">
        <w:rPr>
          <w:rStyle w:val="FontStyle74"/>
          <w:sz w:val="22"/>
          <w:szCs w:val="22"/>
        </w:rPr>
        <w:t>% DPH.</w:t>
      </w:r>
      <w:r w:rsidR="00232F5C">
        <w:rPr>
          <w:rStyle w:val="FontStyle74"/>
          <w:sz w:val="22"/>
          <w:szCs w:val="22"/>
        </w:rPr>
        <w:t xml:space="preserve"> </w:t>
      </w:r>
      <w:r w:rsidRPr="00A373FD">
        <w:rPr>
          <w:rStyle w:val="FontStyle74"/>
          <w:sz w:val="22"/>
          <w:szCs w:val="22"/>
        </w:rPr>
        <w:t xml:space="preserve">Ak Zákazník v kalendárnom mesiaci nevyužije poskytované predplatené Služby v plnom rozsahu, nevyužitý počet človekodní resp. </w:t>
      </w:r>
      <w:proofErr w:type="spellStart"/>
      <w:r w:rsidRPr="00A373FD">
        <w:rPr>
          <w:rStyle w:val="FontStyle74"/>
          <w:sz w:val="22"/>
          <w:szCs w:val="22"/>
        </w:rPr>
        <w:t>človekohodín</w:t>
      </w:r>
      <w:proofErr w:type="spellEnd"/>
      <w:r w:rsidRPr="00A373FD">
        <w:rPr>
          <w:rStyle w:val="FontStyle74"/>
          <w:sz w:val="22"/>
          <w:szCs w:val="22"/>
        </w:rPr>
        <w:t xml:space="preserve"> sa prenáša do nasledujúceho kalendárneho mesiaca, kedy ich môže Zákazník využiť a vyžadovať poskytovanie Služieb v počte prenesených človekodní resp.</w:t>
      </w:r>
      <w:r w:rsidR="00232F5C">
        <w:rPr>
          <w:rStyle w:val="FontStyle74"/>
          <w:sz w:val="22"/>
          <w:szCs w:val="22"/>
        </w:rPr>
        <w:t xml:space="preserve"> </w:t>
      </w:r>
      <w:proofErr w:type="spellStart"/>
      <w:r w:rsidRPr="00A373FD">
        <w:rPr>
          <w:rStyle w:val="FontStyle74"/>
          <w:sz w:val="22"/>
          <w:szCs w:val="22"/>
        </w:rPr>
        <w:t>človekohodín</w:t>
      </w:r>
      <w:proofErr w:type="spellEnd"/>
      <w:r w:rsidRPr="00A373FD">
        <w:rPr>
          <w:rStyle w:val="FontStyle74"/>
          <w:sz w:val="22"/>
          <w:szCs w:val="22"/>
        </w:rPr>
        <w:t xml:space="preserve">. Nevyužité človekodni, resp. </w:t>
      </w:r>
      <w:proofErr w:type="spellStart"/>
      <w:r w:rsidRPr="00A373FD">
        <w:rPr>
          <w:rStyle w:val="FontStyle74"/>
          <w:sz w:val="22"/>
          <w:szCs w:val="22"/>
        </w:rPr>
        <w:t>človekohodiny</w:t>
      </w:r>
      <w:proofErr w:type="spellEnd"/>
      <w:r w:rsidRPr="00A373FD">
        <w:rPr>
          <w:rStyle w:val="FontStyle74"/>
          <w:sz w:val="22"/>
          <w:szCs w:val="22"/>
        </w:rPr>
        <w:t xml:space="preserve"> je možné prenášať do ukončenia platnosti Rámcovej dohody. Nevyužité človekodni resp. </w:t>
      </w:r>
      <w:proofErr w:type="spellStart"/>
      <w:r w:rsidRPr="00A373FD">
        <w:rPr>
          <w:rStyle w:val="FontStyle74"/>
          <w:sz w:val="22"/>
          <w:szCs w:val="22"/>
        </w:rPr>
        <w:t>človekohodiny</w:t>
      </w:r>
      <w:proofErr w:type="spellEnd"/>
      <w:r w:rsidRPr="00A373FD">
        <w:rPr>
          <w:rStyle w:val="FontStyle74"/>
          <w:sz w:val="22"/>
          <w:szCs w:val="22"/>
        </w:rPr>
        <w:t xml:space="preserve"> ku dňu skončenia Rámcovej dohody zanikajú a nie je možné ich viac využiť, resp. vyžadovať.</w:t>
      </w:r>
    </w:p>
    <w:p w14:paraId="24D0CD5C" w14:textId="1C63FE08" w:rsidR="00DF1600" w:rsidRPr="00A373FD" w:rsidRDefault="00297207" w:rsidP="00D263B9">
      <w:pPr>
        <w:pStyle w:val="Style11"/>
        <w:widowControl/>
        <w:spacing w:before="120" w:line="254" w:lineRule="exact"/>
        <w:ind w:left="720"/>
        <w:rPr>
          <w:rStyle w:val="FontStyle74"/>
          <w:sz w:val="22"/>
          <w:szCs w:val="22"/>
        </w:rPr>
      </w:pPr>
      <w:r w:rsidRPr="00A373FD">
        <w:rPr>
          <w:rStyle w:val="FontStyle74"/>
          <w:sz w:val="22"/>
          <w:szCs w:val="22"/>
        </w:rPr>
        <w:t>Odmena podľa bodu 3.2. A) sa bude fakturovať mesačne na základe výkazu vykonaných prác vždy vo výške mesačného paušálu, a to začiatkom kalendárneho mesiaca za predchádzajúci mesiac.</w:t>
      </w:r>
    </w:p>
    <w:p w14:paraId="65E80F0A" w14:textId="78565FE5" w:rsidR="00297207" w:rsidRPr="00A373FD" w:rsidRDefault="00297207" w:rsidP="00ED03DA">
      <w:pPr>
        <w:pStyle w:val="Style11"/>
        <w:widowControl/>
        <w:numPr>
          <w:ilvl w:val="0"/>
          <w:numId w:val="67"/>
        </w:numPr>
        <w:spacing w:before="120" w:line="254" w:lineRule="exact"/>
        <w:rPr>
          <w:rStyle w:val="FontStyle91"/>
          <w:sz w:val="22"/>
          <w:szCs w:val="22"/>
        </w:rPr>
      </w:pPr>
      <w:r w:rsidRPr="00A373FD">
        <w:rPr>
          <w:rStyle w:val="FontStyle81"/>
          <w:sz w:val="22"/>
          <w:szCs w:val="22"/>
        </w:rPr>
        <w:t xml:space="preserve">Z ceny za služby na vyžiadanie </w:t>
      </w:r>
      <w:r w:rsidRPr="00A373FD">
        <w:rPr>
          <w:rStyle w:val="FontStyle74"/>
          <w:sz w:val="22"/>
          <w:szCs w:val="22"/>
        </w:rPr>
        <w:t xml:space="preserve">- </w:t>
      </w:r>
      <w:proofErr w:type="spellStart"/>
      <w:r w:rsidRPr="00A373FD">
        <w:rPr>
          <w:rStyle w:val="FontStyle74"/>
          <w:sz w:val="22"/>
          <w:szCs w:val="22"/>
        </w:rPr>
        <w:t>nadpaušál</w:t>
      </w:r>
      <w:proofErr w:type="spellEnd"/>
      <w:r w:rsidRPr="00A373FD">
        <w:rPr>
          <w:rStyle w:val="FontStyle74"/>
          <w:sz w:val="22"/>
          <w:szCs w:val="22"/>
        </w:rPr>
        <w:t xml:space="preserve">, ktorý je závislý na rozsahu plnenia požadovaného Zákazníkom a poskytnutého </w:t>
      </w:r>
      <w:r w:rsidR="009F7BA3" w:rsidRPr="00A373FD">
        <w:rPr>
          <w:rStyle w:val="FontStyle74"/>
          <w:sz w:val="22"/>
          <w:szCs w:val="22"/>
        </w:rPr>
        <w:t>Poskytovateľ</w:t>
      </w:r>
      <w:r w:rsidRPr="00A373FD">
        <w:rPr>
          <w:rStyle w:val="FontStyle74"/>
          <w:sz w:val="22"/>
          <w:szCs w:val="22"/>
        </w:rPr>
        <w:t xml:space="preserve">om podľa Prílohy č.1 bod 2.2b tejto Rámcovej dohody na základe príslušnej objednávky. Cena </w:t>
      </w:r>
      <w:proofErr w:type="spellStart"/>
      <w:r w:rsidRPr="00A373FD">
        <w:rPr>
          <w:rStyle w:val="FontStyle74"/>
          <w:sz w:val="22"/>
          <w:szCs w:val="22"/>
        </w:rPr>
        <w:t>nadpaušálu</w:t>
      </w:r>
      <w:proofErr w:type="spellEnd"/>
      <w:r w:rsidRPr="00A373FD">
        <w:rPr>
          <w:rStyle w:val="FontStyle74"/>
          <w:sz w:val="22"/>
          <w:szCs w:val="22"/>
        </w:rPr>
        <w:t xml:space="preserve"> bude tvorená ako súčin jednotkovej ceny sadzby výkonov </w:t>
      </w:r>
      <w:r w:rsidR="009F7BA3" w:rsidRPr="00A373FD">
        <w:rPr>
          <w:rStyle w:val="FontStyle74"/>
          <w:sz w:val="22"/>
          <w:szCs w:val="22"/>
        </w:rPr>
        <w:t>Poskytovateľ</w:t>
      </w:r>
      <w:r w:rsidRPr="00A373FD">
        <w:rPr>
          <w:rStyle w:val="FontStyle74"/>
          <w:sz w:val="22"/>
          <w:szCs w:val="22"/>
        </w:rPr>
        <w:t>a podľa Prílohy č. 1, bod 4 a množstva takých výkonov, uvedených v príslušnej objednávke.</w:t>
      </w:r>
    </w:p>
    <w:p w14:paraId="10B16252" w14:textId="6D6919ED" w:rsidR="00DF1600" w:rsidRPr="00A373FD" w:rsidRDefault="00297207" w:rsidP="00D263B9">
      <w:pPr>
        <w:pStyle w:val="Style11"/>
        <w:widowControl/>
        <w:spacing w:before="120" w:line="254" w:lineRule="exact"/>
        <w:ind w:left="720"/>
        <w:rPr>
          <w:rStyle w:val="FontStyle74"/>
          <w:sz w:val="22"/>
          <w:szCs w:val="22"/>
        </w:rPr>
      </w:pPr>
      <w:r w:rsidRPr="00A373FD">
        <w:rPr>
          <w:rStyle w:val="FontStyle74"/>
          <w:sz w:val="22"/>
          <w:szCs w:val="22"/>
        </w:rPr>
        <w:t xml:space="preserve">Odmena podľa bodu 3.2. B) sa bude fakturovať v súlade s príslušnou objednávkou na základe akceptačného protokolu. Zmluvné strany sa zaväzujú, že po riadnom poskytnutí predmetnej Služby podpíšu akceptačný protokol vystavený </w:t>
      </w:r>
      <w:r w:rsidR="009F7BA3" w:rsidRPr="00A373FD">
        <w:rPr>
          <w:rStyle w:val="FontStyle74"/>
          <w:sz w:val="22"/>
          <w:szCs w:val="22"/>
        </w:rPr>
        <w:t>Poskytovateľ</w:t>
      </w:r>
      <w:r w:rsidRPr="00A373FD">
        <w:rPr>
          <w:rStyle w:val="FontStyle74"/>
          <w:sz w:val="22"/>
          <w:szCs w:val="22"/>
        </w:rPr>
        <w:t>om.</w:t>
      </w:r>
    </w:p>
    <w:p w14:paraId="194A9EB1" w14:textId="402A7256" w:rsidR="00297207" w:rsidRPr="00A373FD" w:rsidRDefault="00297207" w:rsidP="00ED03DA">
      <w:pPr>
        <w:pStyle w:val="Style11"/>
        <w:widowControl/>
        <w:numPr>
          <w:ilvl w:val="0"/>
          <w:numId w:val="67"/>
        </w:numPr>
        <w:spacing w:before="120" w:line="254" w:lineRule="exact"/>
        <w:rPr>
          <w:rStyle w:val="FontStyle91"/>
          <w:sz w:val="22"/>
          <w:szCs w:val="22"/>
        </w:rPr>
      </w:pPr>
      <w:r w:rsidRPr="00A373FD">
        <w:rPr>
          <w:rStyle w:val="FontStyle81"/>
          <w:sz w:val="22"/>
          <w:szCs w:val="22"/>
        </w:rPr>
        <w:t xml:space="preserve">Z ceny za služby realizácie zmien </w:t>
      </w:r>
      <w:r w:rsidRPr="00A373FD">
        <w:rPr>
          <w:rStyle w:val="FontStyle74"/>
          <w:sz w:val="22"/>
          <w:szCs w:val="22"/>
        </w:rPr>
        <w:t xml:space="preserve">- činností súvisiacich s rozvojom systému DKS požadovaných Zákazníkom a poskytnutých </w:t>
      </w:r>
      <w:r w:rsidR="009F7BA3" w:rsidRPr="00A373FD">
        <w:rPr>
          <w:rStyle w:val="FontStyle74"/>
          <w:sz w:val="22"/>
          <w:szCs w:val="22"/>
        </w:rPr>
        <w:t>Poskytovateľ</w:t>
      </w:r>
      <w:r w:rsidRPr="00A373FD">
        <w:rPr>
          <w:rStyle w:val="FontStyle74"/>
          <w:sz w:val="22"/>
          <w:szCs w:val="22"/>
        </w:rPr>
        <w:t xml:space="preserve">om podľa Prílohy č. 1 bod 2.2c tejto Rámcovej dohody na základe príslušnej objednávky. Cena služieb realizácie zmien bude tvorená ako súčin jednotkovej ceny sadzby výkonov </w:t>
      </w:r>
      <w:r w:rsidR="009F7BA3" w:rsidRPr="00A373FD">
        <w:rPr>
          <w:rStyle w:val="FontStyle74"/>
          <w:sz w:val="22"/>
          <w:szCs w:val="22"/>
        </w:rPr>
        <w:t>Poskytovateľ</w:t>
      </w:r>
      <w:r w:rsidRPr="00A373FD">
        <w:rPr>
          <w:rStyle w:val="FontStyle74"/>
          <w:sz w:val="22"/>
          <w:szCs w:val="22"/>
        </w:rPr>
        <w:t>a podľa Prílohy č. 1, bod 4 a množstva takých výkonov, uvedených v príslušnej objednávke.</w:t>
      </w:r>
    </w:p>
    <w:p w14:paraId="5EB69C8E" w14:textId="77777777" w:rsidR="00297207" w:rsidRPr="00A373FD" w:rsidRDefault="00297207" w:rsidP="00D263B9">
      <w:pPr>
        <w:pStyle w:val="Style11"/>
        <w:widowControl/>
        <w:spacing w:before="120" w:line="250" w:lineRule="exact"/>
        <w:ind w:left="720"/>
        <w:rPr>
          <w:rStyle w:val="FontStyle74"/>
          <w:sz w:val="22"/>
          <w:szCs w:val="22"/>
        </w:rPr>
      </w:pPr>
      <w:r w:rsidRPr="00A373FD">
        <w:rPr>
          <w:rStyle w:val="FontStyle74"/>
          <w:sz w:val="22"/>
          <w:szCs w:val="22"/>
        </w:rPr>
        <w:t xml:space="preserve">Odmena podľa bodu 3.2. C) sa bude fakturovať v súlade s príslušnou objednávkou na základe akceptačného protokolu. Zmluvné strany sa zaväzujú, že po riadnom poskytnutí predmetnej Služby podpíšu akceptačný protokol vystavený </w:t>
      </w:r>
      <w:r w:rsidR="009F7BA3" w:rsidRPr="00A373FD">
        <w:rPr>
          <w:rStyle w:val="FontStyle74"/>
          <w:sz w:val="22"/>
          <w:szCs w:val="22"/>
        </w:rPr>
        <w:t>Poskytovateľ</w:t>
      </w:r>
      <w:r w:rsidRPr="00A373FD">
        <w:rPr>
          <w:rStyle w:val="FontStyle74"/>
          <w:sz w:val="22"/>
          <w:szCs w:val="22"/>
        </w:rPr>
        <w:t>om.</w:t>
      </w:r>
    </w:p>
    <w:p w14:paraId="1EA0CC87" w14:textId="1C68731D" w:rsidR="00297207" w:rsidRPr="00A373FD" w:rsidRDefault="00297207" w:rsidP="00ED03DA">
      <w:pPr>
        <w:pStyle w:val="Style19"/>
        <w:widowControl/>
        <w:numPr>
          <w:ilvl w:val="0"/>
          <w:numId w:val="6"/>
        </w:numPr>
        <w:tabs>
          <w:tab w:val="left" w:pos="426"/>
        </w:tabs>
        <w:spacing w:before="120" w:line="250" w:lineRule="exact"/>
        <w:ind w:left="528" w:right="5" w:hanging="528"/>
        <w:rPr>
          <w:rStyle w:val="FontStyle74"/>
          <w:sz w:val="22"/>
          <w:szCs w:val="22"/>
        </w:rPr>
      </w:pPr>
      <w:r w:rsidRPr="00A373FD">
        <w:rPr>
          <w:rStyle w:val="FontStyle74"/>
          <w:sz w:val="22"/>
          <w:szCs w:val="22"/>
        </w:rPr>
        <w:t xml:space="preserve">Odmena za poskytnuté plnenie podľa bodu 3.2 bude uhradená v súlade s príslušnou objednávkou na základe predloženej faktúry, ktorej súčasťou bude príslušný výkaz vykonaných prác alebo podpísaný akceptačný protokol. Zmluvné strany sa v súlade s § 340b ods. 3 Obchodného zákonníka dohodli, že faktúry budú splatné vždy do 30 dní </w:t>
      </w:r>
      <w:r w:rsidR="00CD70AF">
        <w:rPr>
          <w:rStyle w:val="FontStyle74"/>
          <w:sz w:val="22"/>
          <w:szCs w:val="22"/>
        </w:rPr>
        <w:t xml:space="preserve">odo dňa </w:t>
      </w:r>
      <w:r w:rsidR="00CD70AF" w:rsidRPr="00D263B9">
        <w:rPr>
          <w:rStyle w:val="FontStyle74"/>
          <w:sz w:val="22"/>
          <w:szCs w:val="22"/>
        </w:rPr>
        <w:t xml:space="preserve">doručenia faktúry do sídla </w:t>
      </w:r>
      <w:r w:rsidR="00723EA5">
        <w:rPr>
          <w:rStyle w:val="FontStyle74"/>
          <w:sz w:val="22"/>
          <w:szCs w:val="22"/>
        </w:rPr>
        <w:t>O</w:t>
      </w:r>
      <w:r w:rsidR="00CD70AF" w:rsidRPr="00D263B9">
        <w:rPr>
          <w:rStyle w:val="FontStyle74"/>
          <w:sz w:val="22"/>
          <w:szCs w:val="22"/>
        </w:rPr>
        <w:t>bjednávateľa</w:t>
      </w:r>
      <w:r w:rsidRPr="00A373FD">
        <w:rPr>
          <w:rStyle w:val="FontStyle74"/>
          <w:sz w:val="22"/>
          <w:szCs w:val="22"/>
        </w:rPr>
        <w:t>. Faktúry budú doručené na adresu Zákazníka uvedenú v záhlaví Rámcovej dohody najneskôr do 5 dní odo dňa podpísania výkazu vykonaných prác, resp. akceptačného protokolu.</w:t>
      </w:r>
    </w:p>
    <w:p w14:paraId="19D321D3" w14:textId="2F4BB854" w:rsidR="00C415D3" w:rsidRDefault="00CD70AF" w:rsidP="00ED03DA">
      <w:pPr>
        <w:pStyle w:val="Style19"/>
        <w:widowControl/>
        <w:numPr>
          <w:ilvl w:val="0"/>
          <w:numId w:val="6"/>
        </w:numPr>
        <w:tabs>
          <w:tab w:val="left" w:pos="528"/>
        </w:tabs>
        <w:spacing w:before="120" w:line="250" w:lineRule="exact"/>
        <w:ind w:left="528" w:hanging="528"/>
        <w:rPr>
          <w:rStyle w:val="FontStyle74"/>
          <w:sz w:val="22"/>
          <w:szCs w:val="22"/>
        </w:rPr>
      </w:pPr>
      <w:r w:rsidRPr="00CD70AF">
        <w:rPr>
          <w:rStyle w:val="FontStyle74"/>
          <w:sz w:val="22"/>
          <w:szCs w:val="22"/>
        </w:rPr>
        <w:t>Faktúry sú doručované nasledovne:</w:t>
      </w:r>
    </w:p>
    <w:p w14:paraId="53C559C4" w14:textId="77777777" w:rsidR="00C415D3" w:rsidRDefault="00CD70AF" w:rsidP="00ED03DA">
      <w:pPr>
        <w:pStyle w:val="Style19"/>
        <w:widowControl/>
        <w:numPr>
          <w:ilvl w:val="0"/>
          <w:numId w:val="46"/>
        </w:numPr>
        <w:spacing w:before="120" w:line="250" w:lineRule="exact"/>
        <w:ind w:left="1247" w:hanging="680"/>
        <w:rPr>
          <w:rStyle w:val="FontStyle74"/>
          <w:sz w:val="22"/>
          <w:szCs w:val="22"/>
        </w:rPr>
      </w:pPr>
      <w:r w:rsidRPr="00C415D3">
        <w:rPr>
          <w:rStyle w:val="FontStyle74"/>
          <w:sz w:val="22"/>
          <w:szCs w:val="22"/>
        </w:rPr>
        <w:t xml:space="preserve">elektronicky e-mailom vo formáte PDF na adresu elektronickej pošty </w:t>
      </w:r>
      <w:hyperlink r:id="rId15" w:history="1">
        <w:r w:rsidR="00C415D3" w:rsidRPr="00731DAC">
          <w:rPr>
            <w:rStyle w:val="Hypertextovprepojenie"/>
            <w:rFonts w:cs="Arial Narrow"/>
            <w:sz w:val="22"/>
            <w:szCs w:val="22"/>
          </w:rPr>
          <w:t>mailto:podatelna@mfsr.sk</w:t>
        </w:r>
      </w:hyperlink>
      <w:r w:rsidRPr="00C415D3">
        <w:rPr>
          <w:rStyle w:val="FontStyle74"/>
          <w:sz w:val="22"/>
          <w:szCs w:val="22"/>
        </w:rPr>
        <w:t>.</w:t>
      </w:r>
      <w:r w:rsidR="00C415D3">
        <w:rPr>
          <w:rStyle w:val="FontStyle74"/>
          <w:sz w:val="22"/>
          <w:szCs w:val="22"/>
        </w:rPr>
        <w:t xml:space="preserve"> </w:t>
      </w:r>
      <w:r w:rsidRPr="00C415D3">
        <w:rPr>
          <w:rStyle w:val="FontStyle74"/>
          <w:sz w:val="22"/>
          <w:szCs w:val="22"/>
        </w:rPr>
        <w:t>Jeden e-mail môže obsahovať maximálne 1 PDF faktúru, maximálna veľkosť e-mailu je 10 MB.</w:t>
      </w:r>
      <w:r w:rsidR="00C415D3">
        <w:rPr>
          <w:rStyle w:val="FontStyle74"/>
          <w:sz w:val="22"/>
          <w:szCs w:val="22"/>
        </w:rPr>
        <w:t xml:space="preserve"> </w:t>
      </w:r>
      <w:r w:rsidRPr="00C415D3">
        <w:rPr>
          <w:rStyle w:val="FontStyle74"/>
          <w:sz w:val="22"/>
          <w:szCs w:val="22"/>
        </w:rPr>
        <w:t>Faktúra vo formáte PDF musí byť pripojená ako príloha k e-mailu. Prílohy k faktúre sa nesmú odosielať ako samostatný súbor, ale musia byť súčasťou faktúry (t j . prílohou</w:t>
      </w:r>
      <w:r w:rsidR="00C415D3">
        <w:rPr>
          <w:rStyle w:val="FontStyle74"/>
          <w:sz w:val="22"/>
          <w:szCs w:val="22"/>
        </w:rPr>
        <w:t xml:space="preserve"> </w:t>
      </w:r>
      <w:r w:rsidRPr="00C415D3">
        <w:rPr>
          <w:rStyle w:val="FontStyle74"/>
          <w:sz w:val="22"/>
          <w:szCs w:val="22"/>
        </w:rPr>
        <w:t>musí byť len jediný PDF súbor, ktorý bude obsahovať všetky strany faktúry, vrátane všetkých jej</w:t>
      </w:r>
      <w:r w:rsidR="00C415D3">
        <w:rPr>
          <w:rStyle w:val="FontStyle74"/>
          <w:sz w:val="22"/>
          <w:szCs w:val="22"/>
        </w:rPr>
        <w:t xml:space="preserve"> </w:t>
      </w:r>
      <w:r w:rsidRPr="00C415D3">
        <w:rPr>
          <w:rStyle w:val="FontStyle74"/>
          <w:sz w:val="22"/>
          <w:szCs w:val="22"/>
        </w:rPr>
        <w:t>príloh). Žiadne ďalšie prílohy (JPG, GIF atď.) nesmú byť súčasťou e-mailu, z dôvodu dodržiavania</w:t>
      </w:r>
      <w:r w:rsidR="00C415D3">
        <w:rPr>
          <w:rStyle w:val="FontStyle74"/>
          <w:sz w:val="22"/>
          <w:szCs w:val="22"/>
        </w:rPr>
        <w:t xml:space="preserve"> </w:t>
      </w:r>
      <w:r w:rsidRPr="00C415D3">
        <w:rPr>
          <w:rStyle w:val="FontStyle74"/>
          <w:sz w:val="22"/>
          <w:szCs w:val="22"/>
        </w:rPr>
        <w:t>pravidiel kybernetickej bezpečnosti budú zamietnuté</w:t>
      </w:r>
      <w:r w:rsidR="00C415D3">
        <w:rPr>
          <w:rStyle w:val="FontStyle74"/>
          <w:sz w:val="22"/>
          <w:szCs w:val="22"/>
        </w:rPr>
        <w:t>,</w:t>
      </w:r>
    </w:p>
    <w:p w14:paraId="5511A44B" w14:textId="77777777" w:rsidR="00CD70AF" w:rsidRDefault="00CD70AF" w:rsidP="00ED03DA">
      <w:pPr>
        <w:pStyle w:val="Style19"/>
        <w:widowControl/>
        <w:numPr>
          <w:ilvl w:val="0"/>
          <w:numId w:val="46"/>
        </w:numPr>
        <w:spacing w:before="120" w:line="250" w:lineRule="exact"/>
        <w:ind w:left="1247" w:hanging="680"/>
        <w:rPr>
          <w:rStyle w:val="FontStyle74"/>
          <w:sz w:val="22"/>
          <w:szCs w:val="22"/>
        </w:rPr>
      </w:pPr>
      <w:r w:rsidRPr="00C415D3">
        <w:rPr>
          <w:rStyle w:val="FontStyle74"/>
          <w:sz w:val="22"/>
          <w:szCs w:val="22"/>
        </w:rPr>
        <w:t>hodnoverne elektronicky prostredníctvom elektronickej schránky ministerstva zriadenej na portáli</w:t>
      </w:r>
      <w:r w:rsidR="00C415D3" w:rsidRPr="00C415D3">
        <w:rPr>
          <w:rStyle w:val="FontStyle74"/>
          <w:sz w:val="22"/>
          <w:szCs w:val="22"/>
        </w:rPr>
        <w:t xml:space="preserve"> </w:t>
      </w:r>
      <w:r w:rsidRPr="00C415D3">
        <w:rPr>
          <w:rStyle w:val="FontStyle74"/>
          <w:sz w:val="22"/>
          <w:szCs w:val="22"/>
        </w:rPr>
        <w:t>Slovensko.sk. Adresa elektronickej schránky - UPVS ID: ico://sk/00151742. Jedna správa môže</w:t>
      </w:r>
      <w:r w:rsidR="00C415D3" w:rsidRPr="00C415D3">
        <w:rPr>
          <w:rStyle w:val="FontStyle74"/>
          <w:sz w:val="22"/>
          <w:szCs w:val="22"/>
        </w:rPr>
        <w:t xml:space="preserve"> </w:t>
      </w:r>
      <w:r w:rsidRPr="00C415D3">
        <w:rPr>
          <w:rStyle w:val="FontStyle74"/>
          <w:sz w:val="22"/>
          <w:szCs w:val="22"/>
        </w:rPr>
        <w:t>obsahovať maximálne jednu faktúru. Prílohy k faktúre sa nesmú odosielať</w:t>
      </w:r>
      <w:r w:rsidR="00C415D3" w:rsidRPr="00C415D3">
        <w:rPr>
          <w:rStyle w:val="FontStyle74"/>
          <w:sz w:val="22"/>
          <w:szCs w:val="22"/>
        </w:rPr>
        <w:t xml:space="preserve"> </w:t>
      </w:r>
      <w:r w:rsidRPr="00C415D3">
        <w:rPr>
          <w:rStyle w:val="FontStyle74"/>
          <w:sz w:val="22"/>
          <w:szCs w:val="22"/>
        </w:rPr>
        <w:t>ako samostatný súbor, musia byť súčasťou faktúry (t. j. prílohou musí byt' len jediný PDF súbor,</w:t>
      </w:r>
      <w:r w:rsidR="00C415D3" w:rsidRPr="00C415D3">
        <w:rPr>
          <w:rStyle w:val="FontStyle74"/>
          <w:sz w:val="22"/>
          <w:szCs w:val="22"/>
        </w:rPr>
        <w:t xml:space="preserve"> </w:t>
      </w:r>
      <w:r w:rsidRPr="00C415D3">
        <w:rPr>
          <w:rStyle w:val="FontStyle74"/>
          <w:sz w:val="22"/>
          <w:szCs w:val="22"/>
        </w:rPr>
        <w:t>ktorý bude obsahovať všetky strany faktúry, vrátane všetkých jej príloh). Správa môže byť len vo</w:t>
      </w:r>
      <w:r w:rsidR="00C415D3" w:rsidRPr="00C415D3">
        <w:rPr>
          <w:rStyle w:val="FontStyle74"/>
          <w:sz w:val="22"/>
          <w:szCs w:val="22"/>
        </w:rPr>
        <w:t xml:space="preserve"> </w:t>
      </w:r>
      <w:r w:rsidRPr="00C415D3">
        <w:rPr>
          <w:rStyle w:val="FontStyle74"/>
          <w:sz w:val="22"/>
          <w:szCs w:val="22"/>
        </w:rPr>
        <w:t>formáte PDF, TXT, PNG, XML. Maximálna veľkosť všetkých objektov vložených do správy nemôže</w:t>
      </w:r>
      <w:r w:rsidR="00C415D3" w:rsidRPr="00C415D3">
        <w:rPr>
          <w:rStyle w:val="FontStyle74"/>
          <w:sz w:val="22"/>
          <w:szCs w:val="22"/>
        </w:rPr>
        <w:t xml:space="preserve"> </w:t>
      </w:r>
      <w:r w:rsidRPr="00C415D3">
        <w:rPr>
          <w:rStyle w:val="FontStyle74"/>
          <w:sz w:val="22"/>
          <w:szCs w:val="22"/>
        </w:rPr>
        <w:t>presiahnuť 33 MB</w:t>
      </w:r>
      <w:r w:rsidR="00C415D3">
        <w:rPr>
          <w:rStyle w:val="FontStyle74"/>
          <w:sz w:val="22"/>
          <w:szCs w:val="22"/>
        </w:rPr>
        <w:t>.</w:t>
      </w:r>
    </w:p>
    <w:p w14:paraId="20D8C743" w14:textId="0F30BAB2" w:rsidR="00C415D3" w:rsidRPr="00C415D3" w:rsidRDefault="00C415D3" w:rsidP="00D263B9">
      <w:pPr>
        <w:pStyle w:val="Style19"/>
        <w:widowControl/>
        <w:spacing w:before="120" w:line="250" w:lineRule="exact"/>
        <w:ind w:left="527" w:firstLine="0"/>
        <w:rPr>
          <w:rStyle w:val="FontStyle74"/>
          <w:sz w:val="22"/>
          <w:szCs w:val="22"/>
        </w:rPr>
      </w:pPr>
      <w:r w:rsidRPr="00C415D3">
        <w:rPr>
          <w:rStyle w:val="FontStyle74"/>
          <w:sz w:val="22"/>
          <w:szCs w:val="22"/>
        </w:rPr>
        <w:t>Neúplne alebo nesprávne vystavenú faktúru je objednávateľ oprávnený v lehote splatnosti stornovať a doručiť poskytovateľovi oznámenie o storne faktúry spolu so žiadosťou o opravu, resp. doplnenie faktúry. Nová, doplnená elektronická faktúra bude doručená spôsobom uvedeným v</w:t>
      </w:r>
      <w:r>
        <w:rPr>
          <w:rStyle w:val="FontStyle74"/>
          <w:sz w:val="22"/>
          <w:szCs w:val="22"/>
        </w:rPr>
        <w:t> </w:t>
      </w:r>
      <w:r w:rsidR="0060073B">
        <w:rPr>
          <w:rStyle w:val="FontStyle74"/>
          <w:sz w:val="22"/>
          <w:szCs w:val="22"/>
        </w:rPr>
        <w:t>odseku</w:t>
      </w:r>
      <w:r>
        <w:rPr>
          <w:rStyle w:val="FontStyle74"/>
          <w:sz w:val="22"/>
          <w:szCs w:val="22"/>
        </w:rPr>
        <w:t xml:space="preserve"> 3.4.1. alebo 3.4.2.</w:t>
      </w:r>
      <w:r w:rsidRPr="00C415D3">
        <w:rPr>
          <w:rStyle w:val="FontStyle74"/>
          <w:sz w:val="22"/>
          <w:szCs w:val="22"/>
        </w:rPr>
        <w:t xml:space="preserve"> tohto bodu </w:t>
      </w:r>
      <w:r>
        <w:rPr>
          <w:rStyle w:val="FontStyle74"/>
          <w:sz w:val="22"/>
          <w:szCs w:val="22"/>
        </w:rPr>
        <w:t>3.4.</w:t>
      </w:r>
      <w:r w:rsidRPr="00C415D3">
        <w:rPr>
          <w:rStyle w:val="FontStyle74"/>
          <w:sz w:val="22"/>
          <w:szCs w:val="22"/>
        </w:rPr>
        <w:t xml:space="preserve"> a plynie u nej nová 30-dňová lehota splatnosti.</w:t>
      </w:r>
    </w:p>
    <w:p w14:paraId="37610C0A" w14:textId="77777777" w:rsidR="00C415D3" w:rsidRDefault="00C415D3" w:rsidP="00ED03DA">
      <w:pPr>
        <w:pStyle w:val="Style19"/>
        <w:widowControl/>
        <w:numPr>
          <w:ilvl w:val="0"/>
          <w:numId w:val="6"/>
        </w:numPr>
        <w:tabs>
          <w:tab w:val="left" w:pos="528"/>
        </w:tabs>
        <w:spacing w:before="120" w:line="250" w:lineRule="exact"/>
        <w:ind w:left="528" w:hanging="528"/>
        <w:rPr>
          <w:rStyle w:val="FontStyle74"/>
          <w:sz w:val="22"/>
          <w:szCs w:val="22"/>
        </w:rPr>
      </w:pPr>
      <w:r w:rsidRPr="00A373FD">
        <w:rPr>
          <w:rStyle w:val="FontStyle74"/>
          <w:sz w:val="22"/>
          <w:szCs w:val="22"/>
        </w:rPr>
        <w:t xml:space="preserve">Faktúra musí obsahovať náležitosti </w:t>
      </w:r>
      <w:r w:rsidRPr="00CD70AF">
        <w:rPr>
          <w:rStyle w:val="FontStyle74"/>
          <w:sz w:val="22"/>
          <w:szCs w:val="22"/>
        </w:rPr>
        <w:t>zákona č. 222/2004 Z. z. o DPH v znení neskorších predpisov a zákona č. 431/2002 Z. z</w:t>
      </w:r>
      <w:r>
        <w:rPr>
          <w:rStyle w:val="FontStyle74"/>
          <w:sz w:val="22"/>
          <w:szCs w:val="22"/>
        </w:rPr>
        <w:t>. o účtovníctve v platnom znení</w:t>
      </w:r>
      <w:r w:rsidRPr="00A373FD">
        <w:rPr>
          <w:rStyle w:val="FontStyle74"/>
          <w:sz w:val="22"/>
          <w:szCs w:val="22"/>
        </w:rPr>
        <w:t xml:space="preserve"> a číslo príslušnej objednávky a Rámcovej dohody Zákazníka. </w:t>
      </w:r>
    </w:p>
    <w:p w14:paraId="2117A60A" w14:textId="77777777" w:rsidR="00C415D3" w:rsidRPr="00523047" w:rsidRDefault="00C415D3" w:rsidP="00ED03DA">
      <w:pPr>
        <w:pStyle w:val="Style19"/>
        <w:widowControl/>
        <w:numPr>
          <w:ilvl w:val="0"/>
          <w:numId w:val="6"/>
        </w:numPr>
        <w:tabs>
          <w:tab w:val="left" w:pos="528"/>
        </w:tabs>
        <w:spacing w:before="120" w:line="250" w:lineRule="exact"/>
        <w:ind w:left="528" w:hanging="528"/>
        <w:rPr>
          <w:rStyle w:val="FontStyle74"/>
          <w:sz w:val="22"/>
          <w:szCs w:val="22"/>
        </w:rPr>
      </w:pPr>
      <w:r w:rsidRPr="00C415D3">
        <w:rPr>
          <w:rStyle w:val="FontStyle74"/>
          <w:sz w:val="22"/>
          <w:szCs w:val="22"/>
        </w:rPr>
        <w:lastRenderedPageBreak/>
        <w:t>Poskytovateľ berie na vedomie, že ak si nesplnil svoju oznamovaci</w:t>
      </w:r>
      <w:r>
        <w:rPr>
          <w:rStyle w:val="FontStyle74"/>
          <w:sz w:val="22"/>
          <w:szCs w:val="22"/>
        </w:rPr>
        <w:t>u povinnosť podľa § 6 zákona č. </w:t>
      </w:r>
      <w:r w:rsidRPr="00C415D3">
        <w:rPr>
          <w:rStyle w:val="FontStyle74"/>
          <w:sz w:val="22"/>
          <w:szCs w:val="22"/>
        </w:rPr>
        <w:t>222/2004 Z. z. o dani z pridanej hodnoty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23498F46" w14:textId="77777777" w:rsidR="00297207" w:rsidRPr="00A373FD" w:rsidRDefault="00297207" w:rsidP="00ED03DA">
      <w:pPr>
        <w:pStyle w:val="Style19"/>
        <w:widowControl/>
        <w:numPr>
          <w:ilvl w:val="0"/>
          <w:numId w:val="6"/>
        </w:numPr>
        <w:tabs>
          <w:tab w:val="left" w:pos="528"/>
        </w:tabs>
        <w:spacing w:before="120" w:line="250" w:lineRule="exact"/>
        <w:ind w:left="528" w:right="10" w:hanging="528"/>
        <w:rPr>
          <w:rStyle w:val="FontStyle74"/>
          <w:sz w:val="22"/>
          <w:szCs w:val="22"/>
        </w:rPr>
      </w:pPr>
      <w:r w:rsidRPr="00A373FD">
        <w:rPr>
          <w:rStyle w:val="FontStyle74"/>
          <w:sz w:val="22"/>
          <w:szCs w:val="22"/>
        </w:rPr>
        <w:t>Odmena za poskytovanie služieb aplikačnej podpory a realizácie zmien podľa príslušnej objednávky a v súlade s touto Rámcovou dohodou bude fakturovaná v mene EUR.</w:t>
      </w:r>
    </w:p>
    <w:p w14:paraId="580A2866" w14:textId="77777777" w:rsidR="00297207" w:rsidRPr="00A373FD" w:rsidRDefault="00297207" w:rsidP="00ED03DA">
      <w:pPr>
        <w:pStyle w:val="Style19"/>
        <w:widowControl/>
        <w:numPr>
          <w:ilvl w:val="0"/>
          <w:numId w:val="6"/>
        </w:numPr>
        <w:tabs>
          <w:tab w:val="left" w:pos="528"/>
        </w:tabs>
        <w:spacing w:before="120" w:line="250" w:lineRule="exact"/>
        <w:ind w:left="528" w:right="14" w:hanging="528"/>
        <w:rPr>
          <w:rStyle w:val="FontStyle74"/>
          <w:sz w:val="22"/>
          <w:szCs w:val="22"/>
        </w:rPr>
      </w:pPr>
      <w:r w:rsidRPr="00A373FD">
        <w:rPr>
          <w:rStyle w:val="FontStyle74"/>
          <w:sz w:val="22"/>
          <w:szCs w:val="22"/>
        </w:rPr>
        <w:t>Akákoľvek zmena ceny je možná len na základe písomného dodatku a v súlade s platnou legislatívou Slovenskej republiky, najmä platným zákonom o verejnom obstarávaní.</w:t>
      </w:r>
    </w:p>
    <w:p w14:paraId="18BCC532" w14:textId="77777777" w:rsidR="00297207" w:rsidRPr="00A373FD" w:rsidRDefault="00297207">
      <w:pPr>
        <w:pStyle w:val="Style8"/>
        <w:widowControl/>
        <w:spacing w:line="240" w:lineRule="exact"/>
        <w:jc w:val="left"/>
        <w:rPr>
          <w:sz w:val="22"/>
          <w:szCs w:val="22"/>
        </w:rPr>
      </w:pPr>
    </w:p>
    <w:p w14:paraId="1CE5D779" w14:textId="77777777" w:rsidR="00297207" w:rsidRPr="00A373FD" w:rsidRDefault="00297207">
      <w:pPr>
        <w:pStyle w:val="Style8"/>
        <w:widowControl/>
        <w:spacing w:line="240" w:lineRule="exact"/>
        <w:jc w:val="left"/>
        <w:rPr>
          <w:sz w:val="22"/>
          <w:szCs w:val="22"/>
        </w:rPr>
      </w:pPr>
    </w:p>
    <w:p w14:paraId="53C0713E" w14:textId="06EB3AA6" w:rsidR="00523047" w:rsidRPr="00A373FD" w:rsidRDefault="00297207">
      <w:pPr>
        <w:pStyle w:val="Style8"/>
        <w:widowControl/>
        <w:spacing w:before="24" w:line="240" w:lineRule="auto"/>
        <w:jc w:val="left"/>
        <w:rPr>
          <w:rStyle w:val="FontStyle81"/>
          <w:sz w:val="22"/>
          <w:szCs w:val="22"/>
        </w:rPr>
      </w:pPr>
      <w:r w:rsidRPr="00A373FD">
        <w:rPr>
          <w:rStyle w:val="FontStyle81"/>
          <w:sz w:val="22"/>
          <w:szCs w:val="22"/>
        </w:rPr>
        <w:t>4.     PODMIENKY POSKYTOVANIA SLUŽIEB</w:t>
      </w:r>
    </w:p>
    <w:p w14:paraId="6262132B" w14:textId="54C06845" w:rsidR="0052304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Servisné služby a služby realizácie zmien budú poskytované v rozsahu a spôsobom, uvedenom</w:t>
      </w:r>
      <w:r w:rsidRPr="00A373FD">
        <w:rPr>
          <w:rStyle w:val="FontStyle74"/>
          <w:sz w:val="22"/>
          <w:szCs w:val="22"/>
        </w:rPr>
        <w:br/>
        <w:t xml:space="preserve">v </w:t>
      </w:r>
      <w:r w:rsidR="00B94E74">
        <w:rPr>
          <w:rStyle w:val="FontStyle74"/>
          <w:sz w:val="22"/>
          <w:szCs w:val="22"/>
        </w:rPr>
        <w:t>P</w:t>
      </w:r>
      <w:r w:rsidRPr="00A373FD">
        <w:rPr>
          <w:rStyle w:val="FontStyle74"/>
          <w:sz w:val="22"/>
          <w:szCs w:val="22"/>
        </w:rPr>
        <w:t>rílohe č. 1 a 2 tejto Rámcovej dohody. Základná doba pre poskytovanie Služieb podľa tejto Rámcovej</w:t>
      </w:r>
      <w:r w:rsidRPr="00A373FD">
        <w:rPr>
          <w:rStyle w:val="FontStyle74"/>
          <w:sz w:val="22"/>
          <w:szCs w:val="22"/>
        </w:rPr>
        <w:br/>
        <w:t>dohody je definovaná ako Základné časové pokrytie v čase od 8.00 do 16.00 od pondelka do piatku, okrem</w:t>
      </w:r>
      <w:r w:rsidRPr="00A373FD">
        <w:rPr>
          <w:rStyle w:val="FontStyle74"/>
          <w:sz w:val="22"/>
          <w:szCs w:val="22"/>
        </w:rPr>
        <w:br/>
        <w:t>štátnych sviatkov, dní pracovného pokoja a pracovného voľna, pokiaľ nie je stanovené inak.</w:t>
      </w:r>
    </w:p>
    <w:p w14:paraId="38DF897C" w14:textId="2308ACF2" w:rsidR="00297207" w:rsidRPr="00A373FD" w:rsidRDefault="009F7BA3"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Poskytovateľ</w:t>
      </w:r>
      <w:r w:rsidR="00297207" w:rsidRPr="00A373FD">
        <w:rPr>
          <w:rStyle w:val="FontStyle74"/>
          <w:sz w:val="22"/>
          <w:szCs w:val="22"/>
        </w:rPr>
        <w:t xml:space="preserve"> je povinný na základe požiadavky Zákazníka na zmenu systému DKS vypracovať návrh</w:t>
      </w:r>
      <w:r w:rsidR="00297207" w:rsidRPr="00A373FD">
        <w:rPr>
          <w:rStyle w:val="FontStyle74"/>
          <w:sz w:val="22"/>
          <w:szCs w:val="22"/>
        </w:rPr>
        <w:br/>
        <w:t>zmeny, ktorý bude obsahovať popis nasadenia služby alebo významnej zmeny, súbežne s príslušnou</w:t>
      </w:r>
      <w:r w:rsidR="00297207" w:rsidRPr="00A373FD">
        <w:rPr>
          <w:rStyle w:val="FontStyle74"/>
          <w:sz w:val="22"/>
          <w:szCs w:val="22"/>
        </w:rPr>
        <w:br/>
        <w:t>prípadovou štúdiou a očakávaným harmonogramom implementácie zmeny. Návrhy zmien pripravuje</w:t>
      </w:r>
      <w:r w:rsidR="00297207" w:rsidRPr="00A373FD">
        <w:rPr>
          <w:rStyle w:val="FontStyle74"/>
          <w:sz w:val="22"/>
          <w:szCs w:val="22"/>
        </w:rPr>
        <w:br/>
      </w:r>
      <w:r w:rsidRPr="00A373FD">
        <w:rPr>
          <w:rStyle w:val="FontStyle74"/>
          <w:sz w:val="22"/>
          <w:szCs w:val="22"/>
        </w:rPr>
        <w:t>Poskytovateľ</w:t>
      </w:r>
      <w:r w:rsidR="00297207" w:rsidRPr="00A373FD">
        <w:rPr>
          <w:rStyle w:val="FontStyle74"/>
          <w:sz w:val="22"/>
          <w:szCs w:val="22"/>
        </w:rPr>
        <w:t xml:space="preserve"> a Projektový manažér Zákazníka ich predkladá na schválenie Riadiacemu výboru DKS.</w:t>
      </w:r>
      <w:r w:rsidR="00297207" w:rsidRPr="00A373FD">
        <w:rPr>
          <w:rStyle w:val="FontStyle74"/>
          <w:sz w:val="22"/>
          <w:szCs w:val="22"/>
        </w:rPr>
        <w:br/>
      </w:r>
      <w:r w:rsidRPr="00A373FD">
        <w:rPr>
          <w:rStyle w:val="FontStyle74"/>
          <w:sz w:val="22"/>
          <w:szCs w:val="22"/>
        </w:rPr>
        <w:t>Poskytovateľ</w:t>
      </w:r>
      <w:r w:rsidR="00297207" w:rsidRPr="00A373FD">
        <w:rPr>
          <w:rStyle w:val="FontStyle74"/>
          <w:sz w:val="22"/>
          <w:szCs w:val="22"/>
        </w:rPr>
        <w:t xml:space="preserve"> je povinný zrealizovať zmenu pri súčasnom minimálnom narušení systému DKS</w:t>
      </w:r>
      <w:r w:rsidR="00297207" w:rsidRPr="00A373FD">
        <w:rPr>
          <w:rStyle w:val="FontStyle74"/>
          <w:sz w:val="22"/>
          <w:szCs w:val="22"/>
        </w:rPr>
        <w:br/>
        <w:t>s minimálnym dopadom na produkčné prostredie. Fyzické nasadenie zmeny do produkčného prostredia je</w:t>
      </w:r>
      <w:r w:rsidR="00523047">
        <w:rPr>
          <w:rStyle w:val="FontStyle74"/>
          <w:sz w:val="22"/>
          <w:szCs w:val="22"/>
        </w:rPr>
        <w:t xml:space="preserve"> </w:t>
      </w:r>
      <w:r w:rsidR="00297207" w:rsidRPr="00A373FD">
        <w:rPr>
          <w:rStyle w:val="FontStyle74"/>
          <w:sz w:val="22"/>
          <w:szCs w:val="22"/>
        </w:rPr>
        <w:t xml:space="preserve">v zodpovednosti </w:t>
      </w:r>
      <w:r w:rsidRPr="00A373FD">
        <w:rPr>
          <w:rStyle w:val="FontStyle74"/>
          <w:sz w:val="22"/>
          <w:szCs w:val="22"/>
        </w:rPr>
        <w:t>Poskytovateľ</w:t>
      </w:r>
      <w:r w:rsidR="00297207" w:rsidRPr="00A373FD">
        <w:rPr>
          <w:rStyle w:val="FontStyle74"/>
          <w:sz w:val="22"/>
          <w:szCs w:val="22"/>
        </w:rPr>
        <w:t>a.</w:t>
      </w:r>
    </w:p>
    <w:p w14:paraId="72AA195C"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 xml:space="preserve">O pripravovanej zmene a jej dopade na existujúci systém DKS a jeho jednotlivé moduly je povinný </w:t>
      </w:r>
      <w:r w:rsidR="009F7BA3" w:rsidRPr="00A373FD">
        <w:rPr>
          <w:rStyle w:val="FontStyle74"/>
          <w:sz w:val="22"/>
          <w:szCs w:val="22"/>
        </w:rPr>
        <w:t>Poskytovateľ</w:t>
      </w:r>
      <w:r w:rsidRPr="00A373FD">
        <w:rPr>
          <w:rStyle w:val="FontStyle74"/>
          <w:sz w:val="22"/>
          <w:szCs w:val="22"/>
        </w:rPr>
        <w:t xml:space="preserve"> informovať všetkých garantov</w:t>
      </w:r>
      <w:r w:rsidR="00020EA6" w:rsidRPr="00A373FD">
        <w:rPr>
          <w:rStyle w:val="FontStyle74"/>
          <w:sz w:val="22"/>
          <w:szCs w:val="22"/>
        </w:rPr>
        <w:t xml:space="preserve"> jednotlivých modulov</w:t>
      </w:r>
      <w:r w:rsidRPr="00A373FD">
        <w:rPr>
          <w:rStyle w:val="FontStyle74"/>
          <w:sz w:val="22"/>
          <w:szCs w:val="22"/>
        </w:rPr>
        <w:t>, a to za poskytnutia súčinnosti projektového manažéra Zákazníka.</w:t>
      </w:r>
    </w:p>
    <w:p w14:paraId="029BCAEC"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 xml:space="preserve">Pokiaľ sa po vykonaní zmeny v jednom module objavia chyby v inom module / iných moduloch systému DKS z dôvodu zavinenia </w:t>
      </w:r>
      <w:r w:rsidR="009F7BA3" w:rsidRPr="00A373FD">
        <w:rPr>
          <w:rStyle w:val="FontStyle74"/>
          <w:sz w:val="22"/>
          <w:szCs w:val="22"/>
        </w:rPr>
        <w:t>Poskytovateľ</w:t>
      </w:r>
      <w:r w:rsidRPr="00A373FD">
        <w:rPr>
          <w:rStyle w:val="FontStyle74"/>
          <w:sz w:val="22"/>
          <w:szCs w:val="22"/>
        </w:rPr>
        <w:t xml:space="preserve">a, je </w:t>
      </w:r>
      <w:r w:rsidR="009F7BA3" w:rsidRPr="00A373FD">
        <w:rPr>
          <w:rStyle w:val="FontStyle74"/>
          <w:sz w:val="22"/>
          <w:szCs w:val="22"/>
        </w:rPr>
        <w:t>Poskytovateľ</w:t>
      </w:r>
      <w:r w:rsidRPr="00A373FD">
        <w:rPr>
          <w:rStyle w:val="FontStyle74"/>
          <w:sz w:val="22"/>
          <w:szCs w:val="22"/>
        </w:rPr>
        <w:t xml:space="preserve"> povinný tieto chyby odstrániť na vlastné náklady v primeranej lehote, na ktorej sa dohodol so Zákazníkom. Až do odstránenia chyby nemá </w:t>
      </w:r>
      <w:r w:rsidR="009F7BA3" w:rsidRPr="00A373FD">
        <w:rPr>
          <w:rStyle w:val="FontStyle74"/>
          <w:sz w:val="22"/>
          <w:szCs w:val="22"/>
        </w:rPr>
        <w:t>Poskytovateľ</w:t>
      </w:r>
      <w:r w:rsidRPr="00A373FD">
        <w:rPr>
          <w:rStyle w:val="FontStyle74"/>
          <w:sz w:val="22"/>
          <w:szCs w:val="22"/>
        </w:rPr>
        <w:t xml:space="preserve"> nárok na úhradu odmeny za poskytnutú službu.</w:t>
      </w:r>
    </w:p>
    <w:p w14:paraId="2DC473D0"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Zásah do systému DKS, ktorý svojou povahou predstavuje zmenu nastavenia systému DKS z pohľadu existujúceho popisu nastavenia (nejedná sa o významnú zmenu podľa predchádzajúceho bodu 4.</w:t>
      </w:r>
      <w:r w:rsidR="00020EA6" w:rsidRPr="00A373FD">
        <w:rPr>
          <w:rStyle w:val="FontStyle74"/>
          <w:sz w:val="22"/>
          <w:szCs w:val="22"/>
        </w:rPr>
        <w:t>2</w:t>
      </w:r>
      <w:r w:rsidRPr="00A373FD">
        <w:rPr>
          <w:rStyle w:val="FontStyle74"/>
          <w:sz w:val="22"/>
          <w:szCs w:val="22"/>
        </w:rPr>
        <w:t xml:space="preserve">), smie </w:t>
      </w:r>
      <w:r w:rsidR="009F7BA3" w:rsidRPr="00A373FD">
        <w:rPr>
          <w:rStyle w:val="FontStyle74"/>
          <w:sz w:val="22"/>
          <w:szCs w:val="22"/>
        </w:rPr>
        <w:t>Poskytovateľ</w:t>
      </w:r>
      <w:r w:rsidRPr="00A373FD">
        <w:rPr>
          <w:rStyle w:val="FontStyle74"/>
          <w:sz w:val="22"/>
          <w:szCs w:val="22"/>
        </w:rPr>
        <w:t xml:space="preserve"> vykonať iba s výslovným predchádzajúcim súhlasom garanta daného modulu. </w:t>
      </w:r>
      <w:r w:rsidR="009F7BA3" w:rsidRPr="00A373FD">
        <w:rPr>
          <w:rStyle w:val="FontStyle74"/>
          <w:sz w:val="22"/>
          <w:szCs w:val="22"/>
        </w:rPr>
        <w:t>Poskytovateľ</w:t>
      </w:r>
      <w:r w:rsidRPr="00A373FD">
        <w:rPr>
          <w:rStyle w:val="FontStyle74"/>
          <w:sz w:val="22"/>
          <w:szCs w:val="22"/>
        </w:rPr>
        <w:t xml:space="preserve"> je povinný do 5 dní od nasadenia zmeny predložiť Zákazníkovi písomný záznam o vykonanej zmene, ktorý bude prílohou k existujúcemu popisu zmeny nastavenia systému DKS.</w:t>
      </w:r>
    </w:p>
    <w:p w14:paraId="649BAF41" w14:textId="0BB39ABF" w:rsidR="00297207" w:rsidRPr="00A373FD" w:rsidRDefault="009F7BA3" w:rsidP="00ED03DA">
      <w:pPr>
        <w:pStyle w:val="Style19"/>
        <w:widowControl/>
        <w:numPr>
          <w:ilvl w:val="0"/>
          <w:numId w:val="7"/>
        </w:numPr>
        <w:tabs>
          <w:tab w:val="left" w:pos="538"/>
        </w:tabs>
        <w:spacing w:before="120" w:line="254" w:lineRule="exact"/>
        <w:ind w:left="538" w:hanging="538"/>
        <w:rPr>
          <w:rStyle w:val="FontStyle74"/>
          <w:sz w:val="22"/>
          <w:szCs w:val="22"/>
        </w:rPr>
      </w:pPr>
      <w:r w:rsidRPr="00A373FD">
        <w:rPr>
          <w:rStyle w:val="FontStyle74"/>
          <w:sz w:val="22"/>
          <w:szCs w:val="22"/>
        </w:rPr>
        <w:t>Poskytovateľ</w:t>
      </w:r>
      <w:r w:rsidR="00297207" w:rsidRPr="00A373FD">
        <w:rPr>
          <w:rStyle w:val="FontStyle74"/>
          <w:sz w:val="22"/>
          <w:szCs w:val="22"/>
        </w:rPr>
        <w:t xml:space="preserve"> je povinný viesť evidenciu o všetkých vykonaných zmenách systému DKS a sprístupniť ju Oprávneným osobám Zákazníka cez </w:t>
      </w:r>
      <w:proofErr w:type="spellStart"/>
      <w:r w:rsidR="00297207" w:rsidRPr="00A373FD">
        <w:rPr>
          <w:rStyle w:val="FontStyle74"/>
          <w:sz w:val="22"/>
          <w:szCs w:val="22"/>
        </w:rPr>
        <w:t>HelpDeskový</w:t>
      </w:r>
      <w:proofErr w:type="spellEnd"/>
      <w:r w:rsidR="00297207" w:rsidRPr="00A373FD">
        <w:rPr>
          <w:rStyle w:val="FontStyle74"/>
          <w:sz w:val="22"/>
          <w:szCs w:val="22"/>
        </w:rPr>
        <w:t xml:space="preserve"> </w:t>
      </w:r>
      <w:proofErr w:type="spellStart"/>
      <w:r w:rsidR="00297207" w:rsidRPr="00A373FD">
        <w:rPr>
          <w:rStyle w:val="FontStyle74"/>
          <w:sz w:val="22"/>
          <w:szCs w:val="22"/>
        </w:rPr>
        <w:t>systém</w:t>
      </w:r>
      <w:r w:rsidR="0090315C">
        <w:rPr>
          <w:rStyle w:val="FontStyle74"/>
          <w:sz w:val="22"/>
          <w:szCs w:val="22"/>
        </w:rPr>
        <w:t>Zákazníka</w:t>
      </w:r>
      <w:proofErr w:type="spellEnd"/>
      <w:r w:rsidR="00297207" w:rsidRPr="00A373FD">
        <w:rPr>
          <w:rStyle w:val="FontStyle74"/>
          <w:sz w:val="22"/>
          <w:szCs w:val="22"/>
        </w:rPr>
        <w:t>.</w:t>
      </w:r>
    </w:p>
    <w:p w14:paraId="439F4667" w14:textId="77777777" w:rsidR="00297207" w:rsidRPr="00A373FD" w:rsidRDefault="00297207">
      <w:pPr>
        <w:pStyle w:val="Style8"/>
        <w:widowControl/>
        <w:spacing w:line="240" w:lineRule="exact"/>
        <w:jc w:val="left"/>
        <w:rPr>
          <w:sz w:val="22"/>
          <w:szCs w:val="22"/>
        </w:rPr>
      </w:pPr>
    </w:p>
    <w:p w14:paraId="505CA593" w14:textId="77777777" w:rsidR="00297207" w:rsidRPr="00A373FD" w:rsidRDefault="00297207">
      <w:pPr>
        <w:pStyle w:val="Style8"/>
        <w:widowControl/>
        <w:spacing w:line="240" w:lineRule="exact"/>
        <w:jc w:val="left"/>
        <w:rPr>
          <w:sz w:val="22"/>
          <w:szCs w:val="22"/>
        </w:rPr>
      </w:pPr>
    </w:p>
    <w:p w14:paraId="0D48CF2C" w14:textId="77777777" w:rsidR="00297207" w:rsidRPr="00A373FD" w:rsidRDefault="00297207" w:rsidP="00523047">
      <w:pPr>
        <w:pStyle w:val="Style8"/>
        <w:widowControl/>
        <w:spacing w:before="24" w:line="240" w:lineRule="auto"/>
        <w:ind w:left="567" w:hanging="567"/>
        <w:jc w:val="left"/>
        <w:rPr>
          <w:rStyle w:val="FontStyle81"/>
          <w:sz w:val="22"/>
          <w:szCs w:val="22"/>
        </w:rPr>
      </w:pPr>
      <w:r w:rsidRPr="00A373FD">
        <w:rPr>
          <w:rStyle w:val="FontStyle81"/>
          <w:sz w:val="22"/>
          <w:szCs w:val="22"/>
        </w:rPr>
        <w:t xml:space="preserve">5. </w:t>
      </w:r>
      <w:r w:rsidR="00523047">
        <w:rPr>
          <w:rStyle w:val="FontStyle81"/>
          <w:sz w:val="22"/>
          <w:szCs w:val="22"/>
        </w:rPr>
        <w:t xml:space="preserve">    </w:t>
      </w:r>
      <w:r w:rsidRPr="00A373FD">
        <w:rPr>
          <w:rStyle w:val="FontStyle81"/>
          <w:sz w:val="22"/>
          <w:szCs w:val="22"/>
        </w:rPr>
        <w:t>SÚČINNOSŤ</w:t>
      </w:r>
    </w:p>
    <w:p w14:paraId="3D408B80" w14:textId="1EDF74D1" w:rsidR="00297207" w:rsidRPr="00A373FD" w:rsidRDefault="00297207" w:rsidP="00ED03DA">
      <w:pPr>
        <w:pStyle w:val="Style19"/>
        <w:widowControl/>
        <w:numPr>
          <w:ilvl w:val="0"/>
          <w:numId w:val="8"/>
        </w:numPr>
        <w:tabs>
          <w:tab w:val="left" w:pos="538"/>
        </w:tabs>
        <w:spacing w:before="120" w:line="250" w:lineRule="exact"/>
        <w:ind w:left="538" w:right="5" w:hanging="538"/>
        <w:rPr>
          <w:rStyle w:val="FontStyle74"/>
          <w:sz w:val="22"/>
          <w:szCs w:val="22"/>
        </w:rPr>
      </w:pPr>
      <w:r w:rsidRPr="00A373FD">
        <w:rPr>
          <w:rStyle w:val="FontStyle74"/>
          <w:sz w:val="22"/>
          <w:szCs w:val="22"/>
        </w:rPr>
        <w:t xml:space="preserve">Zákazník poskytne </w:t>
      </w:r>
      <w:r w:rsidR="009F7BA3" w:rsidRPr="00A373FD">
        <w:rPr>
          <w:rStyle w:val="FontStyle74"/>
          <w:sz w:val="22"/>
          <w:szCs w:val="22"/>
        </w:rPr>
        <w:t>Poskytovateľ</w:t>
      </w:r>
      <w:r w:rsidRPr="00A373FD">
        <w:rPr>
          <w:rStyle w:val="FontStyle74"/>
          <w:sz w:val="22"/>
          <w:szCs w:val="22"/>
        </w:rPr>
        <w:t xml:space="preserve">ovi nevyhnutnú súčinnosť pri plnení podľa tejto Rámcovej dohody, ktorú si </w:t>
      </w:r>
      <w:r w:rsidR="009F7BA3" w:rsidRPr="00A373FD">
        <w:rPr>
          <w:rStyle w:val="FontStyle74"/>
          <w:sz w:val="22"/>
          <w:szCs w:val="22"/>
        </w:rPr>
        <w:t>Poskytovateľ</w:t>
      </w:r>
      <w:r w:rsidRPr="00A373FD">
        <w:rPr>
          <w:rStyle w:val="FontStyle74"/>
          <w:sz w:val="22"/>
          <w:szCs w:val="22"/>
        </w:rPr>
        <w:t xml:space="preserve"> vyžiada aspoň 5 pracovných dní pred jej poskytnutím, resp. bezodkladne po </w:t>
      </w:r>
      <w:r w:rsidR="002539B6" w:rsidRPr="00A373FD">
        <w:rPr>
          <w:rStyle w:val="FontStyle74"/>
          <w:sz w:val="22"/>
          <w:szCs w:val="22"/>
        </w:rPr>
        <w:t>obdŕžaní</w:t>
      </w:r>
      <w:r w:rsidRPr="00A373FD">
        <w:rPr>
          <w:rStyle w:val="FontStyle74"/>
          <w:sz w:val="22"/>
          <w:szCs w:val="22"/>
        </w:rPr>
        <w:t xml:space="preserve"> písomnej objednávky, v dostatočnom rozsahu a v primeranej miere najmä tým, že zabezpečí súčinnosť svojich zamestnancov a spolupracujúcich osôb, umožní prístup k telekomunikačným zariadeniam, bude spolupracovať na špecifikáciách, testoch, prevzatí atď. Dostatočný rozsah a primeraná miera súčinnosti bude špecifikovaná pri rešpektovaní technických a kapacitných možností Zákazníka a potrieb riadneho poskytovania služieb </w:t>
      </w:r>
      <w:r w:rsidR="009F7BA3" w:rsidRPr="00A373FD">
        <w:rPr>
          <w:rStyle w:val="FontStyle74"/>
          <w:sz w:val="22"/>
          <w:szCs w:val="22"/>
        </w:rPr>
        <w:t>Poskytovateľ</w:t>
      </w:r>
      <w:r w:rsidRPr="00A373FD">
        <w:rPr>
          <w:rStyle w:val="FontStyle74"/>
          <w:sz w:val="22"/>
          <w:szCs w:val="22"/>
        </w:rPr>
        <w:t xml:space="preserve">om. Zákazník umožní </w:t>
      </w:r>
      <w:r w:rsidR="009F7BA3" w:rsidRPr="00A373FD">
        <w:rPr>
          <w:rStyle w:val="FontStyle74"/>
          <w:sz w:val="22"/>
          <w:szCs w:val="22"/>
        </w:rPr>
        <w:t>Poskytovateľ</w:t>
      </w:r>
      <w:r w:rsidRPr="00A373FD">
        <w:rPr>
          <w:rStyle w:val="FontStyle74"/>
          <w:sz w:val="22"/>
          <w:szCs w:val="22"/>
        </w:rPr>
        <w:t xml:space="preserve">ovi kontrolovaný prístup k hardvéru a softvéru pomocou diaľkového prenosu dát, a to v rozsahu vymedzenom Zákazníkom, pričom </w:t>
      </w:r>
      <w:r w:rsidR="009F7BA3" w:rsidRPr="00A373FD">
        <w:rPr>
          <w:rStyle w:val="FontStyle74"/>
          <w:sz w:val="22"/>
          <w:szCs w:val="22"/>
        </w:rPr>
        <w:t>Poskytovateľ</w:t>
      </w:r>
      <w:r w:rsidRPr="00A373FD">
        <w:rPr>
          <w:rStyle w:val="FontStyle74"/>
          <w:sz w:val="22"/>
          <w:szCs w:val="22"/>
        </w:rPr>
        <w:t xml:space="preserve"> je povinný absolútne rešpektovať, zabezpečiť a dodržiavať ochranu dát Zákazníka ako aj osobitné povinnosti vyplývajúce z právnych predpisov (napr. ustanovenie § 17 z. č. 513/1991 Zb. Obchodný zákonník, z. č. </w:t>
      </w:r>
      <w:r w:rsidRPr="00A373FD">
        <w:rPr>
          <w:rStyle w:val="FontStyle74"/>
          <w:sz w:val="22"/>
          <w:szCs w:val="22"/>
        </w:rPr>
        <w:lastRenderedPageBreak/>
        <w:t>18/2018 Z. z. o ochrane osobných údajov a o zmene a doplnení niektorých zákonov). Zákazník nemá nárok na náhradu nákladov, ktoré mu v súvislosti so zabezpečením nevyhnutnej súčinnosti vzniknú.</w:t>
      </w:r>
    </w:p>
    <w:p w14:paraId="70347009" w14:textId="77777777" w:rsidR="00297207" w:rsidRPr="00A373FD" w:rsidRDefault="00297207" w:rsidP="00ED03DA">
      <w:pPr>
        <w:pStyle w:val="Style19"/>
        <w:widowControl/>
        <w:numPr>
          <w:ilvl w:val="0"/>
          <w:numId w:val="8"/>
        </w:numPr>
        <w:tabs>
          <w:tab w:val="left" w:pos="538"/>
        </w:tabs>
        <w:spacing w:before="120" w:line="250" w:lineRule="exact"/>
        <w:ind w:left="538" w:right="14" w:hanging="538"/>
        <w:rPr>
          <w:rStyle w:val="FontStyle74"/>
          <w:sz w:val="22"/>
          <w:szCs w:val="22"/>
        </w:rPr>
      </w:pPr>
      <w:r w:rsidRPr="00A373FD">
        <w:rPr>
          <w:rStyle w:val="FontStyle74"/>
          <w:sz w:val="22"/>
          <w:szCs w:val="22"/>
        </w:rPr>
        <w:t xml:space="preserve">Zmluvné strany si do 10 dní od nadobudnutia účinnosti </w:t>
      </w:r>
      <w:r w:rsidR="00C87422" w:rsidRPr="00A373FD">
        <w:rPr>
          <w:rStyle w:val="FontStyle74"/>
          <w:sz w:val="22"/>
          <w:szCs w:val="22"/>
        </w:rPr>
        <w:t xml:space="preserve">tejto </w:t>
      </w:r>
      <w:r w:rsidRPr="00A373FD">
        <w:rPr>
          <w:rStyle w:val="FontStyle74"/>
          <w:sz w:val="22"/>
          <w:szCs w:val="22"/>
        </w:rPr>
        <w:t>Rámcovej dohody, v zmysle bodu 15.3, písomne oznámia zoznam Oprávnených osôb, ktoré budú zastupovať záujmy svojej zmluvnej strany pre definovanú oblasť.</w:t>
      </w:r>
    </w:p>
    <w:p w14:paraId="26BAEE80" w14:textId="77777777" w:rsidR="00297207" w:rsidRPr="00A373FD" w:rsidRDefault="00297207" w:rsidP="00ED03DA">
      <w:pPr>
        <w:pStyle w:val="Style19"/>
        <w:widowControl/>
        <w:numPr>
          <w:ilvl w:val="0"/>
          <w:numId w:val="8"/>
        </w:numPr>
        <w:tabs>
          <w:tab w:val="left" w:pos="538"/>
        </w:tabs>
        <w:spacing w:before="120" w:line="250" w:lineRule="exact"/>
        <w:ind w:left="538" w:hanging="538"/>
        <w:rPr>
          <w:rStyle w:val="FontStyle74"/>
          <w:sz w:val="22"/>
          <w:szCs w:val="22"/>
        </w:rPr>
      </w:pPr>
      <w:r w:rsidRPr="00A373FD">
        <w:rPr>
          <w:rStyle w:val="FontStyle74"/>
          <w:sz w:val="22"/>
          <w:szCs w:val="22"/>
        </w:rPr>
        <w:t xml:space="preserve">Zákazník zabezpečí, aby nemohlo dôjsť ku strate dát (len v prípade, ak k strate dát nedôjde systémovou chybou, chybou aplikácie, alebo neošetrenou bezpečnostnou zraniteľnosťou), pre spracovanie ktorých boli Služby </w:t>
      </w:r>
      <w:r w:rsidR="009F7BA3" w:rsidRPr="00A373FD">
        <w:rPr>
          <w:rStyle w:val="FontStyle74"/>
          <w:sz w:val="22"/>
          <w:szCs w:val="22"/>
        </w:rPr>
        <w:t>Poskytovateľ</w:t>
      </w:r>
      <w:r w:rsidRPr="00A373FD">
        <w:rPr>
          <w:rStyle w:val="FontStyle74"/>
          <w:sz w:val="22"/>
          <w:szCs w:val="22"/>
        </w:rPr>
        <w:t xml:space="preserve">a poskytnuté alebo použité a bude udržiavať aktuálne záložné kópie príslušného softvéru a dát. Toto zabezpečenie bude vykonané podľa pokynov </w:t>
      </w:r>
      <w:r w:rsidR="009F7BA3" w:rsidRPr="00A373FD">
        <w:rPr>
          <w:rStyle w:val="FontStyle74"/>
          <w:sz w:val="22"/>
          <w:szCs w:val="22"/>
        </w:rPr>
        <w:t>Poskytovateľ</w:t>
      </w:r>
      <w:r w:rsidRPr="00A373FD">
        <w:rPr>
          <w:rStyle w:val="FontStyle74"/>
          <w:sz w:val="22"/>
          <w:szCs w:val="22"/>
        </w:rPr>
        <w:t xml:space="preserve">a spôsobom, ktorý nezabráni prevádzke systému DKS počas pracovných hodín a zároveň nezabráni plneniu povinností </w:t>
      </w:r>
      <w:r w:rsidR="009F7BA3" w:rsidRPr="00A373FD">
        <w:rPr>
          <w:rStyle w:val="FontStyle74"/>
          <w:sz w:val="22"/>
          <w:szCs w:val="22"/>
        </w:rPr>
        <w:t>Poskytovateľ</w:t>
      </w:r>
      <w:r w:rsidRPr="00A373FD">
        <w:rPr>
          <w:rStyle w:val="FontStyle74"/>
          <w:sz w:val="22"/>
          <w:szCs w:val="22"/>
        </w:rPr>
        <w:t xml:space="preserve">a podľa tejto Rámcovej dohody. Tým nie je dotknutá povinnosť </w:t>
      </w:r>
      <w:r w:rsidR="009F7BA3" w:rsidRPr="00A373FD">
        <w:rPr>
          <w:rStyle w:val="FontStyle74"/>
          <w:sz w:val="22"/>
          <w:szCs w:val="22"/>
        </w:rPr>
        <w:t>Poskytovateľ</w:t>
      </w:r>
      <w:r w:rsidRPr="00A373FD">
        <w:rPr>
          <w:rStyle w:val="FontStyle74"/>
          <w:sz w:val="22"/>
          <w:szCs w:val="22"/>
        </w:rPr>
        <w:t>a postupovať s odbornou starostlivosťou v záujme predchádzaniu stratám takých dát. Je povinnosťou Zákazníka zabezpečiť si riadnu technickú podporu HW prostredia systému DKS.</w:t>
      </w:r>
    </w:p>
    <w:p w14:paraId="6C5C6742" w14:textId="77777777" w:rsidR="00297207" w:rsidRPr="00A373FD" w:rsidRDefault="00297207" w:rsidP="00ED03DA">
      <w:pPr>
        <w:pStyle w:val="Style19"/>
        <w:widowControl/>
        <w:numPr>
          <w:ilvl w:val="0"/>
          <w:numId w:val="8"/>
        </w:numPr>
        <w:tabs>
          <w:tab w:val="left" w:pos="538"/>
        </w:tabs>
        <w:spacing w:before="120" w:line="250" w:lineRule="exact"/>
        <w:ind w:left="538" w:right="10" w:hanging="538"/>
        <w:rPr>
          <w:rStyle w:val="FontStyle74"/>
          <w:sz w:val="22"/>
          <w:szCs w:val="22"/>
        </w:rPr>
      </w:pPr>
      <w:r w:rsidRPr="00A373FD">
        <w:rPr>
          <w:rStyle w:val="FontStyle74"/>
          <w:sz w:val="22"/>
          <w:szCs w:val="22"/>
        </w:rPr>
        <w:t xml:space="preserve">Je povinnosťou Zákazníka zabezpečiť si na vlastné náklady štandardnú podporu systémového SW (Operačný systém). V prípade potreby vykonať aktivity nad aplikáciou, ktoré si vyžadujú podporu Softvérového produktu (tzv. </w:t>
      </w:r>
      <w:proofErr w:type="spellStart"/>
      <w:r w:rsidRPr="00A373FD">
        <w:rPr>
          <w:rStyle w:val="FontStyle74"/>
          <w:sz w:val="22"/>
          <w:szCs w:val="22"/>
        </w:rPr>
        <w:t>maintenance</w:t>
      </w:r>
      <w:proofErr w:type="spellEnd"/>
      <w:r w:rsidRPr="00A373FD">
        <w:rPr>
          <w:rStyle w:val="FontStyle74"/>
          <w:sz w:val="22"/>
          <w:szCs w:val="22"/>
        </w:rPr>
        <w:t xml:space="preserve">), je </w:t>
      </w:r>
      <w:r w:rsidR="00C87422" w:rsidRPr="00A373FD">
        <w:rPr>
          <w:rStyle w:val="FontStyle74"/>
          <w:sz w:val="22"/>
          <w:szCs w:val="22"/>
        </w:rPr>
        <w:t xml:space="preserve">Zákazník </w:t>
      </w:r>
      <w:r w:rsidRPr="00A373FD">
        <w:rPr>
          <w:rStyle w:val="FontStyle74"/>
          <w:sz w:val="22"/>
          <w:szCs w:val="22"/>
        </w:rPr>
        <w:t xml:space="preserve">povinný si túto podporu zabezpečiť v zmysle licenčných podmienok </w:t>
      </w:r>
      <w:r w:rsidR="009F7BA3" w:rsidRPr="00A373FD">
        <w:rPr>
          <w:rStyle w:val="FontStyle74"/>
          <w:sz w:val="22"/>
          <w:szCs w:val="22"/>
        </w:rPr>
        <w:t>Poskytovateľ</w:t>
      </w:r>
      <w:r w:rsidRPr="00A373FD">
        <w:rPr>
          <w:rStyle w:val="FontStyle74"/>
          <w:sz w:val="22"/>
          <w:szCs w:val="22"/>
        </w:rPr>
        <w:t>a licenčných práv jednotlivých SW.</w:t>
      </w:r>
    </w:p>
    <w:p w14:paraId="2FF2491C" w14:textId="77777777" w:rsidR="00297207" w:rsidRPr="00A373FD" w:rsidRDefault="00297207" w:rsidP="00ED03DA">
      <w:pPr>
        <w:pStyle w:val="Style19"/>
        <w:widowControl/>
        <w:numPr>
          <w:ilvl w:val="0"/>
          <w:numId w:val="8"/>
        </w:numPr>
        <w:tabs>
          <w:tab w:val="left" w:pos="538"/>
        </w:tabs>
        <w:spacing w:before="120" w:line="250" w:lineRule="exact"/>
        <w:ind w:left="538" w:right="5" w:hanging="538"/>
        <w:rPr>
          <w:rStyle w:val="FontStyle74"/>
          <w:sz w:val="22"/>
          <w:szCs w:val="22"/>
        </w:rPr>
      </w:pPr>
      <w:r w:rsidRPr="00A373FD">
        <w:rPr>
          <w:rStyle w:val="FontStyle74"/>
          <w:sz w:val="22"/>
          <w:szCs w:val="22"/>
        </w:rPr>
        <w:t xml:space="preserve">Zákazník je povinný po celú dobu platnosti tejto Rámcovej dohody zabezpečiť, aby bol systém DKS prevádzkovaný na podporovaných verziách operačného systému. V opačnom prípade bude </w:t>
      </w:r>
      <w:r w:rsidR="009F7BA3" w:rsidRPr="00A373FD">
        <w:rPr>
          <w:rStyle w:val="FontStyle74"/>
          <w:sz w:val="22"/>
          <w:szCs w:val="22"/>
        </w:rPr>
        <w:t>Poskytovateľ</w:t>
      </w:r>
      <w:r w:rsidRPr="00A373FD">
        <w:rPr>
          <w:rStyle w:val="FontStyle74"/>
          <w:sz w:val="22"/>
          <w:szCs w:val="22"/>
        </w:rPr>
        <w:t xml:space="preserve"> poskytovať služby podľa tejto Rámcovej dohody v obmedzenom rozsahu.</w:t>
      </w:r>
    </w:p>
    <w:p w14:paraId="7499EC96" w14:textId="7D91328A" w:rsidR="00523047" w:rsidRPr="00A373FD" w:rsidRDefault="00297207" w:rsidP="00ED03DA">
      <w:pPr>
        <w:pStyle w:val="Style19"/>
        <w:widowControl/>
        <w:numPr>
          <w:ilvl w:val="0"/>
          <w:numId w:val="8"/>
        </w:numPr>
        <w:tabs>
          <w:tab w:val="left" w:pos="538"/>
        </w:tabs>
        <w:spacing w:before="120" w:line="250" w:lineRule="exact"/>
        <w:ind w:left="538" w:right="24" w:hanging="538"/>
        <w:rPr>
          <w:rStyle w:val="FontStyle74"/>
          <w:sz w:val="22"/>
          <w:szCs w:val="22"/>
        </w:rPr>
      </w:pPr>
      <w:r w:rsidRPr="00A373FD">
        <w:rPr>
          <w:rStyle w:val="FontStyle74"/>
          <w:sz w:val="22"/>
          <w:szCs w:val="22"/>
        </w:rPr>
        <w:t>Zákazník zabezpečí prítomnosť zástupcu Zákazníka pre príslušnú oblasť počas vykonávania Služby, pokiaľ sa vykonáva na mieste Zákazníka.</w:t>
      </w:r>
    </w:p>
    <w:p w14:paraId="338F418F" w14:textId="0CC69069" w:rsidR="00297207" w:rsidRPr="00A373FD" w:rsidRDefault="00297207" w:rsidP="00ED03DA">
      <w:pPr>
        <w:pStyle w:val="Style19"/>
        <w:widowControl/>
        <w:numPr>
          <w:ilvl w:val="0"/>
          <w:numId w:val="8"/>
        </w:numPr>
        <w:tabs>
          <w:tab w:val="left" w:pos="538"/>
        </w:tabs>
        <w:spacing w:before="120" w:line="250" w:lineRule="exact"/>
        <w:ind w:left="538" w:right="24" w:hanging="538"/>
        <w:rPr>
          <w:rStyle w:val="FontStyle74"/>
          <w:sz w:val="22"/>
          <w:szCs w:val="22"/>
        </w:rPr>
      </w:pPr>
      <w:r w:rsidRPr="00523047">
        <w:rPr>
          <w:rStyle w:val="FontStyle74"/>
          <w:sz w:val="22"/>
          <w:szCs w:val="22"/>
        </w:rPr>
        <w:t xml:space="preserve">Zákazník sa zaväzuje upozorniť </w:t>
      </w:r>
      <w:r w:rsidR="009F7BA3" w:rsidRPr="00523047">
        <w:rPr>
          <w:rStyle w:val="FontStyle74"/>
          <w:sz w:val="22"/>
          <w:szCs w:val="22"/>
        </w:rPr>
        <w:t>Poskytovateľ</w:t>
      </w:r>
      <w:r w:rsidRPr="00523047">
        <w:rPr>
          <w:rStyle w:val="FontStyle74"/>
          <w:sz w:val="22"/>
          <w:szCs w:val="22"/>
        </w:rPr>
        <w:t>a na akékoľvek potenciálne ohrozenie bezpečnosti a zdravia</w:t>
      </w:r>
      <w:r w:rsidR="00523047">
        <w:rPr>
          <w:rStyle w:val="FontStyle74"/>
          <w:sz w:val="22"/>
          <w:szCs w:val="22"/>
        </w:rPr>
        <w:t xml:space="preserve"> </w:t>
      </w:r>
      <w:r w:rsidRPr="00A373FD">
        <w:rPr>
          <w:rStyle w:val="FontStyle74"/>
          <w:sz w:val="22"/>
          <w:szCs w:val="22"/>
        </w:rPr>
        <w:t xml:space="preserve">vo svojich objektoch a prijať všetky opatrenia k zaisteniu bezpečnosti a ochrany zdravia. </w:t>
      </w:r>
      <w:r w:rsidR="009F7BA3" w:rsidRPr="00A373FD">
        <w:rPr>
          <w:rStyle w:val="FontStyle74"/>
          <w:sz w:val="22"/>
          <w:szCs w:val="22"/>
        </w:rPr>
        <w:t>Poskytovateľ</w:t>
      </w:r>
      <w:r w:rsidRPr="00A373FD">
        <w:rPr>
          <w:rStyle w:val="FontStyle74"/>
          <w:sz w:val="22"/>
          <w:szCs w:val="22"/>
        </w:rPr>
        <w:t xml:space="preserve"> sa zaväzuje rešpektovať a dodržiavať upozornenia a opatrenia Zákazníka o zaistení bezpečnosti a ochrany zdravia pri práci.</w:t>
      </w:r>
    </w:p>
    <w:p w14:paraId="19D2E77D" w14:textId="77777777" w:rsidR="00297207" w:rsidRPr="00A373FD" w:rsidRDefault="00297207">
      <w:pPr>
        <w:pStyle w:val="Style8"/>
        <w:widowControl/>
        <w:spacing w:line="240" w:lineRule="exact"/>
        <w:jc w:val="left"/>
        <w:rPr>
          <w:sz w:val="22"/>
          <w:szCs w:val="22"/>
        </w:rPr>
      </w:pPr>
    </w:p>
    <w:p w14:paraId="4B076666" w14:textId="77777777" w:rsidR="00297207" w:rsidRPr="00A373FD" w:rsidRDefault="00297207">
      <w:pPr>
        <w:pStyle w:val="Style8"/>
        <w:widowControl/>
        <w:spacing w:line="240" w:lineRule="exact"/>
        <w:jc w:val="left"/>
        <w:rPr>
          <w:sz w:val="22"/>
          <w:szCs w:val="22"/>
        </w:rPr>
      </w:pPr>
    </w:p>
    <w:p w14:paraId="75F03589"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 xml:space="preserve">6. </w:t>
      </w:r>
      <w:r w:rsidR="00523047">
        <w:rPr>
          <w:rStyle w:val="FontStyle81"/>
          <w:sz w:val="22"/>
          <w:szCs w:val="22"/>
        </w:rPr>
        <w:t xml:space="preserve">   </w:t>
      </w:r>
      <w:r w:rsidRPr="00A373FD">
        <w:rPr>
          <w:rStyle w:val="FontStyle81"/>
          <w:sz w:val="22"/>
          <w:szCs w:val="22"/>
        </w:rPr>
        <w:t xml:space="preserve"> VADY A ZÁRUKA</w:t>
      </w:r>
    </w:p>
    <w:p w14:paraId="1B42CAD9" w14:textId="77777777" w:rsidR="00297207" w:rsidRPr="00A373FD" w:rsidRDefault="009F7BA3" w:rsidP="00ED03DA">
      <w:pPr>
        <w:pStyle w:val="Style19"/>
        <w:widowControl/>
        <w:numPr>
          <w:ilvl w:val="0"/>
          <w:numId w:val="9"/>
        </w:numPr>
        <w:tabs>
          <w:tab w:val="left" w:pos="552"/>
        </w:tabs>
        <w:spacing w:before="120" w:line="254"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zaväzuje, že bude riadne, včas, v dohodnutej kvalite a s profesionálnym prístupom poskytovať Služby podľa tejto Rámcovej dohody a jej príloh, ako aj podľa príslušných objednávok.</w:t>
      </w:r>
    </w:p>
    <w:p w14:paraId="6C6CA6E5" w14:textId="77777777" w:rsidR="00297207" w:rsidRPr="00A373FD" w:rsidRDefault="009F7BA3" w:rsidP="00ED03DA">
      <w:pPr>
        <w:pStyle w:val="Style19"/>
        <w:widowControl/>
        <w:numPr>
          <w:ilvl w:val="0"/>
          <w:numId w:val="9"/>
        </w:numPr>
        <w:tabs>
          <w:tab w:val="left" w:pos="552"/>
        </w:tabs>
        <w:spacing w:before="120" w:line="250"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v rámci servisnej činnosti zaväzuje zabezpečiť </w:t>
      </w:r>
      <w:proofErr w:type="spellStart"/>
      <w:r w:rsidR="00297207" w:rsidRPr="00A373FD">
        <w:rPr>
          <w:rStyle w:val="FontStyle74"/>
          <w:sz w:val="22"/>
          <w:szCs w:val="22"/>
        </w:rPr>
        <w:t>bezvadnú</w:t>
      </w:r>
      <w:proofErr w:type="spellEnd"/>
      <w:r w:rsidR="00297207" w:rsidRPr="00A373FD">
        <w:rPr>
          <w:rStyle w:val="FontStyle74"/>
          <w:sz w:val="22"/>
          <w:szCs w:val="22"/>
        </w:rPr>
        <w:t xml:space="preserve"> prevádzku systému DKS. Za týmto účelom je povinný v lehotách stanovených touto Rámcovou dohodou včas lokalizovať incident a zistiť jeho príčinu a odstrániť vady softvéru.</w:t>
      </w:r>
    </w:p>
    <w:p w14:paraId="1F4B84A6" w14:textId="77777777" w:rsidR="00297207" w:rsidRPr="00A373FD" w:rsidRDefault="009F7BA3" w:rsidP="00ED03DA">
      <w:pPr>
        <w:pStyle w:val="Style19"/>
        <w:widowControl/>
        <w:numPr>
          <w:ilvl w:val="0"/>
          <w:numId w:val="9"/>
        </w:numPr>
        <w:tabs>
          <w:tab w:val="left" w:pos="552"/>
        </w:tabs>
        <w:spacing w:before="120" w:line="250"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zaväzuje, že Služby spočívajúce v podpore Aplikačného softvéru budú poskytované s odbornou starostlivosťou a v čase, dohodnutom na ich vykonanie a že zabezpečí všetko primerané úsilie na to, aby za podmienok stanovených v tejto Rámcovej dohode Aplikačný softvér mal požadovanú kvalitu a dohodnutú funkcionalitu.</w:t>
      </w:r>
    </w:p>
    <w:p w14:paraId="5A1158F3" w14:textId="389EBB5A" w:rsidR="00523047" w:rsidRPr="00D263B9" w:rsidRDefault="00297207" w:rsidP="00ED03DA">
      <w:pPr>
        <w:pStyle w:val="Style19"/>
        <w:widowControl/>
        <w:numPr>
          <w:ilvl w:val="0"/>
          <w:numId w:val="9"/>
        </w:numPr>
        <w:tabs>
          <w:tab w:val="left" w:pos="552"/>
        </w:tabs>
        <w:spacing w:before="120" w:line="250" w:lineRule="exact"/>
        <w:ind w:left="552" w:hanging="552"/>
        <w:rPr>
          <w:sz w:val="22"/>
          <w:szCs w:val="22"/>
        </w:rPr>
      </w:pPr>
      <w:r w:rsidRPr="00A373FD">
        <w:rPr>
          <w:rStyle w:val="FontStyle74"/>
          <w:sz w:val="22"/>
          <w:szCs w:val="22"/>
        </w:rPr>
        <w:t xml:space="preserve">Dňom akceptácie implementovaných požiadaviek v súlade so schválenou požiadavkou na zmenu realizovanou v zmysle bodu 1.5., v spojení s bodom 3.2. C) </w:t>
      </w:r>
      <w:r w:rsidR="009F7BA3" w:rsidRPr="00A373FD">
        <w:rPr>
          <w:rStyle w:val="FontStyle74"/>
          <w:sz w:val="22"/>
          <w:szCs w:val="22"/>
        </w:rPr>
        <w:t>Rámcovej dohody</w:t>
      </w:r>
      <w:r w:rsidRPr="00A373FD">
        <w:rPr>
          <w:rStyle w:val="FontStyle74"/>
          <w:sz w:val="22"/>
          <w:szCs w:val="22"/>
        </w:rPr>
        <w:t xml:space="preserve">, </w:t>
      </w:r>
      <w:r w:rsidR="009F7BA3" w:rsidRPr="00A373FD">
        <w:rPr>
          <w:rStyle w:val="FontStyle74"/>
          <w:sz w:val="22"/>
          <w:szCs w:val="22"/>
        </w:rPr>
        <w:t>Poskytovateľ</w:t>
      </w:r>
      <w:r w:rsidRPr="00A373FD">
        <w:rPr>
          <w:rStyle w:val="FontStyle74"/>
          <w:sz w:val="22"/>
          <w:szCs w:val="22"/>
        </w:rPr>
        <w:t xml:space="preserve"> poskytuje záruku v trvaní 24 mesiacov od akceptácie zmeny, že Aplikačný softvér bude mať za stanovených podmienok požadovanú kvalitu a funkcionalitu v súlade so vzájomne dohodnutou funkčnou špecifikáciou uvedenou v Štúdii realizovateľnosti, vypracovanej </w:t>
      </w:r>
      <w:r w:rsidR="009F7BA3" w:rsidRPr="00A373FD">
        <w:rPr>
          <w:rStyle w:val="FontStyle74"/>
          <w:sz w:val="22"/>
          <w:szCs w:val="22"/>
        </w:rPr>
        <w:t>Poskytovateľ</w:t>
      </w:r>
      <w:r w:rsidRPr="00A373FD">
        <w:rPr>
          <w:rStyle w:val="FontStyle74"/>
          <w:sz w:val="22"/>
          <w:szCs w:val="22"/>
        </w:rPr>
        <w:t xml:space="preserve">om v súlade s bodom 3 Prílohy č. 2 a bude slúžiť jeho obvyklému účelu. Ak sa počas používania Aplikačného softvéru zistí, že taká funkcionalita a/alebo kvalita SW nie je v súlade so Štúdiou realizovateľnosti z dôvodov na strane </w:t>
      </w:r>
      <w:r w:rsidR="009F7BA3" w:rsidRPr="00A373FD">
        <w:rPr>
          <w:rStyle w:val="FontStyle74"/>
          <w:sz w:val="22"/>
          <w:szCs w:val="22"/>
        </w:rPr>
        <w:t>Poskytovateľ</w:t>
      </w:r>
      <w:r w:rsidRPr="00A373FD">
        <w:rPr>
          <w:rStyle w:val="FontStyle74"/>
          <w:sz w:val="22"/>
          <w:szCs w:val="22"/>
        </w:rPr>
        <w:t xml:space="preserve">a, </w:t>
      </w:r>
      <w:r w:rsidR="009F7BA3" w:rsidRPr="00A373FD">
        <w:rPr>
          <w:rStyle w:val="FontStyle74"/>
          <w:sz w:val="22"/>
          <w:szCs w:val="22"/>
        </w:rPr>
        <w:t>Poskytovateľ</w:t>
      </w:r>
      <w:r w:rsidRPr="00A373FD">
        <w:rPr>
          <w:rStyle w:val="FontStyle74"/>
          <w:sz w:val="22"/>
          <w:szCs w:val="22"/>
        </w:rPr>
        <w:t xml:space="preserve"> bude mať povinnosť taký nesúlad odstrániť na svoje náklady, za predpokladu, že Zákazník bezodkladne po zistení takejto vady tieto písomne oznámi </w:t>
      </w:r>
      <w:r w:rsidR="009F7BA3" w:rsidRPr="00A373FD">
        <w:rPr>
          <w:rStyle w:val="FontStyle74"/>
          <w:sz w:val="22"/>
          <w:szCs w:val="22"/>
        </w:rPr>
        <w:t>Poskytovateľ</w:t>
      </w:r>
      <w:r w:rsidRPr="00A373FD">
        <w:rPr>
          <w:rStyle w:val="FontStyle74"/>
          <w:sz w:val="22"/>
          <w:szCs w:val="22"/>
        </w:rPr>
        <w:t>ovi najneskôr do 24 mesiacov odo dňa prevzatia služieb vykonaných na základe zmenovej požiadavky uvedených v príslušnom akceptačnom protokole.</w:t>
      </w:r>
    </w:p>
    <w:p w14:paraId="799F5CD3" w14:textId="45FE7E84" w:rsidR="00FC167F" w:rsidRDefault="00FC167F">
      <w:pPr>
        <w:pStyle w:val="Style8"/>
        <w:widowControl/>
        <w:spacing w:line="240" w:lineRule="exact"/>
        <w:jc w:val="left"/>
        <w:rPr>
          <w:sz w:val="22"/>
          <w:szCs w:val="22"/>
        </w:rPr>
      </w:pPr>
    </w:p>
    <w:p w14:paraId="71B912A5" w14:textId="77777777" w:rsidR="00BE2C2B" w:rsidRPr="00A373FD" w:rsidRDefault="00BE2C2B">
      <w:pPr>
        <w:pStyle w:val="Style8"/>
        <w:widowControl/>
        <w:spacing w:line="240" w:lineRule="exact"/>
        <w:jc w:val="left"/>
        <w:rPr>
          <w:sz w:val="22"/>
          <w:szCs w:val="22"/>
        </w:rPr>
      </w:pPr>
    </w:p>
    <w:p w14:paraId="640D37DB"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 xml:space="preserve">7.  </w:t>
      </w:r>
      <w:r w:rsidR="00BE2C2B">
        <w:rPr>
          <w:rStyle w:val="FontStyle81"/>
          <w:sz w:val="22"/>
          <w:szCs w:val="22"/>
        </w:rPr>
        <w:t xml:space="preserve">   </w:t>
      </w:r>
      <w:r w:rsidRPr="00A373FD">
        <w:rPr>
          <w:rStyle w:val="FontStyle81"/>
          <w:sz w:val="22"/>
          <w:szCs w:val="22"/>
        </w:rPr>
        <w:t>OSOBITNÉ USTANOVENIA</w:t>
      </w:r>
    </w:p>
    <w:p w14:paraId="6A24A665" w14:textId="3C862FCE" w:rsidR="00297207" w:rsidRPr="00A373FD" w:rsidRDefault="00297207" w:rsidP="00ED03DA">
      <w:pPr>
        <w:pStyle w:val="Style41"/>
        <w:widowControl/>
        <w:numPr>
          <w:ilvl w:val="0"/>
          <w:numId w:val="47"/>
        </w:numPr>
        <w:spacing w:before="120" w:line="240" w:lineRule="auto"/>
        <w:ind w:left="567" w:hanging="567"/>
        <w:jc w:val="left"/>
        <w:rPr>
          <w:rStyle w:val="FontStyle74"/>
          <w:sz w:val="22"/>
          <w:szCs w:val="22"/>
        </w:rPr>
      </w:pPr>
      <w:r w:rsidRPr="00A373FD">
        <w:rPr>
          <w:rStyle w:val="FontStyle74"/>
          <w:sz w:val="22"/>
          <w:szCs w:val="22"/>
        </w:rPr>
        <w:lastRenderedPageBreak/>
        <w:t xml:space="preserve">Záväzok </w:t>
      </w:r>
      <w:r w:rsidR="009F7BA3" w:rsidRPr="00A373FD">
        <w:rPr>
          <w:rStyle w:val="FontStyle74"/>
          <w:sz w:val="22"/>
          <w:szCs w:val="22"/>
        </w:rPr>
        <w:t>Poskytovateľ</w:t>
      </w:r>
      <w:r w:rsidRPr="00A373FD">
        <w:rPr>
          <w:rStyle w:val="FontStyle74"/>
          <w:sz w:val="22"/>
          <w:szCs w:val="22"/>
        </w:rPr>
        <w:t>a poskytovať služby podľa tejto Rámcovej dohody sa nevzťahuje na:</w:t>
      </w:r>
    </w:p>
    <w:p w14:paraId="1B1068BB" w14:textId="77777777" w:rsidR="00297207" w:rsidRPr="00A373FD" w:rsidRDefault="00297207" w:rsidP="00ED03DA">
      <w:pPr>
        <w:pStyle w:val="Style42"/>
        <w:widowControl/>
        <w:numPr>
          <w:ilvl w:val="0"/>
          <w:numId w:val="10"/>
        </w:numPr>
        <w:spacing w:before="82"/>
        <w:ind w:left="851"/>
        <w:rPr>
          <w:rStyle w:val="FontStyle74"/>
          <w:sz w:val="22"/>
          <w:szCs w:val="22"/>
        </w:rPr>
      </w:pPr>
      <w:r w:rsidRPr="00A373FD">
        <w:rPr>
          <w:rStyle w:val="FontStyle74"/>
          <w:sz w:val="22"/>
          <w:szCs w:val="22"/>
        </w:rPr>
        <w:t xml:space="preserve">riešenie problémov spôsobených vonkajšími zásahmi, akýmkoľvek poškodením alebo stratou dát (aj náhodným), prevádzkou mimo parametrov uvedených v príslušnej produktovej dokumentácii, alebo v dôsledku zlyhania pamäťových médií neudržiavaných </w:t>
      </w:r>
      <w:r w:rsidR="009F7BA3" w:rsidRPr="00A373FD">
        <w:rPr>
          <w:rStyle w:val="FontStyle74"/>
          <w:sz w:val="22"/>
          <w:szCs w:val="22"/>
        </w:rPr>
        <w:t>Poskytovateľ</w:t>
      </w:r>
      <w:r w:rsidRPr="00A373FD">
        <w:rPr>
          <w:rStyle w:val="FontStyle74"/>
          <w:sz w:val="22"/>
          <w:szCs w:val="22"/>
        </w:rPr>
        <w:t>om;</w:t>
      </w:r>
    </w:p>
    <w:p w14:paraId="5F8E80F5" w14:textId="77777777" w:rsidR="00297207" w:rsidRPr="00A373FD" w:rsidRDefault="00297207" w:rsidP="00ED03DA">
      <w:pPr>
        <w:pStyle w:val="Style42"/>
        <w:widowControl/>
        <w:numPr>
          <w:ilvl w:val="0"/>
          <w:numId w:val="10"/>
        </w:numPr>
        <w:spacing w:before="77" w:line="250" w:lineRule="exact"/>
        <w:ind w:left="851"/>
        <w:rPr>
          <w:rStyle w:val="FontStyle74"/>
          <w:sz w:val="22"/>
          <w:szCs w:val="22"/>
        </w:rPr>
      </w:pPr>
      <w:r w:rsidRPr="00A373FD">
        <w:rPr>
          <w:rStyle w:val="FontStyle74"/>
          <w:sz w:val="22"/>
          <w:szCs w:val="22"/>
        </w:rPr>
        <w:t xml:space="preserve">riešenie problémov spôsobených zásahmi, servisom, modifikáciami systému DKS inými osobami ako sú osoby poskytujúce Služby podľa tejto Rámcovej dohody alebo zamestnanci Zákazníka konajúci podľa inštrukcií </w:t>
      </w:r>
      <w:r w:rsidR="009F7BA3" w:rsidRPr="00A373FD">
        <w:rPr>
          <w:rStyle w:val="FontStyle74"/>
          <w:sz w:val="22"/>
          <w:szCs w:val="22"/>
        </w:rPr>
        <w:t>Poskytovateľ</w:t>
      </w:r>
      <w:r w:rsidRPr="00A373FD">
        <w:rPr>
          <w:rStyle w:val="FontStyle74"/>
          <w:sz w:val="22"/>
          <w:szCs w:val="22"/>
        </w:rPr>
        <w:t>a;</w:t>
      </w:r>
    </w:p>
    <w:p w14:paraId="16F331F9" w14:textId="02E4CFF3" w:rsidR="00BE2C2B" w:rsidRPr="00A373FD" w:rsidRDefault="00297207" w:rsidP="00ED03DA">
      <w:pPr>
        <w:pStyle w:val="Style42"/>
        <w:widowControl/>
        <w:numPr>
          <w:ilvl w:val="0"/>
          <w:numId w:val="10"/>
        </w:numPr>
        <w:spacing w:before="72"/>
        <w:ind w:left="851"/>
        <w:rPr>
          <w:rStyle w:val="FontStyle74"/>
          <w:sz w:val="22"/>
          <w:szCs w:val="22"/>
        </w:rPr>
      </w:pPr>
      <w:r w:rsidRPr="00A373FD">
        <w:rPr>
          <w:rStyle w:val="FontStyle74"/>
          <w:sz w:val="22"/>
          <w:szCs w:val="22"/>
        </w:rPr>
        <w:t>riešenie problémov spôsobených nenainštalovaním opravy chyby alebo určenej verzie operačného systému;</w:t>
      </w:r>
    </w:p>
    <w:p w14:paraId="0B9B0815" w14:textId="1F0A5626" w:rsidR="00BE2C2B"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riešenie problémov spôsobených používaním systému DKS v rozpore s dokumentáciou;</w:t>
      </w:r>
    </w:p>
    <w:p w14:paraId="523FCAC6" w14:textId="6A97C479" w:rsidR="00BE2C2B"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plnenia mimo dohodnutých hodín pokrytia;</w:t>
      </w:r>
    </w:p>
    <w:p w14:paraId="7452FBD9" w14:textId="77777777" w:rsidR="00297207"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služby súvisiace s hardvérom.</w:t>
      </w:r>
    </w:p>
    <w:p w14:paraId="2E949F95" w14:textId="77777777" w:rsidR="00297207" w:rsidRPr="00A373FD" w:rsidRDefault="00297207">
      <w:pPr>
        <w:pStyle w:val="Style8"/>
        <w:widowControl/>
        <w:spacing w:line="240" w:lineRule="exact"/>
        <w:jc w:val="left"/>
        <w:rPr>
          <w:sz w:val="22"/>
          <w:szCs w:val="22"/>
        </w:rPr>
      </w:pPr>
    </w:p>
    <w:p w14:paraId="16BAD266" w14:textId="77777777" w:rsidR="00297207" w:rsidRPr="00A373FD" w:rsidRDefault="00297207">
      <w:pPr>
        <w:pStyle w:val="Style8"/>
        <w:widowControl/>
        <w:spacing w:line="240" w:lineRule="exact"/>
        <w:jc w:val="left"/>
        <w:rPr>
          <w:sz w:val="22"/>
          <w:szCs w:val="22"/>
        </w:rPr>
      </w:pPr>
    </w:p>
    <w:p w14:paraId="4EDDDDB7" w14:textId="0C739E45" w:rsidR="00BE2C2B" w:rsidRDefault="00297207" w:rsidP="00D263B9">
      <w:pPr>
        <w:pStyle w:val="Style8"/>
        <w:widowControl/>
        <w:spacing w:before="24" w:line="240" w:lineRule="auto"/>
        <w:jc w:val="left"/>
        <w:rPr>
          <w:rStyle w:val="FontStyle74"/>
          <w:sz w:val="22"/>
          <w:szCs w:val="22"/>
        </w:rPr>
      </w:pPr>
      <w:r w:rsidRPr="00A373FD">
        <w:rPr>
          <w:rStyle w:val="FontStyle81"/>
          <w:sz w:val="22"/>
          <w:szCs w:val="22"/>
        </w:rPr>
        <w:t xml:space="preserve">8.  </w:t>
      </w:r>
      <w:r w:rsidR="00BE2C2B">
        <w:rPr>
          <w:rStyle w:val="FontStyle81"/>
          <w:sz w:val="22"/>
          <w:szCs w:val="22"/>
        </w:rPr>
        <w:t xml:space="preserve">   </w:t>
      </w:r>
      <w:r w:rsidRPr="00A373FD">
        <w:rPr>
          <w:rStyle w:val="FontStyle81"/>
          <w:sz w:val="22"/>
          <w:szCs w:val="22"/>
        </w:rPr>
        <w:t>AUTORSKÉ PRÁVA A PRÁVA TRETÍCH OSÔB</w:t>
      </w:r>
    </w:p>
    <w:p w14:paraId="308F929E" w14:textId="3E7FB75A" w:rsidR="00BE2C2B" w:rsidRPr="00BE2C2B" w:rsidRDefault="00BE2C2B" w:rsidP="00ED03DA">
      <w:pPr>
        <w:pStyle w:val="Style8"/>
        <w:widowControl/>
        <w:numPr>
          <w:ilvl w:val="0"/>
          <w:numId w:val="48"/>
        </w:numPr>
        <w:spacing w:before="120" w:line="240" w:lineRule="auto"/>
        <w:ind w:left="567" w:hanging="567"/>
        <w:jc w:val="both"/>
        <w:rPr>
          <w:rStyle w:val="FontStyle74"/>
          <w:sz w:val="22"/>
          <w:szCs w:val="22"/>
        </w:rPr>
      </w:pPr>
      <w:r>
        <w:rPr>
          <w:rStyle w:val="FontStyle74"/>
          <w:sz w:val="22"/>
          <w:szCs w:val="22"/>
        </w:rPr>
        <w:t xml:space="preserve">V </w:t>
      </w:r>
      <w:r w:rsidRPr="00A373FD">
        <w:rPr>
          <w:rStyle w:val="FontStyle74"/>
          <w:sz w:val="22"/>
          <w:szCs w:val="22"/>
        </w:rPr>
        <w:t>prípade, ak súčasťou poskytnutých služieb Poskytovateľom v zmysle tejto Rámcovej dohody bude vytvorenie plnenia, ktoré môže napĺňať znaky autorského diela v zmysle zákona č. 185/2015 Z.</w:t>
      </w:r>
      <w:r w:rsidR="0056675A">
        <w:rPr>
          <w:rStyle w:val="FontStyle74"/>
          <w:sz w:val="22"/>
          <w:szCs w:val="22"/>
        </w:rPr>
        <w:t xml:space="preserve"> </w:t>
      </w:r>
      <w:r w:rsidRPr="00A373FD">
        <w:rPr>
          <w:rStyle w:val="FontStyle74"/>
          <w:sz w:val="22"/>
          <w:szCs w:val="22"/>
        </w:rPr>
        <w:t xml:space="preserve">z. Autorský zákon v platnom znení (ďalej aj ako „Dielo“), Poskytovateľ dňom protokolárneho dodania každej jednotlivej časti poskytnutého plnenia Zákazníkovi udeľuje Zákazníkovi </w:t>
      </w:r>
      <w:r w:rsidRPr="00AE3226">
        <w:rPr>
          <w:rStyle w:val="FontStyle74"/>
          <w:sz w:val="22"/>
          <w:szCs w:val="22"/>
        </w:rPr>
        <w:t>nevýhradnú</w:t>
      </w:r>
      <w:r w:rsidRPr="00A373FD">
        <w:rPr>
          <w:rStyle w:val="FontStyle74"/>
          <w:sz w:val="22"/>
          <w:szCs w:val="22"/>
        </w:rPr>
        <w:t xml:space="preserve"> licenciu na použitie Diela a akejkoľvek jeho časti v územne a vecne neobmedzenom rozsahu, po dobu trvania majetkových práv autorov a na všetky spôsoby použitia najmä v súlade s § 19 ods. 4 Autorského zákona. Poskytovateľ dňom protokolárneho dodania každej jednotlivej časti poskytnutého plnenia Objednávateľovi zároveň udeľuje Zákazníkovi neodvolateľný súhlas s akýmkoľvek zásahom do Diela alebo jeho časti bez potreby akéhokoľvek ďalšieho povolenia Poskytovateľa, a to i prostredníctvom tretej osoby. Zákazník je oprávnený udeliť tretej osobe sublicenciu na použitie Diela alebo jeho časti, alebo  licenciu na použitie Diela alebo jeho časti postúpiť na tretiu osobu v rozsahu udelenej licencie. Odmena za udelenie licencie je v plnom rozsahu zahrnutá v cene za poskytnuté služby Poskytovateľa podľa tejto Rámcovej dohody</w:t>
      </w:r>
      <w:r>
        <w:rPr>
          <w:rStyle w:val="FontStyle74"/>
          <w:sz w:val="22"/>
          <w:szCs w:val="22"/>
        </w:rPr>
        <w:t xml:space="preserve">. Poskytovateľ </w:t>
      </w:r>
      <w:r w:rsidRPr="00A373FD">
        <w:rPr>
          <w:rStyle w:val="FontStyle74"/>
          <w:sz w:val="22"/>
          <w:szCs w:val="22"/>
        </w:rPr>
        <w:t>bude pred podpisom akceptačného alebo preberacieho protokolu povinný dodať Zákazníkovi na základe jeho žiadosti najaktuálnejšiu verziu komentovaných zdrojových kódov a dátového modelu diela, na ktoré sa vzťahuje licencia podľa tohto bodu 8.1, s tým, že Zákazník bude oprávnený tieto bez akéhokoľvek časového a vecného obmedzenia použiť (vrátane možnosti ich dekompilácie a akýchkoľvek iných spôsobov úpravy</w:t>
      </w:r>
      <w:r>
        <w:rPr>
          <w:rStyle w:val="FontStyle74"/>
          <w:sz w:val="22"/>
          <w:szCs w:val="22"/>
        </w:rPr>
        <w:t>).</w:t>
      </w:r>
    </w:p>
    <w:p w14:paraId="03788E00" w14:textId="77777777" w:rsidR="00297207" w:rsidRPr="00A373FD" w:rsidRDefault="00297207" w:rsidP="00ED03DA">
      <w:pPr>
        <w:pStyle w:val="Style19"/>
        <w:widowControl/>
        <w:numPr>
          <w:ilvl w:val="0"/>
          <w:numId w:val="11"/>
        </w:numPr>
        <w:tabs>
          <w:tab w:val="left" w:pos="562"/>
        </w:tabs>
        <w:spacing w:before="120" w:line="250" w:lineRule="exact"/>
        <w:ind w:left="544" w:right="11" w:hanging="544"/>
        <w:rPr>
          <w:rStyle w:val="FontStyle74"/>
          <w:sz w:val="22"/>
          <w:szCs w:val="22"/>
        </w:rPr>
      </w:pPr>
      <w:r w:rsidRPr="00A373FD">
        <w:rPr>
          <w:rStyle w:val="FontStyle74"/>
          <w:sz w:val="22"/>
          <w:szCs w:val="22"/>
        </w:rPr>
        <w:t xml:space="preserve">Odmena za </w:t>
      </w:r>
      <w:r w:rsidR="00D960C3" w:rsidRPr="00A373FD">
        <w:rPr>
          <w:rStyle w:val="FontStyle74"/>
          <w:sz w:val="22"/>
          <w:szCs w:val="22"/>
        </w:rPr>
        <w:t>udelenie licencie</w:t>
      </w:r>
      <w:r w:rsidRPr="00A373FD">
        <w:rPr>
          <w:rStyle w:val="FontStyle74"/>
          <w:sz w:val="22"/>
          <w:szCs w:val="22"/>
        </w:rPr>
        <w:t xml:space="preserve"> </w:t>
      </w:r>
      <w:r w:rsidR="00D960C3" w:rsidRPr="00A373FD">
        <w:rPr>
          <w:rStyle w:val="FontStyle74"/>
          <w:sz w:val="22"/>
          <w:szCs w:val="22"/>
        </w:rPr>
        <w:t xml:space="preserve">spôsobom, </w:t>
      </w:r>
      <w:r w:rsidRPr="00A373FD">
        <w:rPr>
          <w:rStyle w:val="FontStyle74"/>
          <w:sz w:val="22"/>
          <w:szCs w:val="22"/>
        </w:rPr>
        <w:t xml:space="preserve">v rozsahu </w:t>
      </w:r>
      <w:r w:rsidR="00D960C3" w:rsidRPr="00A373FD">
        <w:rPr>
          <w:rStyle w:val="FontStyle74"/>
          <w:sz w:val="22"/>
          <w:szCs w:val="22"/>
        </w:rPr>
        <w:t>a na čas uvedený v predchádzajúcom bode</w:t>
      </w:r>
      <w:r w:rsidRPr="00A373FD">
        <w:rPr>
          <w:rStyle w:val="FontStyle74"/>
          <w:sz w:val="22"/>
          <w:szCs w:val="22"/>
        </w:rPr>
        <w:t xml:space="preserve"> 8.1 je zahrnutá v celkovej odmene podľa článku 3 bod 3.1 tejto Rámcovej dohody, s tým, že pre splnenie podmienky poskytnutia komentovaných zdrojových kódov a dátového modelu diela, poskytne  Zákazníkovi funkčnú špecifikáciu diela vo forme umožňujúcej jeho ďalšie použitie spôsobom definovaným licenciou.</w:t>
      </w:r>
      <w:r w:rsidR="00D960C3" w:rsidRPr="00A373FD">
        <w:rPr>
          <w:rStyle w:val="FontStyle74"/>
          <w:sz w:val="22"/>
          <w:szCs w:val="22"/>
        </w:rPr>
        <w:t xml:space="preserve"> </w:t>
      </w:r>
      <w:r w:rsidR="009F7BA3" w:rsidRPr="00A373FD">
        <w:rPr>
          <w:rStyle w:val="FontStyle74"/>
          <w:sz w:val="22"/>
          <w:szCs w:val="22"/>
        </w:rPr>
        <w:t>Poskytovateľ</w:t>
      </w:r>
      <w:r w:rsidR="00D960C3" w:rsidRPr="00A373FD">
        <w:rPr>
          <w:sz w:val="22"/>
          <w:szCs w:val="22"/>
        </w:rPr>
        <w:t xml:space="preserve"> podpisom tejto Rámcovej dohody vyhlasuje a súhlasí s tým, že odmena za udelenie licencie podľa predchádzajúceho bodu 8.1 zodpovedá rozsahu, účelu a času použitia Diela a výslovne súhlasí so spôsobom určenia odmeny ako súčasť celkovej odmeny podľa </w:t>
      </w:r>
      <w:r w:rsidR="00D960C3" w:rsidRPr="00A373FD">
        <w:rPr>
          <w:rStyle w:val="FontStyle74"/>
          <w:sz w:val="22"/>
          <w:szCs w:val="22"/>
        </w:rPr>
        <w:t>článku 3 bod 3.1 tejto Rámcovej dohody</w:t>
      </w:r>
      <w:r w:rsidR="00D960C3" w:rsidRPr="00A373FD">
        <w:rPr>
          <w:sz w:val="22"/>
          <w:szCs w:val="22"/>
        </w:rPr>
        <w:t>.</w:t>
      </w:r>
    </w:p>
    <w:p w14:paraId="42EC3F96" w14:textId="77777777" w:rsidR="00297207" w:rsidRPr="00A373FD" w:rsidRDefault="009F7BA3" w:rsidP="00ED03DA">
      <w:pPr>
        <w:pStyle w:val="Style19"/>
        <w:widowControl/>
        <w:numPr>
          <w:ilvl w:val="0"/>
          <w:numId w:val="11"/>
        </w:numPr>
        <w:tabs>
          <w:tab w:val="left" w:pos="562"/>
        </w:tabs>
        <w:spacing w:before="120" w:line="250" w:lineRule="exact"/>
        <w:ind w:left="544" w:right="11" w:hanging="544"/>
        <w:rPr>
          <w:rStyle w:val="FontStyle74"/>
          <w:sz w:val="22"/>
          <w:szCs w:val="22"/>
        </w:rPr>
      </w:pPr>
      <w:r w:rsidRPr="00A373FD">
        <w:rPr>
          <w:rStyle w:val="FontStyle74"/>
          <w:sz w:val="22"/>
          <w:szCs w:val="22"/>
        </w:rPr>
        <w:t>Poskytovateľ</w:t>
      </w:r>
      <w:r w:rsidR="00297207" w:rsidRPr="00A373FD">
        <w:rPr>
          <w:rStyle w:val="FontStyle74"/>
          <w:sz w:val="22"/>
          <w:szCs w:val="22"/>
        </w:rPr>
        <w:t xml:space="preserve"> vyhlasuje, a zmluvné strany berú na vedomie a súhlasia s tým, že k jednotlivým plneniam (vrátane ich akýchkoľvek súčastí zahŕňajúcich tiež software) dodaným alebo poskytnutým </w:t>
      </w:r>
      <w:r w:rsidRPr="00A373FD">
        <w:rPr>
          <w:rStyle w:val="FontStyle74"/>
          <w:sz w:val="22"/>
          <w:szCs w:val="22"/>
        </w:rPr>
        <w:t>Poskytovateľ</w:t>
      </w:r>
      <w:r w:rsidR="00297207" w:rsidRPr="00A373FD">
        <w:rPr>
          <w:rStyle w:val="FontStyle74"/>
          <w:sz w:val="22"/>
          <w:szCs w:val="22"/>
        </w:rPr>
        <w:t xml:space="preserve">om Zákazníkovi na základe príslušnej objednávky a v súlade s touto Rámcovou dohodou na základe licencií udelených </w:t>
      </w:r>
      <w:r w:rsidRPr="00A373FD">
        <w:rPr>
          <w:rStyle w:val="FontStyle74"/>
          <w:sz w:val="22"/>
          <w:szCs w:val="22"/>
        </w:rPr>
        <w:t>Poskytovateľ</w:t>
      </w:r>
      <w:r w:rsidR="00297207" w:rsidRPr="00A373FD">
        <w:rPr>
          <w:rStyle w:val="FontStyle74"/>
          <w:sz w:val="22"/>
          <w:szCs w:val="22"/>
        </w:rPr>
        <w:t xml:space="preserve">ovi tretími osobami, ktoré k nim majú a/alebo vykonávajú autorské práva a/alebo práva priemyselného a/alebo iného duševného vlastníctva, </w:t>
      </w:r>
      <w:r w:rsidRPr="00A373FD">
        <w:rPr>
          <w:rStyle w:val="FontStyle74"/>
          <w:sz w:val="22"/>
          <w:szCs w:val="22"/>
        </w:rPr>
        <w:t>Poskytovateľ</w:t>
      </w:r>
      <w:r w:rsidR="00297207" w:rsidRPr="00A373FD">
        <w:rPr>
          <w:rStyle w:val="FontStyle74"/>
          <w:sz w:val="22"/>
          <w:szCs w:val="22"/>
        </w:rPr>
        <w:t xml:space="preserve"> udeľuje Zákazníkovi právo na ich používanie Zákazníkom v súlade, v rozsahu, spôsobom a za ďalších podmienok, za ktorých boli tieto plnenia dodané/poskytnuté </w:t>
      </w:r>
      <w:r w:rsidRPr="00A373FD">
        <w:rPr>
          <w:rStyle w:val="FontStyle74"/>
          <w:sz w:val="22"/>
          <w:szCs w:val="22"/>
        </w:rPr>
        <w:t>Poskytovateľ</w:t>
      </w:r>
      <w:r w:rsidR="00297207" w:rsidRPr="00A373FD">
        <w:rPr>
          <w:rStyle w:val="FontStyle74"/>
          <w:sz w:val="22"/>
          <w:szCs w:val="22"/>
        </w:rPr>
        <w:t xml:space="preserve">ovi príslušnou z takých tretích osôb. Na existenciu a podmienky licencií tretích osôb </w:t>
      </w:r>
      <w:r w:rsidRPr="00A373FD">
        <w:rPr>
          <w:rStyle w:val="FontStyle74"/>
          <w:sz w:val="22"/>
          <w:szCs w:val="22"/>
        </w:rPr>
        <w:t>Poskytovateľ</w:t>
      </w:r>
      <w:r w:rsidR="00297207" w:rsidRPr="00A373FD">
        <w:rPr>
          <w:rStyle w:val="FontStyle74"/>
          <w:sz w:val="22"/>
          <w:szCs w:val="22"/>
        </w:rPr>
        <w:t xml:space="preserve"> Zákazníka vopred upozorní.</w:t>
      </w:r>
    </w:p>
    <w:p w14:paraId="2B50B619" w14:textId="4C2078A3" w:rsidR="00297207" w:rsidRPr="00D263B9" w:rsidRDefault="00297207" w:rsidP="00ED03DA">
      <w:pPr>
        <w:pStyle w:val="Style19"/>
        <w:widowControl/>
        <w:numPr>
          <w:ilvl w:val="0"/>
          <w:numId w:val="11"/>
        </w:numPr>
        <w:tabs>
          <w:tab w:val="left" w:pos="562"/>
        </w:tabs>
        <w:spacing w:before="120" w:line="250" w:lineRule="exact"/>
        <w:ind w:left="544" w:right="11" w:hanging="544"/>
        <w:rPr>
          <w:sz w:val="22"/>
          <w:szCs w:val="22"/>
        </w:rPr>
      </w:pPr>
      <w:r w:rsidRPr="00A373FD">
        <w:rPr>
          <w:rStyle w:val="FontStyle74"/>
          <w:sz w:val="22"/>
          <w:szCs w:val="22"/>
        </w:rPr>
        <w:t xml:space="preserve">V prípade, že akákoľvek tretia osoba, vrátane zamestnancov </w:t>
      </w:r>
      <w:r w:rsidR="009F7BA3" w:rsidRPr="00A373FD">
        <w:rPr>
          <w:rStyle w:val="FontStyle74"/>
          <w:sz w:val="22"/>
          <w:szCs w:val="22"/>
        </w:rPr>
        <w:t>Poskytovateľ</w:t>
      </w:r>
      <w:r w:rsidRPr="00A373FD">
        <w:rPr>
          <w:rStyle w:val="FontStyle74"/>
          <w:sz w:val="22"/>
          <w:szCs w:val="22"/>
        </w:rPr>
        <w:t xml:space="preserve">a a/alebo subdodávateľov, bude mať akýkoľvek nárok proti Zákazníkovi z titulu porušenia jej autorských práv a/alebo práv priemyselného a/alebo iného duševného vlastníctva plnením </w:t>
      </w:r>
      <w:r w:rsidR="009F7BA3" w:rsidRPr="00A373FD">
        <w:rPr>
          <w:rStyle w:val="FontStyle74"/>
          <w:sz w:val="22"/>
          <w:szCs w:val="22"/>
        </w:rPr>
        <w:t>Poskytovateľ</w:t>
      </w:r>
      <w:r w:rsidRPr="00A373FD">
        <w:rPr>
          <w:rStyle w:val="FontStyle74"/>
          <w:sz w:val="22"/>
          <w:szCs w:val="22"/>
        </w:rPr>
        <w:t xml:space="preserve">a podľa tejto Rámcovej dohody alebo akékoľvek iné nároky v vzniknuté porušením jej práv </w:t>
      </w:r>
      <w:r w:rsidR="009F7BA3" w:rsidRPr="00A373FD">
        <w:rPr>
          <w:rStyle w:val="FontStyle74"/>
          <w:sz w:val="22"/>
          <w:szCs w:val="22"/>
        </w:rPr>
        <w:t>Poskytovateľ</w:t>
      </w:r>
      <w:r w:rsidRPr="00A373FD">
        <w:rPr>
          <w:rStyle w:val="FontStyle74"/>
          <w:sz w:val="22"/>
          <w:szCs w:val="22"/>
        </w:rPr>
        <w:t xml:space="preserve">om pri plnení tejto Rámcovej dohody, </w:t>
      </w:r>
      <w:r w:rsidR="009F7BA3" w:rsidRPr="00A373FD">
        <w:rPr>
          <w:rStyle w:val="FontStyle74"/>
          <w:sz w:val="22"/>
          <w:szCs w:val="22"/>
        </w:rPr>
        <w:t>Poskytovateľ</w:t>
      </w:r>
      <w:r w:rsidRPr="00A373FD">
        <w:rPr>
          <w:rStyle w:val="FontStyle74"/>
          <w:sz w:val="22"/>
          <w:szCs w:val="22"/>
        </w:rPr>
        <w:t xml:space="preserve"> sa zaväzuje:</w:t>
      </w:r>
    </w:p>
    <w:p w14:paraId="447912E4" w14:textId="14C0EBA5" w:rsidR="009F1A2F" w:rsidRPr="00A373FD" w:rsidRDefault="00297207" w:rsidP="00ED03DA">
      <w:pPr>
        <w:pStyle w:val="Style19"/>
        <w:widowControl/>
        <w:numPr>
          <w:ilvl w:val="0"/>
          <w:numId w:val="12"/>
        </w:numPr>
        <w:tabs>
          <w:tab w:val="left" w:pos="1358"/>
        </w:tabs>
        <w:spacing w:before="120" w:line="250" w:lineRule="exact"/>
        <w:ind w:left="1247" w:hanging="680"/>
        <w:rPr>
          <w:rStyle w:val="FontStyle74"/>
          <w:sz w:val="22"/>
          <w:szCs w:val="22"/>
        </w:rPr>
      </w:pPr>
      <w:r w:rsidRPr="00A373FD">
        <w:rPr>
          <w:rStyle w:val="FontStyle74"/>
          <w:sz w:val="22"/>
          <w:szCs w:val="22"/>
        </w:rPr>
        <w:lastRenderedPageBreak/>
        <w:t xml:space="preserve">bezodkladne obstarať na svoje vlastné náklady a výdavky od takejto tretej osoby súhlas na používanie jednotlivých plnení dodaných, poskytnutých, vykonaných a/alebo vytvorených </w:t>
      </w:r>
      <w:r w:rsidR="009F7BA3" w:rsidRPr="00A373FD">
        <w:rPr>
          <w:rStyle w:val="FontStyle74"/>
          <w:sz w:val="22"/>
          <w:szCs w:val="22"/>
        </w:rPr>
        <w:t>Poskytovateľ</w:t>
      </w:r>
      <w:r w:rsidRPr="00A373FD">
        <w:rPr>
          <w:rStyle w:val="FontStyle74"/>
          <w:sz w:val="22"/>
          <w:szCs w:val="22"/>
        </w:rPr>
        <w:t xml:space="preserve">om, subdodávateľom alebo tretími osobami pre Zákazníka, alebo upraviť jednotlivé plnenie(a) dodané, poskytnuté, vykonané a/alebo vytvorené </w:t>
      </w:r>
      <w:r w:rsidR="009F7BA3" w:rsidRPr="00A373FD">
        <w:rPr>
          <w:rStyle w:val="FontStyle74"/>
          <w:sz w:val="22"/>
          <w:szCs w:val="22"/>
        </w:rPr>
        <w:t>Poskytovateľ</w:t>
      </w:r>
      <w:r w:rsidRPr="00A373FD">
        <w:rPr>
          <w:rStyle w:val="FontStyle74"/>
          <w:sz w:val="22"/>
          <w:szCs w:val="22"/>
        </w:rPr>
        <w:t xml:space="preserve">om, subdodávateľom alebo tretími osobami pre Zákazníka tak, aby už ďalej neporušovali autorské práva a/alebo práva priemyselného a/alebo iného duševného vlastníctva tretej osoby, alebo nahradiť jednotlivé plnenie(a) dodané, poskytnuté, vykonané a/alebo vytvorené </w:t>
      </w:r>
      <w:r w:rsidR="009F7BA3" w:rsidRPr="00A373FD">
        <w:rPr>
          <w:rStyle w:val="FontStyle74"/>
          <w:sz w:val="22"/>
          <w:szCs w:val="22"/>
        </w:rPr>
        <w:t>Poskytovateľ</w:t>
      </w:r>
      <w:r w:rsidRPr="00A373FD">
        <w:rPr>
          <w:rStyle w:val="FontStyle74"/>
          <w:sz w:val="22"/>
          <w:szCs w:val="22"/>
        </w:rPr>
        <w:t>om, subdodávateľom alebo tretími osobami pre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Rámcovej dohode, a ak ich niet, tak v súlade s týmito podmienkami; a</w:t>
      </w:r>
    </w:p>
    <w:p w14:paraId="12FAC0A3" w14:textId="481CD808" w:rsidR="009F1A2F" w:rsidRPr="009F1A2F" w:rsidRDefault="00297207" w:rsidP="00ED03DA">
      <w:pPr>
        <w:pStyle w:val="Style19"/>
        <w:widowControl/>
        <w:numPr>
          <w:ilvl w:val="0"/>
          <w:numId w:val="12"/>
        </w:numPr>
        <w:tabs>
          <w:tab w:val="left" w:pos="1358"/>
        </w:tabs>
        <w:spacing w:before="120" w:line="250" w:lineRule="exact"/>
        <w:ind w:left="1247" w:hanging="680"/>
        <w:rPr>
          <w:rStyle w:val="FontStyle74"/>
          <w:sz w:val="22"/>
          <w:szCs w:val="22"/>
        </w:rPr>
      </w:pPr>
      <w:r w:rsidRPr="009F1A2F">
        <w:rPr>
          <w:rStyle w:val="FontStyle74"/>
          <w:sz w:val="22"/>
          <w:szCs w:val="22"/>
        </w:rPr>
        <w:t>poskytnúť Zákazníkovi akúkoľvek a všetku účinnú pomoc a uhradiť akékoľvek a všetky náklady a výdavky, ktoré vznikli/vzniknú Zákazníkovi v súvislosti s uplatnením vyššie uvedeného nároku tretej osoby; a</w:t>
      </w:r>
    </w:p>
    <w:p w14:paraId="129BF6A6" w14:textId="24BA061F" w:rsidR="00297207" w:rsidRDefault="00297207" w:rsidP="00ED03DA">
      <w:pPr>
        <w:pStyle w:val="Style19"/>
        <w:widowControl/>
        <w:numPr>
          <w:ilvl w:val="0"/>
          <w:numId w:val="12"/>
        </w:numPr>
        <w:tabs>
          <w:tab w:val="left" w:pos="1358"/>
        </w:tabs>
        <w:spacing w:before="120" w:line="250" w:lineRule="exact"/>
        <w:ind w:left="1247" w:hanging="680"/>
      </w:pPr>
      <w:r w:rsidRPr="009F1A2F">
        <w:rPr>
          <w:rStyle w:val="FontStyle74"/>
          <w:sz w:val="22"/>
          <w:szCs w:val="22"/>
        </w:rPr>
        <w:t>nahradiť Zákazníkovi akúkoľvek a všetku škodu, ktorá vznikne Zákazníkovi v dôsledku uplatnenia vyššie uvedeného nároku tretej osoby, a to v plnej výške a bez akéhokoľvek obmedzenia.</w:t>
      </w:r>
    </w:p>
    <w:p w14:paraId="6C464001" w14:textId="77777777" w:rsidR="00803910" w:rsidRDefault="00FC167F" w:rsidP="00ED03DA">
      <w:pPr>
        <w:pStyle w:val="Style8"/>
        <w:widowControl/>
        <w:numPr>
          <w:ilvl w:val="0"/>
          <w:numId w:val="11"/>
        </w:numPr>
        <w:spacing w:before="120" w:line="240" w:lineRule="exact"/>
        <w:ind w:left="544" w:right="11" w:hanging="544"/>
        <w:jc w:val="both"/>
        <w:rPr>
          <w:rStyle w:val="FontStyle74"/>
          <w:sz w:val="22"/>
          <w:szCs w:val="22"/>
        </w:rPr>
      </w:pPr>
      <w:r w:rsidRPr="00D263B9">
        <w:rPr>
          <w:rStyle w:val="FontStyle74"/>
          <w:sz w:val="22"/>
          <w:szCs w:val="22"/>
        </w:rPr>
        <w:t xml:space="preserve">Zákazník </w:t>
      </w:r>
      <w:r w:rsidRPr="00A373FD">
        <w:rPr>
          <w:rStyle w:val="FontStyle74"/>
          <w:sz w:val="22"/>
          <w:szCs w:val="22"/>
        </w:rPr>
        <w:t>sa však zaväzuje, že o každom nároku vznesenom takou treťou osobou v zmysle h</w:t>
      </w:r>
      <w:r>
        <w:rPr>
          <w:rStyle w:val="FontStyle74"/>
          <w:sz w:val="22"/>
          <w:szCs w:val="22"/>
        </w:rPr>
        <w:t xml:space="preserve">ore uvedeného </w:t>
      </w:r>
      <w:r w:rsidRPr="00A373FD">
        <w:rPr>
          <w:rStyle w:val="FontStyle74"/>
          <w:sz w:val="22"/>
          <w:szCs w:val="22"/>
        </w:rPr>
        <w:t>bude bez zbytočného odkladu informovať Poskytovateľa, bude v súvisl</w:t>
      </w:r>
      <w:r>
        <w:rPr>
          <w:rStyle w:val="FontStyle74"/>
          <w:sz w:val="22"/>
          <w:szCs w:val="22"/>
        </w:rPr>
        <w:t xml:space="preserve">osti s takým nárokom postupovať </w:t>
      </w:r>
      <w:r w:rsidRPr="00A373FD">
        <w:rPr>
          <w:rStyle w:val="FontStyle74"/>
          <w:sz w:val="22"/>
          <w:szCs w:val="22"/>
        </w:rPr>
        <w:t>podľa primeraných pokynov Poskytovateľa a tak, aby sa predišlo vzniku a prípadne zvýšeniu škôd, nevykoná</w:t>
      </w:r>
      <w:r>
        <w:rPr>
          <w:rStyle w:val="FontStyle74"/>
          <w:sz w:val="22"/>
          <w:szCs w:val="22"/>
        </w:rPr>
        <w:t xml:space="preserve"> </w:t>
      </w:r>
      <w:r w:rsidRPr="00A373FD">
        <w:rPr>
          <w:rStyle w:val="FontStyle74"/>
          <w:sz w:val="22"/>
          <w:szCs w:val="22"/>
        </w:rPr>
        <w:t xml:space="preserve">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Zákazníka účinne takému nároku brániť a s takou treťou osobou rokovať o urovnaní sporu resp. spôsobom vhodným podľa uváženia Poskytovateľa postupovať v záujme ochrany práv oboch strán. </w:t>
      </w:r>
    </w:p>
    <w:p w14:paraId="04520411" w14:textId="2DDCC5FA" w:rsidR="00FC167F" w:rsidRPr="00D263B9" w:rsidRDefault="00FC167F" w:rsidP="00ED03DA">
      <w:pPr>
        <w:pStyle w:val="Style8"/>
        <w:widowControl/>
        <w:numPr>
          <w:ilvl w:val="0"/>
          <w:numId w:val="11"/>
        </w:numPr>
        <w:spacing w:before="120" w:line="240" w:lineRule="exact"/>
        <w:ind w:left="544" w:right="11" w:hanging="544"/>
        <w:jc w:val="both"/>
        <w:rPr>
          <w:rStyle w:val="FontStyle74"/>
          <w:sz w:val="22"/>
          <w:szCs w:val="22"/>
        </w:rPr>
      </w:pPr>
      <w:r w:rsidRPr="00A373FD">
        <w:rPr>
          <w:rStyle w:val="FontStyle74"/>
          <w:sz w:val="22"/>
          <w:szCs w:val="22"/>
        </w:rPr>
        <w:t xml:space="preserve">Poskytovateľ nenesie zodpovednosť za akúkoľvek Poskytovateľom neautorizovanú zmenu diela vykonanú </w:t>
      </w:r>
      <w:r w:rsidR="00FB489E">
        <w:rPr>
          <w:rStyle w:val="FontStyle74"/>
          <w:sz w:val="22"/>
          <w:szCs w:val="22"/>
        </w:rPr>
        <w:t>Z</w:t>
      </w:r>
      <w:r w:rsidRPr="00A373FD">
        <w:rPr>
          <w:rStyle w:val="FontStyle74"/>
          <w:sz w:val="22"/>
          <w:szCs w:val="22"/>
        </w:rPr>
        <w:t>ákazníkom alebo treťou osobou poverenou zákazníkom. Spôsob autorizácie zmien je povinnou súčasťou dodávky</w:t>
      </w:r>
      <w:r>
        <w:rPr>
          <w:rStyle w:val="FontStyle74"/>
          <w:sz w:val="22"/>
          <w:szCs w:val="22"/>
        </w:rPr>
        <w:t xml:space="preserve"> diela.</w:t>
      </w:r>
    </w:p>
    <w:p w14:paraId="5972B7C5" w14:textId="5525928B" w:rsidR="00297207" w:rsidRDefault="00297207">
      <w:pPr>
        <w:pStyle w:val="Style8"/>
        <w:widowControl/>
        <w:spacing w:line="240" w:lineRule="exact"/>
        <w:jc w:val="left"/>
        <w:rPr>
          <w:sz w:val="22"/>
          <w:szCs w:val="22"/>
        </w:rPr>
      </w:pPr>
    </w:p>
    <w:p w14:paraId="1D73B32B" w14:textId="77777777" w:rsidR="00C10622" w:rsidRPr="00A373FD" w:rsidRDefault="00C10622">
      <w:pPr>
        <w:pStyle w:val="Style8"/>
        <w:widowControl/>
        <w:spacing w:line="240" w:lineRule="exact"/>
        <w:jc w:val="left"/>
        <w:rPr>
          <w:sz w:val="22"/>
          <w:szCs w:val="22"/>
        </w:rPr>
      </w:pPr>
    </w:p>
    <w:p w14:paraId="2100F83B" w14:textId="09A3C0C5" w:rsidR="00297207" w:rsidRPr="00A373FD" w:rsidRDefault="00700EA5" w:rsidP="00320A2F">
      <w:pPr>
        <w:pStyle w:val="Style8"/>
        <w:widowControl/>
        <w:spacing w:before="19" w:line="240" w:lineRule="auto"/>
        <w:jc w:val="left"/>
        <w:rPr>
          <w:rStyle w:val="FontStyle81"/>
          <w:sz w:val="22"/>
          <w:szCs w:val="22"/>
        </w:rPr>
      </w:pPr>
      <w:r>
        <w:rPr>
          <w:rStyle w:val="FontStyle81"/>
          <w:sz w:val="22"/>
          <w:szCs w:val="22"/>
        </w:rPr>
        <w:t>9.</w:t>
      </w:r>
      <w:r w:rsidR="00297207" w:rsidRPr="00A373FD">
        <w:rPr>
          <w:rStyle w:val="FontStyle81"/>
          <w:sz w:val="22"/>
          <w:szCs w:val="22"/>
        </w:rPr>
        <w:t xml:space="preserve">     SUBDODÁVATELIA, REGISTER PARTNEROV VEREJNÉHO SEKTORA A KĽÚČOVÍ EXPERTI</w:t>
      </w:r>
    </w:p>
    <w:p w14:paraId="635FA7DF" w14:textId="6A26FAD7" w:rsidR="003D6B09" w:rsidRPr="00A373FD"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A373FD">
        <w:rPr>
          <w:rStyle w:val="FontStyle74"/>
          <w:sz w:val="22"/>
          <w:szCs w:val="22"/>
        </w:rPr>
        <w:t>Poskytovateľ</w:t>
      </w:r>
      <w:r w:rsidR="00297207" w:rsidRPr="00A373FD">
        <w:rPr>
          <w:rStyle w:val="FontStyle74"/>
          <w:sz w:val="22"/>
          <w:szCs w:val="22"/>
        </w:rPr>
        <w:t xml:space="preserve">, jeho subdodávatelia v zmysle § 2 ods. 5 písm. e) </w:t>
      </w:r>
      <w:proofErr w:type="spellStart"/>
      <w:r w:rsidR="00297207" w:rsidRPr="00A373FD">
        <w:rPr>
          <w:rStyle w:val="FontStyle74"/>
          <w:sz w:val="22"/>
          <w:szCs w:val="22"/>
        </w:rPr>
        <w:t>ZoVO</w:t>
      </w:r>
      <w:proofErr w:type="spellEnd"/>
      <w:r w:rsidR="00297207" w:rsidRPr="00A373FD">
        <w:rPr>
          <w:rStyle w:val="FontStyle74"/>
          <w:sz w:val="22"/>
          <w:szCs w:val="22"/>
        </w:rPr>
        <w:t xml:space="preserve">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Rámcovej dohody. U subdodávateľov táto povinnosť platí len vtedy, ak subdodávatelia majú povinnosť byť zapísaní v registri partnerov verejného sektora podľa zákona č. 315/2016 Z. z. o registri partnerov verejného sektora a o zmene a doplnení niektorých zákonov (ďalej ako „zákon č. 315/2016 Z. z."). Porušenie tejto povinnosti sa považuje za podstatné porušenie Rámcovej dohody a je dôvodom, ktorý oprávňuje Objednávateľa na odstúpenie od Rámcovej dohody.</w:t>
      </w:r>
    </w:p>
    <w:p w14:paraId="6BCA44B8" w14:textId="7471E990" w:rsidR="003D6B09" w:rsidRPr="00320A2F"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320A2F">
        <w:rPr>
          <w:rStyle w:val="FontStyle74"/>
          <w:sz w:val="22"/>
          <w:szCs w:val="22"/>
        </w:rPr>
        <w:t>Poskytovateľ</w:t>
      </w:r>
      <w:r w:rsidR="00297207" w:rsidRPr="00320A2F">
        <w:rPr>
          <w:rStyle w:val="FontStyle74"/>
          <w:sz w:val="22"/>
          <w:szCs w:val="22"/>
        </w:rPr>
        <w:t xml:space="preserve"> je povinný zabezpečiť, aby subdodávatelia, ktorým vznikla povinnosť zápisu do registra partnerov verejného sektora, mali riadne splnené povinnosti ohľadom zápisu do registra partnerov verejného sektora v zmysle zákona</w:t>
      </w:r>
      <w:r w:rsidR="00297207" w:rsidRPr="00A03576">
        <w:rPr>
          <w:rStyle w:val="FontStyle74"/>
          <w:sz w:val="22"/>
          <w:szCs w:val="22"/>
        </w:rPr>
        <w:t xml:space="preserve"> č. 315/2016 Z. z.</w:t>
      </w:r>
    </w:p>
    <w:p w14:paraId="098B352C" w14:textId="511A22E3" w:rsidR="003D6B09" w:rsidRPr="00320A2F"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320A2F">
        <w:rPr>
          <w:rStyle w:val="FontStyle74"/>
          <w:sz w:val="22"/>
          <w:szCs w:val="22"/>
        </w:rPr>
        <w:t>Poskytovateľ</w:t>
      </w:r>
      <w:r w:rsidR="00297207" w:rsidRPr="00320A2F">
        <w:rPr>
          <w:rStyle w:val="FontStyle74"/>
          <w:sz w:val="22"/>
          <w:szCs w:val="22"/>
        </w:rPr>
        <w:t xml:space="preserve"> zodpovedá za správnosť a úplnosť údajov zapísaných v registri partnerov verejného sektora, identifikáciu konečného užívateľa výhod a overovanie identifikácie konečného užívateľa výhod v zmysle § 11 zákona č. 315/2016 Z. z. o registri partnerov verejného s</w:t>
      </w:r>
      <w:r w:rsidR="00297207" w:rsidRPr="00A03576">
        <w:rPr>
          <w:rStyle w:val="FontStyle74"/>
          <w:sz w:val="22"/>
          <w:szCs w:val="22"/>
        </w:rPr>
        <w:t xml:space="preserve">ektora a o zmene a doplnení niektorých zákonov. Kým </w:t>
      </w:r>
      <w:r w:rsidRPr="003D6B09">
        <w:rPr>
          <w:rStyle w:val="FontStyle74"/>
          <w:sz w:val="22"/>
          <w:szCs w:val="22"/>
        </w:rPr>
        <w:t>Poskytovateľ</w:t>
      </w:r>
      <w:r w:rsidR="00297207" w:rsidRPr="003D6B09">
        <w:rPr>
          <w:rStyle w:val="FontStyle74"/>
          <w:sz w:val="22"/>
          <w:szCs w:val="22"/>
        </w:rPr>
        <w:t xml:space="preserve"> nevykoná overenie identifikácie konečného užívateľa výhod, Objednávateľ nie je povinný plniť z Rámcovej dohody a nedostane sa pri tom do omeškania. Objednávateľ má právo odstúpiť od tejto Rámcovej dohody z dôvodov, uvedených v § 15 ods. 1 zákona č. 315/2016 Z. z. Objednávateľ nie v omeškaní a nie je povinný plniť čo mu ukladá táto Rámcová dohoda, ak nastanú dôvody podľa § 15 ods. 2 zákona č. 315/2016 Z. z.</w:t>
      </w:r>
    </w:p>
    <w:p w14:paraId="6A718C5C" w14:textId="72B935C1" w:rsidR="003D6B09" w:rsidRPr="00320A2F" w:rsidRDefault="00297207"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t xml:space="preserve">Objednávateľ má právo uplatniť si u </w:t>
      </w:r>
      <w:r w:rsidR="009F7BA3" w:rsidRPr="003D6B09">
        <w:rPr>
          <w:rStyle w:val="FontStyle74"/>
          <w:sz w:val="22"/>
          <w:szCs w:val="22"/>
        </w:rPr>
        <w:t>Poskytovateľ</w:t>
      </w:r>
      <w:r w:rsidRPr="003D6B09">
        <w:rPr>
          <w:rStyle w:val="FontStyle74"/>
          <w:sz w:val="22"/>
          <w:szCs w:val="22"/>
        </w:rPr>
        <w:t xml:space="preserve">a zmluvnú pokutu vo výške 1000,- eur za každý deň existencie dôvodu vzniku práva na odstúpenie od </w:t>
      </w:r>
      <w:r w:rsidR="009F7BA3" w:rsidRPr="003D6B09">
        <w:rPr>
          <w:rStyle w:val="FontStyle74"/>
          <w:sz w:val="22"/>
          <w:szCs w:val="22"/>
        </w:rPr>
        <w:t>Rámcovej dohody</w:t>
      </w:r>
      <w:r w:rsidRPr="003D6B09">
        <w:rPr>
          <w:rStyle w:val="FontStyle74"/>
          <w:sz w:val="22"/>
          <w:szCs w:val="22"/>
        </w:rPr>
        <w:t xml:space="preserve"> v zmysle § 15 ods. 1 zákona č. 315/2016 </w:t>
      </w:r>
      <w:r w:rsidRPr="003D6B09">
        <w:rPr>
          <w:rStyle w:val="FontStyle74"/>
          <w:sz w:val="22"/>
          <w:szCs w:val="22"/>
        </w:rPr>
        <w:lastRenderedPageBreak/>
        <w:t xml:space="preserve">Z. z. Právo na zmluvnú pokutu zaniká, ak objednávateľ odstúpi od </w:t>
      </w:r>
      <w:r w:rsidR="009F7BA3" w:rsidRPr="003D6B09">
        <w:rPr>
          <w:rStyle w:val="FontStyle74"/>
          <w:sz w:val="22"/>
          <w:szCs w:val="22"/>
        </w:rPr>
        <w:t>Rámcovej dohody</w:t>
      </w:r>
      <w:r w:rsidRPr="003D6B09">
        <w:rPr>
          <w:rStyle w:val="FontStyle74"/>
          <w:sz w:val="22"/>
          <w:szCs w:val="22"/>
        </w:rPr>
        <w:t xml:space="preserve"> v súlade s § 15 ods. 1 zákona č. 315/2016 Z. z.</w:t>
      </w:r>
    </w:p>
    <w:p w14:paraId="72F4E42B" w14:textId="46501E68" w:rsidR="003D6B09" w:rsidRPr="00320A2F" w:rsidRDefault="00297207"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t xml:space="preserve">V prípade, že má </w:t>
      </w:r>
      <w:r w:rsidR="009F7BA3" w:rsidRPr="003D6B09">
        <w:rPr>
          <w:rStyle w:val="FontStyle74"/>
          <w:sz w:val="22"/>
          <w:szCs w:val="22"/>
        </w:rPr>
        <w:t>Poskytovateľ</w:t>
      </w:r>
      <w:r w:rsidRPr="003D6B09">
        <w:rPr>
          <w:rStyle w:val="FontStyle74"/>
          <w:sz w:val="22"/>
          <w:szCs w:val="22"/>
        </w:rPr>
        <w:t xml:space="preserve"> v čase uzavretia tejto Rámcovej dohody uzavretú subdodávateľskú zmluvu/</w:t>
      </w:r>
      <w:r w:rsidR="009F7BA3" w:rsidRPr="003D6B09">
        <w:rPr>
          <w:rStyle w:val="FontStyle74"/>
          <w:sz w:val="22"/>
          <w:szCs w:val="22"/>
        </w:rPr>
        <w:t>Rámcovej dohody</w:t>
      </w:r>
      <w:r w:rsidRPr="003D6B09">
        <w:rPr>
          <w:rStyle w:val="FontStyle74"/>
          <w:sz w:val="22"/>
          <w:szCs w:val="22"/>
        </w:rPr>
        <w:t xml:space="preserve"> so subdodávateľom/subdodávateľmi, ktorí sa budú podieľať na vykonávaní predmetu Rámcovej dohody, je povinný pri podpise Rámcovej dohody písomne uviesť v Prílohe č. 3 (Zoznam subdodávateľov) údaje o subdodávateľovi/subdodávateľoch v rozsahu: (i) meno a priezvisko alebo obchodné meno, resp. názov, (ii) adresa pobytu alebo sídlo, (iii) IČO alebo dátum narodenia, ak nebolo pridelené IČO, (iv) podiel plnenia zo </w:t>
      </w:r>
      <w:r w:rsidR="009F7BA3" w:rsidRPr="003D6B09">
        <w:rPr>
          <w:rStyle w:val="FontStyle74"/>
          <w:sz w:val="22"/>
          <w:szCs w:val="22"/>
        </w:rPr>
        <w:t>Rámcovej dohody</w:t>
      </w:r>
      <w:r w:rsidRPr="003D6B09">
        <w:rPr>
          <w:rStyle w:val="FontStyle74"/>
          <w:sz w:val="22"/>
          <w:szCs w:val="22"/>
        </w:rPr>
        <w:t xml:space="preserve"> v % vyjadrení a predmet subdodávok, ako aj údaje o osobe oprávnenej konať za subdodávateľa v rozsahu meno a priezvisko, adresa pobytu a dátum narodenia. Využitím subdodávateľa nie je dotknutá zodpovednosť </w:t>
      </w:r>
      <w:r w:rsidR="009F7BA3" w:rsidRPr="003D6B09">
        <w:rPr>
          <w:rStyle w:val="FontStyle74"/>
          <w:sz w:val="22"/>
          <w:szCs w:val="22"/>
        </w:rPr>
        <w:t>Poskytovateľ</w:t>
      </w:r>
      <w:r w:rsidRPr="003D6B09">
        <w:rPr>
          <w:rStyle w:val="FontStyle74"/>
          <w:sz w:val="22"/>
          <w:szCs w:val="22"/>
        </w:rPr>
        <w:t xml:space="preserve">a za plnenie Rámcovej dohody v súlade s § 41 ods. 8 </w:t>
      </w:r>
      <w:proofErr w:type="spellStart"/>
      <w:r w:rsidRPr="003D6B09">
        <w:rPr>
          <w:rStyle w:val="FontStyle74"/>
          <w:sz w:val="22"/>
          <w:szCs w:val="22"/>
        </w:rPr>
        <w:t>ZoVO</w:t>
      </w:r>
      <w:proofErr w:type="spellEnd"/>
      <w:r w:rsidRPr="003D6B09">
        <w:rPr>
          <w:rStyle w:val="FontStyle74"/>
          <w:sz w:val="22"/>
          <w:szCs w:val="22"/>
        </w:rPr>
        <w:t xml:space="preserve"> a </w:t>
      </w:r>
      <w:r w:rsidR="009F7BA3" w:rsidRPr="003D6B09">
        <w:rPr>
          <w:rStyle w:val="FontStyle74"/>
          <w:sz w:val="22"/>
          <w:szCs w:val="22"/>
        </w:rPr>
        <w:t>Poskytovateľ</w:t>
      </w:r>
      <w:r w:rsidRPr="003D6B09">
        <w:rPr>
          <w:rStyle w:val="FontStyle74"/>
          <w:sz w:val="22"/>
          <w:szCs w:val="22"/>
        </w:rPr>
        <w:t xml:space="preserve"> je povinný odovzdávať Objednávateľovi plnenia sám, na svoju zodpovednosť, v dohodnutom čase a v dohodnutej kvalite.</w:t>
      </w:r>
    </w:p>
    <w:p w14:paraId="48A799E0" w14:textId="1DCA837C" w:rsidR="00297207"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t>Poskytovateľ</w:t>
      </w:r>
      <w:r w:rsidR="00297207" w:rsidRPr="00A03576">
        <w:rPr>
          <w:rStyle w:val="FontStyle74"/>
          <w:sz w:val="22"/>
          <w:szCs w:val="22"/>
        </w:rPr>
        <w:t xml:space="preserve"> je oprávnený zmeniť a/ale</w:t>
      </w:r>
      <w:r w:rsidR="00297207" w:rsidRPr="003D6B09">
        <w:rPr>
          <w:rStyle w:val="FontStyle74"/>
          <w:sz w:val="22"/>
          <w:szCs w:val="22"/>
        </w:rPr>
        <w:t xml:space="preserve">bo doplniť subdodávateľa počas trvania </w:t>
      </w:r>
      <w:r w:rsidRPr="003D6B09">
        <w:rPr>
          <w:rStyle w:val="FontStyle74"/>
          <w:sz w:val="22"/>
          <w:szCs w:val="22"/>
        </w:rPr>
        <w:t>Rámcovej dohody</w:t>
      </w:r>
      <w:r w:rsidR="00297207" w:rsidRPr="003D6B09">
        <w:rPr>
          <w:rStyle w:val="FontStyle74"/>
          <w:sz w:val="22"/>
          <w:szCs w:val="22"/>
        </w:rPr>
        <w:t xml:space="preserve">. </w:t>
      </w:r>
      <w:r w:rsidRPr="003D6B09">
        <w:rPr>
          <w:rStyle w:val="FontStyle74"/>
          <w:sz w:val="22"/>
          <w:szCs w:val="22"/>
        </w:rPr>
        <w:t>Poskytovateľ</w:t>
      </w:r>
      <w:r w:rsidR="00297207" w:rsidRPr="003D6B09">
        <w:rPr>
          <w:rStyle w:val="FontStyle74"/>
          <w:sz w:val="22"/>
          <w:szCs w:val="22"/>
        </w:rPr>
        <w:t>/Poskytovatelia sa zaväzujú, že ak by v priebehu trvania tejto Rámcovej dohody malo dôjsť k zmene ich subdodávateľa/subdodávateľov, je/sú povinn</w:t>
      </w:r>
      <w:r w:rsidR="00AD6B71">
        <w:rPr>
          <w:rStyle w:val="FontStyle74"/>
          <w:sz w:val="22"/>
          <w:szCs w:val="22"/>
        </w:rPr>
        <w:t>í</w:t>
      </w:r>
      <w:r w:rsidR="00297207" w:rsidRPr="003D6B09">
        <w:rPr>
          <w:rStyle w:val="FontStyle74"/>
          <w:sz w:val="22"/>
          <w:szCs w:val="22"/>
        </w:rPr>
        <w:t xml:space="preserve"> v dostatočnom časovom predstihu najneskôr však 5 pracovných dní pred dňom, v ktorom subdodávateľ začne plniť predmet Rámcovej dohody, predložiť písomné oznámenie o zmene a/alebo doplnení subdodávateľa, ktoré bude obsahovať údaje o navrhovanom subdodávateľovi v rozsahu podľa bodu 9.5 tejto Rámcovej dohody. V prípade, že sa jedná o zmenu subdodávateľa, ktorý bol v ponuke uchádzača/</w:t>
      </w:r>
      <w:r w:rsidRPr="003D6B09">
        <w:rPr>
          <w:rStyle w:val="FontStyle74"/>
          <w:sz w:val="22"/>
          <w:szCs w:val="22"/>
        </w:rPr>
        <w:t>Poskytovateľ</w:t>
      </w:r>
      <w:r w:rsidR="00297207" w:rsidRPr="003D6B09">
        <w:rPr>
          <w:rStyle w:val="FontStyle74"/>
          <w:sz w:val="22"/>
          <w:szCs w:val="22"/>
        </w:rPr>
        <w:t>a v postavení tretej osoby, ktorá uchádzačovi/</w:t>
      </w:r>
      <w:r w:rsidRPr="003D6B09">
        <w:rPr>
          <w:rStyle w:val="FontStyle74"/>
          <w:sz w:val="22"/>
          <w:szCs w:val="22"/>
        </w:rPr>
        <w:t>Poskytovateľ</w:t>
      </w:r>
      <w:r w:rsidR="00297207" w:rsidRPr="003D6B09">
        <w:rPr>
          <w:rStyle w:val="FontStyle74"/>
          <w:sz w:val="22"/>
          <w:szCs w:val="22"/>
        </w:rPr>
        <w:t>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w:t>
      </w:r>
      <w:r w:rsidR="00FC167F" w:rsidRPr="003D6B09">
        <w:rPr>
          <w:rStyle w:val="FontStyle74"/>
          <w:sz w:val="22"/>
          <w:szCs w:val="22"/>
        </w:rPr>
        <w:t xml:space="preserve"> podľa § 40 ods. 6 písm. a) až h) a ods. 7 zákona o verejnom obstarávaní. V písomnom oznámení v takomto prípade Poskytovateľ doručí objednávateľovi i doklady preukazujúce podmienky účasti týkajúce sa osobného postavenia nového subjektu podľa § 32 zákona o verejnom obstarávaní.</w:t>
      </w:r>
    </w:p>
    <w:p w14:paraId="5364AD31" w14:textId="7D22E510" w:rsidR="00124D05" w:rsidRPr="00D263B9" w:rsidRDefault="00124D05"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D263B9">
        <w:rPr>
          <w:rFonts w:cs="Arial Narrow"/>
          <w:color w:val="000000"/>
          <w:sz w:val="22"/>
          <w:szCs w:val="22"/>
        </w:rPr>
        <w:t>V prípade zmeny alebo nahradenia certifikovaných špecialistov a ostatných odborníkov, ktorí sú v postavení</w:t>
      </w:r>
      <w:r w:rsidRPr="00D263B9">
        <w:rPr>
          <w:rFonts w:cs="Arial Narrow"/>
          <w:color w:val="000000"/>
          <w:sz w:val="22"/>
          <w:szCs w:val="22"/>
        </w:rPr>
        <w:br/>
        <w:t>subdodávateľa/subdodávateľov Poskytovateľa, platia obdobné pravidlá ako pre zmenu certifikovaných</w:t>
      </w:r>
      <w:r w:rsidRPr="00D263B9">
        <w:rPr>
          <w:rFonts w:cs="Arial Narrow"/>
          <w:color w:val="000000"/>
          <w:sz w:val="22"/>
          <w:szCs w:val="22"/>
        </w:rPr>
        <w:br/>
        <w:t>špecialistov a ostatných odborníkov z vlastných interných kapacít Poskytovateľa v zmysle tohto článku</w:t>
      </w:r>
      <w:r w:rsidRPr="00D263B9">
        <w:rPr>
          <w:rFonts w:cs="Arial Narrow"/>
          <w:color w:val="000000"/>
          <w:sz w:val="22"/>
          <w:szCs w:val="22"/>
        </w:rPr>
        <w:br/>
        <w:t>Rámcovej dohody. Poskytovateľ je povinný na plnenie Rámcovej dohody použiť kľúčových expertov (ďalej</w:t>
      </w:r>
      <w:r w:rsidRPr="00D263B9">
        <w:rPr>
          <w:rFonts w:cs="Arial Narrow"/>
          <w:color w:val="000000"/>
          <w:sz w:val="22"/>
          <w:szCs w:val="22"/>
        </w:rPr>
        <w:br/>
        <w:t xml:space="preserve">ako „expert"), ktorých uviedol vo svojej ponuke v rámci podmienok účasti určených Objednávateľom podľa § 34 ods. 1 písm. g) </w:t>
      </w:r>
      <w:proofErr w:type="spellStart"/>
      <w:r w:rsidRPr="00D263B9">
        <w:rPr>
          <w:rFonts w:cs="Arial Narrow"/>
          <w:color w:val="000000"/>
          <w:sz w:val="22"/>
          <w:szCs w:val="22"/>
        </w:rPr>
        <w:t>ZoVO</w:t>
      </w:r>
      <w:proofErr w:type="spellEnd"/>
      <w:r w:rsidRPr="00D263B9">
        <w:rPr>
          <w:rFonts w:cs="Arial Narrow"/>
          <w:color w:val="000000"/>
          <w:sz w:val="22"/>
          <w:szCs w:val="22"/>
        </w:rPr>
        <w:t>, a to počas doby trvania tejto Rámcovej dohody:</w:t>
      </w:r>
    </w:p>
    <w:p w14:paraId="5855132E" w14:textId="77777777" w:rsidR="00124D05" w:rsidRPr="00124D05" w:rsidRDefault="00124D05" w:rsidP="00ED03DA">
      <w:pPr>
        <w:widowControl/>
        <w:numPr>
          <w:ilvl w:val="0"/>
          <w:numId w:val="52"/>
        </w:numPr>
        <w:tabs>
          <w:tab w:val="left" w:pos="562"/>
        </w:tabs>
        <w:spacing w:before="115" w:line="250" w:lineRule="exact"/>
        <w:ind w:left="1247" w:hanging="680"/>
        <w:jc w:val="both"/>
        <w:rPr>
          <w:rFonts w:cs="Arial Narrow"/>
          <w:color w:val="000000"/>
          <w:sz w:val="22"/>
          <w:szCs w:val="22"/>
        </w:rPr>
      </w:pPr>
      <w:r w:rsidRPr="00124D05">
        <w:rPr>
          <w:rFonts w:cs="Arial Narrow"/>
          <w:color w:val="000000"/>
          <w:sz w:val="22"/>
          <w:szCs w:val="22"/>
        </w:rPr>
        <w:t>expert č. 1 - projektový manažér, špecialista v oblasti projektového riadenia a projektových závislostí, so znalosťami procesov a postupov pri príprave a realizácii projektov v oblasti IT,</w:t>
      </w:r>
    </w:p>
    <w:p w14:paraId="52CDB882" w14:textId="77777777" w:rsidR="00124D05" w:rsidRPr="00124D05" w:rsidRDefault="00124D05" w:rsidP="00ED03DA">
      <w:pPr>
        <w:widowControl/>
        <w:numPr>
          <w:ilvl w:val="0"/>
          <w:numId w:val="49"/>
        </w:numPr>
        <w:tabs>
          <w:tab w:val="left" w:pos="562"/>
        </w:tabs>
        <w:spacing w:before="120" w:line="250" w:lineRule="exact"/>
        <w:ind w:left="1247" w:hanging="680"/>
        <w:jc w:val="both"/>
        <w:rPr>
          <w:rFonts w:cs="Arial Narrow"/>
          <w:color w:val="000000"/>
          <w:sz w:val="22"/>
          <w:szCs w:val="22"/>
        </w:rPr>
      </w:pPr>
      <w:r w:rsidRPr="00124D05">
        <w:rPr>
          <w:rFonts w:cs="Arial Narrow"/>
          <w:color w:val="000000"/>
          <w:sz w:val="22"/>
          <w:szCs w:val="22"/>
        </w:rPr>
        <w:t>expert č. 2 - IT Architekt riešenia, špecialista v oblasti navrhovania a tvorby architektúry systémov, vytvárania funkčných a technických špecifikácií, majúci skúsenosti z činnosti aplikačného architekta SW riešenia zabezpečujúceho elektronické spracovanie spisov a administratívnych procesov,</w:t>
      </w:r>
    </w:p>
    <w:p w14:paraId="6A59CD30" w14:textId="0C460864" w:rsidR="00124D05" w:rsidRPr="00320A2F" w:rsidRDefault="00124D05" w:rsidP="00ED03DA">
      <w:pPr>
        <w:widowControl/>
        <w:numPr>
          <w:ilvl w:val="0"/>
          <w:numId w:val="49"/>
        </w:numPr>
        <w:tabs>
          <w:tab w:val="left" w:pos="566"/>
        </w:tabs>
        <w:spacing w:before="120" w:line="250" w:lineRule="exact"/>
        <w:ind w:left="1247" w:hanging="680"/>
        <w:jc w:val="both"/>
        <w:rPr>
          <w:rStyle w:val="FontStyle74"/>
          <w:rFonts w:cs="Times New Roman"/>
          <w:color w:val="auto"/>
          <w:sz w:val="22"/>
          <w:szCs w:val="22"/>
        </w:rPr>
      </w:pPr>
      <w:r w:rsidRPr="00124D05">
        <w:rPr>
          <w:rFonts w:cs="Arial Narrow"/>
          <w:color w:val="000000"/>
          <w:sz w:val="22"/>
          <w:szCs w:val="22"/>
        </w:rPr>
        <w:t>expert č. 3 - procesný metodik, špecialista v oblasti analýzy a optimalizácie procesov, majúci skúsenosti z tvorby a implementácie metodiky elektronického spracovania spisov a procesných postupov.</w:t>
      </w:r>
    </w:p>
    <w:p w14:paraId="03EE1C00" w14:textId="1B0FE0D0" w:rsidR="00CF0254" w:rsidRDefault="00CF0254"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320A2F">
        <w:rPr>
          <w:rFonts w:cs="Arial Narrow"/>
          <w:color w:val="000000"/>
          <w:sz w:val="22"/>
          <w:szCs w:val="22"/>
        </w:rPr>
        <w:t xml:space="preserve">Poskytovateľ má povinnosť oznámiť vopred Objednávateľovi zmenu expertov, ktorých používa na realizáciu Rámcovej dohody/objednávok. V prípade, ak niektorý z expertov ukončí spoluprácu s </w:t>
      </w:r>
      <w:r w:rsidRPr="00A03576">
        <w:rPr>
          <w:rFonts w:cs="Arial Narrow"/>
          <w:color w:val="000000"/>
          <w:sz w:val="22"/>
          <w:szCs w:val="22"/>
        </w:rPr>
        <w:t>Poskytovateľom, v prípade úmrtia experta alebo v inom relevantnom prípade, ktorý za</w:t>
      </w:r>
      <w:r w:rsidRPr="00CF0254">
        <w:rPr>
          <w:rFonts w:cs="Arial Narrow"/>
          <w:color w:val="000000"/>
          <w:sz w:val="22"/>
          <w:szCs w:val="22"/>
        </w:rPr>
        <w:t xml:space="preserve">braňuje expertovi riadne vykonávať plnenie Rámcovej dohody/objednávky, je Poskytovateľ povinný o tejto skutočnosti bez zbytočného odkladu písomne informovať Objednávateľa. Poskytovateľ sa zaväzuje, že bude mať na realizáciu plnenia k dispozícii minimálne taký počet expertov, aký bol stanovený v rámci podmienok účasti vo verejnom obstarávaní k predmetu tejto Rámcovej dohody. Pri zmene experta, musí tento expert spĺňať minimálne požiadavky stanovené verejným obstarávateľom v rámci podmienok účasti vo verejnom obstarávaní k predmetu tejto Rámcovej dohody. (t. j. musí spĺňať podmienky účasti týkajúce sa osobného postavenia a nesmú u neho existovať dôvody na vylúčenie podľa § 40 ods. 6 písm. a) až h) a ods. 7 </w:t>
      </w:r>
      <w:proofErr w:type="spellStart"/>
      <w:r w:rsidRPr="00CF0254">
        <w:rPr>
          <w:rFonts w:cs="Arial Narrow"/>
          <w:color w:val="000000"/>
          <w:sz w:val="22"/>
          <w:szCs w:val="22"/>
        </w:rPr>
        <w:t>ZoVO</w:t>
      </w:r>
      <w:proofErr w:type="spellEnd"/>
      <w:r w:rsidRPr="00CF0254">
        <w:rPr>
          <w:rFonts w:cs="Arial Narrow"/>
          <w:color w:val="000000"/>
          <w:sz w:val="22"/>
          <w:szCs w:val="22"/>
        </w:rPr>
        <w:t xml:space="preserve">, musí spĺňať podmienky účasti týkajúce sa technickej alebo odbornej spôsobilosti, aké spĺňal kľúčový expert, ktorého má nahradiť, nesmie dôjsť ku kumulácii jedným odborníkom na viacerých funkciách kľúčových expertov). Oznámenie o zmene experta predloží Poskytovateľ v písomnej forme spolu s dokladmi preukazujúcimi splnenie predmetných minimálnych požiadaviek stanovených verejným obstarávateľom v rámci podmienok účasti vo verejnom </w:t>
      </w:r>
      <w:r w:rsidRPr="00CF0254">
        <w:rPr>
          <w:rFonts w:cs="Arial Narrow"/>
          <w:color w:val="000000"/>
          <w:sz w:val="22"/>
          <w:szCs w:val="22"/>
        </w:rPr>
        <w:lastRenderedPageBreak/>
        <w:t>obstarávaní k predmetu tejto Rámcovej dohody na expertov pred ich nástupom na výkon činností podľa Rámcovej dohody/objednávky. V prípade, že expert nebude spĺňať minimálne požiadavky stanovené verejným obstarávateľom v rámci podmienok účasti vo verejnom obstarávaní k predmetu tejto Rámcovej dohody je Objednávateľ oprávnený vyzvať Poskytovateľa na nahradenie takého experta do 5 pracovných dní od doručenia takejto výzvy. Nevykonanie takejto náhrady sa považuje za podstatné porušenie tejto Rámcovej dohody a Objednávateľ je oprávnený od tejto Rámcovej dohody odstúpiť a uplatniť si zmluvnú pokutu vo výške 5 000 eur. Zmluvná pokuta je splatná do 5 dní od doručenia oznámenia o jej uplatnení Poskytovateľovi.</w:t>
      </w:r>
    </w:p>
    <w:p w14:paraId="77925037" w14:textId="2A54F998" w:rsidR="00F51569" w:rsidRDefault="00F51569"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F51569">
        <w:rPr>
          <w:rFonts w:cs="Arial Narrow"/>
          <w:color w:val="000000"/>
          <w:sz w:val="22"/>
          <w:szCs w:val="22"/>
        </w:rPr>
        <w:t>Poskytovateľ zaplatí Objednávateľovi zmluvnú pokutu vo výške 5 000 eur, ak porušil alebo riadne a úplne nevykonal povinnosť uvedenú v bode 9.5, 9.6 a 9.7 tohto článku.</w:t>
      </w:r>
    </w:p>
    <w:p w14:paraId="669E840F" w14:textId="49C962EF" w:rsidR="00320A2F" w:rsidRDefault="00320A2F"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320A2F">
        <w:rPr>
          <w:rFonts w:cs="Arial Narrow"/>
          <w:color w:val="000000"/>
          <w:sz w:val="22"/>
          <w:szCs w:val="22"/>
        </w:rPr>
        <w:t>Objednávateľ si výslovne vyhradzuje právo písomne s uvedením dôvodov odmietnuť kedykoľvek a akéhokoľvek subdodávateľa Poskytovateľa, ak tento subdodávateľ preukázateľne nevykonáva (príslušnú) časť predmetu Rámcovej dohody v rovnakej kvalite ako Pos</w:t>
      </w:r>
      <w:r w:rsidRPr="00A03576">
        <w:rPr>
          <w:rFonts w:cs="Arial Narrow"/>
          <w:color w:val="000000"/>
          <w:sz w:val="22"/>
          <w:szCs w:val="22"/>
        </w:rPr>
        <w:t>kytovateľ bez toho, že by mal Poskytovateľ nárok na akúkoľvek kompenzáciu alebo náhradu. Poskytovateľ je v takomto prípade povinný okamžite vykonať všetky potrebné úkony na to, aby s odmietnutým subdodávateľom ukončil spoluprácu na plnení Rámcovej dohody.</w:t>
      </w:r>
      <w:r w:rsidRPr="00320A2F">
        <w:rPr>
          <w:rFonts w:cs="Arial Narrow"/>
          <w:color w:val="000000"/>
          <w:sz w:val="22"/>
          <w:szCs w:val="22"/>
        </w:rPr>
        <w:t xml:space="preserve"> </w:t>
      </w:r>
    </w:p>
    <w:p w14:paraId="791EEDAF" w14:textId="60519CEB" w:rsidR="00320A2F" w:rsidRDefault="00320A2F" w:rsidP="00ED03DA">
      <w:pPr>
        <w:pStyle w:val="Style19"/>
        <w:widowControl/>
        <w:numPr>
          <w:ilvl w:val="0"/>
          <w:numId w:val="68"/>
        </w:numPr>
        <w:spacing w:before="130" w:line="250" w:lineRule="exact"/>
        <w:ind w:left="544" w:hanging="544"/>
        <w:rPr>
          <w:rFonts w:cs="Arial Narrow"/>
          <w:color w:val="000000"/>
          <w:sz w:val="22"/>
          <w:szCs w:val="22"/>
        </w:rPr>
      </w:pPr>
      <w:r w:rsidRPr="00A03576">
        <w:rPr>
          <w:rFonts w:cs="Arial Narrow"/>
          <w:color w:val="000000"/>
          <w:sz w:val="22"/>
          <w:szCs w:val="22"/>
        </w:rPr>
        <w:t>Poskytovateľ sa zaväzuje zabezpečiť, aby každý subdodávateľ, ktorý sa bude podieľať na plnení predmetu tejto Rámcovej dohody bol odborne spôsobilý. Za porušenie odbornej spôsobilosti subdodávateľa, zodpovedá Poskytovateľ v plnom rozsahu. Na uplatnenie sankcie za porušenie tejto povinnosti sa primerane použije bod 9.9 tohto článku.</w:t>
      </w:r>
    </w:p>
    <w:p w14:paraId="507AB188" w14:textId="77777777" w:rsidR="00FC167F" w:rsidRPr="00A373FD" w:rsidRDefault="00FC167F" w:rsidP="00D263B9">
      <w:pPr>
        <w:pStyle w:val="Style19"/>
        <w:widowControl/>
        <w:tabs>
          <w:tab w:val="left" w:pos="562"/>
        </w:tabs>
        <w:spacing w:line="250" w:lineRule="exact"/>
        <w:ind w:right="10" w:firstLine="0"/>
        <w:rPr>
          <w:rStyle w:val="FontStyle74"/>
          <w:sz w:val="22"/>
          <w:szCs w:val="22"/>
        </w:rPr>
      </w:pPr>
    </w:p>
    <w:p w14:paraId="39628542" w14:textId="6BCC319A"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10</w:t>
      </w:r>
      <w:r w:rsidR="00C91E19">
        <w:rPr>
          <w:rStyle w:val="FontStyle81"/>
          <w:sz w:val="22"/>
          <w:szCs w:val="22"/>
        </w:rPr>
        <w:t>.</w:t>
      </w:r>
      <w:r w:rsidRPr="00A373FD">
        <w:rPr>
          <w:rStyle w:val="FontStyle81"/>
          <w:sz w:val="22"/>
          <w:szCs w:val="22"/>
        </w:rPr>
        <w:t xml:space="preserve">    NÁHRADA ŠKODY A ZMLUVNÉ POKUTY</w:t>
      </w:r>
    </w:p>
    <w:p w14:paraId="5C7E335A" w14:textId="07E26CC6"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A03576">
        <w:rPr>
          <w:rStyle w:val="FontStyle74"/>
          <w:sz w:val="22"/>
          <w:szCs w:val="22"/>
        </w:rPr>
        <w:t xml:space="preserve"> je zodpovedný za škodu vzniknutú v súvislosti s poskytovaním služieb na základe príslušnej objednávky v súlade s Rámcovou dohodou.</w:t>
      </w:r>
    </w:p>
    <w:p w14:paraId="7E9E1158" w14:textId="1473AF57"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zodpovedá za škodu, ktorá vznikla Zákazníkovi v dôsledku výpadku systému DKS, resp. niektorého z jeho modulov.</w:t>
      </w:r>
    </w:p>
    <w:p w14:paraId="185EBB9B" w14:textId="351A540E" w:rsidR="000B029E" w:rsidRPr="00A03576" w:rsidRDefault="00297207"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 xml:space="preserve">Náhrada škody sa riadi príslušnými ustanoveniami Obchodného zákonníka. </w:t>
      </w:r>
      <w:r w:rsidR="009F7BA3" w:rsidRPr="000B029E">
        <w:rPr>
          <w:rStyle w:val="FontStyle74"/>
          <w:sz w:val="22"/>
          <w:szCs w:val="22"/>
        </w:rPr>
        <w:t>Poskytovateľ</w:t>
      </w:r>
      <w:r w:rsidRPr="000B029E">
        <w:rPr>
          <w:rStyle w:val="FontStyle74"/>
          <w:sz w:val="22"/>
          <w:szCs w:val="22"/>
        </w:rPr>
        <w:t xml:space="preserve"> nezodpovedá za škodu a Zákazník nemá nárok na náhradu škody vtedy, ak sa jedná o vadu, ktorú zapríčinila technická či iná prekážka, ktorá nastala nezávisle na vôli </w:t>
      </w:r>
      <w:r w:rsidR="009F7BA3" w:rsidRPr="000B029E">
        <w:rPr>
          <w:rStyle w:val="FontStyle74"/>
          <w:sz w:val="22"/>
          <w:szCs w:val="22"/>
        </w:rPr>
        <w:t>Poskytovateľ</w:t>
      </w:r>
      <w:r w:rsidRPr="000B029E">
        <w:rPr>
          <w:rStyle w:val="FontStyle74"/>
          <w:sz w:val="22"/>
          <w:szCs w:val="22"/>
        </w:rPr>
        <w:t>a a ktorá mu neumožňuje odstránenie vady.</w:t>
      </w:r>
    </w:p>
    <w:p w14:paraId="683208C7" w14:textId="71DBDA91"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je povinný mať uzatvorenú poistnú zmluvu na poistenie zodpovednosti za škodu pri vykonávaní jeho podnikateľskej činnosti s minimálnou poistnou sumou s plnením do výšky celkovej ceny podľa tejto Rámcovej dohody a zaväzuje sa, že bude udržiavať takéto poistenie v platnosti počas celej doby jej platnosti a účinnosti. </w:t>
      </w:r>
      <w:r w:rsidRPr="000B029E">
        <w:rPr>
          <w:rStyle w:val="FontStyle74"/>
          <w:sz w:val="22"/>
          <w:szCs w:val="22"/>
        </w:rPr>
        <w:t>Poskytovateľ</w:t>
      </w:r>
      <w:r w:rsidR="00297207" w:rsidRPr="000B029E">
        <w:rPr>
          <w:rStyle w:val="FontStyle74"/>
          <w:sz w:val="22"/>
          <w:szCs w:val="22"/>
        </w:rPr>
        <w:t xml:space="preserve"> preukáže uzavretie poistnej </w:t>
      </w:r>
      <w:r w:rsidRPr="000B029E">
        <w:rPr>
          <w:rStyle w:val="FontStyle74"/>
          <w:sz w:val="22"/>
          <w:szCs w:val="22"/>
        </w:rPr>
        <w:t>Rámcovej dohody</w:t>
      </w:r>
      <w:r w:rsidR="00297207" w:rsidRPr="000B029E">
        <w:rPr>
          <w:rStyle w:val="FontStyle74"/>
          <w:sz w:val="22"/>
          <w:szCs w:val="22"/>
        </w:rPr>
        <w:t xml:space="preserve"> najneskôr pri podpise tejto Rámcovej dohody a potom vždy k prvému dňu nasledujúceho poistného obdobia, a to počas trvania povinnosti udržiavať poistenie zodpovednosti za škodu podľa predchádzajúcej vety.</w:t>
      </w:r>
    </w:p>
    <w:p w14:paraId="6A1DB311" w14:textId="7574B979" w:rsidR="000B029E" w:rsidRPr="00A03576" w:rsidRDefault="00297207"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kritickej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50 EUR za každú začatú hodinu omeškania s poskytnutím služby, a to za každú chybu osobitne.</w:t>
      </w:r>
    </w:p>
    <w:p w14:paraId="2C314D1F" w14:textId="7CF11C5F"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podstatnej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35 EUR za každú začatú hodinu omeškania s poskytnutím služby, a to za každú chybu osobitne.</w:t>
      </w:r>
    </w:p>
    <w:p w14:paraId="63C60E92" w14:textId="7B52446F"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malej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25 EUR za každý začatý deň omeškania s poskytnutím služby, a to za každú chybu osobitne.</w:t>
      </w:r>
    </w:p>
    <w:p w14:paraId="6D9322C8" w14:textId="232D13DD" w:rsidR="000B029E" w:rsidRPr="00A03576" w:rsidRDefault="009F7BA3"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sa zaväzuje uhradiť Zákazníkovi zmluvnú pokutu v prípade omeškania so zabezpečením náhradného riešenia v čase uvedenom v tabuľke v bode 4.2 </w:t>
      </w:r>
      <w:r w:rsidR="001630FF" w:rsidRPr="000B029E">
        <w:rPr>
          <w:rStyle w:val="FontStyle74"/>
          <w:sz w:val="22"/>
          <w:szCs w:val="22"/>
        </w:rPr>
        <w:t>P</w:t>
      </w:r>
      <w:r w:rsidR="00297207" w:rsidRPr="000B029E">
        <w:rPr>
          <w:rStyle w:val="FontStyle74"/>
          <w:sz w:val="22"/>
          <w:szCs w:val="22"/>
        </w:rPr>
        <w:t>rílohy č. 1, a to (i) pri kritickej chybe vo výške 100 EUR za každú začatú hodinu omeškania, (ii) pri podstatnej chybe 75 EUR za každú začatú hodinu omeškania a (iii) pri malej chybe 50 EUR za každý deň omeškania. Zmluvná pokuta sa počíta za každú službu osobitne.</w:t>
      </w:r>
    </w:p>
    <w:p w14:paraId="1F241041" w14:textId="5C92E7BD" w:rsidR="000B029E" w:rsidRPr="00A03576" w:rsidRDefault="009F7BA3"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sa zaväzuje uhradiť Zákazníkovi zmluvnú pokutu v prípade omeškania so zabezpečením trvalého riešenia v čase uvedenom v tabuľke v bode 4.2 </w:t>
      </w:r>
      <w:r w:rsidR="001630FF" w:rsidRPr="000B029E">
        <w:rPr>
          <w:rStyle w:val="FontStyle74"/>
          <w:sz w:val="22"/>
          <w:szCs w:val="22"/>
        </w:rPr>
        <w:t>P</w:t>
      </w:r>
      <w:r w:rsidR="00297207" w:rsidRPr="000B029E">
        <w:rPr>
          <w:rStyle w:val="FontStyle74"/>
          <w:sz w:val="22"/>
          <w:szCs w:val="22"/>
        </w:rPr>
        <w:t xml:space="preserve">rílohy č. 1, a to (i) pri kritickej chybe vo výške 200 </w:t>
      </w:r>
      <w:r w:rsidR="00297207" w:rsidRPr="000B029E">
        <w:rPr>
          <w:rStyle w:val="FontStyle74"/>
          <w:sz w:val="22"/>
          <w:szCs w:val="22"/>
        </w:rPr>
        <w:lastRenderedPageBreak/>
        <w:t>EUR za každú začatú hodinu omeškania, (ii) pri podstatnej chybe 150 EUR za každú začatú hodinu omeškania a (iii) pri malej chybe 100 EUR za každý deň omeškania. Zmluvná pokuta sa počíta za každú službu osobitne.</w:t>
      </w:r>
    </w:p>
    <w:p w14:paraId="0C659939" w14:textId="0AD1345A"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Zmluvnú pokutu sa zaväzuje </w:t>
      </w:r>
      <w:r w:rsidR="009F7BA3" w:rsidRPr="000B029E">
        <w:rPr>
          <w:rStyle w:val="FontStyle74"/>
          <w:sz w:val="22"/>
          <w:szCs w:val="22"/>
        </w:rPr>
        <w:t>Poskytovateľ</w:t>
      </w:r>
      <w:r w:rsidRPr="000B029E">
        <w:rPr>
          <w:rStyle w:val="FontStyle74"/>
          <w:sz w:val="22"/>
          <w:szCs w:val="22"/>
        </w:rPr>
        <w:t xml:space="preserve"> uhradiť na základe písomnej výzvy Zákazníka, v lehote 14 dní odo dňa doručenia výzvy do sídla </w:t>
      </w:r>
      <w:r w:rsidR="009F7BA3" w:rsidRPr="000B029E">
        <w:rPr>
          <w:rStyle w:val="FontStyle74"/>
          <w:sz w:val="22"/>
          <w:szCs w:val="22"/>
        </w:rPr>
        <w:t>Poskytovateľ</w:t>
      </w:r>
      <w:r w:rsidRPr="000B029E">
        <w:rPr>
          <w:rStyle w:val="FontStyle74"/>
          <w:sz w:val="22"/>
          <w:szCs w:val="22"/>
        </w:rPr>
        <w:t>a, uvedeného v záhlaví tejto Rámcovej dohody.</w:t>
      </w:r>
    </w:p>
    <w:p w14:paraId="26E450BB" w14:textId="16D20962"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Za por</w:t>
      </w:r>
      <w:r w:rsidRPr="00A03576">
        <w:rPr>
          <w:rStyle w:val="FontStyle74"/>
          <w:sz w:val="22"/>
          <w:szCs w:val="22"/>
        </w:rPr>
        <w:t>ušenie povinností podľa bodu 4.3. a 4.5 tejto Rámcovej dohody má Zákazník nárok na úhradu zmluvnej pokuty vo výške 100 EUR, a to za každé porušenie osobitne.</w:t>
      </w:r>
    </w:p>
    <w:p w14:paraId="2294BE0A" w14:textId="12BEC048"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V prípade neodstránenia chyby v dohodnutom termíne v súlade s bodom 4.4. tejto Rámcovej dohody, sa</w:t>
      </w:r>
      <w:r w:rsidRPr="00A03576">
        <w:rPr>
          <w:rStyle w:val="FontStyle74"/>
          <w:sz w:val="22"/>
          <w:szCs w:val="22"/>
        </w:rPr>
        <w:t xml:space="preserve"> </w:t>
      </w:r>
      <w:r w:rsidR="009F7BA3" w:rsidRPr="000B029E">
        <w:rPr>
          <w:rStyle w:val="FontStyle74"/>
          <w:sz w:val="22"/>
          <w:szCs w:val="22"/>
        </w:rPr>
        <w:t>Poskytovateľ</w:t>
      </w:r>
      <w:r w:rsidRPr="000B029E">
        <w:rPr>
          <w:rStyle w:val="FontStyle74"/>
          <w:sz w:val="22"/>
          <w:szCs w:val="22"/>
        </w:rPr>
        <w:t xml:space="preserve"> zaväzuje uhradiť Zákazníkovi zmluvnú pokutu vo výške 100 EUR za každý deň omeškania s odstránením chyby, a to za každé odstránenie chyby osobitne.</w:t>
      </w:r>
    </w:p>
    <w:p w14:paraId="59EDA4C9" w14:textId="3AE34F2A"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A03576">
        <w:rPr>
          <w:rStyle w:val="FontStyle74"/>
          <w:sz w:val="22"/>
          <w:szCs w:val="22"/>
        </w:rPr>
        <w:t xml:space="preserve">Za porušenie povinnosti aktualizovať dokumentáciu Dokumentačného systému (DKS) vrátane návodov </w:t>
      </w:r>
      <w:r w:rsidRPr="000B029E">
        <w:rPr>
          <w:rStyle w:val="FontStyle74"/>
          <w:sz w:val="22"/>
          <w:szCs w:val="22"/>
        </w:rPr>
        <w:t>a manuálov podľa bodu 2.1. písm. b) Prílohy č. 1 tejto Rámcovej dohody má Zákazník nárok na úhradu zmluvnej pokuty vo výške 100 EUR, a to za každú nevykonanú aktualizáciu.</w:t>
      </w:r>
    </w:p>
    <w:p w14:paraId="59EEAF55" w14:textId="3D60E343"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Za porušenie povinností podľa bodu 4.6. tejto Rámcovej dohody má Zákazník nárok na úhradu zmluvnej pokuty vo výške 100 EUR, a to za každé nevykonanie zápisu o každej vykonanej zmene v systéme DKS.</w:t>
      </w:r>
    </w:p>
    <w:p w14:paraId="2B7D4B42" w14:textId="48FB557C"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Zaplatenie zmluvnej pokuty nebude mať vplyv na právo Zákazníka na náhradu škody preukázateľne vzniknutej v súvislosti s porušením povinností </w:t>
      </w:r>
      <w:r w:rsidR="009F7BA3" w:rsidRPr="000B029E">
        <w:rPr>
          <w:rStyle w:val="FontStyle74"/>
          <w:sz w:val="22"/>
          <w:szCs w:val="22"/>
        </w:rPr>
        <w:t>Poskytovateľ</w:t>
      </w:r>
      <w:r w:rsidRPr="000B029E">
        <w:rPr>
          <w:rStyle w:val="FontStyle74"/>
          <w:sz w:val="22"/>
          <w:szCs w:val="22"/>
        </w:rPr>
        <w:t>a, prekračujúcej výšku zaplatenej zmluvnej pokuty.</w:t>
      </w:r>
    </w:p>
    <w:p w14:paraId="726AAFA9" w14:textId="65EAAA4C" w:rsidR="00297207"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A03576">
        <w:rPr>
          <w:rStyle w:val="FontStyle74"/>
          <w:sz w:val="22"/>
          <w:szCs w:val="22"/>
        </w:rPr>
        <w:t>Ak je Zákazník v omeškaní so splnením peňažného záväzku alebo jeho časti, je povinný zaplatiť</w:t>
      </w:r>
      <w:r w:rsidR="001630FF" w:rsidRPr="00A03576">
        <w:rPr>
          <w:rStyle w:val="FontStyle74"/>
          <w:sz w:val="22"/>
          <w:szCs w:val="22"/>
        </w:rPr>
        <w:t xml:space="preserve"> </w:t>
      </w:r>
      <w:r w:rsidR="009F7BA3" w:rsidRPr="00A373FD">
        <w:rPr>
          <w:rStyle w:val="FontStyle74"/>
          <w:sz w:val="22"/>
          <w:szCs w:val="22"/>
        </w:rPr>
        <w:t>Poskytovateľ</w:t>
      </w:r>
      <w:r w:rsidRPr="00A373FD">
        <w:rPr>
          <w:rStyle w:val="FontStyle74"/>
          <w:sz w:val="22"/>
          <w:szCs w:val="22"/>
        </w:rPr>
        <w:t xml:space="preserve">ovi úroky z omeškania z nezaplatenej sumy v sadzbe podľa Nariadenia vlády SR č. 21/2013 Z. z., ak o ich zaplatenie </w:t>
      </w:r>
      <w:r w:rsidR="009F7BA3" w:rsidRPr="00A373FD">
        <w:rPr>
          <w:rStyle w:val="FontStyle74"/>
          <w:sz w:val="22"/>
          <w:szCs w:val="22"/>
        </w:rPr>
        <w:t>Poskytovateľ</w:t>
      </w:r>
      <w:r w:rsidRPr="00A373FD">
        <w:rPr>
          <w:rStyle w:val="FontStyle74"/>
          <w:sz w:val="22"/>
          <w:szCs w:val="22"/>
        </w:rPr>
        <w:t xml:space="preserve"> požiada.</w:t>
      </w:r>
    </w:p>
    <w:p w14:paraId="01E1ED1F" w14:textId="68131477" w:rsidR="00297207" w:rsidRDefault="009F7BA3" w:rsidP="00ED03DA">
      <w:pPr>
        <w:pStyle w:val="Style19"/>
        <w:widowControl/>
        <w:numPr>
          <w:ilvl w:val="0"/>
          <w:numId w:val="13"/>
        </w:numPr>
        <w:tabs>
          <w:tab w:val="left" w:pos="547"/>
        </w:tabs>
        <w:spacing w:before="120" w:line="254" w:lineRule="exact"/>
        <w:ind w:left="544" w:hanging="544"/>
        <w:rPr>
          <w:rStyle w:val="FontStyle74"/>
          <w:sz w:val="22"/>
          <w:szCs w:val="22"/>
        </w:rPr>
      </w:pPr>
      <w:r w:rsidRPr="00A03576">
        <w:rPr>
          <w:rStyle w:val="FontStyle74"/>
          <w:sz w:val="22"/>
          <w:szCs w:val="22"/>
        </w:rPr>
        <w:t>Poskytovateľ</w:t>
      </w:r>
      <w:r w:rsidR="00297207" w:rsidRPr="00A03576">
        <w:rPr>
          <w:rStyle w:val="FontStyle74"/>
          <w:sz w:val="22"/>
          <w:szCs w:val="22"/>
        </w:rPr>
        <w:t xml:space="preserve"> má nárok na náhradu škody spôsobenej omeškaním Zákazníka so splnením peňažného záväzku, len v rozsahu, v akom</w:t>
      </w:r>
      <w:r w:rsidR="00297207" w:rsidRPr="000B029E">
        <w:rPr>
          <w:rStyle w:val="FontStyle74"/>
          <w:sz w:val="22"/>
          <w:szCs w:val="22"/>
        </w:rPr>
        <w:t xml:space="preserve"> táto škoda nie je krytá úrokmi z omeškania alebo paušálnou náhradou nákladov spojených s uplatnením pohľadávky alebo ich súčtom.</w:t>
      </w:r>
    </w:p>
    <w:p w14:paraId="53526227" w14:textId="77777777" w:rsidR="00297207" w:rsidRPr="000B029E" w:rsidRDefault="00297207" w:rsidP="00ED03DA">
      <w:pPr>
        <w:pStyle w:val="Style19"/>
        <w:widowControl/>
        <w:numPr>
          <w:ilvl w:val="0"/>
          <w:numId w:val="13"/>
        </w:numPr>
        <w:tabs>
          <w:tab w:val="left" w:pos="547"/>
        </w:tabs>
        <w:spacing w:before="120" w:line="254" w:lineRule="exact"/>
        <w:ind w:left="544" w:hanging="544"/>
        <w:rPr>
          <w:rStyle w:val="FontStyle74"/>
          <w:sz w:val="22"/>
          <w:szCs w:val="22"/>
        </w:rPr>
      </w:pPr>
      <w:r w:rsidRPr="000B029E">
        <w:rPr>
          <w:rStyle w:val="FontStyle74"/>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A8C4C3D" w14:textId="77777777" w:rsidR="00297207" w:rsidRPr="00A373FD" w:rsidRDefault="00297207">
      <w:pPr>
        <w:pStyle w:val="Style8"/>
        <w:widowControl/>
        <w:spacing w:line="240" w:lineRule="exact"/>
        <w:jc w:val="left"/>
        <w:rPr>
          <w:sz w:val="22"/>
          <w:szCs w:val="22"/>
        </w:rPr>
      </w:pPr>
    </w:p>
    <w:p w14:paraId="13557104" w14:textId="77777777" w:rsidR="00297207" w:rsidRPr="00A373FD" w:rsidRDefault="00297207">
      <w:pPr>
        <w:pStyle w:val="Style8"/>
        <w:widowControl/>
        <w:spacing w:line="240" w:lineRule="exact"/>
        <w:jc w:val="left"/>
        <w:rPr>
          <w:sz w:val="22"/>
          <w:szCs w:val="22"/>
        </w:rPr>
      </w:pPr>
    </w:p>
    <w:p w14:paraId="4FDD6A6A" w14:textId="73F58F9A"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11</w:t>
      </w:r>
      <w:r w:rsidR="00352052">
        <w:rPr>
          <w:rStyle w:val="FontStyle81"/>
          <w:sz w:val="22"/>
          <w:szCs w:val="22"/>
        </w:rPr>
        <w:t>.</w:t>
      </w:r>
      <w:r w:rsidRPr="00A373FD">
        <w:rPr>
          <w:rStyle w:val="FontStyle81"/>
          <w:sz w:val="22"/>
          <w:szCs w:val="22"/>
        </w:rPr>
        <w:t xml:space="preserve">   VŠEOBECNÉ USTANOVENIA</w:t>
      </w:r>
    </w:p>
    <w:p w14:paraId="7C4834AD" w14:textId="1853888C" w:rsidR="00297207" w:rsidRPr="00F17CF4" w:rsidRDefault="009F7BA3" w:rsidP="00ED03DA">
      <w:pPr>
        <w:pStyle w:val="Style19"/>
        <w:widowControl/>
        <w:numPr>
          <w:ilvl w:val="0"/>
          <w:numId w:val="69"/>
        </w:numPr>
        <w:tabs>
          <w:tab w:val="left" w:pos="547"/>
        </w:tabs>
        <w:spacing w:before="120" w:line="250" w:lineRule="exact"/>
        <w:ind w:left="544" w:hanging="544"/>
        <w:rPr>
          <w:rStyle w:val="FontStyle74"/>
          <w:sz w:val="22"/>
          <w:szCs w:val="22"/>
        </w:rPr>
      </w:pPr>
      <w:r w:rsidRPr="00F17CF4">
        <w:rPr>
          <w:rStyle w:val="FontStyle74"/>
          <w:sz w:val="22"/>
          <w:szCs w:val="22"/>
        </w:rPr>
        <w:t>Poskytovateľ</w:t>
      </w:r>
      <w:r w:rsidR="00297207" w:rsidRPr="00A03576">
        <w:rPr>
          <w:rStyle w:val="FontStyle74"/>
          <w:sz w:val="22"/>
          <w:szCs w:val="22"/>
        </w:rPr>
        <w:t xml:space="preserve"> zaručuje, že poskytované Služby sú bez právnych vád, predovšetkým nie sú zaťažené právami tretích osôb z priemyslového alebo iného duševného vlastníctva. </w:t>
      </w:r>
      <w:r w:rsidRPr="00A03576">
        <w:rPr>
          <w:rStyle w:val="FontStyle74"/>
          <w:sz w:val="22"/>
          <w:szCs w:val="22"/>
        </w:rPr>
        <w:t>Poskytovateľ</w:t>
      </w:r>
      <w:r w:rsidR="00297207" w:rsidRPr="00F17CF4">
        <w:rPr>
          <w:rStyle w:val="FontStyle74"/>
          <w:sz w:val="22"/>
          <w:szCs w:val="22"/>
        </w:rPr>
        <w:t xml:space="preserve"> sa zaväzuje odškodniť Zákazníka za všetky nároky tretích osôb z titulu porušenia ich chránených práv súvisiacich s plnením </w:t>
      </w:r>
      <w:r w:rsidRPr="00F17CF4">
        <w:rPr>
          <w:rStyle w:val="FontStyle74"/>
          <w:sz w:val="22"/>
          <w:szCs w:val="22"/>
        </w:rPr>
        <w:t>Poskytovateľ</w:t>
      </w:r>
      <w:r w:rsidR="00297207" w:rsidRPr="00F17CF4">
        <w:rPr>
          <w:rStyle w:val="FontStyle74"/>
          <w:sz w:val="22"/>
          <w:szCs w:val="22"/>
        </w:rPr>
        <w:t>a, alebo jeho subdodávateľov podľa tejto Rámcovej dohody, a to za predpokladu, že Zákazník:</w:t>
      </w:r>
    </w:p>
    <w:p w14:paraId="6DFB5799" w14:textId="2C3C3115" w:rsidR="00251D82" w:rsidRPr="00EF6707" w:rsidRDefault="00297207" w:rsidP="00ED03DA">
      <w:pPr>
        <w:pStyle w:val="Style66"/>
        <w:widowControl/>
        <w:numPr>
          <w:ilvl w:val="0"/>
          <w:numId w:val="53"/>
        </w:numPr>
        <w:spacing w:before="120"/>
        <w:ind w:left="1247" w:hanging="680"/>
        <w:rPr>
          <w:rStyle w:val="FontStyle74"/>
          <w:sz w:val="22"/>
          <w:szCs w:val="22"/>
        </w:rPr>
      </w:pPr>
      <w:r w:rsidRPr="00A373FD">
        <w:rPr>
          <w:rStyle w:val="FontStyle74"/>
          <w:sz w:val="22"/>
          <w:szCs w:val="22"/>
        </w:rPr>
        <w:t xml:space="preserve">oznámi </w:t>
      </w:r>
      <w:r w:rsidR="009F7BA3" w:rsidRPr="00A373FD">
        <w:rPr>
          <w:rStyle w:val="FontStyle74"/>
          <w:sz w:val="22"/>
          <w:szCs w:val="22"/>
        </w:rPr>
        <w:t>Poskytovateľ</w:t>
      </w:r>
      <w:r w:rsidRPr="00A373FD">
        <w:rPr>
          <w:rStyle w:val="FontStyle74"/>
          <w:sz w:val="22"/>
          <w:szCs w:val="22"/>
        </w:rPr>
        <w:t>ovi bez zbytočného odkladu uplatnenie akéhokoľvek takého nároku z duševného vlastníctva tretích osôb,</w:t>
      </w:r>
    </w:p>
    <w:p w14:paraId="4637282E" w14:textId="1C33B398" w:rsidR="00251D82" w:rsidRPr="00251D82"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neuzná sám taký nárok,</w:t>
      </w:r>
    </w:p>
    <w:p w14:paraId="78AD48DD" w14:textId="067D9435" w:rsidR="00251D82" w:rsidRPr="00251D82"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 xml:space="preserve">splnomocní </w:t>
      </w:r>
      <w:r w:rsidR="009F7BA3" w:rsidRPr="00251D82">
        <w:rPr>
          <w:rStyle w:val="FontStyle74"/>
          <w:sz w:val="22"/>
          <w:szCs w:val="22"/>
        </w:rPr>
        <w:t>Poskytovateľ</w:t>
      </w:r>
      <w:r w:rsidRPr="00251D82">
        <w:rPr>
          <w:rStyle w:val="FontStyle74"/>
          <w:sz w:val="22"/>
          <w:szCs w:val="22"/>
        </w:rPr>
        <w:t>a k vysporiadaniu takého nároku súdnou alebo mimosúdnou cestou a</w:t>
      </w:r>
    </w:p>
    <w:p w14:paraId="0F41C799" w14:textId="1AAB5B65" w:rsidR="00297207" w:rsidRPr="00407AC0"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 xml:space="preserve">bez predchádzajúceho písomného súhlasu </w:t>
      </w:r>
      <w:r w:rsidR="009F7BA3" w:rsidRPr="00251D82">
        <w:rPr>
          <w:rStyle w:val="FontStyle74"/>
          <w:sz w:val="22"/>
          <w:szCs w:val="22"/>
        </w:rPr>
        <w:t>Poskytovateľ</w:t>
      </w:r>
      <w:r w:rsidRPr="00251D82">
        <w:rPr>
          <w:rStyle w:val="FontStyle74"/>
          <w:sz w:val="22"/>
          <w:szCs w:val="22"/>
        </w:rPr>
        <w:t>a neurobí akékoľvek právne úkony vo veci takého nároku.</w:t>
      </w:r>
    </w:p>
    <w:p w14:paraId="6992EC6E" w14:textId="40163D9D"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A373FD">
        <w:rPr>
          <w:rStyle w:val="FontStyle74"/>
          <w:sz w:val="22"/>
          <w:szCs w:val="22"/>
        </w:rPr>
        <w:t xml:space="preserve">Každá zo zmluvných strán bude oprávnená odstúpiť od Rámcovej dohody, ak druhá zmluvná strana nesplní svoju povinnosť vyplývajúcu pre ňu z tejto Rámcovej dohody a/alebo príslušnej objednávky ani v primeranej lehote na to určenej druhou zmluvnou stranou, v ktorej po uplynutí dohodnutého termínu na také plnenie bola druhou zmluvnou stranou k tomu písomne vyzvaná. Za podstatné porušenie Rámcovej dohody sa teda bude považovať len také porušenie, ktoré trvá i po uplynutí lehoty na nápravu uvedenej v ustanovení predchádzajúcej vety. Odstúpením Zákazníka od Rámcovej dohody nebudú dotknuté práva a povinnosti zmluvných strán ohľadom plnení </w:t>
      </w:r>
      <w:r w:rsidR="009F7BA3" w:rsidRPr="00A373FD">
        <w:rPr>
          <w:rStyle w:val="FontStyle74"/>
          <w:sz w:val="22"/>
          <w:szCs w:val="22"/>
        </w:rPr>
        <w:t>Poskytovateľ</w:t>
      </w:r>
      <w:r w:rsidRPr="00A373FD">
        <w:rPr>
          <w:rStyle w:val="FontStyle74"/>
          <w:sz w:val="22"/>
          <w:szCs w:val="22"/>
        </w:rPr>
        <w:t xml:space="preserve">a, ktoré boli do tej doby Zákazníkom riadne objednané, </w:t>
      </w:r>
      <w:r w:rsidR="009F7BA3" w:rsidRPr="00A373FD">
        <w:rPr>
          <w:rStyle w:val="FontStyle74"/>
          <w:sz w:val="22"/>
          <w:szCs w:val="22"/>
        </w:rPr>
        <w:lastRenderedPageBreak/>
        <w:t>Poskytovateľ</w:t>
      </w:r>
      <w:r w:rsidRPr="00A373FD">
        <w:rPr>
          <w:rStyle w:val="FontStyle74"/>
          <w:sz w:val="22"/>
          <w:szCs w:val="22"/>
        </w:rPr>
        <w:t>om riadne poskytnuté a Zákazníkom prevzaté (akceptované), vrátane práv vyplývajúcich z udelených licencií.</w:t>
      </w:r>
    </w:p>
    <w:p w14:paraId="44852C79" w14:textId="1C95DB70"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A03576">
        <w:rPr>
          <w:rStyle w:val="FontStyle74"/>
          <w:sz w:val="22"/>
          <w:szCs w:val="22"/>
        </w:rPr>
        <w:t>Túto Rámcovú dohodu je možné vypovedať len s uvedením výpovedného dôvodu, písomnou výpoveďou doručenou druhej strane. Výpovedná lehota je pre obe zmluvné strany 3-mesačná a začína plynúť 1. dňom mesiaca nasledujúceho po jej doručení druhej zmluvnej strane.</w:t>
      </w:r>
    </w:p>
    <w:p w14:paraId="4408091B" w14:textId="4A38D9BC"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E7112F">
        <w:rPr>
          <w:rStyle w:val="FontStyle74"/>
          <w:sz w:val="22"/>
          <w:szCs w:val="22"/>
        </w:rPr>
        <w:t xml:space="preserve">Zákazník je oprávnený túto Rámcovú dohodu vypovedať ako celok len v prípade porušenia tejto Rámcovej dohody </w:t>
      </w:r>
      <w:r w:rsidR="009F7BA3" w:rsidRPr="00E7112F">
        <w:rPr>
          <w:rStyle w:val="FontStyle74"/>
          <w:sz w:val="22"/>
          <w:szCs w:val="22"/>
        </w:rPr>
        <w:t>Poskytovateľ</w:t>
      </w:r>
      <w:r w:rsidRPr="00E7112F">
        <w:rPr>
          <w:rStyle w:val="FontStyle74"/>
          <w:sz w:val="22"/>
          <w:szCs w:val="22"/>
        </w:rPr>
        <w:t xml:space="preserve">om. Porušením Rámcovej dohody sa pre tento prípad rozumie, ak </w:t>
      </w:r>
      <w:r w:rsidR="009F7BA3" w:rsidRPr="00E7112F">
        <w:rPr>
          <w:rStyle w:val="FontStyle74"/>
          <w:sz w:val="22"/>
          <w:szCs w:val="22"/>
        </w:rPr>
        <w:t>Poskytovateľ</w:t>
      </w:r>
      <w:r w:rsidRPr="00E7112F">
        <w:rPr>
          <w:rStyle w:val="FontStyle74"/>
          <w:sz w:val="22"/>
          <w:szCs w:val="22"/>
        </w:rPr>
        <w:t xml:space="preserve"> je v omeškaní s poskytovaním služieb Aplikačnej podpory a/alebo zmien alebo neposkytuje služby Aplikačnej podpory a/alebo zmien riadne.</w:t>
      </w:r>
    </w:p>
    <w:p w14:paraId="035220E9" w14:textId="7A1CD516" w:rsidR="00297207" w:rsidRDefault="009F7BA3" w:rsidP="00ED03DA">
      <w:pPr>
        <w:pStyle w:val="Style19"/>
        <w:widowControl/>
        <w:numPr>
          <w:ilvl w:val="0"/>
          <w:numId w:val="69"/>
        </w:numPr>
        <w:tabs>
          <w:tab w:val="left" w:pos="547"/>
        </w:tabs>
        <w:spacing w:before="120" w:line="250" w:lineRule="exact"/>
        <w:ind w:left="544" w:hanging="544"/>
        <w:rPr>
          <w:rStyle w:val="FontStyle74"/>
          <w:sz w:val="22"/>
          <w:szCs w:val="22"/>
        </w:rPr>
      </w:pPr>
      <w:r w:rsidRPr="00E7112F">
        <w:rPr>
          <w:rStyle w:val="FontStyle74"/>
          <w:sz w:val="22"/>
          <w:szCs w:val="22"/>
        </w:rPr>
        <w:t>Poskytovateľ</w:t>
      </w:r>
      <w:r w:rsidR="00297207" w:rsidRPr="00E7112F">
        <w:rPr>
          <w:rStyle w:val="FontStyle74"/>
          <w:sz w:val="22"/>
          <w:szCs w:val="22"/>
        </w:rPr>
        <w:t xml:space="preserve"> je oprávnený túto Rámcovú dohodu vypovedať ako celok, len v prípade porušenia tejto Rámcovej dohody Zákazníkom. Porušením Rámcovej dohody sa pre tento prípad rozumie, ak Zákazník i napriek písomnému upozorneniu zo strany </w:t>
      </w:r>
      <w:r w:rsidRPr="00E7112F">
        <w:rPr>
          <w:rStyle w:val="FontStyle74"/>
          <w:sz w:val="22"/>
          <w:szCs w:val="22"/>
        </w:rPr>
        <w:t>Poskytovateľ</w:t>
      </w:r>
      <w:r w:rsidR="00297207" w:rsidRPr="00E7112F">
        <w:rPr>
          <w:rStyle w:val="FontStyle74"/>
          <w:sz w:val="22"/>
          <w:szCs w:val="22"/>
        </w:rPr>
        <w:t>a a stanoveniu primeraného dodatočného termínu na plnenie, je v omeškaní s úhradou faktúry podľa tejto Rámcovej dohody a/alebo príslušnej objednávky dlhšie než 30 dní po lehote splatnosti faktúry.</w:t>
      </w:r>
    </w:p>
    <w:p w14:paraId="2AECD16D" w14:textId="3ADDF6A0" w:rsidR="00297207" w:rsidRPr="00D263B9" w:rsidRDefault="00297207" w:rsidP="00ED03DA">
      <w:pPr>
        <w:pStyle w:val="Style19"/>
        <w:widowControl/>
        <w:numPr>
          <w:ilvl w:val="0"/>
          <w:numId w:val="69"/>
        </w:numPr>
        <w:tabs>
          <w:tab w:val="left" w:pos="547"/>
        </w:tabs>
        <w:spacing w:before="120" w:line="250" w:lineRule="exact"/>
        <w:ind w:left="544" w:hanging="544"/>
        <w:rPr>
          <w:sz w:val="22"/>
          <w:szCs w:val="22"/>
        </w:rPr>
      </w:pPr>
      <w:r w:rsidRPr="00CC796B">
        <w:rPr>
          <w:rStyle w:val="FontStyle74"/>
          <w:sz w:val="22"/>
          <w:szCs w:val="22"/>
        </w:rPr>
        <w:t xml:space="preserve">Výpoveďou tejto Rámcovej dohody nie je dotknuté právo </w:t>
      </w:r>
      <w:r w:rsidR="009F7BA3" w:rsidRPr="00CC796B">
        <w:rPr>
          <w:rStyle w:val="FontStyle74"/>
          <w:sz w:val="22"/>
          <w:szCs w:val="22"/>
        </w:rPr>
        <w:t>Poskytovateľ</w:t>
      </w:r>
      <w:r w:rsidRPr="00CC796B">
        <w:rPr>
          <w:rStyle w:val="FontStyle74"/>
          <w:sz w:val="22"/>
          <w:szCs w:val="22"/>
        </w:rPr>
        <w:t>a na zaplatenie ceny, resp. jej časti za riadne poskytnuté a prevzaté plnenia do uplynutia výpovednej doby, a to podľa podmienok príslušnej objednávky a tejto Rámcovej dohody.</w:t>
      </w:r>
    </w:p>
    <w:p w14:paraId="5A2B1D7B" w14:textId="77777777" w:rsidR="00297207" w:rsidRPr="00A373FD" w:rsidRDefault="00297207">
      <w:pPr>
        <w:pStyle w:val="Style8"/>
        <w:widowControl/>
        <w:spacing w:line="240" w:lineRule="exact"/>
        <w:jc w:val="left"/>
        <w:rPr>
          <w:sz w:val="22"/>
          <w:szCs w:val="22"/>
        </w:rPr>
      </w:pPr>
    </w:p>
    <w:p w14:paraId="4316CB0B" w14:textId="77777777" w:rsidR="00CC7B71" w:rsidRPr="00A373FD" w:rsidRDefault="00CC7B71">
      <w:pPr>
        <w:pStyle w:val="Style8"/>
        <w:widowControl/>
        <w:spacing w:line="240" w:lineRule="exact"/>
        <w:jc w:val="left"/>
        <w:rPr>
          <w:sz w:val="22"/>
          <w:szCs w:val="22"/>
        </w:rPr>
      </w:pPr>
    </w:p>
    <w:p w14:paraId="099FA57B" w14:textId="10699B2A" w:rsidR="005E61DA" w:rsidRPr="00A373FD" w:rsidRDefault="003F4825">
      <w:pPr>
        <w:pStyle w:val="Style8"/>
        <w:widowControl/>
        <w:spacing w:before="10" w:line="240" w:lineRule="auto"/>
        <w:jc w:val="left"/>
        <w:rPr>
          <w:rStyle w:val="FontStyle81"/>
          <w:sz w:val="22"/>
          <w:szCs w:val="22"/>
        </w:rPr>
      </w:pPr>
      <w:r>
        <w:rPr>
          <w:rStyle w:val="FontStyle81"/>
          <w:sz w:val="22"/>
          <w:szCs w:val="22"/>
        </w:rPr>
        <w:t>12</w:t>
      </w:r>
      <w:r w:rsidR="005871EA">
        <w:rPr>
          <w:rStyle w:val="FontStyle81"/>
          <w:sz w:val="22"/>
          <w:szCs w:val="22"/>
        </w:rPr>
        <w:t>.</w:t>
      </w:r>
      <w:r>
        <w:rPr>
          <w:rStyle w:val="FontStyle81"/>
          <w:sz w:val="22"/>
          <w:szCs w:val="22"/>
        </w:rPr>
        <w:t xml:space="preserve">    </w:t>
      </w:r>
      <w:r w:rsidR="00297207" w:rsidRPr="00A373FD">
        <w:rPr>
          <w:rStyle w:val="FontStyle81"/>
          <w:sz w:val="22"/>
          <w:szCs w:val="22"/>
        </w:rPr>
        <w:t>MLČANLIVOSŤ A</w:t>
      </w:r>
      <w:r w:rsidR="005048CE" w:rsidRPr="00A373FD">
        <w:rPr>
          <w:rStyle w:val="FontStyle81"/>
          <w:sz w:val="22"/>
          <w:szCs w:val="22"/>
        </w:rPr>
        <w:t> </w:t>
      </w:r>
      <w:r w:rsidR="00297207" w:rsidRPr="00A373FD">
        <w:rPr>
          <w:rStyle w:val="FontStyle81"/>
          <w:sz w:val="22"/>
          <w:szCs w:val="22"/>
        </w:rPr>
        <w:t>OCHRANA</w:t>
      </w:r>
      <w:r w:rsidR="005048CE" w:rsidRPr="00A373FD">
        <w:rPr>
          <w:rStyle w:val="FontStyle81"/>
          <w:sz w:val="22"/>
          <w:szCs w:val="22"/>
        </w:rPr>
        <w:t xml:space="preserve"> DÔVERNÝCH</w:t>
      </w:r>
      <w:r w:rsidR="00297207" w:rsidRPr="00A373FD">
        <w:rPr>
          <w:rStyle w:val="FontStyle81"/>
          <w:sz w:val="22"/>
          <w:szCs w:val="22"/>
        </w:rPr>
        <w:t xml:space="preserve"> INFORMÁCIÍ</w:t>
      </w:r>
    </w:p>
    <w:p w14:paraId="53FF1502" w14:textId="41FA7885" w:rsidR="00AC5253" w:rsidRPr="00065B64" w:rsidRDefault="005E61DA" w:rsidP="00ED03DA">
      <w:pPr>
        <w:pStyle w:val="Style19"/>
        <w:widowControl/>
        <w:numPr>
          <w:ilvl w:val="0"/>
          <w:numId w:val="51"/>
        </w:numPr>
        <w:spacing w:before="110" w:line="254" w:lineRule="exact"/>
        <w:ind w:left="544" w:hanging="544"/>
        <w:rPr>
          <w:rStyle w:val="FontStyle74"/>
          <w:sz w:val="22"/>
          <w:szCs w:val="22"/>
        </w:rPr>
      </w:pPr>
      <w:r w:rsidRPr="00065B64">
        <w:rPr>
          <w:rStyle w:val="FontStyle74"/>
          <w:sz w:val="22"/>
          <w:szCs w:val="22"/>
        </w:rPr>
        <w:t xml:space="preserve">Z dôvodu zabezpečenia maximálnej dôvernosti informácií získaných v súvislosti so vzájomnými rokovaniami a ďalšou spoluprácou v rámci plnenia predmetu tejto Rámcovej dohody, pri ktorej Objednávateľ môže </w:t>
      </w:r>
      <w:r w:rsidR="009F7BA3" w:rsidRPr="00065B64">
        <w:rPr>
          <w:rStyle w:val="FontStyle74"/>
          <w:sz w:val="22"/>
          <w:szCs w:val="22"/>
        </w:rPr>
        <w:t>Poskytovateľ</w:t>
      </w:r>
      <w:r w:rsidRPr="00065B64">
        <w:rPr>
          <w:rStyle w:val="FontStyle74"/>
          <w:sz w:val="22"/>
          <w:szCs w:val="22"/>
        </w:rPr>
        <w:t xml:space="preserve">ovi odovzdať a/alebo sprístupniť informácie/dáta dôverného charakteru (ďalej len „dôverné informácie“) a v záujme ochrany týchto dôverných informácií, je </w:t>
      </w:r>
      <w:r w:rsidR="009F7BA3" w:rsidRPr="00065B64">
        <w:rPr>
          <w:rStyle w:val="FontStyle74"/>
          <w:sz w:val="22"/>
          <w:szCs w:val="22"/>
        </w:rPr>
        <w:t>Poskytovateľ</w:t>
      </w:r>
      <w:r w:rsidRPr="00065B64">
        <w:rPr>
          <w:rStyle w:val="FontStyle74"/>
          <w:sz w:val="22"/>
          <w:szCs w:val="22"/>
        </w:rPr>
        <w:t xml:space="preserve"> povinný zachovávať mlčanlivosť a získané dôverné informácie nesmie ďalej použiť na iné účely ako plnenie Rámcovej dohody, okrem prípadu poskytnutia informácií odborným poradcom </w:t>
      </w:r>
      <w:r w:rsidR="009F7BA3" w:rsidRPr="00065B64">
        <w:rPr>
          <w:rStyle w:val="FontStyle74"/>
          <w:sz w:val="22"/>
          <w:szCs w:val="22"/>
        </w:rPr>
        <w:t>Poskytovateľ</w:t>
      </w:r>
      <w:r w:rsidRPr="00065B64">
        <w:rPr>
          <w:rStyle w:val="FontStyle74"/>
          <w:sz w:val="22"/>
          <w:szCs w:val="22"/>
        </w:rPr>
        <w:t xml:space="preserve">a (vrátane právnych, účtovných, daňových a iných poradcov alebo audítorov), ktorí sú viazaní všeobecnou povinnosťou mlčanlivosti na základe osobitných právnych predpisov alebo sú povinní zachovávať mlčanlivosť na základe písomnej dohody s </w:t>
      </w:r>
      <w:r w:rsidR="009F7BA3" w:rsidRPr="00065B64">
        <w:rPr>
          <w:rStyle w:val="FontStyle74"/>
          <w:sz w:val="22"/>
          <w:szCs w:val="22"/>
        </w:rPr>
        <w:t>Poskytovateľ</w:t>
      </w:r>
      <w:r w:rsidRPr="00065B64">
        <w:rPr>
          <w:rStyle w:val="FontStyle74"/>
          <w:sz w:val="22"/>
          <w:szCs w:val="22"/>
        </w:rPr>
        <w:t xml:space="preserve">om, alebo subdodávateľom </w:t>
      </w:r>
      <w:r w:rsidR="009F7BA3" w:rsidRPr="00065B64">
        <w:rPr>
          <w:rStyle w:val="FontStyle74"/>
          <w:sz w:val="22"/>
          <w:szCs w:val="22"/>
        </w:rPr>
        <w:t>Poskytovateľ</w:t>
      </w:r>
      <w:r w:rsidRPr="00065B64">
        <w:rPr>
          <w:rStyle w:val="FontStyle74"/>
          <w:sz w:val="22"/>
          <w:szCs w:val="22"/>
        </w:rPr>
        <w:t xml:space="preserve">a, ak sa subdodávateľ podieľa na plnení predmetu Rámcovej dohody pre Objednávateľa, pričom takáto dohoda o mlčanlivosti s </w:t>
      </w:r>
      <w:r w:rsidR="009F7BA3" w:rsidRPr="00065B64">
        <w:rPr>
          <w:rStyle w:val="FontStyle74"/>
          <w:sz w:val="22"/>
          <w:szCs w:val="22"/>
        </w:rPr>
        <w:t>Poskytovateľ</w:t>
      </w:r>
      <w:r w:rsidRPr="00065B64">
        <w:rPr>
          <w:rStyle w:val="FontStyle74"/>
          <w:sz w:val="22"/>
          <w:szCs w:val="22"/>
        </w:rPr>
        <w:t xml:space="preserve">om zabezpečuje ochranu dôverných informácií zdieľaných medzi </w:t>
      </w:r>
      <w:r w:rsidR="009F7BA3" w:rsidRPr="00065B64">
        <w:rPr>
          <w:rStyle w:val="FontStyle74"/>
          <w:sz w:val="22"/>
          <w:szCs w:val="22"/>
        </w:rPr>
        <w:t>Poskytovateľ</w:t>
      </w:r>
      <w:r w:rsidRPr="00065B64">
        <w:rPr>
          <w:rStyle w:val="FontStyle74"/>
          <w:sz w:val="22"/>
          <w:szCs w:val="22"/>
        </w:rPr>
        <w:t xml:space="preserve">om a Objednávateľom minimálne v rozsahu tejto Rámcovej dohody, a ak je to potrebné na účely plnenia povinností </w:t>
      </w:r>
      <w:r w:rsidR="009F7BA3" w:rsidRPr="00065B64">
        <w:rPr>
          <w:rStyle w:val="FontStyle74"/>
          <w:sz w:val="22"/>
          <w:szCs w:val="22"/>
        </w:rPr>
        <w:t>Poskytovateľ</w:t>
      </w:r>
      <w:r w:rsidRPr="00065B64">
        <w:rPr>
          <w:rStyle w:val="FontStyle74"/>
          <w:sz w:val="22"/>
          <w:szCs w:val="22"/>
        </w:rPr>
        <w:t>a podľa tejto Rámcovej dohody.</w:t>
      </w:r>
    </w:p>
    <w:p w14:paraId="7398926C" w14:textId="40EE6ACC" w:rsidR="005E61DA" w:rsidRPr="00F17E61" w:rsidRDefault="005E61DA" w:rsidP="00ED03DA">
      <w:pPr>
        <w:pStyle w:val="Style19"/>
        <w:widowControl/>
        <w:numPr>
          <w:ilvl w:val="0"/>
          <w:numId w:val="51"/>
        </w:numPr>
        <w:spacing w:before="120" w:line="254" w:lineRule="exact"/>
        <w:ind w:left="544" w:hanging="544"/>
        <w:rPr>
          <w:bCs/>
        </w:rPr>
      </w:pPr>
      <w:r w:rsidRPr="00D263B9">
        <w:rPr>
          <w:sz w:val="22"/>
          <w:szCs w:val="22"/>
        </w:rPr>
        <w:t>V zmysle t</w:t>
      </w:r>
      <w:r w:rsidR="003210A4" w:rsidRPr="00D263B9">
        <w:rPr>
          <w:sz w:val="22"/>
          <w:szCs w:val="22"/>
        </w:rPr>
        <w:t>ohto článku</w:t>
      </w:r>
      <w:r w:rsidRPr="00D263B9">
        <w:rPr>
          <w:sz w:val="22"/>
          <w:szCs w:val="22"/>
        </w:rPr>
        <w:t xml:space="preserve"> sa:</w:t>
      </w:r>
    </w:p>
    <w:p w14:paraId="7FD14B3B" w14:textId="1583DDD7" w:rsidR="001C7A6F" w:rsidRPr="00A373FD" w:rsidRDefault="005E61DA" w:rsidP="00ED03DA">
      <w:pPr>
        <w:pStyle w:val="Odsekzoznamu"/>
        <w:numPr>
          <w:ilvl w:val="0"/>
          <w:numId w:val="41"/>
        </w:numPr>
        <w:spacing w:before="120" w:after="0" w:line="257" w:lineRule="auto"/>
        <w:ind w:left="1247" w:hanging="680"/>
        <w:jc w:val="both"/>
        <w:rPr>
          <w:rFonts w:ascii="Arial Narrow" w:hAnsi="Arial Narrow"/>
          <w:bCs/>
        </w:rPr>
      </w:pPr>
      <w:r w:rsidRPr="00A373FD">
        <w:rPr>
          <w:rFonts w:ascii="Arial Narrow" w:hAnsi="Arial Narrow"/>
          <w:bCs/>
        </w:rPr>
        <w:t>sa dôvernú informáciu považuje akákoľvek informácia alebo dáta, o ktorých možno vzhľadom na povahu a obsah predpokladať, že na ochrane ich dôvernosti majú zmluvné strany záujem, ktoré nie sú bežne dostupné v obchodných kruhoch, majú skutočnú alebo aspoň potenciálnu materiálnu alebo nemateriálnu hodnotu, majú byť podľa vôle Objednávateľa utajené a Objednávateľ zodpovedajúcim spôsobom ich utajenie zabezpečuje. Zmluvná strana, ktorej boli takéto dôverné informácie poskytnuté sa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w:t>
      </w:r>
    </w:p>
    <w:p w14:paraId="17A490F7" w14:textId="7EE250C0" w:rsidR="001C7A6F" w:rsidRPr="00D263B9" w:rsidRDefault="005E61DA" w:rsidP="00ED03DA">
      <w:pPr>
        <w:pStyle w:val="Odsekzoznamu"/>
        <w:numPr>
          <w:ilvl w:val="0"/>
          <w:numId w:val="41"/>
        </w:numPr>
        <w:spacing w:before="120" w:after="0" w:line="257" w:lineRule="auto"/>
        <w:ind w:left="1247" w:hanging="680"/>
        <w:jc w:val="both"/>
        <w:rPr>
          <w:rFonts w:ascii="Arial Narrow" w:hAnsi="Arial Narrow"/>
          <w:bCs/>
        </w:rPr>
      </w:pPr>
      <w:r w:rsidRPr="001C7A6F">
        <w:rPr>
          <w:rFonts w:ascii="Arial Narrow" w:hAnsi="Arial Narrow"/>
          <w:bCs/>
        </w:rPr>
        <w:t>za dôvernú informáciu považuje každá informácia alebo časť informácie (spĺňajúca definíciu podľa predchádzajúceho písmena) vzťahujúca sa k</w:t>
      </w:r>
      <w:r w:rsidR="003210A4" w:rsidRPr="00D263B9">
        <w:rPr>
          <w:rFonts w:ascii="Arial Narrow" w:hAnsi="Arial Narrow"/>
          <w:bCs/>
        </w:rPr>
        <w:t> plneniu Rámcovej dohody</w:t>
      </w:r>
      <w:r w:rsidRPr="00D263B9">
        <w:rPr>
          <w:rFonts w:ascii="Arial Narrow" w:hAnsi="Arial Narrow"/>
          <w:bCs/>
        </w:rPr>
        <w:t>,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w:t>
      </w:r>
    </w:p>
    <w:p w14:paraId="26560EE2" w14:textId="77777777" w:rsidR="005E61DA" w:rsidRPr="001C7A6F" w:rsidRDefault="005E61DA" w:rsidP="00ED03DA">
      <w:pPr>
        <w:pStyle w:val="Odsekzoznamu"/>
        <w:numPr>
          <w:ilvl w:val="0"/>
          <w:numId w:val="41"/>
        </w:numPr>
        <w:spacing w:before="120" w:after="0" w:line="257" w:lineRule="auto"/>
        <w:ind w:left="1247" w:hanging="680"/>
        <w:jc w:val="both"/>
        <w:rPr>
          <w:rFonts w:ascii="Arial Narrow" w:hAnsi="Arial Narrow"/>
          <w:bCs/>
        </w:rPr>
      </w:pPr>
      <w:r w:rsidRPr="001C7A6F">
        <w:rPr>
          <w:rFonts w:ascii="Arial Narrow" w:hAnsi="Arial Narrow"/>
          <w:bCs/>
        </w:rPr>
        <w:t>za dôvernú informáciu nepovažuje:</w:t>
      </w:r>
    </w:p>
    <w:p w14:paraId="4E85C001"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 xml:space="preserve">informácia, ktorá je všeobecne známa alebo sa stala všeobecne známou inak ako porušením plnenia predmetu </w:t>
      </w:r>
      <w:r w:rsidR="003210A4" w:rsidRPr="00A373FD">
        <w:rPr>
          <w:rFonts w:ascii="Arial Narrow" w:hAnsi="Arial Narrow"/>
          <w:bCs/>
        </w:rPr>
        <w:t>Rámcovej dohody</w:t>
      </w:r>
      <w:r w:rsidRPr="00A373FD">
        <w:rPr>
          <w:rFonts w:ascii="Arial Narrow" w:hAnsi="Arial Narrow"/>
          <w:bCs/>
        </w:rPr>
        <w:t xml:space="preserve"> zmluvnou stranou, alebo sa stala všeobecne známou v </w:t>
      </w:r>
      <w:r w:rsidRPr="00A373FD">
        <w:rPr>
          <w:rFonts w:ascii="Arial Narrow" w:hAnsi="Arial Narrow"/>
          <w:bCs/>
        </w:rPr>
        <w:lastRenderedPageBreak/>
        <w:t>dôsledku konania tretej strany, pričom tomuto konaniu tretej strany nesmela napomôcť alebo naviesť ju naň zmluvná strana, v opačnom prípade zmluvná strana má okrem iného voči druhej zmluvnej strane nárok na náhradu škody,</w:t>
      </w:r>
    </w:p>
    <w:p w14:paraId="7C23C046"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ktorá bola nezávisle vyvinutá,</w:t>
      </w:r>
    </w:p>
    <w:p w14:paraId="02943C70"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ktorá bola zmluvnej strane poskytnutá treťou stranou a druhá strana sa dôvodne domnieva, že ju môže použiť a že tretia strana ju získala oprávnene a v súlade s</w:t>
      </w:r>
      <w:r w:rsidR="003210A4" w:rsidRPr="00A373FD">
        <w:rPr>
          <w:rFonts w:ascii="Arial Narrow" w:hAnsi="Arial Narrow"/>
          <w:bCs/>
        </w:rPr>
        <w:t> touto Rámcovou dohodou</w:t>
      </w:r>
      <w:r w:rsidRPr="00A373FD">
        <w:rPr>
          <w:rFonts w:ascii="Arial Narrow" w:hAnsi="Arial Narrow"/>
          <w:bCs/>
        </w:rPr>
        <w:t>,</w:t>
      </w:r>
    </w:p>
    <w:p w14:paraId="0BDF43AC"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ktorú je zmluvná strana povinná poskytnúť na základe všeobecne záväzného právneho predpisu alebo právoplatného rozhodnutia orgánu verejnej správy za predpokladu, že:</w:t>
      </w:r>
    </w:p>
    <w:p w14:paraId="0F33CCB2" w14:textId="4B40D92D"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bez zbytočného odkladu písomne alebo telefonicky informuje druhú zmluvnú stranu o možnosti, že bude nútená poskytnúť informáciu podľa </w:t>
      </w:r>
      <w:r w:rsidR="004F73F5">
        <w:rPr>
          <w:rFonts w:ascii="Arial Narrow" w:hAnsi="Arial Narrow"/>
          <w:bCs/>
        </w:rPr>
        <w:t>odseku 12.2.1 a 12.2.2</w:t>
      </w:r>
      <w:r w:rsidRPr="00A373FD">
        <w:rPr>
          <w:rFonts w:ascii="Arial Narrow" w:hAnsi="Arial Narrow"/>
          <w:bCs/>
        </w:rPr>
        <w:t xml:space="preserve"> toho bodu,</w:t>
      </w:r>
    </w:p>
    <w:p w14:paraId="51407D67" w14:textId="11D85DE8"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poskytne druhej zmluvnej strane potrebnú súčinnosť pri obrane proti nútenému poskytnutiu informácie podľa </w:t>
      </w:r>
      <w:r w:rsidR="004F73F5">
        <w:rPr>
          <w:rFonts w:ascii="Arial Narrow" w:hAnsi="Arial Narrow"/>
          <w:bCs/>
        </w:rPr>
        <w:t>odseku 12.2.1 a 12.2.2</w:t>
      </w:r>
      <w:r w:rsidR="004F73F5" w:rsidRPr="00A373FD">
        <w:rPr>
          <w:rFonts w:ascii="Arial Narrow" w:hAnsi="Arial Narrow"/>
          <w:bCs/>
        </w:rPr>
        <w:t xml:space="preserve"> </w:t>
      </w:r>
      <w:r w:rsidRPr="00A373FD">
        <w:rPr>
          <w:rFonts w:ascii="Arial Narrow" w:hAnsi="Arial Narrow"/>
          <w:bCs/>
        </w:rPr>
        <w:t>toho bodu,</w:t>
      </w:r>
    </w:p>
    <w:p w14:paraId="3217C494" w14:textId="3497367E"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poskytne informáciu podľa </w:t>
      </w:r>
      <w:r w:rsidR="004F73F5">
        <w:rPr>
          <w:rFonts w:ascii="Arial Narrow" w:hAnsi="Arial Narrow"/>
          <w:bCs/>
        </w:rPr>
        <w:t>odseku 12.2.1 a 12.2.2</w:t>
      </w:r>
      <w:r w:rsidR="004F73F5" w:rsidRPr="00A373FD">
        <w:rPr>
          <w:rFonts w:ascii="Arial Narrow" w:hAnsi="Arial Narrow"/>
          <w:bCs/>
        </w:rPr>
        <w:t xml:space="preserve"> </w:t>
      </w:r>
      <w:r w:rsidRPr="00A373FD">
        <w:rPr>
          <w:rFonts w:ascii="Arial Narrow" w:hAnsi="Arial Narrow"/>
          <w:bCs/>
        </w:rPr>
        <w:t>toho bodu len v minimálnom nevyhnutnom  a požadovanom rozsahu,</w:t>
      </w:r>
    </w:p>
    <w:p w14:paraId="0CB8DE46" w14:textId="281255DE" w:rsidR="00BA226F" w:rsidRPr="00A373FD" w:rsidRDefault="005E61DA" w:rsidP="00ED03DA">
      <w:pPr>
        <w:pStyle w:val="Odsekzoznamu"/>
        <w:numPr>
          <w:ilvl w:val="0"/>
          <w:numId w:val="42"/>
        </w:numPr>
        <w:spacing w:after="0" w:line="256" w:lineRule="auto"/>
        <w:jc w:val="both"/>
        <w:rPr>
          <w:rFonts w:ascii="Arial Narrow" w:hAnsi="Arial Narrow"/>
          <w:bCs/>
        </w:rPr>
      </w:pPr>
      <w:r w:rsidRPr="00A373FD">
        <w:rPr>
          <w:rFonts w:ascii="Arial Narrow" w:hAnsi="Arial Narrow"/>
          <w:bCs/>
        </w:rPr>
        <w:t>informácia, ktorú je zmluvná strana povinná zverejniť alebo sprístupniť podľa zákona č. 211/2000 Z. z. o slobodnom prístupe k informáciám, v znení neskorších predpisov.</w:t>
      </w:r>
    </w:p>
    <w:p w14:paraId="4486EF07" w14:textId="77777777" w:rsidR="005E61DA" w:rsidRPr="004F73F5" w:rsidRDefault="005E61DA" w:rsidP="00D263B9">
      <w:pPr>
        <w:pStyle w:val="Odsekzoznamu"/>
        <w:spacing w:after="0" w:line="256" w:lineRule="auto"/>
        <w:ind w:left="1477"/>
        <w:jc w:val="both"/>
        <w:rPr>
          <w:rFonts w:ascii="Arial Narrow" w:hAnsi="Arial Narrow"/>
          <w:bCs/>
        </w:rPr>
      </w:pPr>
    </w:p>
    <w:p w14:paraId="7D7756AF" w14:textId="3BC8239C" w:rsidR="00BA226F" w:rsidRDefault="005E61DA" w:rsidP="00ED03DA">
      <w:pPr>
        <w:pStyle w:val="Odsekzoznamu"/>
        <w:numPr>
          <w:ilvl w:val="0"/>
          <w:numId w:val="55"/>
        </w:numPr>
        <w:spacing w:before="120" w:after="0" w:line="257" w:lineRule="auto"/>
        <w:ind w:left="544" w:hanging="544"/>
        <w:jc w:val="both"/>
        <w:rPr>
          <w:rFonts w:ascii="Arial Narrow" w:hAnsi="Arial Narrow"/>
          <w:bCs/>
        </w:rPr>
      </w:pPr>
      <w:r w:rsidRPr="00A373FD">
        <w:rPr>
          <w:rFonts w:ascii="Arial Narrow" w:hAnsi="Arial Narrow"/>
          <w:bCs/>
        </w:rPr>
        <w:t xml:space="preserve">Zmluvné strany sa zaväzujú, že poskytnuté dôverné informácie použijú výhradne k účelu a cieľu, ku ktorému budú druhej zmluvnej strane určené. </w:t>
      </w:r>
      <w:r w:rsidR="009F7BA3" w:rsidRPr="00A373FD">
        <w:rPr>
          <w:rFonts w:ascii="Arial Narrow" w:hAnsi="Arial Narrow"/>
          <w:bCs/>
        </w:rPr>
        <w:t>Poskytovateľ</w:t>
      </w:r>
      <w:r w:rsidRPr="00A373FD">
        <w:rPr>
          <w:rFonts w:ascii="Arial Narrow" w:hAnsi="Arial Narrow"/>
          <w:bCs/>
        </w:rPr>
        <w:t xml:space="preserve"> sa zaväzuje, že dôverné informácie bez predchádzajúceho písomného súhlasu Objednávateľa neposkytne tretej strane, a to bez ohľadu na to, či bude medzi nimi uzatvorená dohoda, pokiaľ nie je v</w:t>
      </w:r>
      <w:r w:rsidR="003210A4" w:rsidRPr="00A373FD">
        <w:rPr>
          <w:rFonts w:ascii="Arial Narrow" w:hAnsi="Arial Narrow"/>
          <w:bCs/>
        </w:rPr>
        <w:t> </w:t>
      </w:r>
      <w:r w:rsidRPr="00A373FD">
        <w:rPr>
          <w:rFonts w:ascii="Arial Narrow" w:hAnsi="Arial Narrow"/>
          <w:bCs/>
        </w:rPr>
        <w:t>t</w:t>
      </w:r>
      <w:r w:rsidR="003210A4" w:rsidRPr="00A373FD">
        <w:rPr>
          <w:rFonts w:ascii="Arial Narrow" w:hAnsi="Arial Narrow"/>
          <w:bCs/>
        </w:rPr>
        <w:t>ejto Rámcovej dohode</w:t>
      </w:r>
      <w:r w:rsidRPr="00A373FD">
        <w:rPr>
          <w:rFonts w:ascii="Arial Narrow" w:hAnsi="Arial Narrow"/>
          <w:bCs/>
        </w:rPr>
        <w:t xml:space="preserve"> uvedené inak. Za porušenie povinnosti podľa tohto bodu sa nepovažuje poskytnutie dôverných informácií oprávnenému subjektu zmluvnou stranou na základe povinnosti vyplývajúcej z platných právnych predpisov pre zmluvnú stranu, ktorá informácie poskytuje.</w:t>
      </w:r>
    </w:p>
    <w:p w14:paraId="32D9C30E" w14:textId="77777777" w:rsidR="00CD4196" w:rsidRPr="00A373FD" w:rsidRDefault="00CD4196" w:rsidP="0048170C">
      <w:pPr>
        <w:pStyle w:val="Odsekzoznamu"/>
        <w:spacing w:before="120" w:after="0" w:line="257" w:lineRule="auto"/>
        <w:ind w:left="544" w:hanging="544"/>
        <w:jc w:val="both"/>
        <w:rPr>
          <w:rFonts w:ascii="Arial Narrow" w:hAnsi="Arial Narrow"/>
          <w:bCs/>
        </w:rPr>
      </w:pPr>
    </w:p>
    <w:p w14:paraId="4B4D80DE" w14:textId="080AF988" w:rsidR="00CD4196" w:rsidRDefault="005E61DA" w:rsidP="00ED03DA">
      <w:pPr>
        <w:pStyle w:val="Odsekzoznamu"/>
        <w:numPr>
          <w:ilvl w:val="0"/>
          <w:numId w:val="55"/>
        </w:numPr>
        <w:spacing w:before="120" w:after="0" w:line="257" w:lineRule="auto"/>
        <w:ind w:left="544" w:hanging="544"/>
        <w:jc w:val="both"/>
        <w:rPr>
          <w:rFonts w:ascii="Arial Narrow" w:hAnsi="Arial Narrow"/>
        </w:rPr>
      </w:pPr>
      <w:r w:rsidRPr="00CD4196">
        <w:rPr>
          <w:rFonts w:ascii="Arial Narrow" w:hAnsi="Arial Narrow"/>
        </w:rPr>
        <w:t xml:space="preserve">Zmluvné strany sa zaväzujú, že budú dôverné informácie chrániť aspoň v takom rozsahu ako vlastné dôverné informácie, v žiadnom prípade však </w:t>
      </w:r>
      <w:r w:rsidRPr="00D263B9">
        <w:rPr>
          <w:rFonts w:ascii="Arial Narrow" w:hAnsi="Arial Narrow"/>
        </w:rPr>
        <w:t xml:space="preserve">nie v menšom rozsahu ako je primeraný a obvyklý stupeň ochrany takýchto informácii. </w:t>
      </w:r>
      <w:r w:rsidR="009F7BA3" w:rsidRPr="00D263B9">
        <w:rPr>
          <w:rFonts w:ascii="Arial Narrow" w:hAnsi="Arial Narrow"/>
        </w:rPr>
        <w:t>Poskytovateľ</w:t>
      </w:r>
      <w:r w:rsidRPr="00D263B9">
        <w:rPr>
          <w:rFonts w:ascii="Arial Narrow" w:hAnsi="Arial Narrow"/>
        </w:rPr>
        <w:t xml:space="preserve"> sa zaväzuje v rovnakom rozsahu zaviazať mlčanlivosťou svoje organizačné zložky, zamestnancov alebo riadiacich pracovníkov, prostredníctvom ktorých zabezpečuje plnenie predmetu </w:t>
      </w:r>
      <w:r w:rsidR="003210A4" w:rsidRPr="00D263B9">
        <w:rPr>
          <w:rFonts w:ascii="Arial Narrow" w:hAnsi="Arial Narrow"/>
        </w:rPr>
        <w:t>Rámcovej dohody</w:t>
      </w:r>
      <w:r w:rsidRPr="00D263B9">
        <w:rPr>
          <w:rFonts w:ascii="Arial Narrow" w:hAnsi="Arial Narrow"/>
        </w:rPr>
        <w:t xml:space="preserve">, pričom za porušenie povinnosti týchto osôb zodpovedá </w:t>
      </w:r>
      <w:r w:rsidR="009F7BA3" w:rsidRPr="00D263B9">
        <w:rPr>
          <w:rFonts w:ascii="Arial Narrow" w:hAnsi="Arial Narrow"/>
        </w:rPr>
        <w:t>Poskytovateľ</w:t>
      </w:r>
      <w:r w:rsidRPr="00D263B9">
        <w:rPr>
          <w:rFonts w:ascii="Arial Narrow" w:hAnsi="Arial Narrow"/>
        </w:rPr>
        <w:t xml:space="preserve"> v plnom rozsahu.</w:t>
      </w:r>
    </w:p>
    <w:p w14:paraId="3E8ABDF3" w14:textId="77777777" w:rsidR="00BA226F" w:rsidRPr="00CD4196" w:rsidRDefault="00BA226F" w:rsidP="0048170C">
      <w:pPr>
        <w:pStyle w:val="Odsekzoznamu"/>
        <w:spacing w:before="120" w:after="0" w:line="257" w:lineRule="auto"/>
        <w:ind w:left="544" w:hanging="544"/>
        <w:jc w:val="both"/>
        <w:rPr>
          <w:rFonts w:ascii="Arial Narrow" w:hAnsi="Arial Narrow"/>
        </w:rPr>
      </w:pPr>
    </w:p>
    <w:p w14:paraId="6E617500" w14:textId="77777777" w:rsidR="005E61DA" w:rsidRPr="00CD4196" w:rsidRDefault="009F7BA3" w:rsidP="00ED03DA">
      <w:pPr>
        <w:pStyle w:val="Odsekzoznamu"/>
        <w:numPr>
          <w:ilvl w:val="0"/>
          <w:numId w:val="55"/>
        </w:numPr>
        <w:spacing w:before="120" w:after="0" w:line="257" w:lineRule="auto"/>
        <w:ind w:left="544" w:hanging="544"/>
        <w:jc w:val="both"/>
        <w:rPr>
          <w:rFonts w:ascii="Arial Narrow" w:hAnsi="Arial Narrow"/>
          <w:bCs/>
        </w:rPr>
      </w:pPr>
      <w:r w:rsidRPr="00CD4196">
        <w:rPr>
          <w:rFonts w:ascii="Arial Narrow" w:hAnsi="Arial Narrow"/>
          <w:bCs/>
        </w:rPr>
        <w:t>Poskytovateľ</w:t>
      </w:r>
      <w:r w:rsidR="005E61DA" w:rsidRPr="00CD4196">
        <w:rPr>
          <w:rFonts w:ascii="Arial Narrow" w:hAnsi="Arial Narrow"/>
          <w:bCs/>
        </w:rPr>
        <w:t xml:space="preserve"> sa ďalej zaväzuje počas doby plnenia predmetu </w:t>
      </w:r>
      <w:r w:rsidR="003210A4" w:rsidRPr="00CD4196">
        <w:rPr>
          <w:rFonts w:ascii="Arial Narrow" w:hAnsi="Arial Narrow"/>
          <w:bCs/>
        </w:rPr>
        <w:t>Rámcovej dohody</w:t>
      </w:r>
      <w:r w:rsidR="005E61DA" w:rsidRPr="00CD4196">
        <w:rPr>
          <w:rFonts w:ascii="Arial Narrow" w:hAnsi="Arial Narrow"/>
          <w:bCs/>
        </w:rPr>
        <w:t xml:space="preserve">, ako aj po skončení plnenia predmetu </w:t>
      </w:r>
      <w:r w:rsidR="003210A4" w:rsidRPr="00CD4196">
        <w:rPr>
          <w:rFonts w:ascii="Arial Narrow" w:hAnsi="Arial Narrow"/>
          <w:bCs/>
        </w:rPr>
        <w:t>Rámcovej dohody</w:t>
      </w:r>
      <w:r w:rsidR="005E61DA" w:rsidRPr="00CD4196">
        <w:rPr>
          <w:rFonts w:ascii="Arial Narrow" w:hAnsi="Arial Narrow"/>
          <w:bCs/>
        </w:rPr>
        <w:t>, pokiaľ ho povinnosti mlčanlivosti Objednávateľ písomným vyhlásením nezbaví, chrániť dôverné informácie najmä pred:</w:t>
      </w:r>
    </w:p>
    <w:p w14:paraId="1F5FFEF8" w14:textId="11E52609" w:rsidR="00DD38E8" w:rsidRPr="00D263B9" w:rsidRDefault="005E61DA" w:rsidP="00ED03DA">
      <w:pPr>
        <w:pStyle w:val="Odsekzoznamu"/>
        <w:numPr>
          <w:ilvl w:val="0"/>
          <w:numId w:val="56"/>
        </w:numPr>
        <w:spacing w:before="120" w:after="0" w:line="257" w:lineRule="auto"/>
        <w:ind w:left="1247" w:hanging="680"/>
        <w:jc w:val="both"/>
        <w:rPr>
          <w:rFonts w:ascii="Arial Narrow" w:hAnsi="Arial Narrow"/>
          <w:bCs/>
        </w:rPr>
      </w:pPr>
      <w:r w:rsidRPr="00D263B9">
        <w:rPr>
          <w:rFonts w:ascii="Arial Narrow" w:hAnsi="Arial Narrow"/>
          <w:bCs/>
        </w:rPr>
        <w:t>ich neoprávneným použitím, čím sa rozumie akékoľvek použitie dôvernej informácie v rozpore s</w:t>
      </w:r>
      <w:r w:rsidR="003210A4" w:rsidRPr="00D263B9">
        <w:rPr>
          <w:rFonts w:ascii="Arial Narrow" w:hAnsi="Arial Narrow"/>
          <w:bCs/>
        </w:rPr>
        <w:t> touto Rámcovou dohodou</w:t>
      </w:r>
      <w:r w:rsidRPr="00D263B9">
        <w:rPr>
          <w:rFonts w:ascii="Arial Narrow" w:hAnsi="Arial Narrow"/>
          <w:bCs/>
        </w:rPr>
        <w:t>,</w:t>
      </w:r>
    </w:p>
    <w:p w14:paraId="6C806C3F" w14:textId="1EF0D0DB" w:rsidR="00DD38E8" w:rsidRPr="00DD38E8"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sprístupnením dôverných informácií tretej strane,</w:t>
      </w:r>
    </w:p>
    <w:p w14:paraId="34531C67" w14:textId="17893422" w:rsidR="00DD38E8" w:rsidRPr="00DD38E8"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zverejnením alebo sprístupnením dôvernej informácie, pokiaľ také zverejnenie alebo sprístupnenie nie je dané povinnosťou vyplývajúcou zo všeobecne záväzných právnych predpisov,</w:t>
      </w:r>
    </w:p>
    <w:p w14:paraId="2C75C29D" w14:textId="05A1B646" w:rsidR="00BA226F" w:rsidRPr="00D263B9"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pred akýmkoľvek iným neoprávneným zverejnením, sprístupnením, stratou, odcudzením, zničením, rozširovaním, rozmnožovaním, náhodným či iným poškodením či iným neoprávneným využívaním alebo spracovaním.</w:t>
      </w:r>
    </w:p>
    <w:p w14:paraId="267E9ADE" w14:textId="77777777" w:rsidR="00065B64" w:rsidRPr="006721C7" w:rsidRDefault="00065B64" w:rsidP="00D263B9">
      <w:pPr>
        <w:pStyle w:val="Odsekzoznamu"/>
        <w:spacing w:before="120" w:after="0" w:line="257" w:lineRule="auto"/>
        <w:ind w:left="1247"/>
        <w:jc w:val="both"/>
        <w:rPr>
          <w:rFonts w:ascii="Arial Narrow" w:hAnsi="Arial Narrow"/>
          <w:bCs/>
        </w:rPr>
      </w:pPr>
    </w:p>
    <w:p w14:paraId="06AFD302" w14:textId="27DA5E91" w:rsidR="00BA226F"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Poskytovateľ</w:t>
      </w:r>
      <w:r w:rsidR="005E61DA" w:rsidRPr="00065B64">
        <w:rPr>
          <w:rFonts w:ascii="Arial Narrow" w:hAnsi="Arial Narrow"/>
          <w:bCs/>
        </w:rPr>
        <w:t xml:space="preserve"> je oprávnený poskytnúť alebo sprístupniť dôvernú informáciu bez predchádzajúceho písomného súhlasu Objednávateľa len na základe právoplatného rozhodnutia orgánu verejnej moci. </w:t>
      </w:r>
      <w:r w:rsidRPr="00065B64">
        <w:rPr>
          <w:rFonts w:ascii="Arial Narrow" w:hAnsi="Arial Narrow"/>
          <w:bCs/>
        </w:rPr>
        <w:t>Poskytovateľ</w:t>
      </w:r>
      <w:r w:rsidR="003210A4" w:rsidRPr="00065B64">
        <w:rPr>
          <w:rFonts w:ascii="Arial Narrow" w:hAnsi="Arial Narrow"/>
          <w:bCs/>
        </w:rPr>
        <w:t xml:space="preserve"> </w:t>
      </w:r>
      <w:r w:rsidR="005E61DA" w:rsidRPr="00065B64">
        <w:rPr>
          <w:rFonts w:ascii="Arial Narrow" w:hAnsi="Arial Narrow"/>
          <w:bCs/>
        </w:rPr>
        <w:t>je povinný o uvedenej skutočnosti bezodkladne informovať Objednávateľa, ak jej v tom nebráni zákonné obmedzenie.</w:t>
      </w:r>
    </w:p>
    <w:p w14:paraId="6207F450" w14:textId="7F6AB0EC" w:rsidR="005E61DA" w:rsidRPr="00065B64" w:rsidRDefault="005E61DA" w:rsidP="00D263B9">
      <w:pPr>
        <w:pStyle w:val="Odsekzoznamu"/>
        <w:spacing w:before="120" w:after="0" w:line="257" w:lineRule="auto"/>
        <w:ind w:left="544" w:right="11"/>
        <w:jc w:val="both"/>
        <w:rPr>
          <w:rFonts w:ascii="Arial Narrow" w:hAnsi="Arial Narrow"/>
          <w:bCs/>
        </w:rPr>
      </w:pPr>
    </w:p>
    <w:p w14:paraId="77A2E05A" w14:textId="459B80A9" w:rsidR="00BA226F" w:rsidRPr="00065B64"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 xml:space="preserve">Po skončení plnenia predmetu Objednávky je </w:t>
      </w:r>
      <w:r w:rsidR="009F7BA3" w:rsidRPr="00065B64">
        <w:rPr>
          <w:rFonts w:ascii="Arial Narrow" w:hAnsi="Arial Narrow"/>
          <w:bCs/>
        </w:rPr>
        <w:t>Poskytovateľ</w:t>
      </w:r>
      <w:r w:rsidRPr="00065B64">
        <w:rPr>
          <w:rFonts w:ascii="Arial Narrow" w:hAnsi="Arial Narrow"/>
          <w:bCs/>
        </w:rPr>
        <w:t xml:space="preserve"> povinný vrátiť Objednávateľovi všetky kópie, záznamy zachytené na nosičoch dát či iných médiách, poskytnuté dokumenty a podklady a celú </w:t>
      </w:r>
      <w:r w:rsidRPr="00065B64">
        <w:rPr>
          <w:rFonts w:ascii="Arial Narrow" w:hAnsi="Arial Narrow"/>
          <w:bCs/>
        </w:rPr>
        <w:lastRenderedPageBreak/>
        <w:t xml:space="preserve">dokumentáciu prináležiacu Objednávateľovi. </w:t>
      </w:r>
      <w:r w:rsidR="009F7BA3" w:rsidRPr="00065B64">
        <w:rPr>
          <w:rFonts w:ascii="Arial Narrow" w:hAnsi="Arial Narrow"/>
          <w:bCs/>
        </w:rPr>
        <w:t>Poskytovateľ</w:t>
      </w:r>
      <w:r w:rsidRPr="00065B64">
        <w:rPr>
          <w:rFonts w:ascii="Arial Narrow" w:hAnsi="Arial Narrow"/>
          <w:bCs/>
        </w:rPr>
        <w:t xml:space="preserve"> nesmie dôverné informácie využívať mimo plnenia predmetu Objednávky. Táto povinnosť platí bez časového obmedzenia aj po skončení plnenia predmetu Objednávky.</w:t>
      </w:r>
    </w:p>
    <w:p w14:paraId="092D4122" w14:textId="77777777" w:rsidR="00065B64" w:rsidRPr="009B7F17" w:rsidRDefault="00065B64" w:rsidP="00D263B9">
      <w:pPr>
        <w:pStyle w:val="Odsekzoznamu"/>
        <w:spacing w:before="120" w:after="0" w:line="257" w:lineRule="auto"/>
        <w:ind w:left="544" w:right="11"/>
        <w:jc w:val="both"/>
        <w:rPr>
          <w:rFonts w:ascii="Arial Narrow" w:hAnsi="Arial Narrow"/>
          <w:bCs/>
        </w:rPr>
      </w:pPr>
    </w:p>
    <w:p w14:paraId="5BCB69AB" w14:textId="1622D504" w:rsidR="00BA226F" w:rsidRPr="00A373FD"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A373FD">
        <w:rPr>
          <w:rFonts w:ascii="Arial Narrow" w:hAnsi="Arial Narrow"/>
          <w:bCs/>
        </w:rPr>
        <w:t>Zmluvné strany sa zaväzujú dodržiavať všeobecne záväzné právne predpisy vzťahujúce sa k ochrane dôverných informácií, obchodnému tajomstvu, ochrane osobných údajov, ako aj všetky ostatné všeobecne záväzné právne predpisy, ktorými sú viazané.</w:t>
      </w:r>
    </w:p>
    <w:p w14:paraId="316FBD02" w14:textId="77777777" w:rsidR="005E61DA" w:rsidRPr="00A26152" w:rsidRDefault="005E61DA" w:rsidP="00D263B9">
      <w:pPr>
        <w:pStyle w:val="Odsekzoznamu"/>
        <w:spacing w:before="120" w:after="0" w:line="257" w:lineRule="auto"/>
        <w:ind w:left="544" w:right="11"/>
        <w:jc w:val="both"/>
        <w:rPr>
          <w:rFonts w:ascii="Arial Narrow" w:hAnsi="Arial Narrow"/>
          <w:bCs/>
        </w:rPr>
      </w:pPr>
    </w:p>
    <w:p w14:paraId="6688C559" w14:textId="5152BDAA" w:rsidR="00BA226F"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A373FD">
        <w:rPr>
          <w:rFonts w:ascii="Arial Narrow" w:hAnsi="Arial Narrow"/>
          <w:bCs/>
        </w:rPr>
        <w:t>Poskytovateľ</w:t>
      </w:r>
      <w:r w:rsidR="005E61DA" w:rsidRPr="00A373FD">
        <w:rPr>
          <w:rFonts w:ascii="Arial Narrow" w:hAnsi="Arial Narrow"/>
          <w:bCs/>
        </w:rPr>
        <w:t xml:space="preserve"> sa zaväzuje, že poučí svojich zamestnancov, štatutárne orgány, ich členov a subdodávateľov, ktorým sú sprístupnené dôverné informácie, o povinnosti mlčanlivosti v zmysle tohto článku </w:t>
      </w:r>
      <w:r w:rsidR="003210A4" w:rsidRPr="00A373FD">
        <w:rPr>
          <w:rFonts w:ascii="Arial Narrow" w:hAnsi="Arial Narrow"/>
          <w:bCs/>
        </w:rPr>
        <w:t>Rámcovej dohody</w:t>
      </w:r>
      <w:r w:rsidR="005E61DA" w:rsidRPr="00A373FD">
        <w:rPr>
          <w:rFonts w:ascii="Arial Narrow" w:hAnsi="Arial Narrow"/>
          <w:bCs/>
        </w:rPr>
        <w:t xml:space="preserve">. V  rozsahu zaisťujúcom splnenie povinnosti mlčanlivosti podľa tohto článku </w:t>
      </w:r>
      <w:r w:rsidR="003210A4" w:rsidRPr="00A373FD">
        <w:rPr>
          <w:rFonts w:ascii="Arial Narrow" w:hAnsi="Arial Narrow"/>
          <w:bCs/>
        </w:rPr>
        <w:t>Rámcovej dohody</w:t>
      </w:r>
      <w:r w:rsidR="005E61DA" w:rsidRPr="00A373FD">
        <w:rPr>
          <w:rFonts w:ascii="Arial Narrow" w:hAnsi="Arial Narrow"/>
          <w:bCs/>
        </w:rPr>
        <w:t xml:space="preserve">, </w:t>
      </w:r>
      <w:r w:rsidRPr="00A373FD">
        <w:rPr>
          <w:rFonts w:ascii="Arial Narrow" w:hAnsi="Arial Narrow"/>
          <w:bCs/>
        </w:rPr>
        <w:t>Poskytovateľ</w:t>
      </w:r>
      <w:r w:rsidR="005E61DA" w:rsidRPr="00A373FD">
        <w:rPr>
          <w:rFonts w:ascii="Arial Narrow" w:hAnsi="Arial Narrow"/>
          <w:bCs/>
        </w:rPr>
        <w:t xml:space="preserve"> uzatvorí s každým subdodávateľom dohodu o mlčanlivosti, pokiaľ obdobný záväzok nevyplýva pre takého subdodávateľa zo zákona. </w:t>
      </w:r>
      <w:r w:rsidRPr="00A373FD">
        <w:rPr>
          <w:rFonts w:ascii="Arial Narrow" w:hAnsi="Arial Narrow"/>
          <w:bCs/>
        </w:rPr>
        <w:t>Poskytovateľ</w:t>
      </w:r>
      <w:r w:rsidR="003210A4" w:rsidRPr="00A373FD">
        <w:rPr>
          <w:rFonts w:ascii="Arial Narrow" w:hAnsi="Arial Narrow"/>
          <w:bCs/>
        </w:rPr>
        <w:t xml:space="preserve"> </w:t>
      </w:r>
      <w:r w:rsidR="005E61DA" w:rsidRPr="00A373FD">
        <w:rPr>
          <w:rFonts w:ascii="Arial Narrow" w:hAnsi="Arial Narrow"/>
          <w:bCs/>
        </w:rPr>
        <w:t xml:space="preserve">vyhlasuje, že oboznámil svojich zamestnancov, ktorí sa budú podieľať na plnení predmetu </w:t>
      </w:r>
      <w:r w:rsidR="003210A4" w:rsidRPr="00A373FD">
        <w:rPr>
          <w:rFonts w:ascii="Arial Narrow" w:hAnsi="Arial Narrow"/>
          <w:bCs/>
        </w:rPr>
        <w:t>Rámcovej dohody</w:t>
      </w:r>
      <w:r w:rsidR="005E61DA" w:rsidRPr="00A373FD">
        <w:rPr>
          <w:rFonts w:ascii="Arial Narrow" w:hAnsi="Arial Narrow"/>
          <w:bCs/>
        </w:rPr>
        <w:t xml:space="preserve">, s povinnosťou mlčanlivosti v zmysle </w:t>
      </w:r>
      <w:r w:rsidR="003210A4" w:rsidRPr="00A373FD">
        <w:rPr>
          <w:rFonts w:ascii="Arial Narrow" w:hAnsi="Arial Narrow"/>
          <w:bCs/>
        </w:rPr>
        <w:t>tejto Rámcovej dohody</w:t>
      </w:r>
      <w:r w:rsidR="005E61DA" w:rsidRPr="00A373FD">
        <w:rPr>
          <w:rFonts w:ascii="Arial Narrow" w:hAnsi="Arial Narrow"/>
          <w:bCs/>
        </w:rPr>
        <w:t xml:space="preserve">. Za porušenie povinnosti zachovávania mlčanlivosti zo strany zamestnancov a všetkých osôb, ktoré v rámci predmetu plnenia </w:t>
      </w:r>
      <w:r w:rsidR="003210A4" w:rsidRPr="00A373FD">
        <w:rPr>
          <w:rFonts w:ascii="Arial Narrow" w:hAnsi="Arial Narrow"/>
          <w:bCs/>
        </w:rPr>
        <w:t>Rámcovej dohody</w:t>
      </w:r>
      <w:r w:rsidR="005E61DA" w:rsidRPr="00A373FD">
        <w:rPr>
          <w:rFonts w:ascii="Arial Narrow" w:hAnsi="Arial Narrow"/>
          <w:bCs/>
        </w:rPr>
        <w:t xml:space="preserve"> budú mať prístup k poskytnutým dôverným informáciám Objednávateľa plne zodpovedá </w:t>
      </w:r>
      <w:r w:rsidRPr="00A373FD">
        <w:rPr>
          <w:rFonts w:ascii="Arial Narrow" w:hAnsi="Arial Narrow"/>
          <w:bCs/>
        </w:rPr>
        <w:t>Poskytovateľ</w:t>
      </w:r>
      <w:r w:rsidR="005E61DA" w:rsidRPr="00A373FD">
        <w:rPr>
          <w:rFonts w:ascii="Arial Narrow" w:hAnsi="Arial Narrow"/>
          <w:bCs/>
        </w:rPr>
        <w:t>.</w:t>
      </w:r>
    </w:p>
    <w:p w14:paraId="3278FA61" w14:textId="77777777" w:rsidR="00065B64" w:rsidRPr="00A26152" w:rsidRDefault="00065B64" w:rsidP="00D263B9">
      <w:pPr>
        <w:pStyle w:val="Odsekzoznamu"/>
        <w:spacing w:before="120" w:after="0" w:line="257" w:lineRule="auto"/>
        <w:ind w:left="544" w:right="11"/>
        <w:jc w:val="both"/>
        <w:rPr>
          <w:rFonts w:ascii="Arial Narrow" w:hAnsi="Arial Narrow"/>
          <w:bCs/>
        </w:rPr>
      </w:pPr>
    </w:p>
    <w:p w14:paraId="31049AB2" w14:textId="6E42F9F9" w:rsidR="00BA226F"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 xml:space="preserve">V prípade ak </w:t>
      </w:r>
      <w:r w:rsidR="009F7BA3" w:rsidRPr="00065B64">
        <w:rPr>
          <w:rFonts w:ascii="Arial Narrow" w:hAnsi="Arial Narrow"/>
          <w:bCs/>
        </w:rPr>
        <w:t>Poskytovateľ</w:t>
      </w:r>
      <w:r w:rsidR="003210A4" w:rsidRPr="00065B64">
        <w:rPr>
          <w:rFonts w:ascii="Arial Narrow" w:hAnsi="Arial Narrow"/>
          <w:bCs/>
        </w:rPr>
        <w:t xml:space="preserve"> </w:t>
      </w:r>
      <w:r w:rsidRPr="00065B64">
        <w:rPr>
          <w:rFonts w:ascii="Arial Narrow" w:hAnsi="Arial Narrow"/>
          <w:bCs/>
        </w:rPr>
        <w:t xml:space="preserve">akýkoľvek záväzok mlčanlivosti poruší, zodpovedá Objednávateľovi 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w:t>
      </w:r>
      <w:r w:rsidR="009F7BA3" w:rsidRPr="00065B64">
        <w:rPr>
          <w:rFonts w:ascii="Arial Narrow" w:hAnsi="Arial Narrow"/>
          <w:bCs/>
        </w:rPr>
        <w:t>Poskytovateľ</w:t>
      </w:r>
      <w:r w:rsidR="003210A4" w:rsidRPr="00065B64">
        <w:rPr>
          <w:rFonts w:ascii="Arial Narrow" w:hAnsi="Arial Narrow"/>
          <w:bCs/>
        </w:rPr>
        <w:t xml:space="preserve"> </w:t>
      </w:r>
      <w:r w:rsidRPr="00065B64">
        <w:rPr>
          <w:rFonts w:ascii="Arial Narrow" w:hAnsi="Arial Narrow"/>
          <w:bCs/>
        </w:rPr>
        <w:t xml:space="preserve">túto škodu uhradiť namiesto Objednávateľa, avšak len v prípade ak povinnosť plnenia Objednávateľa vznikla v súvislosti s porušením povinností </w:t>
      </w:r>
      <w:r w:rsidR="009F7BA3" w:rsidRPr="00065B64">
        <w:rPr>
          <w:rFonts w:ascii="Arial Narrow" w:hAnsi="Arial Narrow"/>
          <w:bCs/>
        </w:rPr>
        <w:t>Poskytovateľ</w:t>
      </w:r>
      <w:r w:rsidR="003210A4" w:rsidRPr="00065B64">
        <w:rPr>
          <w:rFonts w:ascii="Arial Narrow" w:hAnsi="Arial Narrow"/>
          <w:bCs/>
        </w:rPr>
        <w:t>a</w:t>
      </w:r>
      <w:r w:rsidRPr="00065B64">
        <w:rPr>
          <w:rFonts w:ascii="Arial Narrow" w:hAnsi="Arial Narrow"/>
          <w:bCs/>
        </w:rPr>
        <w:t xml:space="preserve"> podľa </w:t>
      </w:r>
      <w:r w:rsidR="003210A4" w:rsidRPr="00065B64">
        <w:rPr>
          <w:rFonts w:ascii="Arial Narrow" w:hAnsi="Arial Narrow"/>
          <w:bCs/>
        </w:rPr>
        <w:t>tejto Rámcovej dohody</w:t>
      </w:r>
      <w:r w:rsidRPr="00065B64">
        <w:rPr>
          <w:rFonts w:ascii="Arial Narrow" w:hAnsi="Arial Narrow"/>
          <w:bCs/>
        </w:rPr>
        <w:t xml:space="preserve">. Pokiaľ by </w:t>
      </w:r>
      <w:r w:rsidR="009F7BA3" w:rsidRPr="00065B64">
        <w:rPr>
          <w:rFonts w:ascii="Arial Narrow" w:hAnsi="Arial Narrow"/>
          <w:bCs/>
        </w:rPr>
        <w:t>Poskytovateľ</w:t>
      </w:r>
      <w:r w:rsidRPr="00065B64">
        <w:rPr>
          <w:rFonts w:ascii="Arial Narrow" w:hAnsi="Arial Narrow"/>
          <w:bCs/>
        </w:rPr>
        <w:t xml:space="preserve"> túto povinnosť nahradiť škodu namiesto Objednávateľa nesplnil, a musel by plniť Objednávateľ, má Objednávateľ právo domáhať sa voči </w:t>
      </w:r>
      <w:r w:rsidR="009F7BA3" w:rsidRPr="00065B64">
        <w:rPr>
          <w:rFonts w:ascii="Arial Narrow" w:hAnsi="Arial Narrow"/>
          <w:bCs/>
        </w:rPr>
        <w:t>Poskytovateľ</w:t>
      </w:r>
      <w:r w:rsidR="003210A4" w:rsidRPr="00065B64">
        <w:rPr>
          <w:rFonts w:ascii="Arial Narrow" w:hAnsi="Arial Narrow"/>
          <w:bCs/>
        </w:rPr>
        <w:t>ovi</w:t>
      </w:r>
      <w:r w:rsidRPr="00065B64">
        <w:rPr>
          <w:rFonts w:ascii="Arial Narrow" w:hAnsi="Arial Narrow"/>
          <w:bCs/>
        </w:rPr>
        <w:t xml:space="preserve"> náhrady za takéto plnenie v celej jeho výške. </w:t>
      </w:r>
    </w:p>
    <w:p w14:paraId="790A170D" w14:textId="77777777" w:rsidR="00065B64" w:rsidRPr="00A26152" w:rsidRDefault="00065B64" w:rsidP="00D263B9">
      <w:pPr>
        <w:pStyle w:val="Odsekzoznamu"/>
        <w:spacing w:before="120" w:after="0" w:line="257" w:lineRule="auto"/>
        <w:ind w:left="544" w:right="11"/>
        <w:jc w:val="both"/>
        <w:rPr>
          <w:rFonts w:ascii="Arial Narrow" w:hAnsi="Arial Narrow"/>
          <w:bCs/>
        </w:rPr>
      </w:pPr>
    </w:p>
    <w:p w14:paraId="132346F6" w14:textId="77777777" w:rsidR="00065B64"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Poskytovateľ</w:t>
      </w:r>
      <w:r w:rsidR="005E61DA" w:rsidRPr="00065B64">
        <w:rPr>
          <w:rFonts w:ascii="Arial Narrow" w:hAnsi="Arial Narrow"/>
          <w:bCs/>
        </w:rPr>
        <w:t xml:space="preserve"> je povinný oznámiť Objednávateľovi každú neoprávnenú manipuláciu s dôvernými informáciami tvoriacimi predmet ochrany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tvoriacich predmet ochrany v zmysle </w:t>
      </w:r>
      <w:r w:rsidR="003210A4" w:rsidRPr="00065B64">
        <w:rPr>
          <w:rFonts w:ascii="Arial Narrow" w:hAnsi="Arial Narrow"/>
          <w:bCs/>
        </w:rPr>
        <w:t>tejto Rámcovej dohody.</w:t>
      </w:r>
    </w:p>
    <w:p w14:paraId="4B65FAF2" w14:textId="58345AF7" w:rsidR="00297207" w:rsidRDefault="00297207">
      <w:pPr>
        <w:pStyle w:val="Style8"/>
        <w:widowControl/>
        <w:spacing w:line="240" w:lineRule="exact"/>
        <w:jc w:val="left"/>
        <w:rPr>
          <w:sz w:val="22"/>
          <w:szCs w:val="22"/>
        </w:rPr>
      </w:pPr>
    </w:p>
    <w:p w14:paraId="6B928B85" w14:textId="77777777" w:rsidR="00A26152" w:rsidRPr="00A373FD" w:rsidRDefault="00A26152">
      <w:pPr>
        <w:pStyle w:val="Style8"/>
        <w:widowControl/>
        <w:spacing w:line="240" w:lineRule="exact"/>
        <w:jc w:val="left"/>
        <w:rPr>
          <w:sz w:val="22"/>
          <w:szCs w:val="22"/>
        </w:rPr>
      </w:pPr>
    </w:p>
    <w:p w14:paraId="2258FCDE" w14:textId="515C85AF"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13</w:t>
      </w:r>
      <w:r w:rsidR="00AE596C">
        <w:rPr>
          <w:rStyle w:val="FontStyle81"/>
          <w:sz w:val="22"/>
          <w:szCs w:val="22"/>
        </w:rPr>
        <w:t>.</w:t>
      </w:r>
      <w:r w:rsidRPr="00A373FD">
        <w:rPr>
          <w:rStyle w:val="FontStyle81"/>
          <w:sz w:val="22"/>
          <w:szCs w:val="22"/>
        </w:rPr>
        <w:t xml:space="preserve">    INFORMAČNÁ BEZPEČNOSŤ</w:t>
      </w:r>
    </w:p>
    <w:p w14:paraId="4AE99A27" w14:textId="1A7CAFC8" w:rsidR="00297207" w:rsidRPr="00A373FD" w:rsidRDefault="00297207" w:rsidP="00ED03DA">
      <w:pPr>
        <w:pStyle w:val="Style24"/>
        <w:widowControl/>
        <w:numPr>
          <w:ilvl w:val="0"/>
          <w:numId w:val="57"/>
        </w:numPr>
        <w:spacing w:before="120" w:line="240" w:lineRule="auto"/>
        <w:ind w:left="544" w:right="11" w:hanging="544"/>
        <w:rPr>
          <w:rStyle w:val="FontStyle74"/>
          <w:sz w:val="22"/>
          <w:szCs w:val="22"/>
        </w:rPr>
      </w:pPr>
      <w:r w:rsidRPr="00A373FD">
        <w:rPr>
          <w:rStyle w:val="FontStyle74"/>
          <w:sz w:val="22"/>
          <w:szCs w:val="22"/>
        </w:rPr>
        <w:t xml:space="preserve">Obidve zmluvné strany sa zaväzujú, že budú dodržiavať informačnú bezpečnosť, v súlade s podmienkami tejto Rámcovej dohody a jej Prílohy č. 4 a s pravidlami stanovenými v predpisoch informačnej bezpečnosti Zákazníka, najmä Bezpečnostnej politiky MF SR, ktoré budú </w:t>
      </w:r>
      <w:r w:rsidR="009F7BA3" w:rsidRPr="00A373FD">
        <w:rPr>
          <w:rStyle w:val="FontStyle74"/>
          <w:sz w:val="22"/>
          <w:szCs w:val="22"/>
        </w:rPr>
        <w:t>Poskytovateľ</w:t>
      </w:r>
      <w:r w:rsidRPr="00A373FD">
        <w:rPr>
          <w:rStyle w:val="FontStyle74"/>
          <w:sz w:val="22"/>
          <w:szCs w:val="22"/>
        </w:rPr>
        <w:t xml:space="preserve">ovi protokolárne predložené najneskôr pri podpise tejto Rámcovej dohody, a za ktorých dodržiavanie </w:t>
      </w:r>
      <w:r w:rsidR="009F7BA3" w:rsidRPr="00A373FD">
        <w:rPr>
          <w:rStyle w:val="FontStyle74"/>
          <w:sz w:val="22"/>
          <w:szCs w:val="22"/>
        </w:rPr>
        <w:t>Poskytovateľ</w:t>
      </w:r>
      <w:r w:rsidRPr="00A373FD">
        <w:rPr>
          <w:rStyle w:val="FontStyle74"/>
          <w:sz w:val="22"/>
          <w:szCs w:val="22"/>
        </w:rPr>
        <w:t xml:space="preserve"> zodpovedá, vrátane škody, ktorá vznikne porušením jeho povinností z nich vyplývajúcich.</w:t>
      </w:r>
    </w:p>
    <w:p w14:paraId="7ECBAB46" w14:textId="77777777" w:rsidR="00297207" w:rsidRPr="00A373FD" w:rsidRDefault="00297207">
      <w:pPr>
        <w:pStyle w:val="Style8"/>
        <w:widowControl/>
        <w:spacing w:line="240" w:lineRule="exact"/>
        <w:jc w:val="left"/>
        <w:rPr>
          <w:sz w:val="22"/>
          <w:szCs w:val="22"/>
        </w:rPr>
      </w:pPr>
    </w:p>
    <w:p w14:paraId="667685DA" w14:textId="77777777" w:rsidR="00297207" w:rsidRPr="00A373FD" w:rsidRDefault="00297207">
      <w:pPr>
        <w:pStyle w:val="Style8"/>
        <w:widowControl/>
        <w:spacing w:line="240" w:lineRule="exact"/>
        <w:jc w:val="left"/>
        <w:rPr>
          <w:sz w:val="22"/>
          <w:szCs w:val="22"/>
        </w:rPr>
      </w:pPr>
    </w:p>
    <w:p w14:paraId="6BF9EBE9" w14:textId="22215FED"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14</w:t>
      </w:r>
      <w:r w:rsidR="0045038A">
        <w:rPr>
          <w:rStyle w:val="FontStyle81"/>
          <w:sz w:val="22"/>
          <w:szCs w:val="22"/>
        </w:rPr>
        <w:t>.</w:t>
      </w:r>
      <w:r w:rsidRPr="00A373FD">
        <w:rPr>
          <w:rStyle w:val="FontStyle81"/>
          <w:sz w:val="22"/>
          <w:szCs w:val="22"/>
        </w:rPr>
        <w:t xml:space="preserve">    RIEŠENIE SPOROV</w:t>
      </w:r>
      <w:r w:rsidR="00116D02">
        <w:rPr>
          <w:rStyle w:val="FontStyle81"/>
          <w:sz w:val="22"/>
          <w:szCs w:val="22"/>
        </w:rPr>
        <w:t xml:space="preserve"> </w:t>
      </w:r>
    </w:p>
    <w:p w14:paraId="6DDC432D" w14:textId="77777777" w:rsidR="00297207" w:rsidRPr="00A373FD" w:rsidRDefault="00297207" w:rsidP="00ED03DA">
      <w:pPr>
        <w:pStyle w:val="Style19"/>
        <w:widowControl/>
        <w:numPr>
          <w:ilvl w:val="0"/>
          <w:numId w:val="14"/>
        </w:numPr>
        <w:tabs>
          <w:tab w:val="left" w:pos="552"/>
        </w:tabs>
        <w:spacing w:before="120" w:line="250" w:lineRule="exact"/>
        <w:ind w:left="544" w:right="11" w:hanging="544"/>
        <w:rPr>
          <w:rStyle w:val="FontStyle74"/>
          <w:sz w:val="22"/>
          <w:szCs w:val="22"/>
        </w:rPr>
      </w:pPr>
      <w:r w:rsidRPr="00A373FD">
        <w:rPr>
          <w:rStyle w:val="FontStyle74"/>
          <w:sz w:val="22"/>
          <w:szCs w:val="22"/>
        </w:rPr>
        <w:t>Zmluvné strany sa zaväzujú vyvinúť maximálne úsilie na odstránenie vzájomných sporov vzniknutých na základe tejto Rámcovej dohody a/alebo príslušnej objednávky alebo v súvislosti s touto Rámcovou dohodou a/alebo príslušnou objednávkou a k ich vyriešeniu sa využijú predovšetkým jednania kontaktných osôb alebo poverených zástupcov.</w:t>
      </w:r>
    </w:p>
    <w:p w14:paraId="360A072A" w14:textId="3C705BE8" w:rsidR="00297207" w:rsidRPr="00A373FD" w:rsidRDefault="00297207" w:rsidP="00ED03DA">
      <w:pPr>
        <w:pStyle w:val="Style19"/>
        <w:widowControl/>
        <w:numPr>
          <w:ilvl w:val="0"/>
          <w:numId w:val="14"/>
        </w:numPr>
        <w:tabs>
          <w:tab w:val="left" w:pos="552"/>
        </w:tabs>
        <w:spacing w:before="120" w:line="250" w:lineRule="exact"/>
        <w:ind w:left="544" w:right="11" w:hanging="544"/>
        <w:rPr>
          <w:rStyle w:val="FontStyle74"/>
          <w:sz w:val="22"/>
          <w:szCs w:val="22"/>
        </w:rPr>
      </w:pPr>
      <w:r w:rsidRPr="00A373FD">
        <w:rPr>
          <w:rStyle w:val="FontStyle74"/>
          <w:sz w:val="22"/>
          <w:szCs w:val="22"/>
        </w:rPr>
        <w:t>Všetky spory z Rámcovej dohody budú podľa dohody obidvoch zmluvných strán riešiť príslušné súdy Slovenskej republiky.</w:t>
      </w:r>
    </w:p>
    <w:p w14:paraId="39C1ACCD" w14:textId="77777777" w:rsidR="00297207" w:rsidRPr="00A373FD" w:rsidRDefault="00297207">
      <w:pPr>
        <w:pStyle w:val="Style8"/>
        <w:widowControl/>
        <w:spacing w:line="240" w:lineRule="exact"/>
        <w:jc w:val="left"/>
        <w:rPr>
          <w:sz w:val="22"/>
          <w:szCs w:val="22"/>
        </w:rPr>
      </w:pPr>
    </w:p>
    <w:p w14:paraId="560F0671" w14:textId="6DA32A82" w:rsidR="00297207" w:rsidRDefault="00297207">
      <w:pPr>
        <w:pStyle w:val="Style8"/>
        <w:widowControl/>
        <w:spacing w:line="240" w:lineRule="exact"/>
        <w:jc w:val="left"/>
        <w:rPr>
          <w:sz w:val="22"/>
          <w:szCs w:val="22"/>
        </w:rPr>
      </w:pPr>
    </w:p>
    <w:p w14:paraId="27A2BB55" w14:textId="77777777" w:rsidR="003F6079" w:rsidRPr="00A373FD" w:rsidRDefault="003F6079">
      <w:pPr>
        <w:pStyle w:val="Style8"/>
        <w:widowControl/>
        <w:spacing w:line="240" w:lineRule="exact"/>
        <w:jc w:val="left"/>
        <w:rPr>
          <w:sz w:val="22"/>
          <w:szCs w:val="22"/>
        </w:rPr>
      </w:pPr>
    </w:p>
    <w:p w14:paraId="19771251" w14:textId="3D829B5D" w:rsidR="00297207" w:rsidRDefault="00297207">
      <w:pPr>
        <w:pStyle w:val="Style8"/>
        <w:widowControl/>
        <w:spacing w:before="24" w:line="240" w:lineRule="auto"/>
        <w:jc w:val="left"/>
        <w:rPr>
          <w:rStyle w:val="FontStyle81"/>
          <w:sz w:val="22"/>
          <w:szCs w:val="22"/>
        </w:rPr>
      </w:pPr>
      <w:r w:rsidRPr="00A373FD">
        <w:rPr>
          <w:rStyle w:val="FontStyle81"/>
          <w:sz w:val="22"/>
          <w:szCs w:val="22"/>
        </w:rPr>
        <w:t>15</w:t>
      </w:r>
      <w:r w:rsidR="0083375C">
        <w:rPr>
          <w:rStyle w:val="FontStyle81"/>
          <w:sz w:val="22"/>
          <w:szCs w:val="22"/>
        </w:rPr>
        <w:t>.</w:t>
      </w:r>
      <w:r w:rsidRPr="00A373FD">
        <w:rPr>
          <w:rStyle w:val="FontStyle81"/>
          <w:sz w:val="22"/>
          <w:szCs w:val="22"/>
        </w:rPr>
        <w:t xml:space="preserve">    DORUČOVANIE A</w:t>
      </w:r>
      <w:r w:rsidR="005E77E6">
        <w:rPr>
          <w:rStyle w:val="FontStyle81"/>
          <w:sz w:val="22"/>
          <w:szCs w:val="22"/>
        </w:rPr>
        <w:t> </w:t>
      </w:r>
      <w:r w:rsidRPr="00A373FD">
        <w:rPr>
          <w:rStyle w:val="FontStyle81"/>
          <w:sz w:val="22"/>
          <w:szCs w:val="22"/>
        </w:rPr>
        <w:t>KOMUNIKÁCIA</w:t>
      </w:r>
    </w:p>
    <w:p w14:paraId="0CFA7651" w14:textId="57A44DC6" w:rsidR="005E77E6" w:rsidRDefault="005E77E6">
      <w:pPr>
        <w:pStyle w:val="Style8"/>
        <w:widowControl/>
        <w:spacing w:before="24" w:line="240" w:lineRule="auto"/>
        <w:jc w:val="left"/>
        <w:rPr>
          <w:rStyle w:val="FontStyle81"/>
          <w:sz w:val="22"/>
          <w:szCs w:val="22"/>
        </w:rPr>
      </w:pPr>
    </w:p>
    <w:p w14:paraId="55487AA6" w14:textId="45845BD0" w:rsidR="005E77E6" w:rsidRDefault="005E77E6" w:rsidP="00ED03DA">
      <w:pPr>
        <w:pStyle w:val="Style8"/>
        <w:widowControl/>
        <w:numPr>
          <w:ilvl w:val="0"/>
          <w:numId w:val="70"/>
        </w:numPr>
        <w:spacing w:before="24" w:line="240" w:lineRule="auto"/>
        <w:ind w:left="454" w:hanging="544"/>
        <w:jc w:val="left"/>
        <w:rPr>
          <w:rStyle w:val="FontStyle81"/>
          <w:b w:val="0"/>
          <w:sz w:val="22"/>
          <w:szCs w:val="22"/>
        </w:rPr>
      </w:pPr>
      <w:r w:rsidRPr="005E77E6">
        <w:rPr>
          <w:rStyle w:val="FontStyle81"/>
          <w:b w:val="0"/>
          <w:sz w:val="22"/>
          <w:szCs w:val="22"/>
        </w:rPr>
        <w:t>Doručením sa rozumie prijatie zásielky zmluvnou stranou, ktorej bola adresovaná na adresu objednávateľa a Poskytovateľa.</w:t>
      </w:r>
    </w:p>
    <w:p w14:paraId="01C30785" w14:textId="77777777" w:rsidR="005E77E6" w:rsidRDefault="005E77E6" w:rsidP="0048170C">
      <w:pPr>
        <w:pStyle w:val="Style8"/>
        <w:widowControl/>
        <w:spacing w:before="24" w:line="240" w:lineRule="auto"/>
        <w:ind w:hanging="544"/>
        <w:jc w:val="left"/>
        <w:rPr>
          <w:rStyle w:val="FontStyle81"/>
          <w:b w:val="0"/>
          <w:sz w:val="22"/>
          <w:szCs w:val="22"/>
        </w:rPr>
      </w:pPr>
    </w:p>
    <w:p w14:paraId="746AE388" w14:textId="4C7F9A99" w:rsidR="003763D2" w:rsidRPr="00D263B9" w:rsidRDefault="003763D2" w:rsidP="00ED03DA">
      <w:pPr>
        <w:pStyle w:val="Style8"/>
        <w:widowControl/>
        <w:numPr>
          <w:ilvl w:val="0"/>
          <w:numId w:val="70"/>
        </w:numPr>
        <w:spacing w:before="24" w:line="240" w:lineRule="auto"/>
        <w:ind w:left="454" w:hanging="544"/>
        <w:jc w:val="left"/>
        <w:rPr>
          <w:rFonts w:cs="Arial Narrow"/>
          <w:bCs/>
          <w:color w:val="000000"/>
          <w:sz w:val="22"/>
          <w:szCs w:val="22"/>
        </w:rPr>
      </w:pPr>
      <w:r w:rsidRPr="009B0816">
        <w:rPr>
          <w:rStyle w:val="FontStyle74"/>
          <w:sz w:val="22"/>
          <w:szCs w:val="22"/>
        </w:rPr>
        <w:t>Za deň doručenia zásielky zmluvnej strane, ktorej bola adresovaná sa považuje takisto deň:</w:t>
      </w:r>
    </w:p>
    <w:p w14:paraId="43A7BE89" w14:textId="77777777" w:rsidR="003763D2" w:rsidRPr="00A373FD"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373FD">
        <w:rPr>
          <w:rStyle w:val="FontStyle74"/>
          <w:sz w:val="22"/>
          <w:szCs w:val="22"/>
        </w:rPr>
        <w:t>v ktorom táto zmluvná strana ju odoprela prijať,</w:t>
      </w:r>
    </w:p>
    <w:p w14:paraId="1545576D" w14:textId="77777777" w:rsidR="003763D2" w:rsidRPr="00AA33A3"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A33A3">
        <w:rPr>
          <w:rStyle w:val="FontStyle74"/>
          <w:sz w:val="22"/>
          <w:szCs w:val="22"/>
        </w:rPr>
        <w:t>ktorým márne uplynula odberná lehota pre jej vyzdvihnutie si na pošte, alebo</w:t>
      </w:r>
    </w:p>
    <w:p w14:paraId="2037B948" w14:textId="77777777" w:rsidR="003763D2" w:rsidRPr="00AA33A3"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A33A3">
        <w:rPr>
          <w:rStyle w:val="FontStyle74"/>
          <w:sz w:val="22"/>
          <w:szCs w:val="22"/>
        </w:rPr>
        <w:t>v ktorý bola na nej zamestnancom pošty vyznačená poznámka, že "adresát sa odsťahoval", "adresát je neznámy" alebo iná poznámka, ktorá podľa poštového poriadku znamená nedoručiteľnosť zásielky.</w:t>
      </w:r>
    </w:p>
    <w:p w14:paraId="4AF6F071" w14:textId="20EA759F" w:rsidR="005E77E6" w:rsidRPr="009B0816" w:rsidRDefault="005E77E6" w:rsidP="00D263B9">
      <w:pPr>
        <w:rPr>
          <w:rStyle w:val="FontStyle81"/>
          <w:b w:val="0"/>
          <w:sz w:val="22"/>
          <w:szCs w:val="22"/>
        </w:rPr>
      </w:pPr>
    </w:p>
    <w:p w14:paraId="4D3A8CC9" w14:textId="30A0A5F3" w:rsidR="003763D2" w:rsidRPr="005A1715" w:rsidRDefault="003763D2" w:rsidP="00ED03DA">
      <w:pPr>
        <w:pStyle w:val="Style8"/>
        <w:widowControl/>
        <w:numPr>
          <w:ilvl w:val="0"/>
          <w:numId w:val="70"/>
        </w:numPr>
        <w:spacing w:before="24" w:line="240" w:lineRule="auto"/>
        <w:ind w:left="544" w:hanging="544"/>
        <w:jc w:val="left"/>
        <w:rPr>
          <w:rStyle w:val="FontStyle74"/>
          <w:bCs/>
          <w:sz w:val="22"/>
          <w:szCs w:val="22"/>
        </w:rPr>
      </w:pPr>
      <w:r w:rsidRPr="009B0816">
        <w:rPr>
          <w:rStyle w:val="FontStyle74"/>
          <w:sz w:val="22"/>
          <w:szCs w:val="22"/>
        </w:rPr>
        <w:t>Kontaktné adresy pre písomnú listovú komunikáciu</w:t>
      </w:r>
      <w:r w:rsidRPr="00216363">
        <w:rPr>
          <w:rStyle w:val="FontStyle74"/>
          <w:sz w:val="22"/>
          <w:szCs w:val="22"/>
        </w:rPr>
        <w:t xml:space="preserve"> </w:t>
      </w:r>
      <w:r w:rsidRPr="000E4B84">
        <w:rPr>
          <w:rStyle w:val="FontStyle74"/>
          <w:sz w:val="22"/>
          <w:szCs w:val="22"/>
        </w:rPr>
        <w:t>sú:</w:t>
      </w:r>
    </w:p>
    <w:p w14:paraId="07818517" w14:textId="77777777" w:rsidR="009D7BB0" w:rsidRPr="00A373FD" w:rsidRDefault="009D7BB0" w:rsidP="00ED03DA">
      <w:pPr>
        <w:pStyle w:val="Style51"/>
        <w:widowControl/>
        <w:numPr>
          <w:ilvl w:val="0"/>
          <w:numId w:val="59"/>
        </w:numPr>
        <w:tabs>
          <w:tab w:val="left" w:pos="562"/>
        </w:tabs>
        <w:spacing w:before="120" w:line="240" w:lineRule="auto"/>
        <w:ind w:left="1247" w:hanging="680"/>
        <w:rPr>
          <w:rStyle w:val="FontStyle74"/>
          <w:sz w:val="22"/>
          <w:szCs w:val="22"/>
        </w:rPr>
      </w:pPr>
      <w:r w:rsidRPr="00A373FD">
        <w:rPr>
          <w:rStyle w:val="FontStyle74"/>
          <w:sz w:val="22"/>
          <w:szCs w:val="22"/>
        </w:rPr>
        <w:t xml:space="preserve">v prípade </w:t>
      </w:r>
      <w:r>
        <w:rPr>
          <w:rStyle w:val="FontStyle74"/>
          <w:sz w:val="22"/>
          <w:szCs w:val="22"/>
        </w:rPr>
        <w:t>Z</w:t>
      </w:r>
      <w:r w:rsidRPr="00A373FD">
        <w:rPr>
          <w:rStyle w:val="FontStyle74"/>
          <w:sz w:val="22"/>
          <w:szCs w:val="22"/>
        </w:rPr>
        <w:t>ákazníka:</w:t>
      </w:r>
    </w:p>
    <w:p w14:paraId="0EDB6F31" w14:textId="77777777" w:rsidR="009D7BB0" w:rsidRPr="00AA33A3" w:rsidRDefault="009D7BB0" w:rsidP="009D7BB0">
      <w:pPr>
        <w:pStyle w:val="Style51"/>
        <w:widowControl/>
        <w:tabs>
          <w:tab w:val="left" w:pos="562"/>
        </w:tabs>
        <w:spacing w:line="240" w:lineRule="auto"/>
        <w:ind w:left="1247" w:firstLine="0"/>
        <w:rPr>
          <w:rStyle w:val="FontStyle74"/>
          <w:sz w:val="22"/>
          <w:szCs w:val="22"/>
        </w:rPr>
      </w:pPr>
      <w:r w:rsidRPr="00AA33A3">
        <w:rPr>
          <w:rStyle w:val="FontStyle74"/>
          <w:sz w:val="22"/>
          <w:szCs w:val="22"/>
        </w:rPr>
        <w:t xml:space="preserve">Meno:   </w:t>
      </w:r>
      <w:r w:rsidRPr="00AA33A3">
        <w:rPr>
          <w:rStyle w:val="FontStyle74"/>
          <w:sz w:val="22"/>
          <w:szCs w:val="22"/>
        </w:rPr>
        <w:br/>
        <w:t xml:space="preserve">Adresa: </w:t>
      </w:r>
      <w:proofErr w:type="spellStart"/>
      <w:r w:rsidRPr="00AA33A3">
        <w:rPr>
          <w:rStyle w:val="FontStyle74"/>
          <w:sz w:val="22"/>
          <w:szCs w:val="22"/>
        </w:rPr>
        <w:t>Štefanovičova</w:t>
      </w:r>
      <w:proofErr w:type="spellEnd"/>
      <w:r w:rsidRPr="00AA33A3">
        <w:rPr>
          <w:rStyle w:val="FontStyle74"/>
          <w:sz w:val="22"/>
          <w:szCs w:val="22"/>
        </w:rPr>
        <w:t xml:space="preserve"> 5, P.O.BOX 82, 817 82 Bratislava 15</w:t>
      </w:r>
    </w:p>
    <w:p w14:paraId="1345683F" w14:textId="77777777" w:rsidR="009D7BB0" w:rsidRPr="00A373FD" w:rsidRDefault="009D7BB0" w:rsidP="009D7BB0">
      <w:pPr>
        <w:pStyle w:val="Style51"/>
        <w:widowControl/>
        <w:tabs>
          <w:tab w:val="left" w:pos="562"/>
        </w:tabs>
        <w:spacing w:line="240" w:lineRule="auto"/>
        <w:ind w:left="1247" w:firstLine="0"/>
        <w:rPr>
          <w:rStyle w:val="FontStyle74"/>
          <w:sz w:val="22"/>
          <w:szCs w:val="22"/>
        </w:rPr>
      </w:pPr>
      <w:r w:rsidRPr="00A373FD">
        <w:rPr>
          <w:rStyle w:val="FontStyle74"/>
          <w:sz w:val="22"/>
          <w:szCs w:val="22"/>
        </w:rPr>
        <w:t>Tel:</w:t>
      </w:r>
    </w:p>
    <w:p w14:paraId="68BCEA43" w14:textId="77777777" w:rsidR="009D7BB0" w:rsidRPr="00A373FD" w:rsidRDefault="009D7BB0" w:rsidP="009D7BB0">
      <w:pPr>
        <w:pStyle w:val="Style51"/>
        <w:widowControl/>
        <w:tabs>
          <w:tab w:val="left" w:pos="562"/>
        </w:tabs>
        <w:spacing w:line="240" w:lineRule="auto"/>
        <w:ind w:left="1247" w:firstLine="0"/>
        <w:rPr>
          <w:rStyle w:val="FontStyle74"/>
          <w:sz w:val="22"/>
          <w:szCs w:val="22"/>
        </w:rPr>
      </w:pPr>
      <w:r w:rsidRPr="00A373FD">
        <w:rPr>
          <w:rStyle w:val="FontStyle74"/>
          <w:sz w:val="22"/>
          <w:szCs w:val="22"/>
        </w:rPr>
        <w:t>E-mail:</w:t>
      </w:r>
    </w:p>
    <w:p w14:paraId="32740114" w14:textId="77777777" w:rsidR="009D7BB0" w:rsidRPr="00A373FD" w:rsidRDefault="009D7BB0" w:rsidP="00ED03DA">
      <w:pPr>
        <w:pStyle w:val="Style24"/>
        <w:widowControl/>
        <w:numPr>
          <w:ilvl w:val="0"/>
          <w:numId w:val="59"/>
        </w:numPr>
        <w:spacing w:line="240" w:lineRule="auto"/>
        <w:ind w:left="1247" w:hanging="680"/>
        <w:jc w:val="left"/>
        <w:rPr>
          <w:rStyle w:val="FontStyle74"/>
          <w:sz w:val="22"/>
          <w:szCs w:val="22"/>
        </w:rPr>
      </w:pPr>
      <w:r w:rsidRPr="00A373FD">
        <w:rPr>
          <w:rStyle w:val="FontStyle74"/>
          <w:sz w:val="22"/>
          <w:szCs w:val="22"/>
        </w:rPr>
        <w:t>v prípade Poskytovateľa:</w:t>
      </w:r>
    </w:p>
    <w:p w14:paraId="275A35F5" w14:textId="132650C2"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 xml:space="preserve">Meno:    </w:t>
      </w:r>
      <w:r w:rsidR="00334671">
        <w:rPr>
          <w:rStyle w:val="FontStyle74"/>
          <w:sz w:val="22"/>
          <w:szCs w:val="22"/>
        </w:rPr>
        <w:t xml:space="preserve">                            </w:t>
      </w:r>
      <w:r w:rsidRPr="00A373FD">
        <w:rPr>
          <w:rStyle w:val="FontStyle74"/>
          <w:sz w:val="22"/>
          <w:szCs w:val="22"/>
        </w:rPr>
        <w:t>(ako zástupca Poskytovateľa)</w:t>
      </w:r>
    </w:p>
    <w:p w14:paraId="4AD4BBBD" w14:textId="1C01F313"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 xml:space="preserve">Adresa: </w:t>
      </w:r>
    </w:p>
    <w:p w14:paraId="5E33234A" w14:textId="77777777"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Tel:</w:t>
      </w:r>
    </w:p>
    <w:p w14:paraId="1E0B2B4E" w14:textId="6ED7E448" w:rsidR="009D7BB0" w:rsidRDefault="009D7BB0" w:rsidP="00D263B9">
      <w:pPr>
        <w:pStyle w:val="Style24"/>
        <w:widowControl/>
        <w:spacing w:line="240" w:lineRule="auto"/>
        <w:ind w:left="1247" w:firstLine="0"/>
        <w:jc w:val="left"/>
        <w:rPr>
          <w:rStyle w:val="FontStyle74"/>
          <w:sz w:val="22"/>
          <w:szCs w:val="22"/>
        </w:rPr>
      </w:pPr>
      <w:r w:rsidRPr="00A373FD">
        <w:rPr>
          <w:rStyle w:val="FontStyle74"/>
          <w:sz w:val="22"/>
          <w:szCs w:val="22"/>
        </w:rPr>
        <w:t>E-mail:</w:t>
      </w:r>
    </w:p>
    <w:p w14:paraId="6B5D9990" w14:textId="77777777" w:rsidR="009D7BB0" w:rsidRPr="009B0816" w:rsidRDefault="009D7BB0" w:rsidP="00D263B9">
      <w:pPr>
        <w:pStyle w:val="Style24"/>
        <w:widowControl/>
        <w:spacing w:line="240" w:lineRule="auto"/>
        <w:ind w:firstLine="0"/>
        <w:jc w:val="left"/>
        <w:rPr>
          <w:rStyle w:val="FontStyle74"/>
          <w:sz w:val="22"/>
          <w:szCs w:val="22"/>
        </w:rPr>
      </w:pPr>
    </w:p>
    <w:p w14:paraId="4D523F1C" w14:textId="568F0E95" w:rsidR="009D7BB0" w:rsidRPr="00D263B9" w:rsidRDefault="009D7BB0" w:rsidP="00ED03DA">
      <w:pPr>
        <w:pStyle w:val="Style8"/>
        <w:widowControl/>
        <w:numPr>
          <w:ilvl w:val="0"/>
          <w:numId w:val="70"/>
        </w:numPr>
        <w:spacing w:before="24" w:line="240" w:lineRule="auto"/>
        <w:ind w:left="544" w:hanging="544"/>
        <w:jc w:val="left"/>
        <w:rPr>
          <w:rFonts w:cs="Arial Narrow"/>
          <w:bCs/>
          <w:color w:val="000000"/>
          <w:sz w:val="22"/>
          <w:szCs w:val="22"/>
        </w:rPr>
      </w:pPr>
      <w:r w:rsidRPr="009B0816">
        <w:rPr>
          <w:rStyle w:val="FontStyle74"/>
          <w:sz w:val="22"/>
          <w:szCs w:val="22"/>
        </w:rPr>
        <w:t>Poskytovateľ a Zákazník sa zaväzujú navzájom si oznámiť:</w:t>
      </w:r>
    </w:p>
    <w:p w14:paraId="674C00EB" w14:textId="77777777" w:rsidR="009D7BB0" w:rsidRPr="00A373FD"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A373FD">
        <w:rPr>
          <w:rStyle w:val="FontStyle74"/>
          <w:sz w:val="22"/>
          <w:szCs w:val="22"/>
        </w:rPr>
        <w:t>oprávnené osoby pre potreby realizácie Rámcovej dohody a príslušných objednávok. Mená, funkcie a kontaktné údaje oprávnených osôb si zmluvné strany oznámia písomne do 10 pracovných dní od začiatku účinnosti tejto Rámcovej dohody.</w:t>
      </w:r>
    </w:p>
    <w:p w14:paraId="69CC18DA" w14:textId="77777777" w:rsidR="009D7BB0" w:rsidRPr="00BC39D0"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BC39D0">
        <w:rPr>
          <w:rStyle w:val="FontStyle74"/>
          <w:sz w:val="22"/>
          <w:szCs w:val="22"/>
        </w:rPr>
        <w:t>mená a funkcie členov Riadiaceho výboru projektu DKS, a to do 10 pracovných dní od začiatku účinnosti tejto Rámcovej dohody.</w:t>
      </w:r>
    </w:p>
    <w:p w14:paraId="55E24919" w14:textId="77777777" w:rsidR="009D7BB0" w:rsidRPr="00BC39D0"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BC39D0">
        <w:rPr>
          <w:rStyle w:val="FontStyle74"/>
          <w:sz w:val="22"/>
          <w:szCs w:val="22"/>
        </w:rPr>
        <w:t>akékoľvek zmeny v obsadení rolí listom, najneskôr do 10 pracovných dní odkedy takáto zmena nastane.</w:t>
      </w:r>
    </w:p>
    <w:p w14:paraId="7306A0AB" w14:textId="77777777" w:rsidR="009D7BB0" w:rsidRPr="009B0816" w:rsidRDefault="009D7BB0" w:rsidP="00D263B9">
      <w:pPr>
        <w:pStyle w:val="Style8"/>
        <w:widowControl/>
        <w:spacing w:before="24" w:line="240" w:lineRule="auto"/>
        <w:jc w:val="left"/>
        <w:rPr>
          <w:rStyle w:val="FontStyle74"/>
          <w:bCs/>
          <w:sz w:val="22"/>
          <w:szCs w:val="22"/>
        </w:rPr>
      </w:pPr>
    </w:p>
    <w:p w14:paraId="5BFDC5E5" w14:textId="228C12BC" w:rsidR="009D7BB0" w:rsidRPr="009B0816" w:rsidRDefault="009D7BB0" w:rsidP="00ED03DA">
      <w:pPr>
        <w:pStyle w:val="Style8"/>
        <w:widowControl/>
        <w:numPr>
          <w:ilvl w:val="0"/>
          <w:numId w:val="70"/>
        </w:numPr>
        <w:spacing w:before="24" w:line="240" w:lineRule="auto"/>
        <w:ind w:left="544" w:hanging="544"/>
        <w:jc w:val="left"/>
        <w:rPr>
          <w:rStyle w:val="FontStyle74"/>
          <w:bCs/>
          <w:sz w:val="22"/>
          <w:szCs w:val="22"/>
        </w:rPr>
      </w:pPr>
      <w:r w:rsidRPr="009D7BB0">
        <w:rPr>
          <w:rStyle w:val="FontStyle74"/>
          <w:sz w:val="22"/>
          <w:szCs w:val="22"/>
        </w:rPr>
        <w:t>Vzájomná komunikácia medzi zmluvnými stranami pri poskytovaní plnenia podľa Rámcovej dohody a pri doručovaní písomností bude prebiehať výlučne v slovenskom jazyku.</w:t>
      </w:r>
    </w:p>
    <w:p w14:paraId="72B76D4B" w14:textId="77777777" w:rsidR="00B80E1D" w:rsidRPr="009B0816" w:rsidRDefault="00B80E1D" w:rsidP="00D263B9">
      <w:pPr>
        <w:pStyle w:val="Style8"/>
        <w:widowControl/>
        <w:spacing w:before="24" w:line="240" w:lineRule="auto"/>
        <w:ind w:left="454"/>
        <w:jc w:val="left"/>
        <w:rPr>
          <w:rStyle w:val="FontStyle74"/>
          <w:bCs/>
          <w:sz w:val="22"/>
          <w:szCs w:val="22"/>
        </w:rPr>
      </w:pPr>
    </w:p>
    <w:p w14:paraId="1124C24E" w14:textId="5C192C11" w:rsidR="00297207" w:rsidRPr="00A373FD" w:rsidRDefault="00297207" w:rsidP="00D263B9">
      <w:pPr>
        <w:pStyle w:val="Style8"/>
        <w:widowControl/>
        <w:spacing w:after="24" w:line="240" w:lineRule="auto"/>
        <w:jc w:val="left"/>
        <w:rPr>
          <w:rStyle w:val="FontStyle81"/>
          <w:sz w:val="22"/>
          <w:szCs w:val="22"/>
        </w:rPr>
      </w:pPr>
      <w:r w:rsidRPr="00A373FD">
        <w:rPr>
          <w:rStyle w:val="FontStyle81"/>
          <w:sz w:val="22"/>
          <w:szCs w:val="22"/>
        </w:rPr>
        <w:t>16</w:t>
      </w:r>
      <w:r w:rsidR="001B5166">
        <w:rPr>
          <w:rStyle w:val="FontStyle81"/>
          <w:sz w:val="22"/>
          <w:szCs w:val="22"/>
        </w:rPr>
        <w:t>.</w:t>
      </w:r>
      <w:r w:rsidRPr="00A373FD">
        <w:rPr>
          <w:rStyle w:val="FontStyle81"/>
          <w:sz w:val="22"/>
          <w:szCs w:val="22"/>
        </w:rPr>
        <w:t xml:space="preserve">    MLČANLIVOSŤ A OCHRANA OSOBNÝCH ÚDAJOV</w:t>
      </w:r>
    </w:p>
    <w:p w14:paraId="4A3EDE90" w14:textId="467A1C44" w:rsidR="00297207" w:rsidRPr="00A373FD" w:rsidRDefault="00DD1BC5"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Style w:val="FontStyle74"/>
          <w:sz w:val="22"/>
          <w:szCs w:val="22"/>
        </w:rPr>
        <w:t>Zmluvné strany sa zaväzujú, že budú v súvislosti s ochranou osobných  údajov dodržiavať predpisy a ustanovenia nariadenia Európskeho parlamentu a Rady (EÚ) 2016/679 z 27</w:t>
      </w:r>
      <w:r w:rsidRPr="00A373FD">
        <w:rPr>
          <w:rFonts w:cs="Arial Narrow"/>
          <w:color w:val="000000"/>
          <w:sz w:val="22"/>
          <w:szCs w:val="22"/>
        </w:rPr>
        <w:t xml:space="preserve">. apríla 2016 o ochrane fyzických osôb pri spracúvaní osobných údajov a o voľnom pohybe takýchto údajov, ktorým sa zrušuje smernica 95/46/ES (všeobecné nariadenie o ochrane údajov), (ďalej len „nariadenie“) a zákona číslo </w:t>
      </w:r>
      <w:r w:rsidR="007379C1">
        <w:rPr>
          <w:rFonts w:cs="Arial Narrow"/>
          <w:color w:val="000000"/>
          <w:sz w:val="22"/>
          <w:szCs w:val="22"/>
        </w:rPr>
        <w:br/>
      </w:r>
      <w:r w:rsidRPr="00A373FD">
        <w:rPr>
          <w:rFonts w:cs="Arial Narrow"/>
          <w:color w:val="000000"/>
          <w:sz w:val="22"/>
          <w:szCs w:val="22"/>
        </w:rPr>
        <w:t>č. 18/2018 Z. z. o ochrane osobných údajov a o zmene a doplnení niektorých zákonov v znení neskorších predpisov (ďalej len „zákon“)</w:t>
      </w:r>
      <w:r w:rsidR="009F0B2E" w:rsidRPr="00A373FD">
        <w:rPr>
          <w:rFonts w:cs="Arial Narrow"/>
          <w:color w:val="000000"/>
          <w:sz w:val="22"/>
          <w:szCs w:val="22"/>
        </w:rPr>
        <w:t xml:space="preserve"> </w:t>
      </w:r>
      <w:r w:rsidR="00297207" w:rsidRPr="00A373FD">
        <w:rPr>
          <w:rStyle w:val="FontStyle74"/>
          <w:sz w:val="22"/>
          <w:szCs w:val="22"/>
        </w:rPr>
        <w:t>.</w:t>
      </w:r>
    </w:p>
    <w:p w14:paraId="68ED04F0" w14:textId="77777777" w:rsidR="00297207" w:rsidRPr="00A373FD" w:rsidRDefault="00B27D85"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t xml:space="preserve">Objednávateľ v zmysle tejto Rámcovej dohody poveruje </w:t>
      </w:r>
      <w:r w:rsidR="009F7BA3" w:rsidRPr="00A373FD">
        <w:rPr>
          <w:rFonts w:cs="Arial Narrow"/>
          <w:color w:val="000000"/>
          <w:sz w:val="22"/>
          <w:szCs w:val="22"/>
        </w:rPr>
        <w:t>Poskytovateľ</w:t>
      </w:r>
      <w:r w:rsidRPr="00A373FD">
        <w:rPr>
          <w:rFonts w:cs="Arial Narrow"/>
          <w:color w:val="000000"/>
          <w:sz w:val="22"/>
          <w:szCs w:val="22"/>
        </w:rPr>
        <w:t xml:space="preserve">a spracúvaním osobných údajov v IS DKS v rozsahu a za podmienok upravených v tejto Rámcovej dohode. Týmto sa na </w:t>
      </w:r>
      <w:r w:rsidR="009F7BA3" w:rsidRPr="00A373FD">
        <w:rPr>
          <w:rFonts w:cs="Arial Narrow"/>
          <w:color w:val="000000"/>
          <w:sz w:val="22"/>
          <w:szCs w:val="22"/>
        </w:rPr>
        <w:t>Poskytovateľ</w:t>
      </w:r>
      <w:r w:rsidRPr="00A373FD">
        <w:rPr>
          <w:rFonts w:cs="Arial Narrow"/>
          <w:color w:val="000000"/>
          <w:sz w:val="22"/>
          <w:szCs w:val="22"/>
        </w:rPr>
        <w:t>a nahliada ako na sprostredkovateľa v zmysle čl. 4 ods. 8 GDPR a na Objednávateľa ako na prevádzkovateľa v zmysle čl. 4 ods. 7 GDPR</w:t>
      </w:r>
      <w:r w:rsidR="00297207" w:rsidRPr="00A373FD">
        <w:rPr>
          <w:rStyle w:val="FontStyle74"/>
          <w:sz w:val="22"/>
          <w:szCs w:val="22"/>
        </w:rPr>
        <w:t>.</w:t>
      </w:r>
    </w:p>
    <w:p w14:paraId="67E36817" w14:textId="1CC6E0AB" w:rsidR="00297207" w:rsidRPr="00A373FD" w:rsidRDefault="009F7BA3"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t>Poskytovateľ</w:t>
      </w:r>
      <w:r w:rsidR="00013189" w:rsidRPr="00A373FD">
        <w:rPr>
          <w:rFonts w:cs="Arial Narrow"/>
          <w:color w:val="000000"/>
          <w:sz w:val="22"/>
          <w:szCs w:val="22"/>
        </w:rPr>
        <w:t xml:space="preserve"> je oprávnený spracúvať osobné údaje v IS DKS v rozsahu dohodnutom v bode 16.4</w:t>
      </w:r>
      <w:r w:rsidR="0045770E">
        <w:rPr>
          <w:rFonts w:cs="Arial Narrow"/>
          <w:color w:val="000000"/>
          <w:sz w:val="22"/>
          <w:szCs w:val="22"/>
        </w:rPr>
        <w:t>.</w:t>
      </w:r>
      <w:r w:rsidR="00013189" w:rsidRPr="00A373FD">
        <w:rPr>
          <w:rFonts w:cs="Arial Narrow"/>
          <w:color w:val="000000"/>
          <w:sz w:val="22"/>
          <w:szCs w:val="22"/>
        </w:rPr>
        <w:t xml:space="preserve"> tejto Rámcovej dohody po dobu platnosti a účinnosti Rámcovej dohody</w:t>
      </w:r>
      <w:r w:rsidR="00C86FAA">
        <w:rPr>
          <w:rFonts w:cs="Arial Narrow"/>
          <w:color w:val="000000"/>
          <w:sz w:val="22"/>
          <w:szCs w:val="22"/>
        </w:rPr>
        <w:t>.</w:t>
      </w:r>
    </w:p>
    <w:p w14:paraId="1A1D32B1" w14:textId="77777777" w:rsidR="00297207" w:rsidRPr="00A373FD" w:rsidRDefault="00013189"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lastRenderedPageBreak/>
        <w:t xml:space="preserve">Predmetom tohto článku je aj úprava vzájomných práv a povinností zmluvných strán pri spracúvaní osobných údajov dotknutých osôb </w:t>
      </w:r>
      <w:r w:rsidR="009F7BA3" w:rsidRPr="00A373FD">
        <w:rPr>
          <w:rFonts w:cs="Arial Narrow"/>
          <w:color w:val="000000"/>
          <w:sz w:val="22"/>
          <w:szCs w:val="22"/>
        </w:rPr>
        <w:t>Poskytovateľ</w:t>
      </w:r>
      <w:r w:rsidRPr="00A373FD">
        <w:rPr>
          <w:rFonts w:cs="Arial Narrow"/>
          <w:color w:val="000000"/>
          <w:sz w:val="22"/>
          <w:szCs w:val="22"/>
        </w:rPr>
        <w:t xml:space="preserve">om v mene Objednávateľa, ku ktorému dochádza pri poskytovaní služieb IS DKS. </w:t>
      </w:r>
      <w:r w:rsidR="009F7BA3" w:rsidRPr="00A373FD">
        <w:rPr>
          <w:rFonts w:cs="Arial Narrow"/>
          <w:color w:val="000000"/>
          <w:sz w:val="22"/>
          <w:szCs w:val="22"/>
        </w:rPr>
        <w:t>Poskytovateľ</w:t>
      </w:r>
      <w:r w:rsidRPr="00A373FD">
        <w:rPr>
          <w:rFonts w:cs="Arial Narrow"/>
          <w:color w:val="000000"/>
          <w:sz w:val="22"/>
          <w:szCs w:val="22"/>
        </w:rPr>
        <w:t xml:space="preserve"> bude s osobnými údajmi v IS DKS vykonávať na základe žiadosti Objednávateľa nasledujúce činnosti: </w:t>
      </w:r>
    </w:p>
    <w:p w14:paraId="5460985D" w14:textId="17F361FE" w:rsidR="003510C3" w:rsidRPr="00A373FD" w:rsidRDefault="00013189" w:rsidP="00ED03DA">
      <w:pPr>
        <w:pStyle w:val="Style19"/>
        <w:widowControl/>
        <w:numPr>
          <w:ilvl w:val="0"/>
          <w:numId w:val="61"/>
        </w:numPr>
        <w:tabs>
          <w:tab w:val="left" w:pos="547"/>
        </w:tabs>
        <w:spacing w:before="120" w:line="250" w:lineRule="exact"/>
        <w:ind w:left="1247" w:hanging="680"/>
        <w:rPr>
          <w:rStyle w:val="FontStyle74"/>
          <w:sz w:val="22"/>
          <w:szCs w:val="22"/>
        </w:rPr>
      </w:pPr>
      <w:r w:rsidRPr="00A373FD">
        <w:rPr>
          <w:rStyle w:val="FontStyle74"/>
          <w:sz w:val="22"/>
          <w:szCs w:val="22"/>
        </w:rPr>
        <w:t>spracovanie organizačnej štruktúry koncových používateľov IS DKS</w:t>
      </w:r>
      <w:r w:rsidR="003510C3">
        <w:rPr>
          <w:rStyle w:val="FontStyle74"/>
          <w:sz w:val="22"/>
          <w:szCs w:val="22"/>
        </w:rPr>
        <w:t>,</w:t>
      </w:r>
    </w:p>
    <w:p w14:paraId="2BD2ABA2" w14:textId="6F02FCC7" w:rsidR="00013189" w:rsidRPr="003510C3" w:rsidRDefault="00013189" w:rsidP="00ED03DA">
      <w:pPr>
        <w:pStyle w:val="Style19"/>
        <w:widowControl/>
        <w:numPr>
          <w:ilvl w:val="0"/>
          <w:numId w:val="61"/>
        </w:numPr>
        <w:tabs>
          <w:tab w:val="left" w:pos="547"/>
        </w:tabs>
        <w:spacing w:before="120" w:line="250" w:lineRule="exact"/>
        <w:ind w:left="1247" w:hanging="680"/>
        <w:rPr>
          <w:rStyle w:val="FontStyle74"/>
          <w:sz w:val="22"/>
          <w:szCs w:val="22"/>
        </w:rPr>
      </w:pPr>
      <w:r w:rsidRPr="003510C3">
        <w:rPr>
          <w:rStyle w:val="FontStyle74"/>
          <w:sz w:val="22"/>
          <w:szCs w:val="22"/>
        </w:rPr>
        <w:t>tvorba a zrušenie používateľských účtov pre koncových používateľov IS DKS</w:t>
      </w:r>
      <w:r w:rsidR="003510C3">
        <w:rPr>
          <w:rStyle w:val="FontStyle74"/>
          <w:sz w:val="22"/>
          <w:szCs w:val="22"/>
        </w:rPr>
        <w:t>.</w:t>
      </w:r>
    </w:p>
    <w:p w14:paraId="4C0F331A" w14:textId="77777777" w:rsidR="006250E5"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bookmarkStart w:id="0" w:name="_Hlk27032919"/>
      <w:bookmarkStart w:id="1" w:name="_Hlk27033330"/>
      <w:r w:rsidRPr="00A373FD">
        <w:rPr>
          <w:rFonts w:cs="Arial Narrow"/>
          <w:color w:val="000000"/>
          <w:sz w:val="22"/>
          <w:szCs w:val="22"/>
        </w:rPr>
        <w:t>Spracovanie organizačnej štruktúry (tvorba a zrušenie používateľských účtov pre koncových používateľov IS DKS)</w:t>
      </w:r>
      <w:bookmarkEnd w:id="0"/>
      <w:r w:rsidRPr="00A373FD">
        <w:rPr>
          <w:rFonts w:cs="Arial Narrow"/>
          <w:color w:val="000000"/>
          <w:sz w:val="22"/>
          <w:szCs w:val="22"/>
        </w:rPr>
        <w:t xml:space="preserve"> sa vykonáva výhradne </w:t>
      </w:r>
      <w:bookmarkEnd w:id="1"/>
      <w:r w:rsidRPr="00A373FD">
        <w:rPr>
          <w:rFonts w:cs="Arial Narrow"/>
          <w:color w:val="000000"/>
          <w:sz w:val="22"/>
          <w:szCs w:val="22"/>
        </w:rPr>
        <w:t xml:space="preserve">na vyžiadanie Objednávateľa. Účelom tejto </w:t>
      </w:r>
      <w:r w:rsidR="001416C1" w:rsidRPr="00A373FD">
        <w:rPr>
          <w:rFonts w:cs="Arial Narrow"/>
          <w:color w:val="000000"/>
          <w:sz w:val="22"/>
          <w:szCs w:val="22"/>
        </w:rPr>
        <w:t>Rámcovej d</w:t>
      </w:r>
      <w:r w:rsidRPr="00A373FD">
        <w:rPr>
          <w:rFonts w:cs="Arial Narrow"/>
          <w:color w:val="000000"/>
          <w:sz w:val="22"/>
          <w:szCs w:val="22"/>
        </w:rPr>
        <w:t xml:space="preserve">ohody je zabezpečenie ochrany osobných údajov dotknutých osôb spracúvaných pri poskytovaní služieb IS DKS v súlade s právnymi predpismi, a to v nasledujúcom rozsahu </w:t>
      </w:r>
      <w:bookmarkStart w:id="2" w:name="_Hlk27036344"/>
      <w:r w:rsidRPr="00A373FD">
        <w:rPr>
          <w:rFonts w:cs="Arial Narrow"/>
          <w:bCs/>
          <w:color w:val="000000"/>
          <w:sz w:val="22"/>
          <w:szCs w:val="22"/>
        </w:rPr>
        <w:t xml:space="preserve">katalógu </w:t>
      </w:r>
      <w:bookmarkStart w:id="3" w:name="_Hlk27033615"/>
      <w:r w:rsidRPr="00A373FD">
        <w:rPr>
          <w:rFonts w:cs="Arial Narrow"/>
          <w:bCs/>
          <w:color w:val="000000"/>
          <w:sz w:val="22"/>
          <w:szCs w:val="22"/>
        </w:rPr>
        <w:t>spracovávaných údajov (popise spracovateľskej činnosti</w:t>
      </w:r>
      <w:bookmarkEnd w:id="2"/>
      <w:bookmarkEnd w:id="3"/>
      <w:r w:rsidRPr="00A373FD">
        <w:rPr>
          <w:rFonts w:cs="Arial Narrow"/>
          <w:bCs/>
          <w:color w:val="000000"/>
          <w:sz w:val="22"/>
          <w:szCs w:val="22"/>
        </w:rPr>
        <w:t xml:space="preserve">): </w:t>
      </w:r>
    </w:p>
    <w:p w14:paraId="1F9C1DD4" w14:textId="3169F77F" w:rsidR="00621D0F" w:rsidRPr="00A373FD"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A373FD">
        <w:rPr>
          <w:rFonts w:cs="Arial Narrow"/>
          <w:color w:val="000000"/>
          <w:sz w:val="22"/>
          <w:szCs w:val="22"/>
        </w:rPr>
        <w:t>Účel spracúvania osobných údajov: Spracovanie organizačnej štruktúry (tvorba a zrušenie používateľských účtov).</w:t>
      </w:r>
    </w:p>
    <w:p w14:paraId="6BACBE36" w14:textId="49488479" w:rsidR="006250E5" w:rsidRPr="00621D0F"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621D0F">
        <w:rPr>
          <w:rFonts w:cs="Arial Narrow"/>
          <w:color w:val="000000"/>
          <w:sz w:val="22"/>
          <w:szCs w:val="22"/>
        </w:rPr>
        <w:t xml:space="preserve">Typ spracúvaných osobných údajov: </w:t>
      </w:r>
    </w:p>
    <w:p w14:paraId="5D0A2011"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 xml:space="preserve">meno koncového používateľa IS DKS, </w:t>
      </w:r>
    </w:p>
    <w:p w14:paraId="687D0F27"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 xml:space="preserve">priezvisko koncového používateľa IS DKS, </w:t>
      </w:r>
    </w:p>
    <w:p w14:paraId="20BB4959" w14:textId="77777777" w:rsidR="006250E5" w:rsidRPr="00A373FD" w:rsidRDefault="006250E5" w:rsidP="00255D42">
      <w:pPr>
        <w:pStyle w:val="Style19"/>
        <w:tabs>
          <w:tab w:val="left" w:pos="547"/>
        </w:tabs>
        <w:spacing w:before="120" w:line="250" w:lineRule="exact"/>
        <w:ind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r>
      <w:r w:rsidR="005F61A8" w:rsidRPr="00A373FD">
        <w:rPr>
          <w:rFonts w:cs="Arial Narrow"/>
          <w:color w:val="000000"/>
          <w:sz w:val="22"/>
          <w:szCs w:val="22"/>
        </w:rPr>
        <w:tab/>
      </w:r>
      <w:r w:rsidRPr="00A373FD">
        <w:rPr>
          <w:rFonts w:cs="Arial Narrow"/>
          <w:color w:val="000000"/>
          <w:sz w:val="22"/>
          <w:szCs w:val="22"/>
        </w:rPr>
        <w:t xml:space="preserve">pracovný e-mail koncového používateľa IS DKS, </w:t>
      </w:r>
    </w:p>
    <w:p w14:paraId="4BF9B0AD"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pracovná pozícia (rola) koncového používateľa IS DKS,</w:t>
      </w:r>
    </w:p>
    <w:p w14:paraId="44FBB26A" w14:textId="77777777" w:rsidR="006250E5" w:rsidRPr="00A373FD" w:rsidRDefault="005F61A8" w:rsidP="00255D42">
      <w:pPr>
        <w:pStyle w:val="Style19"/>
        <w:tabs>
          <w:tab w:val="left" w:pos="547"/>
        </w:tabs>
        <w:spacing w:before="120" w:line="250" w:lineRule="exact"/>
        <w:ind w:left="1094" w:firstLine="0"/>
        <w:rPr>
          <w:rFonts w:cs="Arial Narrow"/>
          <w:color w:val="000000"/>
          <w:sz w:val="22"/>
          <w:szCs w:val="22"/>
        </w:rPr>
      </w:pPr>
      <w:r w:rsidRPr="00A373FD">
        <w:rPr>
          <w:rFonts w:cs="Arial Narrow"/>
          <w:color w:val="000000"/>
          <w:sz w:val="22"/>
          <w:szCs w:val="22"/>
        </w:rPr>
        <w:tab/>
      </w:r>
      <w:r w:rsidR="006250E5" w:rsidRPr="00A373FD">
        <w:rPr>
          <w:rFonts w:cs="Arial Narrow"/>
          <w:color w:val="000000"/>
          <w:sz w:val="22"/>
          <w:szCs w:val="22"/>
        </w:rPr>
        <w:t>osobné údaje na základe pokynu Objednávateľa.</w:t>
      </w:r>
    </w:p>
    <w:p w14:paraId="4B35F30C" w14:textId="20511CEB" w:rsidR="00621D0F" w:rsidRPr="00A373FD"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A373FD">
        <w:rPr>
          <w:rFonts w:cs="Arial Narrow"/>
          <w:color w:val="000000"/>
          <w:sz w:val="22"/>
          <w:szCs w:val="22"/>
        </w:rPr>
        <w:t>Kategórie dotknutých osôb: fyzické osoby – koncoví používatelia IS DKS</w:t>
      </w:r>
      <w:r w:rsidR="00621D0F">
        <w:rPr>
          <w:rFonts w:cs="Arial Narrow"/>
          <w:color w:val="000000"/>
          <w:sz w:val="22"/>
          <w:szCs w:val="22"/>
        </w:rPr>
        <w:t>.</w:t>
      </w:r>
      <w:r w:rsidRPr="00A373FD">
        <w:rPr>
          <w:rFonts w:cs="Arial Narrow"/>
          <w:color w:val="000000"/>
          <w:sz w:val="22"/>
          <w:szCs w:val="22"/>
        </w:rPr>
        <w:t xml:space="preserve"> </w:t>
      </w:r>
    </w:p>
    <w:p w14:paraId="04F9594C" w14:textId="62CF2A54" w:rsidR="006250E5" w:rsidRPr="00BD7AEC"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621D0F">
        <w:rPr>
          <w:rFonts w:cs="Arial Narrow"/>
          <w:color w:val="000000"/>
          <w:sz w:val="22"/>
          <w:szCs w:val="22"/>
        </w:rPr>
        <w:t xml:space="preserve">Podmienky spracúvania osobných údajov: Spracovanie organizačnej štruktúry (tvorba a zrušenie používateľských účtov) sa vykonávajú výhradne na SW/HW infraštruktúre Objednávateľa (s prihliadnutím na bod 16.16 Rámcovej dohody). V prípade, ak </w:t>
      </w:r>
      <w:r w:rsidR="009F7BA3" w:rsidRPr="00621D0F">
        <w:rPr>
          <w:rFonts w:cs="Arial Narrow"/>
          <w:color w:val="000000"/>
          <w:sz w:val="22"/>
          <w:szCs w:val="22"/>
        </w:rPr>
        <w:t>Poskytovateľ</w:t>
      </w:r>
      <w:r w:rsidRPr="00621D0F">
        <w:rPr>
          <w:rFonts w:cs="Arial Narrow"/>
          <w:color w:val="000000"/>
          <w:sz w:val="22"/>
          <w:szCs w:val="22"/>
        </w:rPr>
        <w:t xml:space="preserve"> spracúva osobné údaje prostredníct</w:t>
      </w:r>
      <w:r w:rsidRPr="00BD7AEC">
        <w:rPr>
          <w:rFonts w:cs="Arial Narrow"/>
          <w:color w:val="000000"/>
          <w:sz w:val="22"/>
          <w:szCs w:val="22"/>
        </w:rPr>
        <w:t>vom vlastnej SW/ HW infraštruktúry, je oprávnený vykonávať takého spracúvanie len v nevyhnutnom rozsahu a je povinný spracúvané údaje náležite chrániť v súlade s ustanoveniami tejto Rámcovej dohody.</w:t>
      </w:r>
    </w:p>
    <w:p w14:paraId="6CE3717A" w14:textId="75CDDBA0" w:rsidR="006250E5"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Dotknutými osobami, ktorých osobné údaje sú v IS DKS spracúvané </w:t>
      </w:r>
      <w:r w:rsidR="009F7BA3" w:rsidRPr="00A373FD">
        <w:rPr>
          <w:rFonts w:cs="Arial Narrow"/>
          <w:color w:val="000000"/>
          <w:sz w:val="22"/>
          <w:szCs w:val="22"/>
        </w:rPr>
        <w:t>Poskytovateľ</w:t>
      </w:r>
      <w:r w:rsidRPr="00A373FD">
        <w:rPr>
          <w:rFonts w:cs="Arial Narrow"/>
          <w:color w:val="000000"/>
          <w:sz w:val="22"/>
          <w:szCs w:val="22"/>
        </w:rPr>
        <w:t>om, sú koncoví používatelia IS DKS, uvedení v bodoch 16.4</w:t>
      </w:r>
      <w:r w:rsidR="0045770E">
        <w:rPr>
          <w:rFonts w:cs="Arial Narrow"/>
          <w:color w:val="000000"/>
          <w:sz w:val="22"/>
          <w:szCs w:val="22"/>
        </w:rPr>
        <w:t>.</w:t>
      </w:r>
      <w:r w:rsidRPr="00A373FD">
        <w:rPr>
          <w:rFonts w:cs="Arial Narrow"/>
          <w:color w:val="000000"/>
          <w:sz w:val="22"/>
          <w:szCs w:val="22"/>
        </w:rPr>
        <w:t xml:space="preserve"> a 16.5. tejto Rámcovej dohody.</w:t>
      </w:r>
    </w:p>
    <w:p w14:paraId="28E107F4" w14:textId="4097B2E1" w:rsidR="00C65941"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Spôsob spracúvania osobných údajov zabezpečí </w:t>
      </w:r>
      <w:r w:rsidR="009F7BA3" w:rsidRPr="00A373FD">
        <w:rPr>
          <w:rFonts w:cs="Arial Narrow"/>
          <w:color w:val="000000"/>
          <w:sz w:val="22"/>
          <w:szCs w:val="22"/>
        </w:rPr>
        <w:t>Poskytovateľ</w:t>
      </w:r>
      <w:r w:rsidRPr="00A373FD">
        <w:rPr>
          <w:rFonts w:cs="Arial Narrow"/>
          <w:color w:val="000000"/>
          <w:sz w:val="22"/>
          <w:szCs w:val="22"/>
        </w:rPr>
        <w:t xml:space="preserve"> tak, aby plnením Rámcovej dohody nebola ohrozená ich bezpečnosť, vrátane ochrany pred neoprávneným spracúvaním osobných údajov, nezákonným spracúvaním osobných údajov, náhodnou stratou osobných údajov, výmazom osobných údajov alebo poškodením osobných údajov.</w:t>
      </w:r>
    </w:p>
    <w:p w14:paraId="5168706D" w14:textId="42B249A8" w:rsidR="006250E5" w:rsidRPr="00C65941"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C65941">
        <w:rPr>
          <w:rFonts w:cs="Arial Narrow"/>
          <w:color w:val="000000"/>
          <w:sz w:val="22"/>
          <w:szCs w:val="22"/>
        </w:rPr>
        <w:t>Poskytovateľ</w:t>
      </w:r>
      <w:r w:rsidR="006250E5" w:rsidRPr="00C65941">
        <w:rPr>
          <w:rFonts w:cs="Arial Narrow"/>
          <w:color w:val="000000"/>
          <w:sz w:val="22"/>
          <w:szCs w:val="22"/>
        </w:rPr>
        <w:t xml:space="preserve"> sa zaväzuje spracúvať osobné údaje koncových používateľov IS DKS len na základe predchádzajúcich preukázateľných pokynov Objednávateľa. Spracúvať ich bude len za tým účelom, takými prostriedkami a takým spôsobom, ktoré sú dohodnuté v tejto  Rámcovej dohode. Bude dbať, aby nebola ohrozená dôvernosť, integrita a dostupnosť spracúvaných osobných údajov, ktoré spracúva v mene Objednávateľa. Osobné údaje, s ktorými sa </w:t>
      </w:r>
      <w:r w:rsidRPr="00BD7AEC">
        <w:rPr>
          <w:rFonts w:cs="Arial Narrow"/>
          <w:color w:val="000000"/>
          <w:sz w:val="22"/>
          <w:szCs w:val="22"/>
        </w:rPr>
        <w:t>Poskytovateľ</w:t>
      </w:r>
      <w:r w:rsidR="006250E5" w:rsidRPr="00BD7AEC">
        <w:rPr>
          <w:rFonts w:cs="Arial Narrow"/>
          <w:color w:val="000000"/>
          <w:sz w:val="22"/>
          <w:szCs w:val="22"/>
        </w:rPr>
        <w:t xml:space="preserve"> oboznámi, nevyužije pre vlastnú potrebu a bude o nich zachovávať mlčanlivosť aj po skončení Rámcovej dohody. Spracúvané osobné údaje bez súhlasu Objednávat</w:t>
      </w:r>
      <w:r w:rsidR="006250E5" w:rsidRPr="00C65941">
        <w:rPr>
          <w:rFonts w:cs="Arial Narrow"/>
          <w:color w:val="000000"/>
          <w:sz w:val="22"/>
          <w:szCs w:val="22"/>
        </w:rPr>
        <w:t>eľa nezverejní, nesprístupní ich nepovolanej osobe, neuskutoční ich cezhraničný prenos a neposkytne ich tretej strane s výnimkou dodávateľov a ich subdodávateľov zodpovedných za podporu prevádzky IS DKS (ďalej len subdodávatelia) za podmienok dohodnutých v bodoch 16.21</w:t>
      </w:r>
      <w:r w:rsidR="0045770E">
        <w:rPr>
          <w:rFonts w:cs="Arial Narrow"/>
          <w:color w:val="000000"/>
          <w:sz w:val="22"/>
          <w:szCs w:val="22"/>
        </w:rPr>
        <w:t>.</w:t>
      </w:r>
      <w:r w:rsidR="006250E5" w:rsidRPr="00C65941">
        <w:rPr>
          <w:rFonts w:cs="Arial Narrow"/>
          <w:color w:val="000000"/>
          <w:sz w:val="22"/>
          <w:szCs w:val="22"/>
        </w:rPr>
        <w:t xml:space="preserve"> a 16.22</w:t>
      </w:r>
      <w:r w:rsidR="0045770E">
        <w:rPr>
          <w:rFonts w:cs="Arial Narrow"/>
          <w:color w:val="000000"/>
          <w:sz w:val="22"/>
          <w:szCs w:val="22"/>
        </w:rPr>
        <w:t>.</w:t>
      </w:r>
      <w:r w:rsidR="006250E5" w:rsidRPr="00C65941">
        <w:rPr>
          <w:rFonts w:cs="Arial Narrow"/>
          <w:color w:val="000000"/>
          <w:sz w:val="22"/>
          <w:szCs w:val="22"/>
        </w:rPr>
        <w:t xml:space="preserve"> tohto článku tejto Rámcovej dohody, ani ich iným spôsobom nebude spracúvať najmä usporadúvať, </w:t>
      </w:r>
      <w:proofErr w:type="spellStart"/>
      <w:r w:rsidR="006250E5" w:rsidRPr="00C65941">
        <w:rPr>
          <w:rFonts w:cs="Arial Narrow"/>
          <w:color w:val="000000"/>
          <w:sz w:val="22"/>
          <w:szCs w:val="22"/>
        </w:rPr>
        <w:t>štruktúrovať</w:t>
      </w:r>
      <w:proofErr w:type="spellEnd"/>
      <w:r w:rsidR="006250E5" w:rsidRPr="00C65941">
        <w:rPr>
          <w:rFonts w:cs="Arial Narrow"/>
          <w:color w:val="000000"/>
          <w:sz w:val="22"/>
          <w:szCs w:val="22"/>
        </w:rPr>
        <w:t>, uchovávať, meniť, vyhľadávať, prehliadať, využívať, poskytovať, preskupovať, kombinovať, obmedzovať alebo vymazávať, ak to nesúvisí s účelom spracovania osobných údajov vymedzenom v bodoch 16.4</w:t>
      </w:r>
      <w:r w:rsidR="0045770E">
        <w:rPr>
          <w:rFonts w:cs="Arial Narrow"/>
          <w:color w:val="000000"/>
          <w:sz w:val="22"/>
          <w:szCs w:val="22"/>
        </w:rPr>
        <w:t>.</w:t>
      </w:r>
      <w:r w:rsidR="006250E5" w:rsidRPr="00C65941">
        <w:rPr>
          <w:rFonts w:cs="Arial Narrow"/>
          <w:color w:val="000000"/>
          <w:sz w:val="22"/>
          <w:szCs w:val="22"/>
        </w:rPr>
        <w:t xml:space="preserve"> a 16.5. tejto Rámcovej dohody. </w:t>
      </w:r>
      <w:r w:rsidRPr="00C65941">
        <w:rPr>
          <w:rFonts w:cs="Arial Narrow"/>
          <w:color w:val="000000"/>
          <w:sz w:val="22"/>
          <w:szCs w:val="22"/>
        </w:rPr>
        <w:t>Poskytovateľ</w:t>
      </w:r>
      <w:r w:rsidR="006250E5" w:rsidRPr="00C65941">
        <w:rPr>
          <w:rFonts w:cs="Arial Narrow"/>
          <w:color w:val="000000"/>
          <w:sz w:val="22"/>
          <w:szCs w:val="22"/>
        </w:rPr>
        <w:t xml:space="preserve"> po ukončení spracovania osobné údaje v lehote 30 pracovných dní na základe písomného pokynu podľa povahy spracovateľských operácií vráti Objednávateľovi alebo vymaže a rovnako vymaže všetky existujúce kópie, ktoré obsahujú osobné údaje, ako aj všetky ich existujúce kópie a zálohy.</w:t>
      </w:r>
    </w:p>
    <w:p w14:paraId="2EADD672" w14:textId="4D2CD591"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je zároveň povinný bez zbytočného odkladu informovať Objednávateľa spolu s argumentami, ktoré podporujú stanovisko </w:t>
      </w:r>
      <w:r w:rsidRPr="00A373FD">
        <w:rPr>
          <w:rFonts w:cs="Arial Narrow"/>
          <w:color w:val="000000"/>
          <w:sz w:val="22"/>
          <w:szCs w:val="22"/>
        </w:rPr>
        <w:t>Poskytovateľ</w:t>
      </w:r>
      <w:r w:rsidR="006250E5" w:rsidRPr="00A373FD">
        <w:rPr>
          <w:rFonts w:cs="Arial Narrow"/>
          <w:color w:val="000000"/>
          <w:sz w:val="22"/>
          <w:szCs w:val="22"/>
        </w:rPr>
        <w:t xml:space="preserve">a, ak sa domnieva, že sa pokynom Objednávateľa porušuje </w:t>
      </w:r>
      <w:r w:rsidR="006250E5" w:rsidRPr="00A373FD">
        <w:rPr>
          <w:rFonts w:cs="Arial Narrow"/>
          <w:color w:val="000000"/>
          <w:sz w:val="22"/>
          <w:szCs w:val="22"/>
        </w:rPr>
        <w:lastRenderedPageBreak/>
        <w:t>nariadenie alebo iné právne predpisy týkajúce sa ochrany osobných údajov v rozsahu bodov 16.4</w:t>
      </w:r>
      <w:r w:rsidR="0045770E">
        <w:rPr>
          <w:rFonts w:cs="Arial Narrow"/>
          <w:color w:val="000000"/>
          <w:sz w:val="22"/>
          <w:szCs w:val="22"/>
        </w:rPr>
        <w:t>.</w:t>
      </w:r>
      <w:r w:rsidR="006250E5" w:rsidRPr="00A373FD">
        <w:rPr>
          <w:rFonts w:cs="Arial Narrow"/>
          <w:color w:val="000000"/>
          <w:sz w:val="22"/>
          <w:szCs w:val="22"/>
        </w:rPr>
        <w:t xml:space="preserve"> a 16.5</w:t>
      </w:r>
      <w:r w:rsidR="0045770E">
        <w:rPr>
          <w:rFonts w:cs="Arial Narrow"/>
          <w:color w:val="000000"/>
          <w:sz w:val="22"/>
          <w:szCs w:val="22"/>
        </w:rPr>
        <w:t>.</w:t>
      </w:r>
      <w:r w:rsidR="006250E5" w:rsidRPr="00A373FD">
        <w:rPr>
          <w:rFonts w:cs="Arial Narrow"/>
          <w:color w:val="000000"/>
          <w:sz w:val="22"/>
          <w:szCs w:val="22"/>
        </w:rPr>
        <w:t xml:space="preserve"> tejto Rámcovej dohody.                                                                                                                  </w:t>
      </w:r>
    </w:p>
    <w:p w14:paraId="5E08ACE0" w14:textId="77777777"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je povinný poskytnúť Objednávateľovi informácie potrebné na preukázanie splnenia povinností sprostredkovateľa a poskytnúť súčinnosť v rámci auditu ochrany osobných údajov a kontroly zo strany Objednávateľa alebo audítora, ktorého poveril Objednávateľ a pri prijímaní opatrení na základe žiadosti dotknutej osoby, pri zabezpečovaní </w:t>
      </w:r>
      <w:bookmarkStart w:id="4" w:name="_Hlk27034357"/>
      <w:r w:rsidR="006250E5" w:rsidRPr="00A373FD">
        <w:rPr>
          <w:rFonts w:cs="Arial Narrow"/>
          <w:color w:val="000000"/>
          <w:sz w:val="22"/>
          <w:szCs w:val="22"/>
        </w:rPr>
        <w:t>plnenia povinností týkajúcich sa bezpečnosti osobných údajov a pri preukazovaní splnenia povinností v rámci auditu ochrany osobných údajov</w:t>
      </w:r>
      <w:bookmarkEnd w:id="4"/>
      <w:r w:rsidR="006250E5" w:rsidRPr="00A373FD">
        <w:rPr>
          <w:rFonts w:cs="Arial Narrow"/>
          <w:color w:val="000000"/>
          <w:sz w:val="22"/>
          <w:szCs w:val="22"/>
        </w:rPr>
        <w:t xml:space="preserve">. Za týmto účelom je </w:t>
      </w:r>
      <w:r w:rsidRPr="00A373FD">
        <w:rPr>
          <w:rFonts w:cs="Arial Narrow"/>
          <w:color w:val="000000"/>
          <w:sz w:val="22"/>
          <w:szCs w:val="22"/>
        </w:rPr>
        <w:t>Poskytovateľ</w:t>
      </w:r>
      <w:r w:rsidR="006250E5" w:rsidRPr="00A373FD">
        <w:rPr>
          <w:rFonts w:cs="Arial Narrow"/>
          <w:color w:val="000000"/>
          <w:sz w:val="22"/>
          <w:szCs w:val="22"/>
        </w:rPr>
        <w:t xml:space="preserve"> v rozsahu tejto Rámcovej dohody povinný umožniť osobám,  ktoré takýto audit alebo kontrolu vykonávajú, prístup k údajom a príslušnej dokumentácii a to len v prípade ak tieto činnosti resp. dokumentáciu preukázateľne nevie zabezpečiť sám Objednávateľ. Ak Objednávateľ požiada </w:t>
      </w:r>
      <w:r w:rsidRPr="00A373FD">
        <w:rPr>
          <w:rFonts w:cs="Arial Narrow"/>
          <w:color w:val="000000"/>
          <w:sz w:val="22"/>
          <w:szCs w:val="22"/>
        </w:rPr>
        <w:t>Poskytovateľ</w:t>
      </w:r>
      <w:r w:rsidR="006250E5" w:rsidRPr="00A373FD">
        <w:rPr>
          <w:rFonts w:cs="Arial Narrow"/>
          <w:color w:val="000000"/>
          <w:sz w:val="22"/>
          <w:szCs w:val="22"/>
        </w:rPr>
        <w:t xml:space="preserve">a pri audite o súčinnosť, </w:t>
      </w:r>
      <w:r w:rsidRPr="00A373FD">
        <w:rPr>
          <w:rFonts w:cs="Arial Narrow"/>
          <w:color w:val="000000"/>
          <w:sz w:val="22"/>
          <w:szCs w:val="22"/>
        </w:rPr>
        <w:t>Poskytovateľ</w:t>
      </w:r>
      <w:r w:rsidR="006250E5" w:rsidRPr="00A373FD">
        <w:rPr>
          <w:rFonts w:cs="Arial Narrow"/>
          <w:color w:val="000000"/>
          <w:sz w:val="22"/>
          <w:szCs w:val="22"/>
        </w:rPr>
        <w:t xml:space="preserve"> sa zaväzuje túto neodmietnuť, ak dané informácie má preukázateľne k dispozícii. O výsledkoch auditu a kontroly sa spíše protokol, v ktorom sa zaznamenajú všetky pre ochranu osobných údajov podstatné skutočnosti, vrátane obojstranne schválených opatrení pre odstránenie zistených nedostatkov s termínom ich plnenia.</w:t>
      </w:r>
    </w:p>
    <w:p w14:paraId="0DDD08EF" w14:textId="3EDAC4DF"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v súlade s bodmi 16.4</w:t>
      </w:r>
      <w:r w:rsidR="0045770E">
        <w:rPr>
          <w:rFonts w:cs="Arial Narrow"/>
          <w:color w:val="000000"/>
          <w:sz w:val="22"/>
          <w:szCs w:val="22"/>
        </w:rPr>
        <w:t>.</w:t>
      </w:r>
      <w:r w:rsidR="006250E5" w:rsidRPr="00A373FD">
        <w:rPr>
          <w:rFonts w:cs="Arial Narrow"/>
          <w:color w:val="000000"/>
          <w:sz w:val="22"/>
          <w:szCs w:val="22"/>
        </w:rPr>
        <w:t xml:space="preserve"> a 16.5. tejto Rámcovej dohody poskytne súčinnosť a zaväzuje sa v čo najväčšej miere napomáhať Objednávateľovi vhodnými technickými a organizačnými opatreniami pri plnení jeho povinností vo vzťahu k výkonu práv dotknutej osoby ustanovených v nariadení, najmä práva na informácie, na prístup k osobným údajom, na opravu, na vymazanie (zabudnutie), na obmedzenie spracúvania, na prenosnosť údajov, práva namietať, práva nepodliehať automatizovanému rozhodovaniu vrátane profilovania. Objednávateľ berie na vedomie, že </w:t>
      </w:r>
      <w:r w:rsidRPr="00A373FD">
        <w:rPr>
          <w:rFonts w:cs="Arial Narrow"/>
          <w:color w:val="000000"/>
          <w:sz w:val="22"/>
          <w:szCs w:val="22"/>
        </w:rPr>
        <w:t>Poskytovateľ</w:t>
      </w:r>
      <w:r w:rsidR="006250E5" w:rsidRPr="00A373FD">
        <w:rPr>
          <w:rFonts w:cs="Arial Narrow"/>
          <w:color w:val="000000"/>
          <w:sz w:val="22"/>
          <w:szCs w:val="22"/>
        </w:rPr>
        <w:t xml:space="preserve"> je schopný poskytnúť súčinnosť len v rozsahu funkcionality Objednávateľom prevádzkovaného IS DKS. </w:t>
      </w:r>
    </w:p>
    <w:p w14:paraId="73AC8074" w14:textId="77777777"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sa ďalej zaväzuje poskytnúť nevyhnutnú súčinnosť Objednávateľovi pri vybavení žiadosti resp. sťažnosti dotknutej osoby.</w:t>
      </w:r>
    </w:p>
    <w:p w14:paraId="3BC8D4DB" w14:textId="04B516A2"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V súlade s právami dotknutých osôb podľa čl. 15 až čl. 22 a čl. 34 nariadenia, ktorých osobné údaje </w:t>
      </w:r>
      <w:r w:rsidR="009F7BA3" w:rsidRPr="00A373FD">
        <w:rPr>
          <w:rFonts w:cs="Arial Narrow"/>
          <w:color w:val="000000"/>
          <w:sz w:val="22"/>
          <w:szCs w:val="22"/>
        </w:rPr>
        <w:t>Poskytovateľ</w:t>
      </w:r>
      <w:r w:rsidRPr="00A373FD">
        <w:rPr>
          <w:rFonts w:cs="Arial Narrow"/>
          <w:color w:val="000000"/>
          <w:sz w:val="22"/>
          <w:szCs w:val="22"/>
        </w:rPr>
        <w:t xml:space="preserve"> spracúva v IS DKS v mene Objednávateľa, bude </w:t>
      </w:r>
      <w:r w:rsidR="009F7BA3" w:rsidRPr="00A373FD">
        <w:rPr>
          <w:rFonts w:cs="Arial Narrow"/>
          <w:color w:val="000000"/>
          <w:sz w:val="22"/>
          <w:szCs w:val="22"/>
        </w:rPr>
        <w:t>Poskytovateľ</w:t>
      </w:r>
      <w:r w:rsidRPr="00A373FD">
        <w:rPr>
          <w:rFonts w:cs="Arial Narrow"/>
          <w:color w:val="000000"/>
          <w:sz w:val="22"/>
          <w:szCs w:val="22"/>
        </w:rPr>
        <w:t xml:space="preserve"> konať a poskytovať Objednávateľovi nevyhnutnú súčinnosť na základe písomných žiadostí, v ktorých Objednávateľ poskytne </w:t>
      </w:r>
      <w:r w:rsidR="009F7BA3" w:rsidRPr="00A373FD">
        <w:rPr>
          <w:rFonts w:cs="Arial Narrow"/>
          <w:color w:val="000000"/>
          <w:sz w:val="22"/>
          <w:szCs w:val="22"/>
        </w:rPr>
        <w:t>Poskytovateľ</w:t>
      </w:r>
      <w:r w:rsidRPr="00A373FD">
        <w:rPr>
          <w:rFonts w:cs="Arial Narrow"/>
          <w:color w:val="000000"/>
          <w:sz w:val="22"/>
          <w:szCs w:val="22"/>
        </w:rPr>
        <w:t>ovi primeranú lehotu, ktorá nesmie byť kratšia ako 5 pracovných dní.</w:t>
      </w:r>
    </w:p>
    <w:p w14:paraId="3A6B7030" w14:textId="77777777" w:rsidR="00DA4BFC"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Objednávateľ je povinný viesť príslušné záznamy o spracovateľských činnostiach, za ktoré je zodpovedný, podľa čl. 30 ods. 1 nariadenia.</w:t>
      </w:r>
    </w:p>
    <w:p w14:paraId="23D1A785" w14:textId="16B63DD4"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 xml:space="preserve"> </w:t>
      </w:r>
      <w:r w:rsidR="009F7BA3" w:rsidRPr="00DA4BFC">
        <w:rPr>
          <w:rFonts w:cs="Arial Narrow"/>
          <w:color w:val="000000"/>
          <w:sz w:val="22"/>
          <w:szCs w:val="22"/>
        </w:rPr>
        <w:t>Poskytovateľ</w:t>
      </w:r>
      <w:r w:rsidRPr="00DA4BFC">
        <w:rPr>
          <w:rFonts w:cs="Arial Narrow"/>
          <w:color w:val="000000"/>
          <w:sz w:val="22"/>
          <w:szCs w:val="22"/>
        </w:rPr>
        <w:t xml:space="preserve"> je povinný viesť záznamy o spracovateľských činnostiach, ktoré sa v prostredí IS DKS vykonávajú v mene Objednávateľa, podľa čl. 30 ods. 2 nariadenia. Katalóg spracovávaných osobných údajov je uvedený v záznamoch o spracovateľských činnostiach a v bodoch 16.4</w:t>
      </w:r>
      <w:r w:rsidR="0045770E" w:rsidRPr="00DA4BFC">
        <w:rPr>
          <w:rFonts w:cs="Arial Narrow"/>
          <w:color w:val="000000"/>
          <w:sz w:val="22"/>
          <w:szCs w:val="22"/>
        </w:rPr>
        <w:t>.</w:t>
      </w:r>
      <w:r w:rsidRPr="00DA4BFC">
        <w:rPr>
          <w:rFonts w:cs="Arial Narrow"/>
          <w:color w:val="000000"/>
          <w:sz w:val="22"/>
          <w:szCs w:val="22"/>
        </w:rPr>
        <w:t xml:space="preserve"> a 16.5 tejto </w:t>
      </w:r>
      <w:r w:rsidR="004816CF" w:rsidRPr="00DA4BFC">
        <w:rPr>
          <w:rFonts w:cs="Arial Narrow"/>
          <w:color w:val="000000"/>
          <w:sz w:val="22"/>
          <w:szCs w:val="22"/>
        </w:rPr>
        <w:t>Rámcovej d</w:t>
      </w:r>
      <w:r w:rsidRPr="00DA4BFC">
        <w:rPr>
          <w:rFonts w:cs="Arial Narrow"/>
          <w:color w:val="000000"/>
          <w:sz w:val="22"/>
          <w:szCs w:val="22"/>
        </w:rPr>
        <w:t>ohody.</w:t>
      </w:r>
    </w:p>
    <w:p w14:paraId="3D146CB6" w14:textId="50763C7A"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A4BFC">
        <w:rPr>
          <w:rFonts w:cs="Arial Narrow"/>
          <w:color w:val="000000"/>
          <w:sz w:val="22"/>
          <w:szCs w:val="22"/>
        </w:rPr>
        <w:t xml:space="preserve">V prípade, ak osobné údaje </w:t>
      </w:r>
      <w:r w:rsidR="009F7BA3" w:rsidRPr="00DA4BFC">
        <w:rPr>
          <w:rFonts w:cs="Arial Narrow"/>
          <w:color w:val="000000"/>
          <w:sz w:val="22"/>
          <w:szCs w:val="22"/>
        </w:rPr>
        <w:t>Poskytovateľ</w:t>
      </w:r>
      <w:r w:rsidRPr="00DA4BFC">
        <w:rPr>
          <w:rFonts w:cs="Arial Narrow"/>
          <w:color w:val="000000"/>
          <w:sz w:val="22"/>
          <w:szCs w:val="22"/>
        </w:rPr>
        <w:t xml:space="preserve"> spracúva vlastnými prostriedkami spracúvania, prijme </w:t>
      </w:r>
      <w:r w:rsidR="009F7BA3" w:rsidRPr="00DA4BFC">
        <w:rPr>
          <w:rFonts w:cs="Arial Narrow"/>
          <w:color w:val="000000"/>
          <w:sz w:val="22"/>
          <w:szCs w:val="22"/>
        </w:rPr>
        <w:t>Poskytovateľ</w:t>
      </w:r>
      <w:r w:rsidRPr="00DA4BFC">
        <w:rPr>
          <w:rFonts w:cs="Arial Narrow"/>
          <w:color w:val="000000"/>
          <w:sz w:val="22"/>
          <w:szCs w:val="22"/>
        </w:rPr>
        <w:t xml:space="preserve"> nevyhnutné technické opatrenia na bezpečné uchovávanie osobných údajov spracúvaných v mene Objednávateľa v rámci vymedzených spracovateľských činností v súlade s bodmi 16.4</w:t>
      </w:r>
      <w:r w:rsidR="0045770E" w:rsidRPr="00DA4BFC">
        <w:rPr>
          <w:rFonts w:cs="Arial Narrow"/>
          <w:color w:val="000000"/>
          <w:sz w:val="22"/>
          <w:szCs w:val="22"/>
        </w:rPr>
        <w:t>.</w:t>
      </w:r>
      <w:r w:rsidRPr="00DA4BFC">
        <w:rPr>
          <w:rFonts w:cs="Arial Narrow"/>
          <w:color w:val="000000"/>
          <w:sz w:val="22"/>
          <w:szCs w:val="22"/>
        </w:rPr>
        <w:t xml:space="preserve"> a 16.5. tejto Rámcovej dohody. </w:t>
      </w:r>
      <w:r w:rsidR="009F7BA3" w:rsidRPr="00DA4BFC">
        <w:rPr>
          <w:rFonts w:cs="Arial Narrow"/>
          <w:color w:val="000000"/>
          <w:sz w:val="22"/>
          <w:szCs w:val="22"/>
        </w:rPr>
        <w:t>Poskytovateľ</w:t>
      </w:r>
      <w:r w:rsidRPr="00DA4BFC">
        <w:rPr>
          <w:rFonts w:cs="Arial Narrow"/>
          <w:color w:val="000000"/>
          <w:sz w:val="22"/>
          <w:szCs w:val="22"/>
        </w:rPr>
        <w:t xml:space="preserve"> prijme aj nevyhnutné personálne a organizačné opatrenia na bezpečné spracúvanie osobných údajov, pričom zabezpečí, aby sa osoby oprávnené spracúvať osobné údaje zaviazali, že zachovajú mlčanlivosť o informáciách, o ktorých sa v priebehu spracúvania dozvedeli. </w:t>
      </w:r>
      <w:r w:rsidR="009F7BA3" w:rsidRPr="00DA4BFC">
        <w:rPr>
          <w:rFonts w:cs="Arial Narrow"/>
          <w:color w:val="000000"/>
          <w:sz w:val="22"/>
          <w:szCs w:val="22"/>
        </w:rPr>
        <w:t>Poskytovateľ</w:t>
      </w:r>
      <w:r w:rsidRPr="00DA4BFC">
        <w:rPr>
          <w:rFonts w:cs="Arial Narrow"/>
          <w:color w:val="000000"/>
          <w:sz w:val="22"/>
          <w:szCs w:val="22"/>
        </w:rPr>
        <w:t xml:space="preserve"> zodpovedá za výber a poučenie oprávnených osôb, ktoré určí na spracúvanie osobných údajov za účelom</w:t>
      </w:r>
      <w:r w:rsidR="00FF5CAA" w:rsidRPr="00DA4BFC">
        <w:rPr>
          <w:rFonts w:cs="Arial Narrow"/>
          <w:color w:val="000000"/>
          <w:sz w:val="22"/>
          <w:szCs w:val="22"/>
        </w:rPr>
        <w:t>, v rozsahu a spôsobom</w:t>
      </w:r>
      <w:r w:rsidRPr="00DA4BFC">
        <w:rPr>
          <w:rFonts w:cs="Arial Narrow"/>
          <w:color w:val="000000"/>
          <w:sz w:val="22"/>
          <w:szCs w:val="22"/>
        </w:rPr>
        <w:t xml:space="preserve"> dohodnutom v tomto článku. </w:t>
      </w:r>
    </w:p>
    <w:p w14:paraId="539B6253" w14:textId="6725D242" w:rsidR="006250E5"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A4BFC">
        <w:rPr>
          <w:rFonts w:cs="Arial Narrow"/>
          <w:color w:val="000000"/>
          <w:sz w:val="22"/>
          <w:szCs w:val="22"/>
        </w:rPr>
        <w:t>Poskytovateľ</w:t>
      </w:r>
      <w:r w:rsidR="006250E5" w:rsidRPr="00DA4BFC">
        <w:rPr>
          <w:rFonts w:cs="Arial Narrow"/>
          <w:color w:val="000000"/>
          <w:sz w:val="22"/>
          <w:szCs w:val="22"/>
        </w:rPr>
        <w:t xml:space="preserve"> sa zaväzuje dodržiavať po celú dobu spracúvania osobných údajov bezpečnostné opatrenia v nevyhnutnom rozsahu, na základe analýzy rizík na aktívach sprostredkovateľa, a to aj s ohľadom na práva a slobody fyzických osôb.</w:t>
      </w:r>
    </w:p>
    <w:p w14:paraId="0B17ECB0" w14:textId="434BCCF5"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2240E">
        <w:rPr>
          <w:rFonts w:cs="Arial Narrow"/>
          <w:color w:val="000000"/>
          <w:sz w:val="22"/>
          <w:szCs w:val="22"/>
        </w:rPr>
        <w:t xml:space="preserve">Ak je pravdepodobné, že určitý typ spracúvania povedie k vysokému riziku pre práva a slobody fyzických osôb, Objednávateľ vykoná posúdenie vplyvu na ochranu údajov. </w:t>
      </w:r>
      <w:r w:rsidR="009F7BA3" w:rsidRPr="00D2240E">
        <w:rPr>
          <w:rFonts w:cs="Arial Narrow"/>
          <w:color w:val="000000"/>
          <w:sz w:val="22"/>
          <w:szCs w:val="22"/>
        </w:rPr>
        <w:t>Poskytovateľ</w:t>
      </w:r>
      <w:r w:rsidRPr="00D2240E">
        <w:rPr>
          <w:rFonts w:cs="Arial Narrow"/>
          <w:color w:val="000000"/>
          <w:sz w:val="22"/>
          <w:szCs w:val="22"/>
        </w:rPr>
        <w:t xml:space="preserve"> sa zaväzuje sprístupniť všetky potrebné informácie a v primeranom rozsahu spolupracuje s Objednávateľom na vykonaní posúdenia vplyvu na ochranu osobných údajov, ako aj vyhodnotení či sa spracúvanie uskutočňuje v súlade s posúdením vplyvu na ochranu údajov.</w:t>
      </w:r>
    </w:p>
    <w:p w14:paraId="2FDFC9F2" w14:textId="2C6ADD0D" w:rsidR="006250E5"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Poskytovateľ</w:t>
      </w:r>
      <w:r w:rsidR="006250E5" w:rsidRPr="00A03576">
        <w:rPr>
          <w:rFonts w:cs="Arial Narrow"/>
          <w:color w:val="000000"/>
          <w:sz w:val="22"/>
          <w:szCs w:val="22"/>
        </w:rPr>
        <w:t xml:space="preserve"> sa zaväzuje poskytnúť Objednávateľovi všetku požadovanú pomoc, súčinnosť na plnenie záväzkov Objednávateľa voči dozornému orgánu, a to najmä pri predchádzajúcej konzultácií s dozorným orgánom, dodržiavanie všetkých pokynov a rád pre spracúvanie osobných údajov, ktoré poskytol dozorný orgán a pri výkone právomoci dozorného </w:t>
      </w:r>
      <w:r w:rsidR="006250E5" w:rsidRPr="00844F5E">
        <w:rPr>
          <w:rFonts w:cs="Arial Narrow"/>
          <w:color w:val="000000"/>
          <w:sz w:val="22"/>
          <w:szCs w:val="22"/>
        </w:rPr>
        <w:t>orgánu.</w:t>
      </w:r>
    </w:p>
    <w:p w14:paraId="3753109F" w14:textId="279F069C"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844F5E">
        <w:rPr>
          <w:rFonts w:cs="Arial Narrow"/>
          <w:color w:val="000000"/>
          <w:sz w:val="22"/>
          <w:szCs w:val="22"/>
        </w:rPr>
        <w:lastRenderedPageBreak/>
        <w:t xml:space="preserve">Pri nahlásení porušenia ochrany osobných údajov podľa čl. 33 a 34 nariadenia a vzniku bezpečnostného incidentu, ktorý je porušením ochrany osobných údajov, ak sa takýto bezpečnostný incident zistí na strane </w:t>
      </w:r>
      <w:r w:rsidR="009F7BA3" w:rsidRPr="00844F5E">
        <w:rPr>
          <w:rFonts w:cs="Arial Narrow"/>
          <w:color w:val="000000"/>
          <w:sz w:val="22"/>
          <w:szCs w:val="22"/>
        </w:rPr>
        <w:t>Poskytovateľ</w:t>
      </w:r>
      <w:r w:rsidRPr="00844F5E">
        <w:rPr>
          <w:rFonts w:cs="Arial Narrow"/>
          <w:color w:val="000000"/>
          <w:sz w:val="22"/>
          <w:szCs w:val="22"/>
        </w:rPr>
        <w:t xml:space="preserve">a a bude sa týkať osobných údajov spracúvaných na základe tejto Dohody je povinný </w:t>
      </w:r>
      <w:r w:rsidR="009F7BA3" w:rsidRPr="00844F5E">
        <w:rPr>
          <w:rFonts w:cs="Arial Narrow"/>
          <w:color w:val="000000"/>
          <w:sz w:val="22"/>
          <w:szCs w:val="22"/>
        </w:rPr>
        <w:t>Poskytovateľ</w:t>
      </w:r>
      <w:r w:rsidRPr="00844F5E">
        <w:rPr>
          <w:rFonts w:cs="Arial Narrow"/>
          <w:color w:val="000000"/>
          <w:sz w:val="22"/>
          <w:szCs w:val="22"/>
        </w:rPr>
        <w:t xml:space="preserve"> bezodkladne Objednávateľovi poskytnúť všetky relevantné informácie, nevyhnutné k vykonaniu analýzy dopadov na práva a slobody fyzických osôb a zhodnotenia, či incident predstavuje riziko pre práva dotknutých osôb, ako aj mieru takéhoto rizika.</w:t>
      </w:r>
    </w:p>
    <w:p w14:paraId="08B17716" w14:textId="77777777" w:rsidR="006250E5" w:rsidRPr="0084147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841475">
        <w:rPr>
          <w:rFonts w:cs="Arial Narrow"/>
          <w:color w:val="000000"/>
          <w:sz w:val="22"/>
          <w:szCs w:val="22"/>
        </w:rPr>
        <w:t xml:space="preserve">Objednávateľ súhlasí, aby </w:t>
      </w:r>
      <w:r w:rsidR="009F7BA3" w:rsidRPr="00841475">
        <w:rPr>
          <w:rFonts w:cs="Arial Narrow"/>
          <w:color w:val="000000"/>
          <w:sz w:val="22"/>
          <w:szCs w:val="22"/>
        </w:rPr>
        <w:t>Poskytovateľ</w:t>
      </w:r>
      <w:r w:rsidRPr="00841475">
        <w:rPr>
          <w:rFonts w:cs="Arial Narrow"/>
          <w:color w:val="000000"/>
          <w:sz w:val="22"/>
          <w:szCs w:val="22"/>
        </w:rPr>
        <w:t xml:space="preserve"> poveril spracúvaním osobných údajov v IS DKS svojich subdodávateľov za účelom, v rozsahu, spôsobom a za podmienok dohodnutých v tomto článku Rámcovej dohody. </w:t>
      </w:r>
      <w:r w:rsidR="009F7BA3" w:rsidRPr="00841475">
        <w:rPr>
          <w:rFonts w:cs="Arial Narrow"/>
          <w:color w:val="000000"/>
          <w:sz w:val="22"/>
          <w:szCs w:val="22"/>
        </w:rPr>
        <w:t>Poskytovateľ</w:t>
      </w:r>
      <w:r w:rsidRPr="00841475">
        <w:rPr>
          <w:rFonts w:cs="Arial Narrow"/>
          <w:color w:val="000000"/>
          <w:sz w:val="22"/>
          <w:szCs w:val="22"/>
        </w:rPr>
        <w:t xml:space="preserve"> oznámi Objednávateľovi identifikačné údaje všetkých subdodávateľov, ktorí budú osobné údaje v mene Objednávateľa spracúvať, a to do 30 dní od nadobudnutia účinnosti tohto dodatku, resp. pred podpísaním zmluvného vzťahu so subdodávateľom. Subdodávatelia môžu spracovávať osobné údaje v IS DKS len za účelom dohodnutom a v rozsahu danom oprávnením Objednávateľom voči </w:t>
      </w:r>
      <w:r w:rsidR="009F7BA3" w:rsidRPr="00841475">
        <w:rPr>
          <w:rFonts w:cs="Arial Narrow"/>
          <w:color w:val="000000"/>
          <w:sz w:val="22"/>
          <w:szCs w:val="22"/>
        </w:rPr>
        <w:t>Poskytovateľ</w:t>
      </w:r>
      <w:r w:rsidRPr="00841475">
        <w:rPr>
          <w:rFonts w:cs="Arial Narrow"/>
          <w:color w:val="000000"/>
          <w:sz w:val="22"/>
          <w:szCs w:val="22"/>
        </w:rPr>
        <w:t xml:space="preserve">ovi a iba na základe písomných pokynov zo strany </w:t>
      </w:r>
      <w:r w:rsidR="009F7BA3" w:rsidRPr="00841475">
        <w:rPr>
          <w:rFonts w:cs="Arial Narrow"/>
          <w:color w:val="000000"/>
          <w:sz w:val="22"/>
          <w:szCs w:val="22"/>
        </w:rPr>
        <w:t>Poskytovateľ</w:t>
      </w:r>
      <w:r w:rsidRPr="00841475">
        <w:rPr>
          <w:rFonts w:cs="Arial Narrow"/>
          <w:color w:val="000000"/>
          <w:sz w:val="22"/>
          <w:szCs w:val="22"/>
        </w:rPr>
        <w:t>a v zmysle čl. 28 ods. 4 nariadenia.</w:t>
      </w:r>
    </w:p>
    <w:p w14:paraId="1B3239DF" w14:textId="4276202A"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vyhlasuje, že pri výbere subdodávateľov dbal, resp. bude dbať na ich odbornú, technickú, organizačnú a personálnu spôsobilosť a ich schopnosť zaručiť bezpečnosť spracúvaných osobných údajov ako aj ochranu práv dotknutých osôb uvedených v bode 16.6</w:t>
      </w:r>
      <w:r w:rsidR="0045770E">
        <w:rPr>
          <w:rFonts w:cs="Arial Narrow"/>
          <w:color w:val="000000"/>
          <w:sz w:val="22"/>
          <w:szCs w:val="22"/>
        </w:rPr>
        <w:t>.</w:t>
      </w:r>
      <w:r w:rsidR="006250E5" w:rsidRPr="00A373FD">
        <w:rPr>
          <w:rFonts w:cs="Arial Narrow"/>
          <w:color w:val="000000"/>
          <w:sz w:val="22"/>
          <w:szCs w:val="22"/>
        </w:rPr>
        <w:t xml:space="preserve"> tejto Rámcovej dohody.</w:t>
      </w:r>
    </w:p>
    <w:p w14:paraId="272AA014" w14:textId="686EAA8E" w:rsidR="00C52980"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Zmluvné strany sa zaväzujú, že si navzájom oznámia kontaktné údaje osôb zodpovedných za plnenie povinností pri ochrane osobných údajov a v prípade, ak dôjde k zmene kontaktných osôb jednej Zmluvnej strany, zaväzuje sa táto Zmluvná strana bezprostredne oznámiť túto skutočnosť druhej Zmluvnej strane elektronickou formou. V prípade zmeny kontaktných osôb nie je potrebné uzatvárať dodatok k tejto Rámcovej dohode.</w:t>
      </w:r>
    </w:p>
    <w:p w14:paraId="54872AD2" w14:textId="789200CB" w:rsidR="008362F7" w:rsidRDefault="009F7BA3" w:rsidP="00ED03DA">
      <w:pPr>
        <w:pStyle w:val="Style19"/>
        <w:numPr>
          <w:ilvl w:val="0"/>
          <w:numId w:val="15"/>
        </w:numPr>
        <w:tabs>
          <w:tab w:val="left" w:pos="547"/>
        </w:tabs>
        <w:spacing w:before="120" w:line="250" w:lineRule="exact"/>
        <w:ind w:left="544" w:right="11" w:hanging="544"/>
        <w:rPr>
          <w:rFonts w:cs="Calibri"/>
        </w:rPr>
      </w:pPr>
      <w:r w:rsidRPr="00D263B9">
        <w:rPr>
          <w:rFonts w:cs="Calibri"/>
          <w:sz w:val="22"/>
          <w:szCs w:val="22"/>
        </w:rPr>
        <w:t>Poskytovateľ</w:t>
      </w:r>
      <w:r w:rsidR="003578B4" w:rsidRPr="00D263B9">
        <w:rPr>
          <w:rFonts w:cs="Calibri"/>
          <w:sz w:val="22"/>
          <w:szCs w:val="22"/>
        </w:rPr>
        <w:t xml:space="preserve"> zodpovedá za škodu, ktorá vznikla </w:t>
      </w:r>
      <w:r w:rsidR="00A25652" w:rsidRPr="00D263B9">
        <w:rPr>
          <w:rFonts w:cs="Calibri"/>
          <w:sz w:val="22"/>
          <w:szCs w:val="22"/>
        </w:rPr>
        <w:t>Objednávateľovi</w:t>
      </w:r>
      <w:r w:rsidR="003578B4" w:rsidRPr="00D263B9">
        <w:rPr>
          <w:rFonts w:cs="Calibri"/>
          <w:sz w:val="22"/>
          <w:szCs w:val="22"/>
        </w:rPr>
        <w:t>, ako aj za škodu, ktorá vznikla dotknutým osobám, a to v dôsledku jeho činnosti pri spracúvaní osobných údajov, v prípade, ak porušil svoje povinnosti ustanovené v</w:t>
      </w:r>
      <w:r w:rsidR="00A25652" w:rsidRPr="00D263B9">
        <w:rPr>
          <w:rFonts w:cs="Calibri"/>
          <w:sz w:val="22"/>
          <w:szCs w:val="22"/>
        </w:rPr>
        <w:t> </w:t>
      </w:r>
      <w:r w:rsidR="003578B4" w:rsidRPr="00D263B9">
        <w:rPr>
          <w:rFonts w:cs="Calibri"/>
          <w:sz w:val="22"/>
          <w:szCs w:val="22"/>
        </w:rPr>
        <w:t>t</w:t>
      </w:r>
      <w:r w:rsidR="00A25652" w:rsidRPr="00D263B9">
        <w:rPr>
          <w:rFonts w:cs="Calibri"/>
          <w:sz w:val="22"/>
          <w:szCs w:val="22"/>
        </w:rPr>
        <w:t>omto článku tejto Rámcovej dohody,</w:t>
      </w:r>
      <w:r w:rsidR="003578B4" w:rsidRPr="00D263B9">
        <w:rPr>
          <w:rFonts w:cs="Calibri"/>
          <w:sz w:val="22"/>
          <w:szCs w:val="22"/>
        </w:rPr>
        <w:t xml:space="preserve"> v </w:t>
      </w:r>
      <w:r w:rsidR="00A25652" w:rsidRPr="00D263B9">
        <w:rPr>
          <w:rFonts w:cs="Calibri"/>
          <w:sz w:val="22"/>
          <w:szCs w:val="22"/>
        </w:rPr>
        <w:t>nariadení</w:t>
      </w:r>
      <w:r w:rsidR="003578B4" w:rsidRPr="00D263B9">
        <w:rPr>
          <w:rFonts w:cs="Calibri"/>
          <w:sz w:val="22"/>
          <w:szCs w:val="22"/>
        </w:rPr>
        <w:t>, v</w:t>
      </w:r>
      <w:r w:rsidR="00A25652" w:rsidRPr="00D263B9">
        <w:rPr>
          <w:rFonts w:cs="Calibri"/>
          <w:sz w:val="22"/>
          <w:szCs w:val="22"/>
        </w:rPr>
        <w:t> </w:t>
      </w:r>
      <w:r w:rsidR="003578B4" w:rsidRPr="00D263B9">
        <w:rPr>
          <w:rFonts w:cs="Calibri"/>
          <w:sz w:val="22"/>
          <w:szCs w:val="22"/>
        </w:rPr>
        <w:t>zákone</w:t>
      </w:r>
      <w:r w:rsidR="00A25652" w:rsidRPr="00D263B9">
        <w:rPr>
          <w:rFonts w:cs="Calibri"/>
          <w:sz w:val="22"/>
          <w:szCs w:val="22"/>
        </w:rPr>
        <w:t>,</w:t>
      </w:r>
      <w:r w:rsidR="003578B4" w:rsidRPr="00D263B9">
        <w:rPr>
          <w:rFonts w:cs="Calibri"/>
          <w:sz w:val="22"/>
          <w:szCs w:val="22"/>
        </w:rPr>
        <w:t xml:space="preserve"> v osobitnom predpise alebo v medzinárodnej zmluve, ktorou je Slovenská republika viazaná alebo ak </w:t>
      </w:r>
      <w:r w:rsidRPr="00D263B9">
        <w:rPr>
          <w:rFonts w:cs="Calibri"/>
          <w:sz w:val="22"/>
          <w:szCs w:val="22"/>
        </w:rPr>
        <w:t>Poskytovateľ</w:t>
      </w:r>
      <w:r w:rsidR="00A25652" w:rsidRPr="00D263B9">
        <w:rPr>
          <w:rFonts w:cs="Calibri"/>
          <w:sz w:val="22"/>
          <w:szCs w:val="22"/>
        </w:rPr>
        <w:t xml:space="preserve"> </w:t>
      </w:r>
      <w:r w:rsidR="003578B4" w:rsidRPr="00D263B9">
        <w:rPr>
          <w:rFonts w:cs="Calibri"/>
          <w:sz w:val="22"/>
          <w:szCs w:val="22"/>
        </w:rPr>
        <w:t xml:space="preserve">konal nad rámec, prípadne v rozpore s predmetnými pokynmi </w:t>
      </w:r>
      <w:r w:rsidR="00A25652" w:rsidRPr="00D263B9">
        <w:rPr>
          <w:rFonts w:cs="Calibri"/>
          <w:sz w:val="22"/>
          <w:szCs w:val="22"/>
        </w:rPr>
        <w:t>Objednávateľa</w:t>
      </w:r>
      <w:r w:rsidR="003578B4" w:rsidRPr="00D263B9">
        <w:rPr>
          <w:rFonts w:cs="Calibri"/>
          <w:sz w:val="22"/>
          <w:szCs w:val="22"/>
        </w:rPr>
        <w:t xml:space="preserve">, ktoré boli v súlade s </w:t>
      </w:r>
      <w:r w:rsidR="00A25652" w:rsidRPr="00D263B9">
        <w:rPr>
          <w:rFonts w:cs="Calibri"/>
          <w:sz w:val="22"/>
          <w:szCs w:val="22"/>
        </w:rPr>
        <w:t>nariadením</w:t>
      </w:r>
      <w:r w:rsidR="003578B4" w:rsidRPr="00D263B9">
        <w:rPr>
          <w:rFonts w:cs="Calibri"/>
          <w:sz w:val="22"/>
          <w:szCs w:val="22"/>
        </w:rPr>
        <w:t>, zákonom, osobitným predpisom alebo medzinárodnou zmluvou, ktorou je Slovenská republika viazaná</w:t>
      </w:r>
      <w:r w:rsidR="003578B4" w:rsidRPr="009F3719">
        <w:rPr>
          <w:rFonts w:cs="Calibri"/>
        </w:rPr>
        <w:t>.</w:t>
      </w:r>
    </w:p>
    <w:p w14:paraId="0384EA85" w14:textId="7C9E822A" w:rsidR="008362F7" w:rsidRPr="009F3719" w:rsidRDefault="008362F7" w:rsidP="00ED03DA">
      <w:pPr>
        <w:pStyle w:val="Style19"/>
        <w:numPr>
          <w:ilvl w:val="0"/>
          <w:numId w:val="15"/>
        </w:numPr>
        <w:tabs>
          <w:tab w:val="left" w:pos="547"/>
        </w:tabs>
        <w:spacing w:before="120" w:line="250" w:lineRule="exact"/>
        <w:ind w:left="544" w:right="11" w:hanging="544"/>
        <w:rPr>
          <w:rFonts w:cs="Calibri"/>
          <w:sz w:val="22"/>
          <w:szCs w:val="22"/>
        </w:rPr>
      </w:pPr>
      <w:r w:rsidRPr="00D263B9">
        <w:rPr>
          <w:sz w:val="22"/>
          <w:szCs w:val="22"/>
        </w:rPr>
        <w:t>V prípade preukázania zodpovednosti za škodu zo strany Poskytovateľa v zmysle predchádzajúceho bodu tohto článku je Poskytovateľ povinný uhradiť Objednávateľovi, ako aj dotknutým osobám spôsobenú škodu v preukázanej výške.</w:t>
      </w:r>
    </w:p>
    <w:p w14:paraId="1D259735" w14:textId="2F401A1D"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Za škodu sa považuje aj pokuta, ktorú bude musieť Objednávateľ uhradiť dozornému orgánu v dôsledku porušenia povinností Poskytovateľa v zmysle zákona.</w:t>
      </w:r>
    </w:p>
    <w:p w14:paraId="46268A25" w14:textId="251206EA"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Poskytovateľ sa môže zbaviť zodpovednosti úplne, ak preukáže, že nenesie žiadnu zodpovednosť za udalosť, ktorá spôsobila škodu, ako aj v prípade, ak preukáže, že vznik škody nezavinil. Poskytovateľ sa môže zbaviť zodpovednosti sčasti, ak preukáže, že na vzniku škody mala vplyv aj činnosť Objednávateľa.</w:t>
      </w:r>
    </w:p>
    <w:p w14:paraId="4F8E88A1" w14:textId="7001ABBA"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V prípade, ak nie je možné určiť podiel zodpovednosti Objednávateľa a Poskytovateľa na vzniku škody pri spracúvaní osobných údajov, avšak je preukázané, že škoda vznikla činnosťou Poskytovateľa a Objednávateľa, Objednávateľ a Poskytovateľ sú zodpovední za škodu spoločne a nerozdielne.</w:t>
      </w:r>
    </w:p>
    <w:p w14:paraId="2A1C6480" w14:textId="77777777" w:rsidR="008362F7" w:rsidRPr="00D263B9"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V prípade, ak je podiel zodpovednosti možné určiť a jedna zmluvná strana nahradí škodu spôsobenú dotknutým osobám, resp. pokutu dozornému orgánu v plnej výške, má voči druhej zmluvnej strane nárok na úhradu tej časti náhrady škody, resp. pokuty, ktorá zodpovedá jej podielu zodpovednosti.</w:t>
      </w:r>
    </w:p>
    <w:p w14:paraId="44B00B1B" w14:textId="77777777" w:rsidR="00CC7B71" w:rsidRPr="00A373FD" w:rsidRDefault="00CC7B71">
      <w:pPr>
        <w:pStyle w:val="Style8"/>
        <w:widowControl/>
        <w:spacing w:line="240" w:lineRule="exact"/>
        <w:jc w:val="left"/>
        <w:rPr>
          <w:sz w:val="22"/>
          <w:szCs w:val="22"/>
        </w:rPr>
      </w:pPr>
    </w:p>
    <w:p w14:paraId="30A6DF7B" w14:textId="00E68B10" w:rsidR="00CC7B71" w:rsidRPr="006D2E5E" w:rsidRDefault="000955E3" w:rsidP="00D263B9">
      <w:pPr>
        <w:pStyle w:val="Style8"/>
        <w:widowControl/>
        <w:spacing w:before="24" w:line="240" w:lineRule="exact"/>
        <w:jc w:val="left"/>
        <w:rPr>
          <w:b/>
          <w:sz w:val="22"/>
          <w:szCs w:val="22"/>
        </w:rPr>
      </w:pPr>
      <w:r>
        <w:rPr>
          <w:b/>
          <w:sz w:val="22"/>
          <w:szCs w:val="22"/>
        </w:rPr>
        <w:t>17</w:t>
      </w:r>
      <w:r w:rsidR="00471DB4">
        <w:rPr>
          <w:b/>
          <w:sz w:val="22"/>
          <w:szCs w:val="22"/>
        </w:rPr>
        <w:t>.</w:t>
      </w:r>
      <w:r>
        <w:rPr>
          <w:b/>
          <w:sz w:val="22"/>
          <w:szCs w:val="22"/>
        </w:rPr>
        <w:t xml:space="preserve">    </w:t>
      </w:r>
      <w:r w:rsidR="00CC7B71" w:rsidRPr="00A373FD">
        <w:rPr>
          <w:b/>
          <w:sz w:val="22"/>
          <w:szCs w:val="22"/>
        </w:rPr>
        <w:t>MEDZINÁRO</w:t>
      </w:r>
      <w:r w:rsidR="006D2E5E">
        <w:rPr>
          <w:b/>
          <w:sz w:val="22"/>
          <w:szCs w:val="22"/>
        </w:rPr>
        <w:t>D</w:t>
      </w:r>
      <w:r w:rsidR="00CC7B71" w:rsidRPr="00A373FD">
        <w:rPr>
          <w:b/>
          <w:sz w:val="22"/>
          <w:szCs w:val="22"/>
        </w:rPr>
        <w:t>NÉ SANKCIE</w:t>
      </w:r>
    </w:p>
    <w:p w14:paraId="0CD82EE7" w14:textId="77777777" w:rsidR="00CC7B71" w:rsidRPr="006D2E5E" w:rsidRDefault="00CC7B71">
      <w:pPr>
        <w:pStyle w:val="Style8"/>
        <w:widowControl/>
        <w:spacing w:line="240" w:lineRule="exact"/>
        <w:jc w:val="left"/>
        <w:rPr>
          <w:sz w:val="22"/>
          <w:szCs w:val="22"/>
        </w:rPr>
      </w:pPr>
    </w:p>
    <w:p w14:paraId="5C8C16C1" w14:textId="466B63F4" w:rsidR="00CC7B71" w:rsidRPr="00065B64" w:rsidRDefault="009F7BA3" w:rsidP="00ED03DA">
      <w:pPr>
        <w:pStyle w:val="Odsekzoznamu"/>
        <w:widowControl w:val="0"/>
        <w:numPr>
          <w:ilvl w:val="0"/>
          <w:numId w:val="63"/>
        </w:numPr>
        <w:autoSpaceDE w:val="0"/>
        <w:autoSpaceDN w:val="0"/>
        <w:spacing w:after="0" w:line="240" w:lineRule="auto"/>
        <w:ind w:left="544" w:right="11" w:hanging="544"/>
        <w:contextualSpacing w:val="0"/>
        <w:jc w:val="both"/>
        <w:rPr>
          <w:rFonts w:ascii="Arial Narrow" w:hAnsi="Arial Narrow"/>
          <w:iCs/>
        </w:rPr>
      </w:pPr>
      <w:r w:rsidRPr="00A373FD">
        <w:rPr>
          <w:rFonts w:ascii="Arial Narrow" w:hAnsi="Arial Narrow"/>
          <w:iCs/>
        </w:rPr>
        <w:t>Poskytovateľ</w:t>
      </w:r>
      <w:r w:rsidR="00CC7B71" w:rsidRPr="00D60E52">
        <w:rPr>
          <w:rFonts w:ascii="Arial Narrow" w:hAnsi="Arial Narrow"/>
        </w:rPr>
        <w:t xml:space="preserve"> podpisom tejto </w:t>
      </w:r>
      <w:r w:rsidR="00A42DEA" w:rsidRPr="00CC41CC">
        <w:rPr>
          <w:rFonts w:ascii="Arial Narrow" w:hAnsi="Arial Narrow"/>
        </w:rPr>
        <w:t>Rámcovej dohody</w:t>
      </w:r>
      <w:r w:rsidR="00CC7B71" w:rsidRPr="00CC41CC">
        <w:rPr>
          <w:rFonts w:ascii="Arial Narrow" w:hAnsi="Arial Narrow"/>
        </w:rPr>
        <w:t xml:space="preserve"> výslovne vyhlasuje, že v spoločnosti </w:t>
      </w:r>
      <w:r w:rsidRPr="00CC41CC">
        <w:rPr>
          <w:rFonts w:ascii="Arial Narrow" w:hAnsi="Arial Narrow"/>
          <w:iCs/>
        </w:rPr>
        <w:t>Poskytovateľ</w:t>
      </w:r>
      <w:r w:rsidR="00CC7B71" w:rsidRPr="00CC41CC">
        <w:rPr>
          <w:rFonts w:ascii="Arial Narrow" w:hAnsi="Arial Narrow"/>
        </w:rPr>
        <w:t>a nefiguruje ruská účasť, ktorá prekračuje limity stanovené v článku 5k nariadenia Rady (EÚ) č. 833/2014 z 31. júla 2014 o reštriktívnych opatreniach s ohľadom na konanie Ruska, ktorým destabil</w:t>
      </w:r>
      <w:r w:rsidR="00CC7B71" w:rsidRPr="00065B64">
        <w:rPr>
          <w:rFonts w:ascii="Arial Narrow" w:hAnsi="Arial Narrow"/>
        </w:rPr>
        <w:t xml:space="preserve">izuje situáciu na Ukrajine v znení nariadenia Rady (EÚ) č. 2022/576 z 8. apríla 2022. </w:t>
      </w:r>
      <w:r w:rsidRPr="00065B64">
        <w:rPr>
          <w:rFonts w:ascii="Arial Narrow" w:hAnsi="Arial Narrow"/>
          <w:iCs/>
        </w:rPr>
        <w:t>Poskytovateľ</w:t>
      </w:r>
      <w:r w:rsidR="00CC7B71" w:rsidRPr="00065B64">
        <w:rPr>
          <w:rFonts w:ascii="Arial Narrow" w:hAnsi="Arial Narrow"/>
          <w:iCs/>
        </w:rPr>
        <w:t xml:space="preserve"> podpisom tejto </w:t>
      </w:r>
      <w:r w:rsidR="00A42DEA" w:rsidRPr="00065B64">
        <w:rPr>
          <w:rFonts w:ascii="Arial Narrow" w:hAnsi="Arial Narrow"/>
          <w:iCs/>
        </w:rPr>
        <w:t>Rámcovej dohody</w:t>
      </w:r>
      <w:r w:rsidR="00CC7B71" w:rsidRPr="00065B64">
        <w:rPr>
          <w:rFonts w:ascii="Arial Narrow" w:hAnsi="Arial Narrow"/>
          <w:iCs/>
        </w:rPr>
        <w:t xml:space="preserve"> predovšetkým vyhlasuje, že: </w:t>
      </w:r>
    </w:p>
    <w:p w14:paraId="7413F99E" w14:textId="20E6721E" w:rsidR="000955E3" w:rsidRPr="00D263B9" w:rsidRDefault="00CC7B71" w:rsidP="00ED03DA">
      <w:pPr>
        <w:pStyle w:val="Odsekzoznamu"/>
        <w:numPr>
          <w:ilvl w:val="0"/>
          <w:numId w:val="64"/>
        </w:numPr>
        <w:tabs>
          <w:tab w:val="left" w:pos="743"/>
        </w:tabs>
        <w:ind w:left="1247" w:hanging="680"/>
        <w:jc w:val="both"/>
        <w:rPr>
          <w:rFonts w:ascii="Arial Narrow" w:hAnsi="Arial Narrow"/>
          <w:iCs/>
        </w:rPr>
      </w:pPr>
      <w:r w:rsidRPr="00D263B9">
        <w:rPr>
          <w:rFonts w:ascii="Arial Narrow" w:hAnsi="Arial Narrow"/>
          <w:iCs/>
        </w:rPr>
        <w:t>nie je ruským štátnym príslušníkom, ani fyzickou alebo právnickou osobou, subjektom alebo orgánom so sídlom v Rusku;</w:t>
      </w:r>
    </w:p>
    <w:p w14:paraId="41CE55E0" w14:textId="6F63C804" w:rsidR="006B1F66" w:rsidRPr="00D263B9" w:rsidRDefault="00CC7B71" w:rsidP="00ED03DA">
      <w:pPr>
        <w:pStyle w:val="Odsekzoznamu"/>
        <w:numPr>
          <w:ilvl w:val="0"/>
          <w:numId w:val="64"/>
        </w:numPr>
        <w:tabs>
          <w:tab w:val="left" w:pos="743"/>
        </w:tabs>
        <w:ind w:left="1247" w:hanging="680"/>
        <w:jc w:val="both"/>
        <w:rPr>
          <w:rFonts w:ascii="Arial Narrow" w:hAnsi="Arial Narrow"/>
          <w:iCs/>
        </w:rPr>
      </w:pPr>
      <w:r w:rsidRPr="000955E3">
        <w:rPr>
          <w:rFonts w:ascii="Arial Narrow" w:hAnsi="Arial Narrow"/>
          <w:iCs/>
        </w:rPr>
        <w:lastRenderedPageBreak/>
        <w:t xml:space="preserve">nie je právnickou osobou, subjektom alebo orgánom, ktorého z viac ako 50% priamo alebo nepriamo vlastní subjekt uvedený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odseku 17.1.1.</w:t>
      </w:r>
      <w:r w:rsidRPr="000955E3">
        <w:rPr>
          <w:rFonts w:ascii="Arial Narrow" w:hAnsi="Arial Narrow"/>
          <w:iCs/>
        </w:rPr>
        <w:t xml:space="preserve"> vyššie;</w:t>
      </w:r>
    </w:p>
    <w:p w14:paraId="00A1C79C" w14:textId="766EFF6A" w:rsidR="006B1F66" w:rsidRPr="006B1F66" w:rsidRDefault="00CC7B71" w:rsidP="00ED03DA">
      <w:pPr>
        <w:pStyle w:val="Odsekzoznamu"/>
        <w:numPr>
          <w:ilvl w:val="0"/>
          <w:numId w:val="64"/>
        </w:numPr>
        <w:tabs>
          <w:tab w:val="left" w:pos="743"/>
        </w:tabs>
        <w:ind w:left="1247" w:hanging="680"/>
        <w:jc w:val="both"/>
        <w:rPr>
          <w:rFonts w:ascii="Arial Narrow" w:hAnsi="Arial Narrow"/>
          <w:iCs/>
        </w:rPr>
      </w:pPr>
      <w:r w:rsidRPr="006B1F66">
        <w:rPr>
          <w:rFonts w:ascii="Arial Narrow" w:hAnsi="Arial Narrow"/>
          <w:iCs/>
        </w:rPr>
        <w:t xml:space="preserve">nie je fyzickou alebo právnickou osobou, subjektom alebo orgánom, ktorý koná v mene alebo na príkaz subjektu uvedeného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odsekoch 17.1.1. a 17.7.2.</w:t>
      </w:r>
      <w:r w:rsidR="00A22BB4" w:rsidRPr="000955E3">
        <w:rPr>
          <w:rFonts w:ascii="Arial Narrow" w:hAnsi="Arial Narrow"/>
          <w:iCs/>
        </w:rPr>
        <w:t xml:space="preserve"> </w:t>
      </w:r>
      <w:r w:rsidRPr="006B1F66">
        <w:rPr>
          <w:rFonts w:ascii="Arial Narrow" w:hAnsi="Arial Narrow"/>
          <w:iCs/>
        </w:rPr>
        <w:t>vyššie;</w:t>
      </w:r>
    </w:p>
    <w:p w14:paraId="05F68D56" w14:textId="6DCC722C" w:rsidR="00CC7B71" w:rsidRPr="00BD7AEC" w:rsidRDefault="00CC7B71" w:rsidP="00ED03DA">
      <w:pPr>
        <w:pStyle w:val="Odsekzoznamu"/>
        <w:numPr>
          <w:ilvl w:val="0"/>
          <w:numId w:val="64"/>
        </w:numPr>
        <w:tabs>
          <w:tab w:val="left" w:pos="743"/>
        </w:tabs>
        <w:spacing w:after="0"/>
        <w:ind w:left="1247" w:hanging="680"/>
        <w:jc w:val="both"/>
        <w:rPr>
          <w:rFonts w:ascii="Arial Narrow" w:hAnsi="Arial Narrow"/>
          <w:iCs/>
        </w:rPr>
      </w:pPr>
      <w:r w:rsidRPr="006B1F66">
        <w:rPr>
          <w:rFonts w:ascii="Arial Narrow" w:hAnsi="Arial Narrow"/>
          <w:iCs/>
        </w:rPr>
        <w:t xml:space="preserve">subdodávatelia, dodávatelia alebo subjekty, na ktorých sa </w:t>
      </w:r>
      <w:r w:rsidR="009F7BA3" w:rsidRPr="006B1F66">
        <w:rPr>
          <w:rFonts w:ascii="Arial Narrow" w:hAnsi="Arial Narrow"/>
          <w:iCs/>
        </w:rPr>
        <w:t>Poskytovateľ</w:t>
      </w:r>
      <w:r w:rsidRPr="00D263B9">
        <w:rPr>
          <w:rFonts w:ascii="Arial Narrow" w:hAnsi="Arial Narrow"/>
          <w:iCs/>
        </w:rPr>
        <w:t xml:space="preserve"> spolieha a na ktorých pripadá plnenie viac ako 10% hodnoty zákazky (</w:t>
      </w:r>
      <w:r w:rsidR="00A42DEA" w:rsidRPr="00D263B9">
        <w:rPr>
          <w:rFonts w:ascii="Arial Narrow" w:hAnsi="Arial Narrow"/>
          <w:iCs/>
        </w:rPr>
        <w:t>Rámcovej dohody</w:t>
      </w:r>
      <w:r w:rsidRPr="00D263B9">
        <w:rPr>
          <w:rFonts w:ascii="Arial Narrow" w:hAnsi="Arial Narrow"/>
          <w:iCs/>
        </w:rPr>
        <w:t xml:space="preserve">) nie sú subjektmi uvedenými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odsekoch 17.1.1., 17.7.2. a 17.1.3.</w:t>
      </w:r>
      <w:r w:rsidR="00A22BB4" w:rsidRPr="000955E3">
        <w:rPr>
          <w:rFonts w:ascii="Arial Narrow" w:hAnsi="Arial Narrow"/>
          <w:iCs/>
        </w:rPr>
        <w:t xml:space="preserve"> </w:t>
      </w:r>
      <w:r w:rsidRPr="00D263B9">
        <w:rPr>
          <w:rFonts w:ascii="Arial Narrow" w:hAnsi="Arial Narrow"/>
          <w:iCs/>
        </w:rPr>
        <w:t xml:space="preserve">vyššie. </w:t>
      </w:r>
    </w:p>
    <w:p w14:paraId="2634E53A" w14:textId="43FC2FA9" w:rsidR="00CC7B71" w:rsidRPr="00BD7AEC"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výslovne vyhlasuje, že nepatrí k</w:t>
      </w:r>
      <w:r w:rsidR="00CC7B71" w:rsidRPr="00D60E52">
        <w:rPr>
          <w:rStyle w:val="FontStyle74"/>
          <w:sz w:val="22"/>
          <w:szCs w:val="22"/>
        </w:rPr>
        <w:t> </w:t>
      </w:r>
      <w:r w:rsidR="00CC7B71" w:rsidRPr="006D2E5E">
        <w:rPr>
          <w:rStyle w:val="FontStyle74"/>
          <w:sz w:val="22"/>
          <w:szCs w:val="22"/>
        </w:rPr>
        <w:t>osobám uvedeným v</w:t>
      </w:r>
      <w:r w:rsidR="00CC7B71" w:rsidRPr="00D60E52">
        <w:rPr>
          <w:rStyle w:val="FontStyle74"/>
          <w:sz w:val="22"/>
          <w:szCs w:val="22"/>
        </w:rPr>
        <w:t> </w:t>
      </w:r>
      <w:r w:rsidR="00CC7B71" w:rsidRPr="006D2E5E">
        <w:rPr>
          <w:rStyle w:val="FontStyle74"/>
          <w:sz w:val="22"/>
          <w:szCs w:val="22"/>
        </w:rPr>
        <w:t>prílohe č. 1 nariadenia Rady (EÚ) č. 269/2014 zo 17. marca 2014 o</w:t>
      </w:r>
      <w:r w:rsidR="00CC7B71" w:rsidRPr="00D60E52">
        <w:rPr>
          <w:rStyle w:val="FontStyle74"/>
          <w:sz w:val="22"/>
          <w:szCs w:val="22"/>
        </w:rPr>
        <w:t> </w:t>
      </w:r>
      <w:r w:rsidR="00CC7B71" w:rsidRPr="006D2E5E">
        <w:rPr>
          <w:rStyle w:val="FontStyle74"/>
          <w:sz w:val="22"/>
          <w:szCs w:val="22"/>
        </w:rPr>
        <w:t>reštriktívnych opatreniach vzhľadom na konanie narúšajúce alebo ohrozujúce územnú celistvosť, zvrchovanosť a</w:t>
      </w:r>
      <w:r w:rsidR="00CC7B71" w:rsidRPr="00D60E52">
        <w:rPr>
          <w:rStyle w:val="FontStyle74"/>
          <w:sz w:val="22"/>
          <w:szCs w:val="22"/>
        </w:rPr>
        <w:t> </w:t>
      </w:r>
      <w:r w:rsidR="00CC7B71" w:rsidRPr="006D2E5E">
        <w:rPr>
          <w:rStyle w:val="FontStyle74"/>
          <w:sz w:val="22"/>
          <w:szCs w:val="22"/>
        </w:rPr>
        <w:t>nezávislosť Ukrajiny v</w:t>
      </w:r>
      <w:r w:rsidR="00CC7B71" w:rsidRPr="00D60E52">
        <w:rPr>
          <w:rStyle w:val="FontStyle74"/>
          <w:sz w:val="22"/>
          <w:szCs w:val="22"/>
        </w:rPr>
        <w:t> </w:t>
      </w:r>
      <w:r w:rsidR="00CC7B71" w:rsidRPr="006D2E5E">
        <w:rPr>
          <w:rStyle w:val="FontStyle74"/>
          <w:sz w:val="22"/>
          <w:szCs w:val="22"/>
        </w:rPr>
        <w:t>znení doplnenom v</w:t>
      </w:r>
      <w:r w:rsidR="00CC7B71" w:rsidRPr="00D60E52">
        <w:rPr>
          <w:rStyle w:val="FontStyle74"/>
          <w:sz w:val="22"/>
          <w:szCs w:val="22"/>
        </w:rPr>
        <w:t> </w:t>
      </w:r>
      <w:r w:rsidR="00CC7B71" w:rsidRPr="006D2E5E">
        <w:rPr>
          <w:rStyle w:val="FontStyle74"/>
          <w:sz w:val="22"/>
          <w:szCs w:val="22"/>
        </w:rPr>
        <w:t>zmysle vykonávacieho nariadenia Rady (EÚ) č. 2022/581 z</w:t>
      </w:r>
      <w:r w:rsidR="00CC7B71" w:rsidRPr="00D60E52">
        <w:rPr>
          <w:rStyle w:val="FontStyle74"/>
          <w:sz w:val="22"/>
          <w:szCs w:val="22"/>
        </w:rPr>
        <w:t> </w:t>
      </w:r>
      <w:r w:rsidR="00CC7B71" w:rsidRPr="006D2E5E">
        <w:rPr>
          <w:rStyle w:val="FontStyle74"/>
          <w:sz w:val="22"/>
          <w:szCs w:val="22"/>
        </w:rPr>
        <w:t xml:space="preserve">8.apríla 2022 (ďalej len „Osoby na sankčných zoznamoch“). </w:t>
      </w: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zároveň vyhlasuje, že nie je osobou, subjektom alebo orgánom akýmkoľvek spôsobom spojeným, vlastneným alebo kontrolovaným Osobou na sankčnom zozname podľa citovaného vykonávacieho nariadenia Rady (EÚ).</w:t>
      </w:r>
    </w:p>
    <w:p w14:paraId="4DEF114E" w14:textId="34291BC4" w:rsidR="00C82D20" w:rsidRPr="006D2E5E"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výslovne vyhlasuje, že plnením podľa tejto </w:t>
      </w:r>
      <w:r w:rsidR="00A42DEA" w:rsidRPr="006D2E5E">
        <w:rPr>
          <w:rStyle w:val="FontStyle74"/>
          <w:sz w:val="22"/>
          <w:szCs w:val="22"/>
        </w:rPr>
        <w:t>Rámcovej dohody</w:t>
      </w:r>
      <w:r w:rsidR="00CC7B71" w:rsidRPr="006D2E5E">
        <w:rPr>
          <w:rStyle w:val="FontStyle74"/>
          <w:sz w:val="22"/>
          <w:szCs w:val="22"/>
        </w:rPr>
        <w:t xml:space="preserve"> nedôjde k rozporu so zákonom č. 289/2016 Z. z. o vykonávaní medzinárodných sankcií v znení neskorších predpisov, a</w:t>
      </w:r>
      <w:r w:rsidR="00CC7B71" w:rsidRPr="00D60E52">
        <w:rPr>
          <w:rStyle w:val="FontStyle74"/>
          <w:sz w:val="22"/>
          <w:szCs w:val="22"/>
        </w:rPr>
        <w:t> </w:t>
      </w:r>
      <w:r w:rsidR="00CC7B71" w:rsidRPr="006D2E5E">
        <w:rPr>
          <w:rStyle w:val="FontStyle74"/>
          <w:sz w:val="22"/>
          <w:szCs w:val="22"/>
        </w:rPr>
        <w:t>teda najmä nedôjde k</w:t>
      </w:r>
      <w:r w:rsidR="00CC7B71" w:rsidRPr="00D60E52">
        <w:rPr>
          <w:rStyle w:val="FontStyle74"/>
          <w:sz w:val="22"/>
          <w:szCs w:val="22"/>
        </w:rPr>
        <w:t> </w:t>
      </w:r>
      <w:r w:rsidR="00CC7B71" w:rsidRPr="006D2E5E">
        <w:rPr>
          <w:rStyle w:val="FontStyle74"/>
          <w:sz w:val="22"/>
          <w:szCs w:val="22"/>
        </w:rPr>
        <w:t>porušeniu akejkoľvek medzinárodnej sankcie upravenej v</w:t>
      </w:r>
      <w:r w:rsidR="00CC7B71" w:rsidRPr="00D60E52">
        <w:rPr>
          <w:rStyle w:val="FontStyle74"/>
          <w:sz w:val="22"/>
          <w:szCs w:val="22"/>
        </w:rPr>
        <w:t> </w:t>
      </w:r>
      <w:r w:rsidR="00CC7B71" w:rsidRPr="006D2E5E">
        <w:rPr>
          <w:rStyle w:val="FontStyle74"/>
          <w:sz w:val="22"/>
          <w:szCs w:val="22"/>
        </w:rPr>
        <w:t>akomkoľvek predpise o medzinárodnej sankcii podľa § 2 písm. b) zákona č. 289/2016 Z. z. o vykonávaní medzinárodných sankcií v znení neskorších predpisov.</w:t>
      </w:r>
    </w:p>
    <w:p w14:paraId="18D99D09" w14:textId="2E6F926C" w:rsidR="009303B3" w:rsidRDefault="00CC7B71"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 xml:space="preserve">Za účelom vylúčenia pochybností </w:t>
      </w:r>
      <w:r w:rsidR="009F7BA3" w:rsidRPr="006D2E5E">
        <w:rPr>
          <w:rStyle w:val="FontStyle74"/>
          <w:sz w:val="22"/>
          <w:szCs w:val="22"/>
        </w:rPr>
        <w:t>Poskytovateľ</w:t>
      </w:r>
      <w:r w:rsidRPr="006D2E5E">
        <w:rPr>
          <w:rStyle w:val="FontStyle74"/>
          <w:sz w:val="22"/>
          <w:szCs w:val="22"/>
        </w:rPr>
        <w:t xml:space="preserve"> berie na vedomie a</w:t>
      </w:r>
      <w:r w:rsidRPr="00D60E52">
        <w:rPr>
          <w:rStyle w:val="FontStyle74"/>
          <w:sz w:val="22"/>
          <w:szCs w:val="22"/>
        </w:rPr>
        <w:t> </w:t>
      </w:r>
      <w:r w:rsidRPr="006D2E5E">
        <w:rPr>
          <w:rStyle w:val="FontStyle74"/>
          <w:sz w:val="22"/>
          <w:szCs w:val="22"/>
        </w:rPr>
        <w:t>vyhlasuje, že v</w:t>
      </w:r>
      <w:r w:rsidRPr="00D60E52">
        <w:rPr>
          <w:rStyle w:val="FontStyle74"/>
          <w:sz w:val="22"/>
          <w:szCs w:val="22"/>
        </w:rPr>
        <w:t> </w:t>
      </w:r>
      <w:r w:rsidRPr="006D2E5E">
        <w:rPr>
          <w:rStyle w:val="FontStyle74"/>
          <w:sz w:val="22"/>
          <w:szCs w:val="22"/>
        </w:rPr>
        <w:t xml:space="preserve">prípade, ak sa budú na strane </w:t>
      </w:r>
      <w:r w:rsidR="009F7BA3" w:rsidRPr="006D2E5E">
        <w:rPr>
          <w:rStyle w:val="FontStyle74"/>
          <w:sz w:val="22"/>
          <w:szCs w:val="22"/>
        </w:rPr>
        <w:t>Poskytovateľ</w:t>
      </w:r>
      <w:r w:rsidRPr="006D2E5E">
        <w:rPr>
          <w:rStyle w:val="FontStyle74"/>
          <w:sz w:val="22"/>
          <w:szCs w:val="22"/>
        </w:rPr>
        <w:t xml:space="preserve"> ako Zmluvnej strany podieľať viaceré subjekty, vyhlásenia podľa bodu </w:t>
      </w:r>
      <w:r w:rsidR="00070E80">
        <w:rPr>
          <w:rStyle w:val="FontStyle74"/>
          <w:sz w:val="22"/>
          <w:szCs w:val="22"/>
        </w:rPr>
        <w:t>17.</w:t>
      </w:r>
      <w:r w:rsidRPr="006D2E5E">
        <w:rPr>
          <w:rStyle w:val="FontStyle74"/>
          <w:sz w:val="22"/>
          <w:szCs w:val="22"/>
        </w:rPr>
        <w:t>1</w:t>
      </w:r>
      <w:r w:rsidR="00070E80">
        <w:rPr>
          <w:rStyle w:val="FontStyle74"/>
          <w:sz w:val="22"/>
          <w:szCs w:val="22"/>
        </w:rPr>
        <w:t>.</w:t>
      </w:r>
      <w:r w:rsidRPr="006D2E5E">
        <w:rPr>
          <w:rStyle w:val="FontStyle74"/>
          <w:sz w:val="22"/>
          <w:szCs w:val="22"/>
        </w:rPr>
        <w:t xml:space="preserve"> až</w:t>
      </w:r>
      <w:r w:rsidRPr="00D60E52">
        <w:rPr>
          <w:rStyle w:val="FontStyle74"/>
          <w:sz w:val="22"/>
          <w:szCs w:val="22"/>
        </w:rPr>
        <w:t> </w:t>
      </w:r>
      <w:r w:rsidR="00070E80">
        <w:rPr>
          <w:rStyle w:val="FontStyle74"/>
          <w:sz w:val="22"/>
          <w:szCs w:val="22"/>
        </w:rPr>
        <w:t>17.</w:t>
      </w:r>
      <w:r w:rsidRPr="006D2E5E">
        <w:rPr>
          <w:rStyle w:val="FontStyle74"/>
          <w:sz w:val="22"/>
          <w:szCs w:val="22"/>
        </w:rPr>
        <w:t>3</w:t>
      </w:r>
      <w:r w:rsidR="00070E80">
        <w:rPr>
          <w:rStyle w:val="FontStyle74"/>
          <w:sz w:val="22"/>
          <w:szCs w:val="22"/>
        </w:rPr>
        <w:t>.</w:t>
      </w:r>
      <w:r w:rsidRPr="006D2E5E">
        <w:rPr>
          <w:rStyle w:val="FontStyle74"/>
          <w:sz w:val="22"/>
          <w:szCs w:val="22"/>
        </w:rPr>
        <w:t xml:space="preserve"> tohto článku </w:t>
      </w:r>
      <w:r w:rsidR="00A42DEA" w:rsidRPr="006D2E5E">
        <w:rPr>
          <w:rStyle w:val="FontStyle74"/>
          <w:sz w:val="22"/>
          <w:szCs w:val="22"/>
        </w:rPr>
        <w:t>Rámcovej dohody</w:t>
      </w:r>
      <w:r w:rsidRPr="006D2E5E">
        <w:rPr>
          <w:rStyle w:val="FontStyle74"/>
          <w:sz w:val="22"/>
          <w:szCs w:val="22"/>
        </w:rPr>
        <w:t xml:space="preserve"> sa v</w:t>
      </w:r>
      <w:r w:rsidRPr="00D60E52">
        <w:rPr>
          <w:rStyle w:val="FontStyle74"/>
          <w:sz w:val="22"/>
          <w:szCs w:val="22"/>
        </w:rPr>
        <w:t> </w:t>
      </w:r>
      <w:r w:rsidRPr="006D2E5E">
        <w:rPr>
          <w:rStyle w:val="FontStyle74"/>
          <w:sz w:val="22"/>
          <w:szCs w:val="22"/>
        </w:rPr>
        <w:t xml:space="preserve">plnom rozsahu vzťahujú na všetky subjekty na strane </w:t>
      </w:r>
      <w:r w:rsidR="009F7BA3" w:rsidRPr="006D2E5E">
        <w:rPr>
          <w:rStyle w:val="FontStyle74"/>
          <w:sz w:val="22"/>
          <w:szCs w:val="22"/>
        </w:rPr>
        <w:t>Poskytovateľ</w:t>
      </w:r>
      <w:r w:rsidRPr="006D2E5E">
        <w:rPr>
          <w:rStyle w:val="FontStyle74"/>
          <w:sz w:val="22"/>
          <w:szCs w:val="22"/>
        </w:rPr>
        <w:t>a.</w:t>
      </w:r>
    </w:p>
    <w:p w14:paraId="4B44CB7C" w14:textId="47F5EAEC" w:rsidR="009303B3" w:rsidRPr="009303B3" w:rsidRDefault="009F7BA3" w:rsidP="00ED03DA">
      <w:pPr>
        <w:pStyle w:val="Style24"/>
        <w:widowControl/>
        <w:numPr>
          <w:ilvl w:val="0"/>
          <w:numId w:val="63"/>
        </w:numPr>
        <w:spacing w:before="120" w:line="240" w:lineRule="auto"/>
        <w:ind w:left="544" w:right="11" w:hanging="544"/>
        <w:rPr>
          <w:rStyle w:val="FontStyle74"/>
          <w:sz w:val="22"/>
          <w:szCs w:val="22"/>
        </w:rPr>
      </w:pPr>
      <w:r w:rsidRPr="009303B3">
        <w:rPr>
          <w:rStyle w:val="FontStyle74"/>
          <w:sz w:val="22"/>
          <w:szCs w:val="22"/>
        </w:rPr>
        <w:t>Poskytovateľ</w:t>
      </w:r>
      <w:r w:rsidR="00CC7B71" w:rsidRPr="009303B3">
        <w:rPr>
          <w:rStyle w:val="FontStyle74"/>
          <w:sz w:val="22"/>
          <w:szCs w:val="22"/>
        </w:rPr>
        <w:t xml:space="preserve"> sa zaväzuje zabezpečiť pravdivosť vyhlásení uvedených v bode </w:t>
      </w:r>
      <w:r w:rsidR="003466CB">
        <w:rPr>
          <w:rStyle w:val="FontStyle74"/>
          <w:sz w:val="22"/>
          <w:szCs w:val="22"/>
        </w:rPr>
        <w:t>17.</w:t>
      </w:r>
      <w:r w:rsidR="00CC7B71" w:rsidRPr="009303B3">
        <w:rPr>
          <w:rStyle w:val="FontStyle74"/>
          <w:sz w:val="22"/>
          <w:szCs w:val="22"/>
        </w:rPr>
        <w:t>2</w:t>
      </w:r>
      <w:r w:rsidR="003466CB">
        <w:rPr>
          <w:rStyle w:val="FontStyle74"/>
          <w:sz w:val="22"/>
          <w:szCs w:val="22"/>
        </w:rPr>
        <w:t>.</w:t>
      </w:r>
      <w:r w:rsidR="00CC7B71" w:rsidRPr="009303B3">
        <w:rPr>
          <w:rStyle w:val="FontStyle74"/>
          <w:sz w:val="22"/>
          <w:szCs w:val="22"/>
        </w:rPr>
        <w:t xml:space="preserve"> a</w:t>
      </w:r>
      <w:r w:rsidR="003466CB">
        <w:rPr>
          <w:rStyle w:val="FontStyle74"/>
          <w:sz w:val="22"/>
          <w:szCs w:val="22"/>
        </w:rPr>
        <w:t> 17.</w:t>
      </w:r>
      <w:r w:rsidR="00CC7B71" w:rsidRPr="009303B3">
        <w:rPr>
          <w:rStyle w:val="FontStyle74"/>
          <w:sz w:val="22"/>
          <w:szCs w:val="22"/>
        </w:rPr>
        <w:t>3</w:t>
      </w:r>
      <w:r w:rsidR="003466CB">
        <w:rPr>
          <w:rStyle w:val="FontStyle74"/>
          <w:sz w:val="22"/>
          <w:szCs w:val="22"/>
        </w:rPr>
        <w:t>.</w:t>
      </w:r>
      <w:r w:rsidR="00CC7B71" w:rsidRPr="009303B3">
        <w:rPr>
          <w:rStyle w:val="FontStyle74"/>
          <w:sz w:val="22"/>
          <w:szCs w:val="22"/>
        </w:rPr>
        <w:t xml:space="preserve"> tohto článku </w:t>
      </w:r>
      <w:r w:rsidR="00A42DEA" w:rsidRPr="009303B3">
        <w:rPr>
          <w:rStyle w:val="FontStyle74"/>
          <w:sz w:val="22"/>
          <w:szCs w:val="22"/>
        </w:rPr>
        <w:t>Rámcovej dohody</w:t>
      </w:r>
      <w:r w:rsidR="00CC7B71" w:rsidRPr="00E45E00">
        <w:rPr>
          <w:rStyle w:val="FontStyle74"/>
          <w:sz w:val="22"/>
          <w:szCs w:val="22"/>
        </w:rPr>
        <w:t xml:space="preserve"> po celú dobu platnosti a účinnosti </w:t>
      </w:r>
      <w:r w:rsidR="00A42DEA" w:rsidRPr="00E45E00">
        <w:rPr>
          <w:rStyle w:val="FontStyle74"/>
          <w:sz w:val="22"/>
          <w:szCs w:val="22"/>
        </w:rPr>
        <w:t>Rámcovej dohody</w:t>
      </w:r>
      <w:r w:rsidR="00CC7B71" w:rsidRPr="00E45E00">
        <w:rPr>
          <w:rStyle w:val="FontStyle74"/>
          <w:sz w:val="22"/>
          <w:szCs w:val="22"/>
        </w:rPr>
        <w:t xml:space="preserve">. V prípade, ak sa kedykoľvek v priebehu trvania </w:t>
      </w:r>
      <w:r w:rsidR="00A42DEA" w:rsidRPr="00E45E00">
        <w:rPr>
          <w:rStyle w:val="FontStyle74"/>
          <w:sz w:val="22"/>
          <w:szCs w:val="22"/>
        </w:rPr>
        <w:t>Rámcovej dohody</w:t>
      </w:r>
      <w:r w:rsidR="00CC7B71" w:rsidRPr="00E45E00">
        <w:rPr>
          <w:rStyle w:val="FontStyle74"/>
          <w:sz w:val="22"/>
          <w:szCs w:val="22"/>
        </w:rPr>
        <w:t xml:space="preserve"> preukáže nepravdivosť ktoréhokoľvek vyhlásenia </w:t>
      </w:r>
      <w:r w:rsidRPr="00E45E00">
        <w:rPr>
          <w:rStyle w:val="FontStyle74"/>
          <w:sz w:val="22"/>
          <w:szCs w:val="22"/>
        </w:rPr>
        <w:t>Poskytovateľ</w:t>
      </w:r>
      <w:r w:rsidR="00CC7B71" w:rsidRPr="00E45E00">
        <w:rPr>
          <w:rStyle w:val="FontStyle74"/>
          <w:sz w:val="22"/>
          <w:szCs w:val="22"/>
        </w:rPr>
        <w:t xml:space="preserve">a podľa bodu </w:t>
      </w:r>
      <w:r w:rsidR="00070E80">
        <w:rPr>
          <w:rStyle w:val="FontStyle74"/>
          <w:sz w:val="22"/>
          <w:szCs w:val="22"/>
        </w:rPr>
        <w:t>17.</w:t>
      </w:r>
      <w:r w:rsidR="00CC7B71" w:rsidRPr="00E45E00">
        <w:rPr>
          <w:rStyle w:val="FontStyle74"/>
          <w:sz w:val="22"/>
          <w:szCs w:val="22"/>
        </w:rPr>
        <w:t>1</w:t>
      </w:r>
      <w:r w:rsidR="00070E80">
        <w:rPr>
          <w:rStyle w:val="FontStyle74"/>
          <w:sz w:val="22"/>
          <w:szCs w:val="22"/>
        </w:rPr>
        <w:t>.</w:t>
      </w:r>
      <w:r w:rsidR="00CC7B71" w:rsidRPr="00E45E00">
        <w:rPr>
          <w:rStyle w:val="FontStyle74"/>
          <w:sz w:val="22"/>
          <w:szCs w:val="22"/>
        </w:rPr>
        <w:t xml:space="preserve"> a/alebo </w:t>
      </w:r>
      <w:r w:rsidR="00070E80">
        <w:rPr>
          <w:rStyle w:val="FontStyle74"/>
          <w:sz w:val="22"/>
          <w:szCs w:val="22"/>
        </w:rPr>
        <w:t>17.</w:t>
      </w:r>
      <w:r w:rsidR="00CC7B71" w:rsidRPr="00E45E00">
        <w:rPr>
          <w:rStyle w:val="FontStyle74"/>
          <w:sz w:val="22"/>
          <w:szCs w:val="22"/>
        </w:rPr>
        <w:t>2</w:t>
      </w:r>
      <w:r w:rsidR="00070E80">
        <w:rPr>
          <w:rStyle w:val="FontStyle74"/>
          <w:sz w:val="22"/>
          <w:szCs w:val="22"/>
        </w:rPr>
        <w:t>.</w:t>
      </w:r>
      <w:r w:rsidR="00CC7B71" w:rsidRPr="00E45E00">
        <w:rPr>
          <w:rStyle w:val="FontStyle74"/>
          <w:sz w:val="22"/>
          <w:szCs w:val="22"/>
        </w:rPr>
        <w:t xml:space="preserve"> a/alebo </w:t>
      </w:r>
      <w:r w:rsidR="00070E80">
        <w:rPr>
          <w:rStyle w:val="FontStyle74"/>
          <w:sz w:val="22"/>
          <w:szCs w:val="22"/>
        </w:rPr>
        <w:t>17.</w:t>
      </w:r>
      <w:r w:rsidR="00CC7B71" w:rsidRPr="00E45E00">
        <w:rPr>
          <w:rStyle w:val="FontStyle74"/>
          <w:sz w:val="22"/>
          <w:szCs w:val="22"/>
        </w:rPr>
        <w:t>3</w:t>
      </w:r>
      <w:r w:rsidR="00070E80">
        <w:rPr>
          <w:rStyle w:val="FontStyle74"/>
          <w:sz w:val="22"/>
          <w:szCs w:val="22"/>
        </w:rPr>
        <w:t>.</w:t>
      </w:r>
      <w:r w:rsidR="00CC7B71" w:rsidRPr="00E45E00">
        <w:rPr>
          <w:rStyle w:val="FontStyle74"/>
          <w:sz w:val="22"/>
          <w:szCs w:val="22"/>
        </w:rPr>
        <w:t xml:space="preserve"> tohto článku </w:t>
      </w:r>
      <w:r w:rsidR="00A42DEA" w:rsidRPr="00E45E00">
        <w:rPr>
          <w:rStyle w:val="FontStyle74"/>
          <w:sz w:val="22"/>
          <w:szCs w:val="22"/>
        </w:rPr>
        <w:t>Rámcovej dohody</w:t>
      </w:r>
      <w:r w:rsidR="00CC7B71" w:rsidRPr="00EA3838">
        <w:rPr>
          <w:rStyle w:val="FontStyle74"/>
          <w:sz w:val="22"/>
          <w:szCs w:val="22"/>
        </w:rPr>
        <w:t xml:space="preserve">, uvedená skutočnosť predstavuje podstatné porušenie tejto </w:t>
      </w:r>
      <w:r w:rsidR="00A42DEA" w:rsidRPr="00EA3838">
        <w:rPr>
          <w:rStyle w:val="FontStyle74"/>
          <w:sz w:val="22"/>
          <w:szCs w:val="22"/>
        </w:rPr>
        <w:t>Rámcovej dohody</w:t>
      </w:r>
      <w:r w:rsidR="00CC7B71" w:rsidRPr="00EA3838">
        <w:rPr>
          <w:rStyle w:val="FontStyle74"/>
          <w:sz w:val="22"/>
          <w:szCs w:val="22"/>
        </w:rPr>
        <w:t xml:space="preserve"> zo strany </w:t>
      </w:r>
      <w:r w:rsidRPr="009303B3">
        <w:rPr>
          <w:rStyle w:val="FontStyle74"/>
          <w:sz w:val="22"/>
          <w:szCs w:val="22"/>
        </w:rPr>
        <w:t>Poskytovateľ</w:t>
      </w:r>
      <w:r w:rsidR="00CC7B71" w:rsidRPr="009303B3">
        <w:rPr>
          <w:rStyle w:val="FontStyle74"/>
          <w:sz w:val="22"/>
          <w:szCs w:val="22"/>
        </w:rPr>
        <w:t xml:space="preserve">a, zakladajúce oprávnenie Objednávateľa odstúpiť od tejto </w:t>
      </w:r>
      <w:r w:rsidR="00A42DEA" w:rsidRPr="009303B3">
        <w:rPr>
          <w:rStyle w:val="FontStyle74"/>
          <w:sz w:val="22"/>
          <w:szCs w:val="22"/>
        </w:rPr>
        <w:t>Rámcovej dohody</w:t>
      </w:r>
      <w:r w:rsidR="00CC7B71" w:rsidRPr="009303B3">
        <w:rPr>
          <w:rStyle w:val="FontStyle74"/>
          <w:sz w:val="22"/>
          <w:szCs w:val="22"/>
        </w:rPr>
        <w:t xml:space="preserve"> s účinnosťou ku dňu doručenia oznámenia o odstúpení od </w:t>
      </w:r>
      <w:r w:rsidR="00A42DEA" w:rsidRPr="009303B3">
        <w:rPr>
          <w:rStyle w:val="FontStyle74"/>
          <w:sz w:val="22"/>
          <w:szCs w:val="22"/>
        </w:rPr>
        <w:t>Rámcovej dohody</w:t>
      </w:r>
      <w:r w:rsidR="00CC7B71" w:rsidRPr="009303B3">
        <w:rPr>
          <w:rStyle w:val="FontStyle74"/>
          <w:sz w:val="22"/>
          <w:szCs w:val="22"/>
        </w:rPr>
        <w:t xml:space="preserve"> </w:t>
      </w:r>
      <w:r w:rsidRPr="009303B3">
        <w:rPr>
          <w:rStyle w:val="FontStyle74"/>
          <w:sz w:val="22"/>
          <w:szCs w:val="22"/>
        </w:rPr>
        <w:t>Poskytovateľ</w:t>
      </w:r>
      <w:r w:rsidR="00CC7B71" w:rsidRPr="009303B3">
        <w:rPr>
          <w:rStyle w:val="FontStyle74"/>
          <w:sz w:val="22"/>
          <w:szCs w:val="22"/>
        </w:rPr>
        <w:t xml:space="preserve">ovi, a to bez akéhokoľvek nároku </w:t>
      </w:r>
      <w:r w:rsidRPr="009303B3">
        <w:rPr>
          <w:rStyle w:val="FontStyle74"/>
          <w:sz w:val="22"/>
          <w:szCs w:val="22"/>
        </w:rPr>
        <w:t>Poskytovateľ</w:t>
      </w:r>
      <w:r w:rsidR="00CC7B71" w:rsidRPr="009303B3">
        <w:rPr>
          <w:rStyle w:val="FontStyle74"/>
          <w:sz w:val="22"/>
          <w:szCs w:val="22"/>
        </w:rPr>
        <w:t>a na náhradu škody.</w:t>
      </w:r>
    </w:p>
    <w:p w14:paraId="041565A8" w14:textId="4A08F2A8" w:rsidR="00CC7B71" w:rsidRPr="006D2E5E"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berie na vedomie, že v</w:t>
      </w:r>
      <w:r w:rsidR="00CC7B71" w:rsidRPr="00D60E52">
        <w:rPr>
          <w:rStyle w:val="FontStyle74"/>
          <w:sz w:val="22"/>
          <w:szCs w:val="22"/>
        </w:rPr>
        <w:t> </w:t>
      </w:r>
      <w:r w:rsidR="00CC7B71" w:rsidRPr="006D2E5E">
        <w:rPr>
          <w:rStyle w:val="FontStyle74"/>
          <w:sz w:val="22"/>
          <w:szCs w:val="22"/>
        </w:rPr>
        <w:t xml:space="preserve">prípade, ak sa preukáže nepravdivosť ktoréhokoľvek vyhlásenia </w:t>
      </w:r>
      <w:r w:rsidRPr="006D2E5E">
        <w:rPr>
          <w:rStyle w:val="FontStyle74"/>
          <w:sz w:val="22"/>
          <w:szCs w:val="22"/>
        </w:rPr>
        <w:t>Poskytovateľ</w:t>
      </w:r>
      <w:r w:rsidR="00CC7B71" w:rsidRPr="006D2E5E">
        <w:rPr>
          <w:rStyle w:val="FontStyle74"/>
          <w:sz w:val="22"/>
          <w:szCs w:val="22"/>
        </w:rPr>
        <w:t xml:space="preserve">a podľa bodu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bude Objednávateľ postupovať v</w:t>
      </w:r>
      <w:r w:rsidR="00CC7B71" w:rsidRPr="00D60E52">
        <w:rPr>
          <w:rStyle w:val="FontStyle74"/>
          <w:sz w:val="22"/>
          <w:szCs w:val="22"/>
        </w:rPr>
        <w:t> </w:t>
      </w:r>
      <w:r w:rsidR="00CC7B71" w:rsidRPr="006D2E5E">
        <w:rPr>
          <w:rStyle w:val="FontStyle74"/>
          <w:sz w:val="22"/>
          <w:szCs w:val="22"/>
        </w:rPr>
        <w:t>súlade s</w:t>
      </w:r>
      <w:r w:rsidR="00CC7B71" w:rsidRPr="00D60E52">
        <w:rPr>
          <w:rStyle w:val="FontStyle74"/>
          <w:sz w:val="22"/>
          <w:szCs w:val="22"/>
        </w:rPr>
        <w:t> </w:t>
      </w:r>
      <w:r w:rsidR="00CC7B71" w:rsidRPr="006D2E5E">
        <w:rPr>
          <w:rStyle w:val="FontStyle74"/>
          <w:sz w:val="22"/>
          <w:szCs w:val="22"/>
        </w:rPr>
        <w:t>nariadením Rady (EÚ) a</w:t>
      </w:r>
      <w:r w:rsidR="00CC7B71" w:rsidRPr="00D60E52">
        <w:rPr>
          <w:rStyle w:val="FontStyle74"/>
          <w:sz w:val="22"/>
          <w:szCs w:val="22"/>
        </w:rPr>
        <w:t> </w:t>
      </w:r>
      <w:r w:rsidR="00CC7B71" w:rsidRPr="006D2E5E">
        <w:rPr>
          <w:rStyle w:val="FontStyle74"/>
          <w:sz w:val="22"/>
          <w:szCs w:val="22"/>
        </w:rPr>
        <w:t xml:space="preserve">vykonávacím nariadením Rady (EÚ) uvedeným v bode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xml:space="preserve"> a</w:t>
      </w:r>
      <w:r w:rsidR="00CC7B71" w:rsidRPr="00D60E52">
        <w:rPr>
          <w:rStyle w:val="FontStyle74"/>
          <w:sz w:val="22"/>
          <w:szCs w:val="22"/>
        </w:rPr>
        <w:t> </w:t>
      </w:r>
      <w:r w:rsidR="00CC7B71" w:rsidRPr="006D2E5E">
        <w:rPr>
          <w:rStyle w:val="FontStyle74"/>
          <w:sz w:val="22"/>
          <w:szCs w:val="22"/>
        </w:rPr>
        <w:t xml:space="preserve">na základe dohody zmluvných strán Objednávateľovi zároveň vzniká nárok na úhradu zmluvnej pokuty voči </w:t>
      </w:r>
      <w:r w:rsidRPr="006D2E5E">
        <w:rPr>
          <w:rStyle w:val="FontStyle74"/>
          <w:sz w:val="22"/>
          <w:szCs w:val="22"/>
        </w:rPr>
        <w:t>Poskytovateľ</w:t>
      </w:r>
      <w:r w:rsidR="00CC7B71" w:rsidRPr="006D2E5E">
        <w:rPr>
          <w:rStyle w:val="FontStyle74"/>
          <w:sz w:val="22"/>
          <w:szCs w:val="22"/>
        </w:rPr>
        <w:t xml:space="preserve">ovi vo výške plnení poskytnutých </w:t>
      </w:r>
      <w:r w:rsidRPr="006D2E5E">
        <w:rPr>
          <w:rStyle w:val="FontStyle74"/>
          <w:sz w:val="22"/>
          <w:szCs w:val="22"/>
        </w:rPr>
        <w:t>Poskytovateľ</w:t>
      </w:r>
      <w:r w:rsidR="00CC7B71" w:rsidRPr="006D2E5E">
        <w:rPr>
          <w:rStyle w:val="FontStyle74"/>
          <w:sz w:val="22"/>
          <w:szCs w:val="22"/>
        </w:rPr>
        <w:t xml:space="preserve">ovi Objednávateľom podľa ustanovení tejto </w:t>
      </w:r>
      <w:r w:rsidR="00A42DEA" w:rsidRPr="006D2E5E">
        <w:rPr>
          <w:rStyle w:val="FontStyle74"/>
          <w:sz w:val="22"/>
          <w:szCs w:val="22"/>
        </w:rPr>
        <w:t>Rámcovej dohody</w:t>
      </w:r>
      <w:r w:rsidR="00CC7B71" w:rsidRPr="006D2E5E">
        <w:rPr>
          <w:rStyle w:val="FontStyle74"/>
          <w:sz w:val="22"/>
          <w:szCs w:val="22"/>
        </w:rPr>
        <w:t xml:space="preserve"> za obdobie, počas ktorého bola preukázaná nepravdivosť vyhlásenia podľa odseku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xml:space="preserve">. </w:t>
      </w:r>
    </w:p>
    <w:p w14:paraId="43E98093" w14:textId="77777777" w:rsidR="00CC7B71" w:rsidRPr="006D2E5E" w:rsidRDefault="00CC7B71" w:rsidP="00CC7B71">
      <w:pPr>
        <w:rPr>
          <w:sz w:val="22"/>
          <w:szCs w:val="22"/>
        </w:rPr>
      </w:pPr>
    </w:p>
    <w:p w14:paraId="6FF65720" w14:textId="77777777" w:rsidR="00CC7B71" w:rsidRPr="006D2E5E" w:rsidRDefault="00CC7B71">
      <w:pPr>
        <w:pStyle w:val="Style8"/>
        <w:widowControl/>
        <w:spacing w:line="240" w:lineRule="exact"/>
        <w:jc w:val="left"/>
        <w:rPr>
          <w:sz w:val="22"/>
          <w:szCs w:val="22"/>
        </w:rPr>
      </w:pPr>
    </w:p>
    <w:p w14:paraId="4031D564" w14:textId="67CE9E75" w:rsidR="00A42DEA" w:rsidRPr="006D2E5E" w:rsidRDefault="006319AF" w:rsidP="00D263B9">
      <w:pPr>
        <w:pStyle w:val="Style8"/>
        <w:widowControl/>
        <w:spacing w:after="24" w:line="240" w:lineRule="exact"/>
        <w:jc w:val="left"/>
        <w:rPr>
          <w:b/>
          <w:sz w:val="22"/>
          <w:szCs w:val="22"/>
        </w:rPr>
      </w:pPr>
      <w:r>
        <w:rPr>
          <w:b/>
          <w:sz w:val="22"/>
          <w:szCs w:val="22"/>
        </w:rPr>
        <w:t>18</w:t>
      </w:r>
      <w:r w:rsidR="001308CA">
        <w:rPr>
          <w:b/>
          <w:sz w:val="22"/>
          <w:szCs w:val="22"/>
        </w:rPr>
        <w:t>.</w:t>
      </w:r>
      <w:r>
        <w:rPr>
          <w:b/>
          <w:sz w:val="22"/>
          <w:szCs w:val="22"/>
        </w:rPr>
        <w:t xml:space="preserve">    </w:t>
      </w:r>
      <w:r w:rsidR="00A42DEA" w:rsidRPr="006D2E5E">
        <w:rPr>
          <w:b/>
          <w:sz w:val="22"/>
          <w:szCs w:val="22"/>
        </w:rPr>
        <w:t>PROTIKORUP</w:t>
      </w:r>
      <w:r w:rsidR="00215D6E">
        <w:rPr>
          <w:b/>
          <w:sz w:val="22"/>
          <w:szCs w:val="22"/>
        </w:rPr>
        <w:t>Č</w:t>
      </w:r>
      <w:r w:rsidR="00A42DEA" w:rsidRPr="006D2E5E">
        <w:rPr>
          <w:b/>
          <w:sz w:val="22"/>
          <w:szCs w:val="22"/>
        </w:rPr>
        <w:t>NÁ DOLOŽKA</w:t>
      </w:r>
    </w:p>
    <w:p w14:paraId="04C21854" w14:textId="3BA0387F"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Pri plnení tejto </w:t>
      </w:r>
      <w:r w:rsidR="009F7BA3" w:rsidRPr="006D2E5E">
        <w:rPr>
          <w:rStyle w:val="FontStyle74"/>
          <w:sz w:val="22"/>
          <w:szCs w:val="22"/>
        </w:rPr>
        <w:t>Rámcovej dohody</w:t>
      </w:r>
      <w:r w:rsidRPr="006D2E5E">
        <w:rPr>
          <w:rStyle w:val="FontStyle74"/>
          <w:sz w:val="22"/>
          <w:szCs w:val="22"/>
        </w:rPr>
        <w:t xml:space="preserve"> sa </w:t>
      </w:r>
      <w:r w:rsidR="009F7BA3" w:rsidRPr="006D2E5E">
        <w:rPr>
          <w:rStyle w:val="FontStyle74"/>
          <w:sz w:val="22"/>
          <w:szCs w:val="22"/>
        </w:rPr>
        <w:t>Poskytovateľ</w:t>
      </w:r>
      <w:r w:rsidRPr="006D2E5E">
        <w:rPr>
          <w:rStyle w:val="FontStyle74"/>
          <w:sz w:val="22"/>
          <w:szCs w:val="22"/>
        </w:rPr>
        <w:t xml:space="preserve"> zaväzuje zaviesť a vykonávať všetky nevyhnutné a vhodné postupy a opatrenia vedúce k zabráneniu protispoločenskej činnosti, definovanej v</w:t>
      </w:r>
      <w:r w:rsidRPr="00D60E52">
        <w:rPr>
          <w:rStyle w:val="FontStyle74"/>
          <w:sz w:val="22"/>
          <w:szCs w:val="22"/>
        </w:rPr>
        <w:t> </w:t>
      </w:r>
      <w:r w:rsidRPr="006D2E5E">
        <w:rPr>
          <w:rStyle w:val="FontStyle74"/>
          <w:sz w:val="22"/>
          <w:szCs w:val="22"/>
        </w:rPr>
        <w:t>zákone č. 54/2019 Z.</w:t>
      </w:r>
      <w:r w:rsidR="00F7410E">
        <w:rPr>
          <w:rStyle w:val="FontStyle74"/>
          <w:sz w:val="22"/>
          <w:szCs w:val="22"/>
        </w:rPr>
        <w:t xml:space="preserve"> </w:t>
      </w:r>
      <w:r w:rsidRPr="006D2E5E">
        <w:rPr>
          <w:rStyle w:val="FontStyle74"/>
          <w:sz w:val="22"/>
          <w:szCs w:val="22"/>
        </w:rPr>
        <w:t>z. o ochrane oznamovateľov protispoločenskej činnosti a o zmene a doplnení niektorých zákonov.</w:t>
      </w:r>
    </w:p>
    <w:p w14:paraId="43ABFF36" w14:textId="7BD2AEA4" w:rsidR="00A22971" w:rsidRPr="006D2E5E" w:rsidRDefault="009F7BA3"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Poskytovateľ</w:t>
      </w:r>
      <w:r w:rsidR="00A42DEA" w:rsidRPr="006D2E5E">
        <w:rPr>
          <w:rStyle w:val="FontStyle74"/>
          <w:sz w:val="22"/>
          <w:szCs w:val="22"/>
        </w:rPr>
        <w:t xml:space="preserve"> vyhlasuje, že podľa jeho vedomostí žiaden z jeho predstaviteľov, zástupcov, zamestnancov, alebo iných osôb konajúcich v jeho mene pri poskytovaní plnenia predmetu </w:t>
      </w:r>
      <w:r w:rsidRPr="006D2E5E">
        <w:rPr>
          <w:rStyle w:val="FontStyle74"/>
          <w:sz w:val="22"/>
          <w:szCs w:val="22"/>
        </w:rPr>
        <w:t>Rámcovej dohody</w:t>
      </w:r>
      <w:r w:rsidR="00A42DEA" w:rsidRPr="006D2E5E">
        <w:rPr>
          <w:rStyle w:val="FontStyle74"/>
          <w:sz w:val="22"/>
          <w:szCs w:val="22"/>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71064CB9" w14:textId="75876227"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Pokiaľ všeobecne záväzné právne predpisy neustanovujú inak, </w:t>
      </w:r>
      <w:r w:rsidR="009F7BA3" w:rsidRPr="006D2E5E">
        <w:rPr>
          <w:rStyle w:val="FontStyle74"/>
          <w:sz w:val="22"/>
          <w:szCs w:val="22"/>
        </w:rPr>
        <w:t>Poskytovateľ</w:t>
      </w:r>
      <w:r w:rsidRPr="006D2E5E">
        <w:rPr>
          <w:rStyle w:val="FontStyle74"/>
          <w:sz w:val="22"/>
          <w:szCs w:val="22"/>
        </w:rPr>
        <w:t xml:space="preserve"> sa zaväzuje bez zbytočného odkladu oznámiť primeranou formou zástupcovi </w:t>
      </w:r>
      <w:r w:rsidR="009F7BA3" w:rsidRPr="006D2E5E">
        <w:rPr>
          <w:rStyle w:val="FontStyle74"/>
          <w:sz w:val="22"/>
          <w:szCs w:val="22"/>
        </w:rPr>
        <w:t>O</w:t>
      </w:r>
      <w:r w:rsidRPr="006D2E5E">
        <w:rPr>
          <w:rStyle w:val="FontStyle74"/>
          <w:sz w:val="22"/>
          <w:szCs w:val="22"/>
        </w:rPr>
        <w:t xml:space="preserve">bjednávateľa akékoľvek podozrenie na porušenie </w:t>
      </w:r>
      <w:r w:rsidRPr="006D2E5E">
        <w:rPr>
          <w:rStyle w:val="FontStyle74"/>
          <w:sz w:val="22"/>
          <w:szCs w:val="22"/>
        </w:rPr>
        <w:lastRenderedPageBreak/>
        <w:t xml:space="preserve">akéhokoľvek ustanovenia tohto článku </w:t>
      </w:r>
      <w:r w:rsidR="009F7BA3" w:rsidRPr="006D2E5E">
        <w:rPr>
          <w:rStyle w:val="FontStyle74"/>
          <w:sz w:val="22"/>
          <w:szCs w:val="22"/>
        </w:rPr>
        <w:t>Rámcovej dohody</w:t>
      </w:r>
      <w:r w:rsidRPr="006D2E5E">
        <w:rPr>
          <w:rStyle w:val="FontStyle74"/>
          <w:sz w:val="22"/>
          <w:szCs w:val="22"/>
        </w:rPr>
        <w:t xml:space="preserve"> a</w:t>
      </w:r>
      <w:r w:rsidRPr="00D60E52">
        <w:rPr>
          <w:rStyle w:val="FontStyle74"/>
          <w:sz w:val="22"/>
          <w:szCs w:val="22"/>
        </w:rPr>
        <w:t> </w:t>
      </w:r>
      <w:r w:rsidRPr="006D2E5E">
        <w:rPr>
          <w:rStyle w:val="FontStyle74"/>
          <w:sz w:val="22"/>
          <w:szCs w:val="22"/>
        </w:rPr>
        <w:t xml:space="preserve">byť súčinný pri dôkladnom vyšetrení takéhoto podozrenia. </w:t>
      </w:r>
    </w:p>
    <w:p w14:paraId="13A0A892" w14:textId="7FEB142D"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V prípade porušenia ktoréhokoľvek z vyššie uvedených ustanovení tohto článku </w:t>
      </w:r>
      <w:r w:rsidR="009F7BA3" w:rsidRPr="006D2E5E">
        <w:rPr>
          <w:rStyle w:val="FontStyle74"/>
          <w:sz w:val="22"/>
          <w:szCs w:val="22"/>
        </w:rPr>
        <w:t>Rámcovej dohody</w:t>
      </w:r>
      <w:r w:rsidRPr="006D2E5E">
        <w:rPr>
          <w:rStyle w:val="FontStyle74"/>
          <w:sz w:val="22"/>
          <w:szCs w:val="22"/>
        </w:rPr>
        <w:t xml:space="preserve"> </w:t>
      </w:r>
      <w:r w:rsidR="009F7BA3" w:rsidRPr="006D2E5E">
        <w:rPr>
          <w:rStyle w:val="FontStyle74"/>
          <w:sz w:val="22"/>
          <w:szCs w:val="22"/>
        </w:rPr>
        <w:t>Poskytovateľ</w:t>
      </w:r>
      <w:r w:rsidRPr="006D2E5E">
        <w:rPr>
          <w:rStyle w:val="FontStyle74"/>
          <w:sz w:val="22"/>
          <w:szCs w:val="22"/>
        </w:rPr>
        <w:t xml:space="preserve">om je </w:t>
      </w:r>
      <w:r w:rsidR="009F7BA3" w:rsidRPr="006D2E5E">
        <w:rPr>
          <w:rStyle w:val="FontStyle74"/>
          <w:sz w:val="22"/>
          <w:szCs w:val="22"/>
        </w:rPr>
        <w:t>O</w:t>
      </w:r>
      <w:r w:rsidRPr="006D2E5E">
        <w:rPr>
          <w:rStyle w:val="FontStyle74"/>
          <w:sz w:val="22"/>
          <w:szCs w:val="22"/>
        </w:rPr>
        <w:t xml:space="preserve">bjednávateľ oprávnený, aj bez predchádzajúceho upozornenia, odstúpiť od </w:t>
      </w:r>
      <w:r w:rsidR="009F7BA3" w:rsidRPr="006D2E5E">
        <w:rPr>
          <w:rStyle w:val="FontStyle74"/>
          <w:sz w:val="22"/>
          <w:szCs w:val="22"/>
        </w:rPr>
        <w:t>Rámcovej dohody</w:t>
      </w:r>
      <w:r w:rsidRPr="006D2E5E">
        <w:rPr>
          <w:rStyle w:val="FontStyle74"/>
          <w:sz w:val="22"/>
          <w:szCs w:val="22"/>
        </w:rPr>
        <w:t xml:space="preserve"> s</w:t>
      </w:r>
      <w:r w:rsidRPr="00D60E52">
        <w:rPr>
          <w:rStyle w:val="FontStyle74"/>
          <w:sz w:val="22"/>
          <w:szCs w:val="22"/>
        </w:rPr>
        <w:t> </w:t>
      </w:r>
      <w:r w:rsidRPr="006D2E5E">
        <w:rPr>
          <w:rStyle w:val="FontStyle74"/>
          <w:sz w:val="22"/>
          <w:szCs w:val="22"/>
        </w:rPr>
        <w:t>uvedením dôvodu odstúpenia, a to  s</w:t>
      </w:r>
      <w:r w:rsidRPr="00D60E52">
        <w:rPr>
          <w:rStyle w:val="FontStyle74"/>
          <w:sz w:val="22"/>
          <w:szCs w:val="22"/>
        </w:rPr>
        <w:t> </w:t>
      </w:r>
      <w:r w:rsidRPr="006D2E5E">
        <w:rPr>
          <w:rStyle w:val="FontStyle74"/>
          <w:sz w:val="22"/>
          <w:szCs w:val="22"/>
        </w:rPr>
        <w:t>účinnosťou odo dňa doručenia oznámenia o</w:t>
      </w:r>
      <w:r w:rsidRPr="00D60E52">
        <w:rPr>
          <w:rStyle w:val="FontStyle74"/>
          <w:sz w:val="22"/>
          <w:szCs w:val="22"/>
        </w:rPr>
        <w:t> </w:t>
      </w:r>
      <w:r w:rsidRPr="006D2E5E">
        <w:rPr>
          <w:rStyle w:val="FontStyle74"/>
          <w:sz w:val="22"/>
          <w:szCs w:val="22"/>
        </w:rPr>
        <w:t xml:space="preserve">odstúpení od </w:t>
      </w:r>
      <w:r w:rsidR="009F7BA3" w:rsidRPr="006D2E5E">
        <w:rPr>
          <w:rStyle w:val="FontStyle74"/>
          <w:sz w:val="22"/>
          <w:szCs w:val="22"/>
        </w:rPr>
        <w:t>Rámcovej dohody</w:t>
      </w:r>
      <w:r w:rsidRPr="006D2E5E">
        <w:rPr>
          <w:rStyle w:val="FontStyle74"/>
          <w:sz w:val="22"/>
          <w:szCs w:val="22"/>
        </w:rPr>
        <w:t xml:space="preserve">  bez toho, aby </w:t>
      </w:r>
      <w:r w:rsidR="009F7BA3" w:rsidRPr="006D2E5E">
        <w:rPr>
          <w:rStyle w:val="FontStyle74"/>
          <w:sz w:val="22"/>
          <w:szCs w:val="22"/>
        </w:rPr>
        <w:t>Poskytovateľ</w:t>
      </w:r>
      <w:r w:rsidRPr="006D2E5E">
        <w:rPr>
          <w:rStyle w:val="FontStyle74"/>
          <w:sz w:val="22"/>
          <w:szCs w:val="22"/>
        </w:rPr>
        <w:t xml:space="preserve">ovi vznikol akýkoľvek nárok zo zodpovednosti za odstúpenie zákazníka od </w:t>
      </w:r>
      <w:r w:rsidR="009F7BA3" w:rsidRPr="006D2E5E">
        <w:rPr>
          <w:rStyle w:val="FontStyle74"/>
          <w:sz w:val="22"/>
          <w:szCs w:val="22"/>
        </w:rPr>
        <w:t>Rámcovej dohody</w:t>
      </w:r>
      <w:r w:rsidRPr="006D2E5E">
        <w:rPr>
          <w:rStyle w:val="FontStyle74"/>
          <w:sz w:val="22"/>
          <w:szCs w:val="22"/>
        </w:rPr>
        <w:t>.</w:t>
      </w:r>
    </w:p>
    <w:p w14:paraId="0D5AC609" w14:textId="489F2F8E" w:rsidR="00A42DEA" w:rsidRPr="006D2E5E" w:rsidRDefault="009F7BA3"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Poskytovateľ</w:t>
      </w:r>
      <w:r w:rsidR="00A42DEA" w:rsidRPr="006D2E5E">
        <w:rPr>
          <w:rStyle w:val="FontStyle74"/>
          <w:sz w:val="22"/>
          <w:szCs w:val="22"/>
        </w:rPr>
        <w:t xml:space="preserve"> sa zaväzuje, že ak bude preukázané protispoločenské konanie a/alebo porušenie protikorupčného správania, odškodní </w:t>
      </w:r>
      <w:r w:rsidRPr="006D2E5E">
        <w:rPr>
          <w:rStyle w:val="FontStyle74"/>
          <w:sz w:val="22"/>
          <w:szCs w:val="22"/>
        </w:rPr>
        <w:t>Poskytovateľ</w:t>
      </w:r>
      <w:r w:rsidR="00A42DEA" w:rsidRPr="006D2E5E">
        <w:rPr>
          <w:rStyle w:val="FontStyle74"/>
          <w:sz w:val="22"/>
          <w:szCs w:val="22"/>
        </w:rPr>
        <w:t xml:space="preserve"> </w:t>
      </w:r>
      <w:r w:rsidRPr="006D2E5E">
        <w:rPr>
          <w:rStyle w:val="FontStyle74"/>
          <w:sz w:val="22"/>
          <w:szCs w:val="22"/>
        </w:rPr>
        <w:t>O</w:t>
      </w:r>
      <w:r w:rsidR="00A42DEA" w:rsidRPr="006D2E5E">
        <w:rPr>
          <w:rStyle w:val="FontStyle74"/>
          <w:sz w:val="22"/>
          <w:szCs w:val="22"/>
        </w:rPr>
        <w:t xml:space="preserve">bjednávateľa v maximálne možnom rozsahu podľa platných právnych predpisov za akúkoľvek stratu, ujmu, poškodenie alebo nahradí náklady vzniknuté v priamej príčinnej súvislosti s porušením tohto článku </w:t>
      </w:r>
      <w:r w:rsidRPr="006D2E5E">
        <w:rPr>
          <w:rStyle w:val="FontStyle74"/>
          <w:sz w:val="22"/>
          <w:szCs w:val="22"/>
        </w:rPr>
        <w:t>Rámcovej dohody</w:t>
      </w:r>
      <w:r w:rsidR="00A42DEA" w:rsidRPr="006D2E5E">
        <w:rPr>
          <w:rStyle w:val="FontStyle74"/>
          <w:sz w:val="22"/>
          <w:szCs w:val="22"/>
        </w:rPr>
        <w:t>.</w:t>
      </w:r>
    </w:p>
    <w:p w14:paraId="459A013F" w14:textId="77777777" w:rsidR="0090279C" w:rsidRPr="006D2E5E" w:rsidRDefault="0090279C" w:rsidP="00A42DEA">
      <w:pPr>
        <w:pStyle w:val="Style8"/>
        <w:widowControl/>
        <w:spacing w:line="240" w:lineRule="exact"/>
        <w:jc w:val="left"/>
        <w:rPr>
          <w:b/>
          <w:sz w:val="22"/>
          <w:szCs w:val="22"/>
        </w:rPr>
      </w:pPr>
    </w:p>
    <w:p w14:paraId="3EB8EBFC" w14:textId="11559572" w:rsidR="00297207" w:rsidRPr="006D2E5E" w:rsidRDefault="00CC7B71">
      <w:pPr>
        <w:pStyle w:val="Style8"/>
        <w:widowControl/>
        <w:spacing w:before="130" w:line="240" w:lineRule="auto"/>
        <w:jc w:val="left"/>
        <w:rPr>
          <w:rStyle w:val="FontStyle81"/>
          <w:sz w:val="22"/>
          <w:szCs w:val="22"/>
        </w:rPr>
      </w:pPr>
      <w:r w:rsidRPr="006D2E5E">
        <w:rPr>
          <w:rStyle w:val="FontStyle81"/>
          <w:sz w:val="22"/>
          <w:szCs w:val="22"/>
        </w:rPr>
        <w:t>19</w:t>
      </w:r>
      <w:r w:rsidR="004C3017">
        <w:rPr>
          <w:rStyle w:val="FontStyle81"/>
          <w:sz w:val="22"/>
          <w:szCs w:val="22"/>
        </w:rPr>
        <w:t>.</w:t>
      </w:r>
      <w:r w:rsidRPr="006D2E5E">
        <w:rPr>
          <w:rStyle w:val="FontStyle81"/>
          <w:sz w:val="22"/>
          <w:szCs w:val="22"/>
        </w:rPr>
        <w:t xml:space="preserve">    </w:t>
      </w:r>
      <w:r w:rsidR="00297207" w:rsidRPr="006D2E5E">
        <w:rPr>
          <w:rStyle w:val="FontStyle81"/>
          <w:sz w:val="22"/>
          <w:szCs w:val="22"/>
        </w:rPr>
        <w:t>ZÁVEREČNÉ USTANOVENIA</w:t>
      </w:r>
    </w:p>
    <w:p w14:paraId="637B716F" w14:textId="038DCAFD" w:rsid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6D2E5E">
        <w:rPr>
          <w:rStyle w:val="FontStyle74"/>
          <w:sz w:val="22"/>
          <w:szCs w:val="22"/>
        </w:rPr>
        <w:t>Pokiaľ nie je výslovne uvedené inak, túto Rámcovú dohodu je možné meniť len po vzájomnej dohode oboch zmluvných strán formou písomného dodatku k Rámcovej dohode a v súlade s príslušnými ustanoveniami platného zákona o verejno</w:t>
      </w:r>
      <w:r w:rsidR="006D2E5E">
        <w:rPr>
          <w:rStyle w:val="FontStyle74"/>
          <w:sz w:val="22"/>
          <w:szCs w:val="22"/>
        </w:rPr>
        <w:t>m obstarávaní.</w:t>
      </w:r>
    </w:p>
    <w:p w14:paraId="0AFE2229" w14:textId="2BD56693"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 xml:space="preserve">Zmluvné strany sa zaväzujú, že v prípade akejkoľvek zmeny údajov, uvedených v záhlaví </w:t>
      </w:r>
      <w:r w:rsidR="00A42DEA" w:rsidRPr="00E45E00">
        <w:rPr>
          <w:rStyle w:val="FontStyle74"/>
          <w:sz w:val="22"/>
          <w:szCs w:val="22"/>
        </w:rPr>
        <w:t>Rámcovej dohody</w:t>
      </w:r>
      <w:r w:rsidRPr="00E45E00">
        <w:rPr>
          <w:rStyle w:val="FontStyle74"/>
          <w:sz w:val="22"/>
          <w:szCs w:val="22"/>
        </w:rPr>
        <w:t>, budú o tejto zmene druhú zmluvnú stranu bezodkladne písomne informovať. Zmena bankového účtu dodávateľa je možná len na základe písomného dodatku k zmluve.</w:t>
      </w:r>
    </w:p>
    <w:p w14:paraId="6DE69C6E" w14:textId="34CCD05F" w:rsid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 xml:space="preserve">Ak v priebehu zmluvného vzťahu dôjde k reorganizácii </w:t>
      </w:r>
      <w:r w:rsidR="009F7BA3" w:rsidRPr="00E45E00">
        <w:rPr>
          <w:rStyle w:val="FontStyle74"/>
          <w:sz w:val="22"/>
          <w:szCs w:val="22"/>
        </w:rPr>
        <w:t>Poskytovateľ</w:t>
      </w:r>
      <w:r w:rsidRPr="00E45E00">
        <w:rPr>
          <w:rStyle w:val="FontStyle74"/>
          <w:sz w:val="22"/>
          <w:szCs w:val="22"/>
        </w:rPr>
        <w:t xml:space="preserve">a, vrátane zlúčenia a splynutia alebo úpadku, je povinný o tejto skutočnosti okamžite písomne informovať Zákazníka, spolu s uvedením, ako prechádzajú práva a záväzky z tejto </w:t>
      </w:r>
      <w:r w:rsidR="009F7BA3" w:rsidRPr="00E45E00">
        <w:rPr>
          <w:rStyle w:val="FontStyle74"/>
          <w:sz w:val="22"/>
          <w:szCs w:val="22"/>
        </w:rPr>
        <w:t>Rámcovej dohody</w:t>
      </w:r>
      <w:r w:rsidRPr="00E45E00">
        <w:rPr>
          <w:rStyle w:val="FontStyle74"/>
          <w:sz w:val="22"/>
          <w:szCs w:val="22"/>
        </w:rPr>
        <w:t xml:space="preserve"> na jeho právneho nástupcu. Zákazník uzavrie s právnym nástupcom dodatok k tejto zmluve iba v prípade, ak budú naplnené podmienky na nahradenie pôvodného </w:t>
      </w:r>
      <w:r w:rsidR="009F7BA3" w:rsidRPr="00E45E00">
        <w:rPr>
          <w:rStyle w:val="FontStyle74"/>
          <w:sz w:val="22"/>
          <w:szCs w:val="22"/>
        </w:rPr>
        <w:t>Poskytovateľ</w:t>
      </w:r>
      <w:r w:rsidRPr="00E45E00">
        <w:rPr>
          <w:rStyle w:val="FontStyle74"/>
          <w:sz w:val="22"/>
          <w:szCs w:val="22"/>
        </w:rPr>
        <w:t xml:space="preserve">a novým </w:t>
      </w:r>
      <w:r w:rsidR="009F7BA3" w:rsidRPr="00E45E00">
        <w:rPr>
          <w:rStyle w:val="FontStyle74"/>
          <w:sz w:val="22"/>
          <w:szCs w:val="22"/>
        </w:rPr>
        <w:t>Poskytovateľ</w:t>
      </w:r>
      <w:r w:rsidRPr="00E45E00">
        <w:rPr>
          <w:rStyle w:val="FontStyle74"/>
          <w:sz w:val="22"/>
          <w:szCs w:val="22"/>
        </w:rPr>
        <w:t>om v zmysle príslušných ustanovení platného zákona o verejnom obstarávaní.</w:t>
      </w:r>
    </w:p>
    <w:p w14:paraId="49D2759C" w14:textId="3062A47B"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Pokiaľ bude táto Rámcová dohoda predčasne ukončená dohodou zmluvných strán, tvorí stanovenie spôsobu vysporiadania vzťahov vzniknutých na základe tejto Rámcovej dohody podstatnú náležitosť dohody o ukončení účinnosti tejto Rámcovej dohody.</w:t>
      </w:r>
    </w:p>
    <w:p w14:paraId="3601FE44" w14:textId="534CBF99"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Táto Rámcová dohoda je vyhotovená v štyroch exemplároch</w:t>
      </w:r>
      <w:r w:rsidR="00CB045E">
        <w:rPr>
          <w:rStyle w:val="FontStyle74"/>
          <w:sz w:val="22"/>
          <w:szCs w:val="22"/>
        </w:rPr>
        <w:t xml:space="preserve"> s platnosťou originálu</w:t>
      </w:r>
      <w:r w:rsidRPr="00E45E00">
        <w:rPr>
          <w:rStyle w:val="FontStyle74"/>
          <w:sz w:val="22"/>
          <w:szCs w:val="22"/>
        </w:rPr>
        <w:t>. Každá strana dostane po dvoch z nich.</w:t>
      </w:r>
    </w:p>
    <w:p w14:paraId="23D7ABAF" w14:textId="425F4446"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Ak sa niektoré z ustanovení tejto Rámcovej dohody stane nevynútiteľným alebo neplatným podľa platných právnych predpisov, bude toto ustanovenie neúčinné len do tej miery, do akej je nevynútiteľné, či neplatné. Ďalšie ustanovenia Rámcovej dohody zostávajú naďalej záväzné a v plnej platnosti a účinnosti. Pokiaľ nastane takáto situácia, zmluvné strany nahradia toto nevynútiteľné či neplatné ustanovenie iným ustanovením, ktoré sa mu svojim obsahom bude čo najviac približovať.</w:t>
      </w:r>
    </w:p>
    <w:p w14:paraId="2289F26E" w14:textId="5BCAF64A"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Právne vzťahy touto Rámcovou dohodou neupravené sa riadia predovšetkým príslušnými ustanoveniami Obchodného zákonníka, Občianskeho zákonníka a Autorského zákona v platnom znení, ako aj ostatnými všeobecne záväznými právnymi predpismi platnými na území Slovenskej republiky.</w:t>
      </w:r>
    </w:p>
    <w:p w14:paraId="752F9258" w14:textId="14574BF4"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Nevykonanie akéhokoľvek práva z tejto Rámcovej dohody neznamená zrieknutie sa alebo zrušenie takého práva.</w:t>
      </w:r>
    </w:p>
    <w:p w14:paraId="598E2624" w14:textId="740985A9"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Podmienky tejto Rámcovej dohody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Rámcovej dohody a/alebo príslušnej objednávky nie sú prevoditeľné bez predchádzajúceho písomného súhlasu obidvoch zmluvných strán.</w:t>
      </w:r>
    </w:p>
    <w:p w14:paraId="6BDCF854" w14:textId="2C59A32D"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Všetky oznámenia s právnym alebo zmluvným účinkom sa budú písať v slovenskom jazyku a posielať druhej strane doporučene (alebo na doručenku) na jej hore uvedenú alebo dodatočne písomne oznámenú adresu.</w:t>
      </w:r>
    </w:p>
    <w:p w14:paraId="66171D6B" w14:textId="05D5B5B7" w:rsidR="00297207" w:rsidRPr="00D263B9" w:rsidRDefault="00297207" w:rsidP="00ED03DA">
      <w:pPr>
        <w:pStyle w:val="Style24"/>
        <w:widowControl/>
        <w:numPr>
          <w:ilvl w:val="0"/>
          <w:numId w:val="66"/>
        </w:numPr>
        <w:spacing w:before="120" w:line="240" w:lineRule="auto"/>
        <w:ind w:left="544" w:right="11" w:hanging="544"/>
        <w:rPr>
          <w:sz w:val="22"/>
          <w:szCs w:val="22"/>
        </w:rPr>
      </w:pPr>
      <w:r w:rsidRPr="00E45E00">
        <w:rPr>
          <w:rStyle w:val="FontStyle74"/>
          <w:sz w:val="22"/>
          <w:szCs w:val="22"/>
        </w:rPr>
        <w:t>Neoddeliteľnou súčasťou tejto Rámcovej dohody sú nasledujúce Prílohy, ktorých ustanovenia sa použijú v rozsahu neodporujúcom ustanoveniam uvedeným v tejto hlavnej časti Rámcovej dohody:</w:t>
      </w:r>
    </w:p>
    <w:p w14:paraId="1FD08CFB" w14:textId="77777777" w:rsidR="00297207" w:rsidRPr="006D2E5E" w:rsidRDefault="00297207" w:rsidP="00ED03DA">
      <w:pPr>
        <w:pStyle w:val="Style19"/>
        <w:widowControl/>
        <w:numPr>
          <w:ilvl w:val="0"/>
          <w:numId w:val="16"/>
        </w:numPr>
        <w:tabs>
          <w:tab w:val="left" w:pos="571"/>
        </w:tabs>
        <w:spacing w:before="19" w:line="370" w:lineRule="exact"/>
        <w:ind w:left="544" w:firstLine="0"/>
        <w:jc w:val="left"/>
        <w:rPr>
          <w:rStyle w:val="FontStyle74"/>
          <w:sz w:val="22"/>
          <w:szCs w:val="22"/>
        </w:rPr>
      </w:pPr>
      <w:r w:rsidRPr="006D2E5E">
        <w:rPr>
          <w:rStyle w:val="FontStyle74"/>
          <w:sz w:val="22"/>
          <w:szCs w:val="22"/>
        </w:rPr>
        <w:lastRenderedPageBreak/>
        <w:t>Príloha č. 1 - Špecifikácia služieb pre systém DKS,</w:t>
      </w:r>
    </w:p>
    <w:p w14:paraId="1EBD3D5F"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2 - Spôsob riešenia požiadaviek (s použitím formulárov z prílohy č.5),</w:t>
      </w:r>
    </w:p>
    <w:p w14:paraId="5CE8243A"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3 - Zoznam subdodávateľov,</w:t>
      </w:r>
    </w:p>
    <w:p w14:paraId="50C2A02F"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4 - Prístup tretích strán MF SR,</w:t>
      </w:r>
    </w:p>
    <w:p w14:paraId="5588001E" w14:textId="1AC27E29" w:rsidR="00297207" w:rsidRDefault="00C11113" w:rsidP="00ED03DA">
      <w:pPr>
        <w:pStyle w:val="Style19"/>
        <w:widowControl/>
        <w:numPr>
          <w:ilvl w:val="0"/>
          <w:numId w:val="16"/>
        </w:numPr>
        <w:tabs>
          <w:tab w:val="left" w:pos="571"/>
        </w:tabs>
        <w:spacing w:line="240" w:lineRule="auto"/>
        <w:ind w:left="1115" w:right="14" w:hanging="571"/>
        <w:rPr>
          <w:rStyle w:val="FontStyle74"/>
          <w:sz w:val="22"/>
          <w:szCs w:val="22"/>
        </w:rPr>
      </w:pPr>
      <w:r w:rsidRPr="006D2E5E">
        <w:rPr>
          <w:rStyle w:val="FontStyle74"/>
          <w:sz w:val="22"/>
          <w:szCs w:val="22"/>
        </w:rPr>
        <w:t>Príloha</w:t>
      </w:r>
      <w:r w:rsidRPr="00D263B9">
        <w:rPr>
          <w:rStyle w:val="FontStyle74"/>
          <w:sz w:val="4"/>
          <w:szCs w:val="4"/>
        </w:rPr>
        <w:t xml:space="preserve"> </w:t>
      </w:r>
      <w:r w:rsidRPr="006D2E5E">
        <w:rPr>
          <w:rStyle w:val="FontStyle74"/>
          <w:sz w:val="22"/>
          <w:szCs w:val="22"/>
        </w:rPr>
        <w:t>č.</w:t>
      </w:r>
      <w:r w:rsidR="00216363">
        <w:rPr>
          <w:rStyle w:val="FontStyle74"/>
          <w:sz w:val="22"/>
          <w:szCs w:val="22"/>
        </w:rPr>
        <w:t xml:space="preserve"> </w:t>
      </w:r>
      <w:r w:rsidRPr="00D263B9">
        <w:rPr>
          <w:rStyle w:val="FontStyle74"/>
          <w:sz w:val="4"/>
          <w:szCs w:val="4"/>
        </w:rPr>
        <w:t xml:space="preserve"> </w:t>
      </w:r>
      <w:r w:rsidR="00297207" w:rsidRPr="006D2E5E">
        <w:rPr>
          <w:rStyle w:val="FontStyle74"/>
          <w:sz w:val="22"/>
          <w:szCs w:val="22"/>
        </w:rPr>
        <w:t>5 - Vzory formulárov (Požiadavka na zmenu, Štúdia realizovateľnosti, Analýza dopadov, Objednávka podľa štúdie realizovateľnosti, Odovzdávací protokol k zmene, Akceptačný protokol k</w:t>
      </w:r>
      <w:r w:rsidR="001C7485">
        <w:rPr>
          <w:rStyle w:val="FontStyle74"/>
          <w:sz w:val="22"/>
          <w:szCs w:val="22"/>
        </w:rPr>
        <w:t> </w:t>
      </w:r>
      <w:r w:rsidR="00297207" w:rsidRPr="006D2E5E">
        <w:rPr>
          <w:rStyle w:val="FontStyle74"/>
          <w:sz w:val="22"/>
          <w:szCs w:val="22"/>
        </w:rPr>
        <w:t>zmene</w:t>
      </w:r>
      <w:r w:rsidR="001C7485">
        <w:rPr>
          <w:rStyle w:val="FontStyle74"/>
          <w:sz w:val="22"/>
          <w:szCs w:val="22"/>
        </w:rPr>
        <w:t xml:space="preserve">, Objednávka pre </w:t>
      </w:r>
      <w:r w:rsidR="001956D5">
        <w:rPr>
          <w:rStyle w:val="FontStyle74"/>
          <w:sz w:val="22"/>
          <w:szCs w:val="22"/>
        </w:rPr>
        <w:t>paušál/</w:t>
      </w:r>
      <w:proofErr w:type="spellStart"/>
      <w:r w:rsidR="001C7485">
        <w:rPr>
          <w:rStyle w:val="FontStyle74"/>
          <w:sz w:val="22"/>
          <w:szCs w:val="22"/>
        </w:rPr>
        <w:t>nadpaušál</w:t>
      </w:r>
      <w:proofErr w:type="spellEnd"/>
      <w:r w:rsidR="00297207" w:rsidRPr="006D2E5E">
        <w:rPr>
          <w:rStyle w:val="FontStyle74"/>
          <w:sz w:val="22"/>
          <w:szCs w:val="22"/>
        </w:rPr>
        <w:t>).</w:t>
      </w:r>
    </w:p>
    <w:p w14:paraId="326EBC58" w14:textId="1E988C48" w:rsidR="00EA3F47" w:rsidRPr="006D2E5E" w:rsidRDefault="00EA3F47" w:rsidP="00EA3F47">
      <w:pPr>
        <w:pStyle w:val="Style19"/>
        <w:widowControl/>
        <w:numPr>
          <w:ilvl w:val="0"/>
          <w:numId w:val="16"/>
        </w:numPr>
        <w:tabs>
          <w:tab w:val="left" w:pos="571"/>
        </w:tabs>
        <w:spacing w:line="240" w:lineRule="auto"/>
        <w:ind w:left="1115" w:right="14" w:hanging="571"/>
        <w:rPr>
          <w:rStyle w:val="FontStyle74"/>
          <w:sz w:val="22"/>
          <w:szCs w:val="22"/>
        </w:rPr>
      </w:pPr>
      <w:r>
        <w:rPr>
          <w:rStyle w:val="FontStyle74"/>
          <w:sz w:val="22"/>
          <w:szCs w:val="22"/>
        </w:rPr>
        <w:t>Príloha č. 6 - doklad</w:t>
      </w:r>
      <w:bookmarkStart w:id="5" w:name="_GoBack"/>
      <w:bookmarkEnd w:id="5"/>
      <w:r w:rsidRPr="00EA3F47">
        <w:rPr>
          <w:rStyle w:val="FontStyle74"/>
          <w:sz w:val="22"/>
          <w:szCs w:val="22"/>
        </w:rPr>
        <w:t xml:space="preserve">, že úspešný uchádzač disponuje partnerstvom v oblasti distribúcie a realizácie softvérových produktov platformy </w:t>
      </w:r>
      <w:proofErr w:type="spellStart"/>
      <w:r w:rsidRPr="00EA3F47">
        <w:rPr>
          <w:rStyle w:val="FontStyle74"/>
          <w:sz w:val="22"/>
          <w:szCs w:val="22"/>
        </w:rPr>
        <w:t>Fabasoft</w:t>
      </w:r>
      <w:proofErr w:type="spellEnd"/>
      <w:r w:rsidRPr="00EA3F47">
        <w:rPr>
          <w:rStyle w:val="FontStyle74"/>
          <w:sz w:val="22"/>
          <w:szCs w:val="22"/>
        </w:rPr>
        <w:t xml:space="preserve"> spoločnosti </w:t>
      </w:r>
      <w:proofErr w:type="spellStart"/>
      <w:r w:rsidRPr="00EA3F47">
        <w:rPr>
          <w:rStyle w:val="FontStyle74"/>
          <w:sz w:val="22"/>
          <w:szCs w:val="22"/>
        </w:rPr>
        <w:t>Fabasoft</w:t>
      </w:r>
      <w:proofErr w:type="spellEnd"/>
      <w:r w:rsidRPr="00EA3F47">
        <w:rPr>
          <w:rStyle w:val="FontStyle74"/>
          <w:sz w:val="22"/>
          <w:szCs w:val="22"/>
        </w:rPr>
        <w:t xml:space="preserve"> </w:t>
      </w:r>
      <w:proofErr w:type="spellStart"/>
      <w:r w:rsidRPr="00EA3F47">
        <w:rPr>
          <w:rStyle w:val="FontStyle74"/>
          <w:sz w:val="22"/>
          <w:szCs w:val="22"/>
        </w:rPr>
        <w:t>Austria</w:t>
      </w:r>
      <w:proofErr w:type="spellEnd"/>
      <w:r w:rsidRPr="00EA3F47">
        <w:rPr>
          <w:rStyle w:val="FontStyle74"/>
          <w:sz w:val="22"/>
          <w:szCs w:val="22"/>
        </w:rPr>
        <w:t xml:space="preserve"> </w:t>
      </w:r>
      <w:proofErr w:type="spellStart"/>
      <w:r w:rsidRPr="00EA3F47">
        <w:rPr>
          <w:rStyle w:val="FontStyle74"/>
          <w:sz w:val="22"/>
          <w:szCs w:val="22"/>
        </w:rPr>
        <w:t>GmbH</w:t>
      </w:r>
      <w:proofErr w:type="spellEnd"/>
      <w:r w:rsidRPr="00EA3F47">
        <w:rPr>
          <w:rStyle w:val="FontStyle74"/>
          <w:sz w:val="22"/>
          <w:szCs w:val="22"/>
        </w:rPr>
        <w:t xml:space="preserve"> so sídlom v Linzi Rakúsko s oprávnením distribuovať softvérové produkty </w:t>
      </w:r>
      <w:proofErr w:type="spellStart"/>
      <w:r w:rsidRPr="00EA3F47">
        <w:rPr>
          <w:rStyle w:val="FontStyle74"/>
          <w:sz w:val="22"/>
          <w:szCs w:val="22"/>
        </w:rPr>
        <w:t>Fabasoft</w:t>
      </w:r>
      <w:proofErr w:type="spellEnd"/>
      <w:r w:rsidRPr="00EA3F47">
        <w:rPr>
          <w:rStyle w:val="FontStyle74"/>
          <w:sz w:val="22"/>
          <w:szCs w:val="22"/>
        </w:rPr>
        <w:t xml:space="preserve"> v Slovenskej republike.</w:t>
      </w:r>
    </w:p>
    <w:p w14:paraId="4202AFC9" w14:textId="53F606BC" w:rsidR="00E45E00" w:rsidRDefault="00297207" w:rsidP="00ED03DA">
      <w:pPr>
        <w:pStyle w:val="Style19"/>
        <w:widowControl/>
        <w:numPr>
          <w:ilvl w:val="1"/>
          <w:numId w:val="45"/>
        </w:numPr>
        <w:tabs>
          <w:tab w:val="left" w:pos="538"/>
        </w:tabs>
        <w:spacing w:before="120" w:line="240" w:lineRule="auto"/>
        <w:ind w:left="544" w:right="11" w:hanging="544"/>
        <w:rPr>
          <w:rStyle w:val="FontStyle74"/>
          <w:sz w:val="22"/>
          <w:szCs w:val="22"/>
        </w:rPr>
      </w:pPr>
      <w:r w:rsidRPr="006D2E5E">
        <w:rPr>
          <w:rStyle w:val="FontStyle74"/>
          <w:sz w:val="22"/>
          <w:szCs w:val="22"/>
        </w:rPr>
        <w:t xml:space="preserve">Táto Rámcová dohoda podlieha podľa zákona č. 211/2000 Z. z. o slobodnom prístupe k informáciám a o zmene a doplnení niektorých zákonov v znení neskorších predpisov povinnému zverejneniu v Centrálnom registri zmlúv vedenom na Úrade vlády Slovenskej republiky. </w:t>
      </w:r>
      <w:r w:rsidR="009F7BA3" w:rsidRPr="006D2E5E">
        <w:rPr>
          <w:rStyle w:val="FontStyle74"/>
          <w:sz w:val="22"/>
          <w:szCs w:val="22"/>
        </w:rPr>
        <w:t>Poskytovateľ</w:t>
      </w:r>
      <w:r w:rsidRPr="006D2E5E">
        <w:rPr>
          <w:rStyle w:val="FontStyle74"/>
          <w:sz w:val="22"/>
          <w:szCs w:val="22"/>
        </w:rPr>
        <w:t xml:space="preserve"> berie na vedomie povinnosť Zákazníka na zverejnenie tejto Rámcovej dohody vrátane všetkých jej príloh a prípadných budúcich dodatkov v plnom rozsahu, ako aj všetkých súvisiacich objednávok a faktúr, a svojim podpisom dáva súhlas na ich zverejnenie.</w:t>
      </w:r>
    </w:p>
    <w:p w14:paraId="143CB19A" w14:textId="1AA39B4D" w:rsidR="00297207" w:rsidRPr="000E4B84" w:rsidRDefault="00C72B1F" w:rsidP="00ED03DA">
      <w:pPr>
        <w:pStyle w:val="Style19"/>
        <w:widowControl/>
        <w:numPr>
          <w:ilvl w:val="1"/>
          <w:numId w:val="45"/>
        </w:numPr>
        <w:tabs>
          <w:tab w:val="left" w:pos="538"/>
        </w:tabs>
        <w:spacing w:before="120"/>
        <w:ind w:left="544" w:right="11" w:hanging="544"/>
        <w:rPr>
          <w:rStyle w:val="FontStyle74"/>
          <w:sz w:val="22"/>
          <w:szCs w:val="22"/>
        </w:rPr>
      </w:pPr>
      <w:r w:rsidRPr="00C72B1F">
        <w:rPr>
          <w:rFonts w:cs="Arial Narrow"/>
          <w:color w:val="000000"/>
          <w:sz w:val="22"/>
          <w:szCs w:val="22"/>
        </w:rPr>
        <w:t xml:space="preserve">Zmluvné strany týmto vyhlasujú, že si text Rámcovej dohody dôsledne prečítali, jej obsahu a právnym účinkom z nej vyplývajúcim porozumeli a že túto Rámcovú dohodu uzatvárajú na základe slobodnej a vážnej vôle, ich zmluvné prejavy sú dostatočne jasné, určité a zrozumiteľné, nepodpísali túto Rámcovú dohodu v núdzi ani za nápadne nevýhodných podmienok, podpisujúce osoby sú oprávnené k podpisu </w:t>
      </w:r>
      <w:r w:rsidR="00A2222A">
        <w:rPr>
          <w:rFonts w:cs="Arial Narrow"/>
          <w:color w:val="000000"/>
          <w:sz w:val="22"/>
          <w:szCs w:val="22"/>
        </w:rPr>
        <w:t xml:space="preserve">tejto </w:t>
      </w:r>
      <w:r w:rsidRPr="00C72B1F">
        <w:rPr>
          <w:rFonts w:cs="Arial Narrow"/>
          <w:color w:val="000000"/>
          <w:sz w:val="22"/>
          <w:szCs w:val="22"/>
        </w:rPr>
        <w:t>Rámcovej dohody a na znak súhlasu ju vlastnoručne podpísali.</w:t>
      </w:r>
    </w:p>
    <w:p w14:paraId="77761731" w14:textId="55C9D379" w:rsidR="00297207" w:rsidRDefault="00297207" w:rsidP="00D263B9">
      <w:pPr>
        <w:pStyle w:val="Style19"/>
        <w:widowControl/>
        <w:tabs>
          <w:tab w:val="left" w:pos="538"/>
        </w:tabs>
        <w:spacing w:before="120" w:line="250" w:lineRule="exact"/>
        <w:ind w:firstLine="0"/>
        <w:rPr>
          <w:rStyle w:val="FontStyle74"/>
          <w:sz w:val="22"/>
          <w:szCs w:val="22"/>
        </w:rPr>
      </w:pPr>
    </w:p>
    <w:p w14:paraId="2CF79572" w14:textId="63AF01C7" w:rsidR="005022B7" w:rsidRDefault="005022B7" w:rsidP="00D263B9">
      <w:pPr>
        <w:pStyle w:val="Style6"/>
        <w:widowControl/>
        <w:tabs>
          <w:tab w:val="left" w:pos="5245"/>
        </w:tabs>
        <w:spacing w:before="134" w:line="240" w:lineRule="auto"/>
        <w:ind w:firstLine="544"/>
        <w:jc w:val="left"/>
        <w:rPr>
          <w:rStyle w:val="FontStyle74"/>
          <w:sz w:val="22"/>
          <w:szCs w:val="22"/>
        </w:rPr>
      </w:pPr>
      <w:r>
        <w:rPr>
          <w:rStyle w:val="FontStyle74"/>
          <w:sz w:val="22"/>
          <w:szCs w:val="22"/>
        </w:rPr>
        <w:t>V Bratislave dňa: .......................................</w:t>
      </w:r>
      <w:r>
        <w:rPr>
          <w:rStyle w:val="FontStyle74"/>
          <w:sz w:val="22"/>
          <w:szCs w:val="22"/>
        </w:rPr>
        <w:tab/>
        <w:t>V Bratislave dňa: .......................................</w:t>
      </w:r>
    </w:p>
    <w:p w14:paraId="2023B0AD" w14:textId="1852D383" w:rsidR="00EA3838" w:rsidRDefault="00EA3838" w:rsidP="00D263B9">
      <w:pPr>
        <w:pStyle w:val="Style6"/>
        <w:widowControl/>
        <w:tabs>
          <w:tab w:val="left" w:pos="5245"/>
        </w:tabs>
        <w:spacing w:before="134" w:line="240" w:lineRule="auto"/>
        <w:ind w:firstLine="544"/>
        <w:jc w:val="left"/>
        <w:rPr>
          <w:rStyle w:val="FontStyle74"/>
          <w:sz w:val="22"/>
          <w:szCs w:val="22"/>
        </w:rPr>
      </w:pPr>
    </w:p>
    <w:p w14:paraId="3C8914B8" w14:textId="54DD82CB" w:rsidR="005022B7" w:rsidRDefault="005022B7" w:rsidP="00D263B9">
      <w:pPr>
        <w:pStyle w:val="Style6"/>
        <w:widowControl/>
        <w:tabs>
          <w:tab w:val="left" w:pos="5245"/>
        </w:tabs>
        <w:spacing w:before="134" w:line="240" w:lineRule="auto"/>
        <w:ind w:firstLine="544"/>
        <w:jc w:val="left"/>
        <w:rPr>
          <w:rStyle w:val="FontStyle74"/>
          <w:sz w:val="22"/>
          <w:szCs w:val="22"/>
        </w:rPr>
      </w:pPr>
    </w:p>
    <w:p w14:paraId="50EF77B8" w14:textId="2D3F2CE6" w:rsidR="005022B7" w:rsidRDefault="005022B7" w:rsidP="00D263B9">
      <w:pPr>
        <w:pStyle w:val="Style6"/>
        <w:widowControl/>
        <w:tabs>
          <w:tab w:val="left" w:pos="5245"/>
        </w:tabs>
        <w:spacing w:before="134" w:line="240" w:lineRule="auto"/>
        <w:ind w:firstLine="544"/>
        <w:jc w:val="left"/>
        <w:rPr>
          <w:rStyle w:val="FontStyle74"/>
          <w:sz w:val="22"/>
          <w:szCs w:val="22"/>
        </w:rPr>
      </w:pPr>
    </w:p>
    <w:p w14:paraId="6A64FB13" w14:textId="52E02FDF" w:rsidR="005022B7" w:rsidRDefault="005022B7" w:rsidP="005022B7">
      <w:pPr>
        <w:pStyle w:val="Style6"/>
        <w:widowControl/>
        <w:tabs>
          <w:tab w:val="center" w:pos="2268"/>
          <w:tab w:val="center" w:pos="6946"/>
        </w:tabs>
        <w:spacing w:before="134" w:line="240" w:lineRule="auto"/>
        <w:jc w:val="left"/>
        <w:rPr>
          <w:rStyle w:val="FontStyle74"/>
          <w:sz w:val="22"/>
          <w:szCs w:val="22"/>
        </w:rPr>
      </w:pPr>
      <w:r>
        <w:rPr>
          <w:rStyle w:val="FontStyle74"/>
          <w:sz w:val="22"/>
          <w:szCs w:val="22"/>
        </w:rPr>
        <w:tab/>
        <w:t>..........................................................</w:t>
      </w:r>
      <w:r>
        <w:rPr>
          <w:rStyle w:val="FontStyle74"/>
          <w:sz w:val="22"/>
          <w:szCs w:val="22"/>
        </w:rPr>
        <w:tab/>
        <w:t>..........................................................</w:t>
      </w:r>
    </w:p>
    <w:p w14:paraId="6BAA332B" w14:textId="640A6C1C"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Ing. Roman Navrátil</w:t>
      </w:r>
      <w:r>
        <w:rPr>
          <w:rStyle w:val="FontStyle74"/>
          <w:sz w:val="22"/>
          <w:szCs w:val="22"/>
        </w:rPr>
        <w:tab/>
        <w:t>(Meno, priezvisko)</w:t>
      </w:r>
    </w:p>
    <w:p w14:paraId="1B08F894" w14:textId="4B339F2B"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generálny tajomník služobného úradu</w:t>
      </w:r>
      <w:r>
        <w:rPr>
          <w:rStyle w:val="FontStyle74"/>
          <w:sz w:val="22"/>
          <w:szCs w:val="22"/>
        </w:rPr>
        <w:tab/>
        <w:t>(funkcia)</w:t>
      </w:r>
    </w:p>
    <w:p w14:paraId="166E0F83" w14:textId="5D5B760F"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Slovenská republika zastúpená</w:t>
      </w:r>
      <w:r>
        <w:rPr>
          <w:rStyle w:val="FontStyle74"/>
          <w:sz w:val="22"/>
          <w:szCs w:val="22"/>
        </w:rPr>
        <w:tab/>
        <w:t>(spoločnosť)</w:t>
      </w:r>
    </w:p>
    <w:p w14:paraId="18CD000F" w14:textId="055E9C9E" w:rsidR="005022B7" w:rsidRPr="006D2E5E"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Ministerstvom financií Slovenskej republiky</w:t>
      </w:r>
    </w:p>
    <w:p w14:paraId="3AC2A605" w14:textId="30A1621C" w:rsidR="00E45E00" w:rsidRDefault="00E45E00" w:rsidP="00D263B9">
      <w:pPr>
        <w:pStyle w:val="Style19"/>
        <w:widowControl/>
        <w:tabs>
          <w:tab w:val="left" w:pos="538"/>
        </w:tabs>
        <w:spacing w:before="120" w:line="250" w:lineRule="exact"/>
        <w:ind w:firstLine="0"/>
        <w:rPr>
          <w:rStyle w:val="FontStyle74"/>
          <w:sz w:val="22"/>
          <w:szCs w:val="22"/>
        </w:rPr>
      </w:pPr>
    </w:p>
    <w:p w14:paraId="3A3DA7F6" w14:textId="1396EDD6" w:rsidR="00E45E00" w:rsidRDefault="00E45E00" w:rsidP="00D263B9">
      <w:pPr>
        <w:pStyle w:val="Style19"/>
        <w:widowControl/>
        <w:tabs>
          <w:tab w:val="left" w:pos="538"/>
        </w:tabs>
        <w:spacing w:before="120" w:line="250" w:lineRule="exact"/>
        <w:ind w:firstLine="0"/>
        <w:rPr>
          <w:rStyle w:val="FontStyle74"/>
          <w:sz w:val="22"/>
          <w:szCs w:val="22"/>
        </w:rPr>
      </w:pPr>
    </w:p>
    <w:p w14:paraId="202EF932" w14:textId="236E15B4" w:rsidR="00E45E00" w:rsidRPr="006D2E5E" w:rsidRDefault="00E45E00" w:rsidP="00D263B9">
      <w:pPr>
        <w:pStyle w:val="Style19"/>
        <w:widowControl/>
        <w:tabs>
          <w:tab w:val="left" w:pos="538"/>
        </w:tabs>
        <w:spacing w:before="120" w:line="250" w:lineRule="exact"/>
        <w:ind w:firstLine="0"/>
        <w:rPr>
          <w:rStyle w:val="FontStyle74"/>
          <w:sz w:val="22"/>
          <w:szCs w:val="22"/>
        </w:rPr>
        <w:sectPr w:rsidR="00E45E00" w:rsidRPr="006D2E5E">
          <w:headerReference w:type="even" r:id="rId16"/>
          <w:headerReference w:type="default" r:id="rId17"/>
          <w:footerReference w:type="even" r:id="rId18"/>
          <w:footerReference w:type="default" r:id="rId19"/>
          <w:pgSz w:w="11905" w:h="16837"/>
          <w:pgMar w:top="1128" w:right="1467" w:bottom="1440" w:left="1309" w:header="708" w:footer="708" w:gutter="0"/>
          <w:cols w:space="60"/>
          <w:noEndnote/>
        </w:sectPr>
      </w:pPr>
    </w:p>
    <w:p w14:paraId="64F6D720" w14:textId="7D06D9C1" w:rsidR="00297207" w:rsidRPr="006D2E5E" w:rsidRDefault="00297207">
      <w:pPr>
        <w:pStyle w:val="Style7"/>
        <w:widowControl/>
        <w:rPr>
          <w:rStyle w:val="FontStyle74"/>
          <w:sz w:val="22"/>
          <w:szCs w:val="22"/>
        </w:rPr>
      </w:pPr>
      <w:r w:rsidRPr="006D2E5E">
        <w:rPr>
          <w:rStyle w:val="FontStyle74"/>
          <w:sz w:val="22"/>
          <w:szCs w:val="22"/>
        </w:rPr>
        <w:lastRenderedPageBreak/>
        <w:t xml:space="preserve"> </w:t>
      </w:r>
    </w:p>
    <w:p w14:paraId="7AAC259B" w14:textId="7FA65283" w:rsidR="00297207" w:rsidRPr="00D263B9" w:rsidRDefault="00656CA6">
      <w:pPr>
        <w:pStyle w:val="Style8"/>
        <w:widowControl/>
        <w:spacing w:line="432" w:lineRule="exact"/>
        <w:jc w:val="left"/>
        <w:rPr>
          <w:rStyle w:val="FontStyle81"/>
          <w:sz w:val="24"/>
          <w:szCs w:val="24"/>
        </w:rPr>
      </w:pPr>
      <w:r w:rsidRPr="00D263B9">
        <w:rPr>
          <w:rStyle w:val="FontStyle81"/>
          <w:sz w:val="24"/>
          <w:szCs w:val="24"/>
        </w:rPr>
        <w:t xml:space="preserve">Príloha č. 1: </w:t>
      </w:r>
      <w:r w:rsidR="00297207" w:rsidRPr="00D263B9">
        <w:rPr>
          <w:rStyle w:val="FontStyle81"/>
          <w:sz w:val="24"/>
          <w:szCs w:val="24"/>
        </w:rPr>
        <w:t>Špecifikácia služieb pre systém DKS</w:t>
      </w:r>
    </w:p>
    <w:p w14:paraId="2AB858FD" w14:textId="77777777" w:rsidR="00106068" w:rsidRPr="006D2E5E" w:rsidRDefault="00106068">
      <w:pPr>
        <w:pStyle w:val="Style8"/>
        <w:widowControl/>
        <w:spacing w:line="432" w:lineRule="exact"/>
        <w:jc w:val="left"/>
        <w:rPr>
          <w:rStyle w:val="FontStyle81"/>
          <w:sz w:val="22"/>
          <w:szCs w:val="22"/>
        </w:rPr>
      </w:pPr>
    </w:p>
    <w:p w14:paraId="392BA837" w14:textId="6275CF90" w:rsidR="00297207" w:rsidRPr="006D2E5E" w:rsidRDefault="00297207" w:rsidP="00ED03DA">
      <w:pPr>
        <w:pStyle w:val="Style61"/>
        <w:widowControl/>
        <w:numPr>
          <w:ilvl w:val="0"/>
          <w:numId w:val="74"/>
        </w:numPr>
        <w:tabs>
          <w:tab w:val="left" w:pos="691"/>
        </w:tabs>
        <w:spacing w:line="432" w:lineRule="exact"/>
        <w:rPr>
          <w:rStyle w:val="FontStyle81"/>
          <w:sz w:val="22"/>
          <w:szCs w:val="22"/>
        </w:rPr>
      </w:pPr>
      <w:r w:rsidRPr="006D2E5E">
        <w:rPr>
          <w:rStyle w:val="FontStyle81"/>
          <w:sz w:val="22"/>
          <w:szCs w:val="22"/>
        </w:rPr>
        <w:t>ÚVODNÉ USTANOVENIA</w:t>
      </w:r>
    </w:p>
    <w:p w14:paraId="64CC2E5F" w14:textId="77777777" w:rsidR="00540E06" w:rsidRDefault="009F7BA3" w:rsidP="00B538A5">
      <w:pPr>
        <w:pStyle w:val="Style68"/>
        <w:widowControl/>
        <w:tabs>
          <w:tab w:val="left" w:pos="682"/>
        </w:tabs>
        <w:spacing w:before="82" w:line="250" w:lineRule="exact"/>
        <w:jc w:val="both"/>
        <w:rPr>
          <w:rStyle w:val="FontStyle74"/>
          <w:sz w:val="22"/>
          <w:szCs w:val="22"/>
        </w:rPr>
      </w:pPr>
      <w:r w:rsidRPr="006D2E5E">
        <w:rPr>
          <w:rStyle w:val="FontStyle74"/>
          <w:sz w:val="22"/>
          <w:szCs w:val="22"/>
        </w:rPr>
        <w:t>Poskytovateľ</w:t>
      </w:r>
      <w:r w:rsidR="00297207" w:rsidRPr="006D2E5E">
        <w:rPr>
          <w:rStyle w:val="FontStyle74"/>
          <w:sz w:val="22"/>
          <w:szCs w:val="22"/>
        </w:rPr>
        <w:t xml:space="preserve"> bude vykonávať službu podľa tejto špecifikácie služieb prostredníctvom špecialistov, ktorí budú poskytovať podporu telefonicky, elektronicky pomocou vzdialeného pripojenia, alebo priamo na mieste.</w:t>
      </w:r>
    </w:p>
    <w:p w14:paraId="3D001C79" w14:textId="77777777" w:rsidR="00540E06" w:rsidRDefault="00297207"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 xml:space="preserve">V prípade poskytovania podpory, prípadne zásahov prostredníctvom vzdialeného pripojenia je </w:t>
      </w:r>
      <w:r w:rsidR="009F7BA3" w:rsidRPr="00540E06">
        <w:rPr>
          <w:rStyle w:val="FontStyle74"/>
          <w:sz w:val="22"/>
          <w:szCs w:val="22"/>
        </w:rPr>
        <w:t>Poskytovateľ</w:t>
      </w:r>
      <w:r w:rsidRPr="00540E06">
        <w:rPr>
          <w:rStyle w:val="FontStyle74"/>
          <w:sz w:val="22"/>
          <w:szCs w:val="22"/>
        </w:rPr>
        <w:t xml:space="preserve"> povinný dodržiavať príslušné bezpečnostné smernice a ďalšie pravidlá vzdialeného pripojenia Zákazníka, s ktorými bol preukázateľne oboznámený.</w:t>
      </w:r>
    </w:p>
    <w:p w14:paraId="5CEA35A1" w14:textId="5FA477D4" w:rsidR="00540E06" w:rsidRDefault="00297207"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 xml:space="preserve">Aby mohol </w:t>
      </w:r>
      <w:r w:rsidR="009F7BA3" w:rsidRPr="00540E06">
        <w:rPr>
          <w:rStyle w:val="FontStyle74"/>
          <w:sz w:val="22"/>
          <w:szCs w:val="22"/>
        </w:rPr>
        <w:t>Poskytovateľ</w:t>
      </w:r>
      <w:r w:rsidRPr="00540E06">
        <w:rPr>
          <w:rStyle w:val="FontStyle74"/>
          <w:sz w:val="22"/>
          <w:szCs w:val="22"/>
        </w:rPr>
        <w:t xml:space="preserve"> vykonávať Služby aplikačnej podpory, musí mu by</w:t>
      </w:r>
      <w:r w:rsidR="00462E09">
        <w:rPr>
          <w:rStyle w:val="FontStyle74"/>
          <w:sz w:val="22"/>
          <w:szCs w:val="22"/>
        </w:rPr>
        <w:t>ť</w:t>
      </w:r>
      <w:r w:rsidRPr="00540E06">
        <w:rPr>
          <w:rStyle w:val="FontStyle74"/>
          <w:sz w:val="22"/>
          <w:szCs w:val="22"/>
        </w:rPr>
        <w:t xml:space="preserve"> Zákazníkom poskytnutý primeraný pracovný priestor po dobu nevyhnutnú na odstránenie incidentu, nevyhnutná súčinnosť zo strany Zákazníka.</w:t>
      </w:r>
    </w:p>
    <w:p w14:paraId="3884559D" w14:textId="7FBD3AC2" w:rsidR="00297207" w:rsidRDefault="009F7BA3"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Poskytovateľ</w:t>
      </w:r>
      <w:r w:rsidR="00297207" w:rsidRPr="00540E06">
        <w:rPr>
          <w:rStyle w:val="FontStyle74"/>
          <w:sz w:val="22"/>
          <w:szCs w:val="22"/>
        </w:rPr>
        <w:t xml:space="preserve"> bude poskytovať služby podľa tejto Rámcovej dohody na základe objednávok, vystavených Zákazníkom.</w:t>
      </w:r>
    </w:p>
    <w:p w14:paraId="1984226F" w14:textId="77777777" w:rsidR="00727D1F" w:rsidRPr="00540E06" w:rsidRDefault="00727D1F" w:rsidP="00727D1F">
      <w:pPr>
        <w:pStyle w:val="Style68"/>
        <w:widowControl/>
        <w:tabs>
          <w:tab w:val="left" w:pos="682"/>
        </w:tabs>
        <w:spacing w:before="82" w:line="250" w:lineRule="exact"/>
        <w:jc w:val="both"/>
        <w:rPr>
          <w:rStyle w:val="FontStyle74"/>
          <w:sz w:val="22"/>
          <w:szCs w:val="22"/>
        </w:rPr>
      </w:pPr>
    </w:p>
    <w:p w14:paraId="3E649F26" w14:textId="1D34DB45" w:rsidR="00E47213" w:rsidRPr="006D2E5E" w:rsidRDefault="00E47213" w:rsidP="00ED03DA">
      <w:pPr>
        <w:pStyle w:val="Style61"/>
        <w:widowControl/>
        <w:numPr>
          <w:ilvl w:val="0"/>
          <w:numId w:val="74"/>
        </w:numPr>
        <w:tabs>
          <w:tab w:val="left" w:pos="691"/>
        </w:tabs>
        <w:spacing w:before="38" w:line="514" w:lineRule="exact"/>
        <w:rPr>
          <w:rStyle w:val="FontStyle81"/>
          <w:sz w:val="22"/>
          <w:szCs w:val="22"/>
        </w:rPr>
      </w:pPr>
      <w:r w:rsidRPr="006D2E5E">
        <w:rPr>
          <w:rStyle w:val="FontStyle81"/>
          <w:sz w:val="22"/>
          <w:szCs w:val="22"/>
        </w:rPr>
        <w:t>POPIS SLUŽIEB</w:t>
      </w:r>
    </w:p>
    <w:p w14:paraId="5D08A5C1" w14:textId="3D39FD9D" w:rsidR="00B538A5" w:rsidRPr="00B538A5" w:rsidRDefault="00462E09" w:rsidP="00ED03DA">
      <w:pPr>
        <w:pStyle w:val="Style11"/>
        <w:widowControl/>
        <w:numPr>
          <w:ilvl w:val="0"/>
          <w:numId w:val="79"/>
        </w:numPr>
        <w:spacing w:before="120" w:line="240" w:lineRule="auto"/>
        <w:jc w:val="left"/>
        <w:rPr>
          <w:rStyle w:val="FontStyle74"/>
          <w:sz w:val="22"/>
          <w:szCs w:val="22"/>
        </w:rPr>
      </w:pPr>
      <w:r w:rsidRPr="00B538A5">
        <w:rPr>
          <w:rStyle w:val="FontStyle74"/>
          <w:b/>
          <w:sz w:val="22"/>
          <w:szCs w:val="22"/>
        </w:rPr>
        <w:t>Servisné služby vzťahujúce sa na produkčné, testovacie aj školiace prostredie systému DKS (paušál):</w:t>
      </w:r>
      <w:r w:rsidRPr="00B538A5">
        <w:rPr>
          <w:rStyle w:val="FontStyle74"/>
          <w:b/>
        </w:rPr>
        <w:br/>
      </w:r>
    </w:p>
    <w:p w14:paraId="4D1AF3B3" w14:textId="445A735E" w:rsidR="00462E09" w:rsidRPr="00E47213" w:rsidRDefault="00462E09" w:rsidP="00ED03DA">
      <w:pPr>
        <w:pStyle w:val="Style11"/>
        <w:widowControl/>
        <w:numPr>
          <w:ilvl w:val="0"/>
          <w:numId w:val="80"/>
        </w:numPr>
        <w:spacing w:before="120" w:line="240" w:lineRule="auto"/>
        <w:jc w:val="left"/>
        <w:rPr>
          <w:rStyle w:val="FontStyle74"/>
          <w:sz w:val="22"/>
          <w:szCs w:val="22"/>
        </w:rPr>
      </w:pPr>
      <w:r w:rsidRPr="00E47213">
        <w:rPr>
          <w:rStyle w:val="FontStyle74"/>
          <w:sz w:val="22"/>
          <w:szCs w:val="22"/>
        </w:rPr>
        <w:t xml:space="preserve">Riadenie poskytovaných servisných služieb a činnosti Service </w:t>
      </w:r>
      <w:proofErr w:type="spellStart"/>
      <w:r w:rsidRPr="00E47213">
        <w:rPr>
          <w:rStyle w:val="FontStyle74"/>
          <w:sz w:val="22"/>
          <w:szCs w:val="22"/>
        </w:rPr>
        <w:t>desku</w:t>
      </w:r>
      <w:proofErr w:type="spellEnd"/>
      <w:r w:rsidRPr="00E47213">
        <w:rPr>
          <w:rStyle w:val="FontStyle74"/>
          <w:sz w:val="22"/>
          <w:szCs w:val="22"/>
        </w:rPr>
        <w:t>.</w:t>
      </w:r>
    </w:p>
    <w:p w14:paraId="1E040866" w14:textId="77777777" w:rsidR="00462E09" w:rsidRPr="00E47213" w:rsidRDefault="00462E09" w:rsidP="00ED03DA">
      <w:pPr>
        <w:pStyle w:val="Style11"/>
        <w:widowControl/>
        <w:numPr>
          <w:ilvl w:val="0"/>
          <w:numId w:val="80"/>
        </w:numPr>
        <w:spacing w:before="110" w:line="288" w:lineRule="exact"/>
        <w:rPr>
          <w:rStyle w:val="FontStyle74"/>
          <w:sz w:val="22"/>
          <w:szCs w:val="22"/>
        </w:rPr>
      </w:pPr>
      <w:r w:rsidRPr="00E47213">
        <w:rPr>
          <w:rStyle w:val="FontStyle74"/>
          <w:sz w:val="22"/>
          <w:szCs w:val="22"/>
        </w:rPr>
        <w:t>Vedenie evidencií a reportovanie zamerané na spracovávanie požadovaných reportov a operatívnych informácií o stave prevádzky, poskytovania služieb, výsledkov monitoringu, kontrol a auditov, vedenie potrebných technických a prevádzkových evidencií (technická dokumentácia, nastavenie parametrov, evidencia technických prostriedkov, užívateľské príručky, evidencia dodávateľov a kontaktných osôb...), poskytovanie štatistických informácií pre manažment Objednávateľa.</w:t>
      </w:r>
    </w:p>
    <w:p w14:paraId="1BC2F9E3" w14:textId="77777777" w:rsidR="00462E09" w:rsidRPr="00E47213" w:rsidRDefault="00462E09" w:rsidP="00ED03DA">
      <w:pPr>
        <w:pStyle w:val="Style11"/>
        <w:widowControl/>
        <w:numPr>
          <w:ilvl w:val="0"/>
          <w:numId w:val="80"/>
        </w:numPr>
        <w:spacing w:before="10" w:line="288" w:lineRule="exact"/>
        <w:jc w:val="left"/>
        <w:rPr>
          <w:rStyle w:val="FontStyle74"/>
          <w:sz w:val="22"/>
          <w:szCs w:val="22"/>
        </w:rPr>
      </w:pPr>
      <w:r w:rsidRPr="00E47213">
        <w:rPr>
          <w:rStyle w:val="FontStyle74"/>
          <w:sz w:val="22"/>
          <w:szCs w:val="22"/>
        </w:rPr>
        <w:t>Zabezpečovanie kvality služieb zamerané na predkladanie návrhov opatrení na zlepšenie kvality služieb prevádzky, implementáciu schválených opatrení.</w:t>
      </w:r>
    </w:p>
    <w:p w14:paraId="21F94239" w14:textId="77777777" w:rsidR="00462E09" w:rsidRPr="00E47213" w:rsidRDefault="00462E09" w:rsidP="00ED03DA">
      <w:pPr>
        <w:pStyle w:val="Style11"/>
        <w:widowControl/>
        <w:numPr>
          <w:ilvl w:val="0"/>
          <w:numId w:val="80"/>
        </w:numPr>
        <w:spacing w:before="5" w:line="288" w:lineRule="exact"/>
        <w:jc w:val="left"/>
        <w:rPr>
          <w:rStyle w:val="FontStyle74"/>
          <w:sz w:val="22"/>
          <w:szCs w:val="22"/>
        </w:rPr>
      </w:pPr>
      <w:r w:rsidRPr="00E47213">
        <w:rPr>
          <w:rStyle w:val="FontStyle74"/>
          <w:sz w:val="22"/>
          <w:szCs w:val="22"/>
        </w:rPr>
        <w:t>Plánovanie a riadenie preventívnej údržby a opráv, prevádzkových a bezpečnostných auditov, riadenie vnútorných procesov a spolupráce s ostatnými zložkami a ostatné.</w:t>
      </w:r>
    </w:p>
    <w:p w14:paraId="726E467E" w14:textId="77777777" w:rsidR="00462E09" w:rsidRPr="00E47213" w:rsidRDefault="00462E09" w:rsidP="00ED03DA">
      <w:pPr>
        <w:pStyle w:val="Style48"/>
        <w:widowControl/>
        <w:numPr>
          <w:ilvl w:val="0"/>
          <w:numId w:val="80"/>
        </w:numPr>
        <w:tabs>
          <w:tab w:val="left" w:pos="106"/>
        </w:tabs>
        <w:spacing w:before="293"/>
        <w:rPr>
          <w:rStyle w:val="FontStyle74"/>
          <w:sz w:val="22"/>
          <w:szCs w:val="22"/>
        </w:rPr>
      </w:pPr>
      <w:r w:rsidRPr="00E47213">
        <w:rPr>
          <w:rStyle w:val="FontStyle74"/>
          <w:sz w:val="22"/>
          <w:szCs w:val="22"/>
        </w:rPr>
        <w:t>Činnosti správy a údržby serverov, systémového softvéru a systému DKS vykonávané priebežne.</w:t>
      </w:r>
    </w:p>
    <w:p w14:paraId="0B933C0C" w14:textId="77777777" w:rsidR="00462E09" w:rsidRPr="00E47213" w:rsidRDefault="00462E09" w:rsidP="00ED03DA">
      <w:pPr>
        <w:pStyle w:val="Style11"/>
        <w:widowControl/>
        <w:numPr>
          <w:ilvl w:val="0"/>
          <w:numId w:val="80"/>
        </w:numPr>
        <w:spacing w:before="101" w:line="288" w:lineRule="exact"/>
        <w:rPr>
          <w:rStyle w:val="FontStyle74"/>
          <w:sz w:val="22"/>
          <w:szCs w:val="22"/>
        </w:rPr>
      </w:pPr>
      <w:r w:rsidRPr="00E47213">
        <w:rPr>
          <w:rStyle w:val="FontStyle74"/>
          <w:sz w:val="22"/>
          <w:szCs w:val="22"/>
        </w:rPr>
        <w:t>Činnosti slúžiace k identifikácii neštandardných stavov serverov, systémového softvéru a systému DKS sú definované v katalógu služieb pre jednotlivé oblasti s detailným popisom ich rozsahu. Tieto činnosti sa vykonávajú pravidelne počas pracovnej doby s cieľom preventívne identifikovať možné problémy. Ide zväčša o monitorovanie a kontrolovanie definovaných parametrov na základe vopred definovaného profylaktického plánu. Výsledky kontrol budú evidované v reporte s návrhom preventívnych akcií na elimináciu neštandardných stavov systému DKS.</w:t>
      </w:r>
    </w:p>
    <w:p w14:paraId="2A735DF8" w14:textId="77777777" w:rsidR="00462E09" w:rsidRPr="00E47213" w:rsidRDefault="00462E09" w:rsidP="00ED03DA">
      <w:pPr>
        <w:pStyle w:val="Style18"/>
        <w:widowControl/>
        <w:numPr>
          <w:ilvl w:val="0"/>
          <w:numId w:val="80"/>
        </w:numPr>
        <w:tabs>
          <w:tab w:val="left" w:pos="134"/>
        </w:tabs>
        <w:spacing w:line="374" w:lineRule="exact"/>
        <w:jc w:val="left"/>
        <w:rPr>
          <w:rStyle w:val="FontStyle74"/>
          <w:sz w:val="22"/>
          <w:szCs w:val="22"/>
        </w:rPr>
      </w:pPr>
      <w:r w:rsidRPr="00E47213">
        <w:rPr>
          <w:rStyle w:val="FontStyle74"/>
          <w:sz w:val="22"/>
          <w:szCs w:val="22"/>
        </w:rPr>
        <w:t>Monitoring aplikačných častí systému DKS, jeho rozhraní.</w:t>
      </w:r>
    </w:p>
    <w:p w14:paraId="26E8C31E" w14:textId="77777777" w:rsidR="00462E09" w:rsidRPr="00E47213" w:rsidRDefault="00462E09" w:rsidP="00ED03DA">
      <w:pPr>
        <w:pStyle w:val="Style11"/>
        <w:widowControl/>
        <w:numPr>
          <w:ilvl w:val="0"/>
          <w:numId w:val="80"/>
        </w:numPr>
        <w:spacing w:before="5" w:line="288" w:lineRule="exact"/>
        <w:rPr>
          <w:rStyle w:val="FontStyle74"/>
          <w:sz w:val="22"/>
          <w:szCs w:val="22"/>
        </w:rPr>
      </w:pPr>
      <w:r w:rsidRPr="00E47213">
        <w:rPr>
          <w:rStyle w:val="FontStyle74"/>
          <w:sz w:val="22"/>
          <w:szCs w:val="22"/>
        </w:rPr>
        <w:t>Poskytovateľ vykonáva tieto činnosti počas pracovnej doby a činnosti nepodliehajú definovanému SLA. Poskytovateľ tieto činnosti eviduje v mesačnom výkaze prác, ktorý je podkladom pre mesačnú fakturáciu zohľadňujúcu skutočnú odvedenú prácu.</w:t>
      </w:r>
    </w:p>
    <w:p w14:paraId="4A922F70" w14:textId="52B3DEB9" w:rsidR="00462E09" w:rsidRPr="00E47213" w:rsidRDefault="00462E09" w:rsidP="00ED03DA">
      <w:pPr>
        <w:pStyle w:val="Style48"/>
        <w:widowControl/>
        <w:numPr>
          <w:ilvl w:val="0"/>
          <w:numId w:val="80"/>
        </w:numPr>
        <w:tabs>
          <w:tab w:val="left" w:pos="106"/>
        </w:tabs>
        <w:spacing w:before="317"/>
        <w:rPr>
          <w:rStyle w:val="FontStyle74"/>
          <w:sz w:val="22"/>
          <w:szCs w:val="22"/>
        </w:rPr>
      </w:pPr>
      <w:r w:rsidRPr="00E47213">
        <w:rPr>
          <w:rStyle w:val="FontStyle74"/>
          <w:sz w:val="22"/>
          <w:szCs w:val="22"/>
        </w:rPr>
        <w:t>Podpora systémového softvéru a systému DKS vykonávaná podľa potreby v definovanom SLA.</w:t>
      </w:r>
    </w:p>
    <w:p w14:paraId="59744C27" w14:textId="5D9A690E" w:rsidR="00E47213" w:rsidRDefault="00E47213" w:rsidP="00E47213">
      <w:pPr>
        <w:pStyle w:val="Style48"/>
        <w:widowControl/>
        <w:tabs>
          <w:tab w:val="left" w:pos="106"/>
        </w:tabs>
        <w:spacing w:before="317"/>
        <w:rPr>
          <w:rStyle w:val="FontStyle74"/>
          <w:u w:val="single"/>
        </w:rPr>
      </w:pPr>
    </w:p>
    <w:p w14:paraId="7E5C98F8" w14:textId="73478A80" w:rsidR="00E47213" w:rsidRPr="00E47213" w:rsidRDefault="00E47213" w:rsidP="00E47213">
      <w:pPr>
        <w:pStyle w:val="Style11"/>
        <w:widowControl/>
        <w:spacing w:before="101" w:line="288" w:lineRule="exact"/>
        <w:rPr>
          <w:rStyle w:val="FontStyle74"/>
          <w:sz w:val="22"/>
          <w:szCs w:val="22"/>
        </w:rPr>
      </w:pPr>
      <w:r>
        <w:rPr>
          <w:rStyle w:val="FontStyle74"/>
          <w:b/>
          <w:sz w:val="22"/>
          <w:szCs w:val="22"/>
        </w:rPr>
        <w:lastRenderedPageBreak/>
        <w:t xml:space="preserve">b)  </w:t>
      </w:r>
      <w:r w:rsidRPr="00E47213">
        <w:rPr>
          <w:rStyle w:val="FontStyle74"/>
          <w:b/>
          <w:sz w:val="22"/>
          <w:szCs w:val="22"/>
        </w:rPr>
        <w:t>Aplikačné a servisné služby vzťahujúce sa na produkčné, testovacie aj školiace prostredie systému DKS (</w:t>
      </w:r>
      <w:proofErr w:type="spellStart"/>
      <w:r w:rsidRPr="00E47213">
        <w:rPr>
          <w:rStyle w:val="FontStyle74"/>
          <w:b/>
          <w:sz w:val="22"/>
          <w:szCs w:val="22"/>
        </w:rPr>
        <w:t>nadpaušál</w:t>
      </w:r>
      <w:proofErr w:type="spellEnd"/>
      <w:r w:rsidRPr="00E47213">
        <w:rPr>
          <w:rStyle w:val="FontStyle74"/>
          <w:b/>
          <w:sz w:val="22"/>
          <w:szCs w:val="22"/>
        </w:rPr>
        <w:t>):</w:t>
      </w:r>
    </w:p>
    <w:p w14:paraId="6AC0809C" w14:textId="77777777" w:rsidR="00E47213" w:rsidRDefault="00E47213" w:rsidP="00E47213">
      <w:pPr>
        <w:rPr>
          <w:sz w:val="2"/>
          <w:szCs w:val="2"/>
        </w:rPr>
      </w:pPr>
    </w:p>
    <w:p w14:paraId="7612DDF3"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Malé zmeny funkčnosti, konfigurácie a nastavení systému DKS.</w:t>
      </w:r>
    </w:p>
    <w:p w14:paraId="4CD9A817"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Analytické a konzultačné služby v súvislosti s posudzovaním a riešením chybových stavov, ktoré neboli spôsobené nesprávnym fungovaním aplikácií.</w:t>
      </w:r>
    </w:p>
    <w:p w14:paraId="55125B16"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3C3D47F0"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Podpora pri prevádzke jednotlivých modulov systému DKS.</w:t>
      </w:r>
    </w:p>
    <w:p w14:paraId="15FDA013"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Návrh nových a optimalizácie existujúcich procesov podpory a prevádzky systémov.</w:t>
      </w:r>
    </w:p>
    <w:p w14:paraId="3DF2C33B" w14:textId="77777777" w:rsidR="00E47213" w:rsidRPr="00E47213" w:rsidRDefault="00E47213" w:rsidP="00ED03DA">
      <w:pPr>
        <w:pStyle w:val="Style11"/>
        <w:widowControl/>
        <w:numPr>
          <w:ilvl w:val="0"/>
          <w:numId w:val="78"/>
        </w:numPr>
        <w:spacing w:before="101" w:line="288" w:lineRule="exact"/>
        <w:rPr>
          <w:rStyle w:val="FontStyle74"/>
          <w:sz w:val="22"/>
          <w:szCs w:val="22"/>
        </w:rPr>
      </w:pPr>
      <w:proofErr w:type="spellStart"/>
      <w:r w:rsidRPr="00E47213">
        <w:rPr>
          <w:rStyle w:val="FontStyle74"/>
          <w:sz w:val="22"/>
          <w:szCs w:val="22"/>
        </w:rPr>
        <w:t>Rekonfigurácia</w:t>
      </w:r>
      <w:proofErr w:type="spellEnd"/>
      <w:r w:rsidRPr="00E47213">
        <w:rPr>
          <w:rStyle w:val="FontStyle74"/>
          <w:sz w:val="22"/>
          <w:szCs w:val="22"/>
        </w:rPr>
        <w:t xml:space="preserve"> funkčných blokov pri zmenách jeho technologickej platformy.</w:t>
      </w:r>
    </w:p>
    <w:p w14:paraId="25388F78"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 xml:space="preserve">Testovanie a implementácia </w:t>
      </w:r>
      <w:proofErr w:type="spellStart"/>
      <w:r w:rsidRPr="00E47213">
        <w:rPr>
          <w:rStyle w:val="FontStyle74"/>
          <w:sz w:val="22"/>
          <w:szCs w:val="22"/>
        </w:rPr>
        <w:t>patchov</w:t>
      </w:r>
      <w:proofErr w:type="spellEnd"/>
      <w:r w:rsidRPr="00E47213">
        <w:rPr>
          <w:rStyle w:val="FontStyle74"/>
          <w:sz w:val="22"/>
          <w:szCs w:val="22"/>
        </w:rPr>
        <w:t xml:space="preserve"> a nových verzií.</w:t>
      </w:r>
    </w:p>
    <w:p w14:paraId="05E4AAB1"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Podpora koncových používateľov Zákazníka na mieste v prípade potreby.</w:t>
      </w:r>
    </w:p>
    <w:p w14:paraId="3074EF57"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Realizácia vyžiadaných služieb pre správu a administráciu systému.</w:t>
      </w:r>
    </w:p>
    <w:p w14:paraId="7A607D44" w14:textId="297B8745" w:rsidR="00E47213" w:rsidRPr="00E47213" w:rsidRDefault="00E47213" w:rsidP="00ED03DA">
      <w:pPr>
        <w:pStyle w:val="Style42"/>
        <w:widowControl/>
        <w:numPr>
          <w:ilvl w:val="0"/>
          <w:numId w:val="75"/>
        </w:numPr>
        <w:tabs>
          <w:tab w:val="left" w:pos="355"/>
        </w:tabs>
        <w:spacing w:before="230" w:line="240" w:lineRule="auto"/>
        <w:ind w:firstLine="0"/>
        <w:jc w:val="left"/>
        <w:rPr>
          <w:rStyle w:val="FontStyle74"/>
          <w:b/>
          <w:sz w:val="22"/>
          <w:szCs w:val="22"/>
        </w:rPr>
      </w:pPr>
      <w:r w:rsidRPr="00E47213">
        <w:rPr>
          <w:rStyle w:val="FontStyle74"/>
          <w:b/>
          <w:sz w:val="22"/>
          <w:szCs w:val="22"/>
        </w:rPr>
        <w:t>Činnosti súvisiace s rozvojom informačného systému DKS (rozvoj):</w:t>
      </w:r>
      <w:r>
        <w:rPr>
          <w:rStyle w:val="FontStyle74"/>
          <w:b/>
          <w:sz w:val="22"/>
          <w:szCs w:val="22"/>
        </w:rPr>
        <w:br/>
      </w:r>
    </w:p>
    <w:p w14:paraId="62B29CD3"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Tieto činnosti zahŕňajú implementáciu schválených požiadaviek Objednávateľa na zmenu funkčnosti systému DSK. Zmena funkčnosti zahŕňa pridanie, modifikáciu alebo zrušenie akejkoľvek časti systému DKS a súvisiacej dokumentácie. Zmena funkčnosti môže byt vyvolaná legislatívnou požiadavkou alebo požiadavkou Objednávateľa na zlepšenie fungovania implementovaných procesov v systéme DKS alebo zavedenie nových procesov v systéme DKS. Poskytovateľ má povinnosť sledovať zmeny v legislatíve a oboznámiť Objednávateľa s navrhovanými riešeniami.</w:t>
      </w:r>
    </w:p>
    <w:p w14:paraId="7937460E"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Rozvoj systému DKS bude prebiehať v štandardnom životnom cykle riadenia zmien nasledovne:</w:t>
      </w:r>
    </w:p>
    <w:p w14:paraId="58878D82"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Definovanie požiadavky zo strany Objednávateľa</w:t>
      </w:r>
    </w:p>
    <w:p w14:paraId="634C88F8"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Príprava ponuky zo strany Poskytovateľa pozostávajúcej z popisu riešenia, harmonogramu realizácie a cenového odhadu prácnosti predmetnej požiadavky</w:t>
      </w:r>
    </w:p>
    <w:p w14:paraId="0A2F7CA5"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V prípade, ak zmenová požiadavka je väčšieho rozsahu, resp. Objednávateľ nedokáže presne špecifikovať požiadavky na riešenie, je možné na základe dohody objednať samostatnú štúdiu realizovateľnosti, ktorá bude vstupom pre rozhodnutie Objednávateľa ohľadne realizácie danej požiadavky.</w:t>
      </w:r>
    </w:p>
    <w:p w14:paraId="5ACD84A8"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Rozhodnutie o realizácii požiadavky Objednávateľom/ vystavenie objednávky</w:t>
      </w:r>
    </w:p>
    <w:p w14:paraId="1966FC26"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Detailná analýza a návrh riešenia</w:t>
      </w:r>
    </w:p>
    <w:p w14:paraId="1EE3EC7D"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Implementácia zmenovej požiadavky na základe návrhu riešenia</w:t>
      </w:r>
    </w:p>
    <w:p w14:paraId="28F4311B"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Testovanie vykonanej zmeny</w:t>
      </w:r>
    </w:p>
    <w:p w14:paraId="3B0CAD67"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Zaškolenie garanta a kľúčových používateľov</w:t>
      </w:r>
    </w:p>
    <w:p w14:paraId="70652507"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Aktualizácia dokumentácie Dokumentačného systému (DKS) vrátane návodov a manuálov</w:t>
      </w:r>
    </w:p>
    <w:p w14:paraId="734A6ADC"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Akceptácia zmenovej požiadavky zo strany Objednávateľa</w:t>
      </w:r>
    </w:p>
    <w:p w14:paraId="08F27ABA"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Nasadenie zmenovej požiadavky do produkčného prostredia</w:t>
      </w:r>
    </w:p>
    <w:p w14:paraId="595AEE56"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lastRenderedPageBreak/>
        <w:t>Poskytovateľ vykonáva tieto činnosti počas pracovnej doby a činnosti nepodliehajú definovanému SLA. Sú riadené v zmysle schváleného harmonogramu realizácie. Poskytovateľ zmenové požiadavky fakturuje v zmysle vystavenej objednávky na základe podpísaného akceptačného protokolu Objednávateľom.</w:t>
      </w:r>
    </w:p>
    <w:p w14:paraId="1479A269" w14:textId="77777777" w:rsidR="00462E09" w:rsidRPr="00E47213" w:rsidRDefault="00462E09" w:rsidP="00ED03DA">
      <w:pPr>
        <w:pStyle w:val="Style61"/>
        <w:widowControl/>
        <w:numPr>
          <w:ilvl w:val="0"/>
          <w:numId w:val="74"/>
        </w:numPr>
        <w:tabs>
          <w:tab w:val="left" w:pos="691"/>
        </w:tabs>
        <w:spacing w:before="38" w:line="514" w:lineRule="exact"/>
        <w:rPr>
          <w:rStyle w:val="FontStyle81"/>
          <w:sz w:val="22"/>
          <w:szCs w:val="22"/>
        </w:rPr>
      </w:pPr>
      <w:r w:rsidRPr="00E47213">
        <w:rPr>
          <w:rStyle w:val="FontStyle81"/>
          <w:sz w:val="22"/>
          <w:szCs w:val="22"/>
        </w:rPr>
        <w:t>ŠPECIFIKÁCIA SLUŽIEB</w:t>
      </w:r>
    </w:p>
    <w:p w14:paraId="195851B7" w14:textId="77777777" w:rsidR="00462E09" w:rsidRPr="0036296B" w:rsidRDefault="00462E09" w:rsidP="00462E09">
      <w:pPr>
        <w:pStyle w:val="Style12"/>
        <w:widowControl/>
        <w:spacing w:before="163" w:line="240" w:lineRule="auto"/>
        <w:rPr>
          <w:rFonts w:cs="Arial Narrow"/>
          <w:color w:val="000000"/>
          <w:sz w:val="18"/>
          <w:szCs w:val="18"/>
        </w:rPr>
      </w:pPr>
    </w:p>
    <w:p w14:paraId="6C439C77" w14:textId="2D6B3C2B" w:rsidR="00462E09" w:rsidRDefault="00462E09" w:rsidP="00ED03DA">
      <w:pPr>
        <w:pStyle w:val="Style32"/>
        <w:widowControl/>
        <w:numPr>
          <w:ilvl w:val="0"/>
          <w:numId w:val="81"/>
        </w:numPr>
        <w:spacing w:before="19" w:line="250" w:lineRule="exact"/>
        <w:rPr>
          <w:rStyle w:val="FontStyle74"/>
          <w:b/>
          <w:i/>
          <w:iCs/>
          <w:sz w:val="22"/>
          <w:szCs w:val="22"/>
        </w:rPr>
      </w:pPr>
      <w:r w:rsidRPr="00E47213">
        <w:rPr>
          <w:rStyle w:val="FontStyle74"/>
          <w:b/>
          <w:i/>
          <w:iCs/>
          <w:sz w:val="22"/>
          <w:szCs w:val="22"/>
        </w:rPr>
        <w:t>Služby v rámci aplikačnej podpory (mesačný paušál):</w:t>
      </w:r>
    </w:p>
    <w:p w14:paraId="591FA0DE" w14:textId="77777777" w:rsidR="00B538A5" w:rsidRDefault="00B538A5" w:rsidP="00B538A5">
      <w:pPr>
        <w:pStyle w:val="Style32"/>
        <w:widowControl/>
        <w:spacing w:before="19" w:line="250" w:lineRule="exact"/>
        <w:ind w:left="730"/>
        <w:rPr>
          <w:rStyle w:val="FontStyle70"/>
          <w:u w:val="single"/>
        </w:rPr>
      </w:pPr>
    </w:p>
    <w:p w14:paraId="78D669E7"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 xml:space="preserve">Riadenie poskytovaných servisných služieb a činnosti Service </w:t>
      </w:r>
      <w:proofErr w:type="spellStart"/>
      <w:r w:rsidRPr="00E47213">
        <w:rPr>
          <w:rStyle w:val="FontStyle74"/>
          <w:sz w:val="22"/>
          <w:szCs w:val="22"/>
        </w:rPr>
        <w:t>desku</w:t>
      </w:r>
      <w:proofErr w:type="spellEnd"/>
      <w:r w:rsidRPr="00E47213">
        <w:rPr>
          <w:rStyle w:val="FontStyle74"/>
          <w:sz w:val="22"/>
          <w:szCs w:val="22"/>
        </w:rPr>
        <w:t>.</w:t>
      </w:r>
    </w:p>
    <w:p w14:paraId="54A9B9AE"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 xml:space="preserve">Činnosti správy a údržby serverov, systémového softvéru a systému DKS (vrátane kontroly príslušných operačných systémov, kontroly logov, naplnenosti diskového priestoru, operačnej pamäte, správy komunikačnej matice pre jednotlivé služby produktov </w:t>
      </w:r>
      <w:proofErr w:type="spellStart"/>
      <w:r w:rsidRPr="00E47213">
        <w:rPr>
          <w:rStyle w:val="FontStyle74"/>
          <w:sz w:val="22"/>
          <w:szCs w:val="22"/>
        </w:rPr>
        <w:t>Fabasoft</w:t>
      </w:r>
      <w:proofErr w:type="spellEnd"/>
      <w:r w:rsidRPr="00E47213">
        <w:rPr>
          <w:rStyle w:val="FontStyle74"/>
          <w:sz w:val="22"/>
          <w:szCs w:val="22"/>
        </w:rPr>
        <w:t xml:space="preserve">, inštalácie MS </w:t>
      </w:r>
      <w:proofErr w:type="spellStart"/>
      <w:r w:rsidRPr="00E47213">
        <w:rPr>
          <w:rStyle w:val="FontStyle74"/>
          <w:sz w:val="22"/>
          <w:szCs w:val="22"/>
        </w:rPr>
        <w:t>updates</w:t>
      </w:r>
      <w:proofErr w:type="spellEnd"/>
      <w:r w:rsidRPr="00E47213">
        <w:rPr>
          <w:rStyle w:val="FontStyle74"/>
          <w:sz w:val="22"/>
          <w:szCs w:val="22"/>
        </w:rPr>
        <w:t xml:space="preserve">, sledovania informácií výrobcov a dodávateľov zariadení, príslušných bezpečnostných riešení, </w:t>
      </w:r>
      <w:proofErr w:type="spellStart"/>
      <w:r w:rsidRPr="00E47213">
        <w:rPr>
          <w:rStyle w:val="FontStyle74"/>
          <w:sz w:val="22"/>
          <w:szCs w:val="22"/>
        </w:rPr>
        <w:t>patchov</w:t>
      </w:r>
      <w:proofErr w:type="spellEnd"/>
      <w:r w:rsidRPr="00E47213">
        <w:rPr>
          <w:rStyle w:val="FontStyle74"/>
          <w:sz w:val="22"/>
          <w:szCs w:val="22"/>
        </w:rPr>
        <w:t xml:space="preserve"> a nutných aktualizácií).</w:t>
      </w:r>
    </w:p>
    <w:p w14:paraId="0E451E4F"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Monitoring aplikačných častí systému DKS, jeho rozhraní.</w:t>
      </w:r>
    </w:p>
    <w:p w14:paraId="0CA864DD"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Uvedenie systému DKS alebo dokumentov do prevádzkyschopného stavu, alebo poskytnutie náhradného riešenia (po poruchách, chybách) podľa definovaných parametrov pre systém DKS.</w:t>
      </w:r>
    </w:p>
    <w:p w14:paraId="3332338C"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Podpora systémového softvéru a systému DKS (vrátane riešenia vzniknutých problémov).</w:t>
      </w:r>
    </w:p>
    <w:p w14:paraId="27F063B8"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Zabezpečovanie bežnej servisnej podpory, ako aj poskytovanie podpory pre zaistenie spoľahlivej, kontinuálnej a bezpečnej prevádzky systému DKS.</w:t>
      </w:r>
    </w:p>
    <w:p w14:paraId="4C2E45DC"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Telefonické konzultácie - súhrn informácií, rád a konzultácií, poskytnutých poskytovateľom zákazníkovi alebo používateľom systému DKS.</w:t>
      </w:r>
    </w:p>
    <w:p w14:paraId="263AF5B8" w14:textId="79B9775B" w:rsidR="00462E09"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Poskytovanie vyžiadaných konzultácií.</w:t>
      </w:r>
    </w:p>
    <w:p w14:paraId="5B24E72D" w14:textId="77777777" w:rsidR="00B538A5" w:rsidRPr="00E47213" w:rsidRDefault="00B538A5" w:rsidP="00B538A5">
      <w:pPr>
        <w:pStyle w:val="Style11"/>
        <w:widowControl/>
        <w:spacing w:before="101" w:line="288" w:lineRule="exact"/>
        <w:ind w:left="720"/>
        <w:rPr>
          <w:rStyle w:val="FontStyle74"/>
          <w:sz w:val="22"/>
          <w:szCs w:val="22"/>
        </w:rPr>
      </w:pPr>
    </w:p>
    <w:p w14:paraId="3EF163CB" w14:textId="77777777" w:rsidR="00462E09" w:rsidRDefault="00462E09" w:rsidP="00462E09">
      <w:pPr>
        <w:pStyle w:val="Style32"/>
        <w:widowControl/>
        <w:spacing w:before="34" w:line="250" w:lineRule="exact"/>
        <w:ind w:left="365"/>
        <w:rPr>
          <w:rStyle w:val="FontStyle70"/>
        </w:rPr>
      </w:pPr>
    </w:p>
    <w:p w14:paraId="4D8E3551" w14:textId="6DCD438C" w:rsidR="00462E09" w:rsidRDefault="00462E09" w:rsidP="00ED03DA">
      <w:pPr>
        <w:pStyle w:val="Style32"/>
        <w:widowControl/>
        <w:numPr>
          <w:ilvl w:val="0"/>
          <w:numId w:val="81"/>
        </w:numPr>
        <w:spacing w:before="34" w:line="250" w:lineRule="exact"/>
        <w:rPr>
          <w:rStyle w:val="FontStyle74"/>
          <w:b/>
          <w:i/>
          <w:iCs/>
          <w:sz w:val="22"/>
          <w:szCs w:val="22"/>
        </w:rPr>
      </w:pPr>
      <w:r w:rsidRPr="00E47213">
        <w:rPr>
          <w:rStyle w:val="FontStyle74"/>
          <w:b/>
          <w:i/>
          <w:iCs/>
          <w:sz w:val="22"/>
          <w:szCs w:val="22"/>
        </w:rPr>
        <w:t>Služby na vyžiadanie (</w:t>
      </w:r>
      <w:proofErr w:type="spellStart"/>
      <w:r w:rsidRPr="00E47213">
        <w:rPr>
          <w:rStyle w:val="FontStyle74"/>
          <w:b/>
          <w:i/>
          <w:iCs/>
          <w:sz w:val="22"/>
          <w:szCs w:val="22"/>
        </w:rPr>
        <w:t>nadpaušál</w:t>
      </w:r>
      <w:proofErr w:type="spellEnd"/>
      <w:r w:rsidRPr="00E47213">
        <w:rPr>
          <w:rStyle w:val="FontStyle74"/>
          <w:b/>
          <w:i/>
          <w:iCs/>
          <w:sz w:val="22"/>
          <w:szCs w:val="22"/>
        </w:rPr>
        <w:t>):</w:t>
      </w:r>
    </w:p>
    <w:p w14:paraId="6294494F" w14:textId="77777777" w:rsidR="00B538A5" w:rsidRPr="00E47213" w:rsidRDefault="00B538A5" w:rsidP="00B538A5">
      <w:pPr>
        <w:pStyle w:val="Style32"/>
        <w:widowControl/>
        <w:spacing w:before="34" w:line="250" w:lineRule="exact"/>
        <w:ind w:left="730"/>
        <w:rPr>
          <w:rStyle w:val="FontStyle74"/>
          <w:b/>
          <w:i/>
          <w:iCs/>
          <w:sz w:val="22"/>
          <w:szCs w:val="22"/>
        </w:rPr>
      </w:pPr>
    </w:p>
    <w:p w14:paraId="63A044B5"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 xml:space="preserve">Služby poskytnuté nad rámec predplateného paušálu </w:t>
      </w:r>
    </w:p>
    <w:p w14:paraId="1678BD41"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Malé zmeny funkčnosti, konfigurácie a nastavení systému DKS.</w:t>
      </w:r>
    </w:p>
    <w:p w14:paraId="310136DD"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Analytické a konzultačné služby v súvislosti s posudzovaním a riešením chybových stavov, ktoré neboli spôsobené nesprávnym fungovaním aplikácií.</w:t>
      </w:r>
    </w:p>
    <w:p w14:paraId="16A2845E"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73BCD9F2"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Podpora pri prevádzke jednotlivých modulov systému DKS.</w:t>
      </w:r>
    </w:p>
    <w:p w14:paraId="2F0203EA"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Návrh nových a optimalizácie existujúcich procesov podpory a prevádzky systémov.</w:t>
      </w:r>
    </w:p>
    <w:p w14:paraId="7B5CEA2B" w14:textId="77777777" w:rsidR="00462E09" w:rsidRPr="00E47213" w:rsidRDefault="00462E09" w:rsidP="00ED03DA">
      <w:pPr>
        <w:pStyle w:val="Style11"/>
        <w:widowControl/>
        <w:numPr>
          <w:ilvl w:val="0"/>
          <w:numId w:val="83"/>
        </w:numPr>
        <w:spacing w:before="101" w:line="288" w:lineRule="exact"/>
        <w:rPr>
          <w:rStyle w:val="FontStyle74"/>
          <w:sz w:val="22"/>
          <w:szCs w:val="22"/>
        </w:rPr>
      </w:pPr>
      <w:proofErr w:type="spellStart"/>
      <w:r w:rsidRPr="00E47213">
        <w:rPr>
          <w:rStyle w:val="FontStyle74"/>
          <w:sz w:val="22"/>
          <w:szCs w:val="22"/>
        </w:rPr>
        <w:t>Rekonfigurácia</w:t>
      </w:r>
      <w:proofErr w:type="spellEnd"/>
      <w:r w:rsidRPr="00E47213">
        <w:rPr>
          <w:rStyle w:val="FontStyle74"/>
          <w:sz w:val="22"/>
          <w:szCs w:val="22"/>
        </w:rPr>
        <w:t xml:space="preserve"> funkčných blokov pri zmenách jeho technologickej platformy.</w:t>
      </w:r>
    </w:p>
    <w:p w14:paraId="36905C5F"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 xml:space="preserve">Testovanie a implementácia </w:t>
      </w:r>
      <w:proofErr w:type="spellStart"/>
      <w:r w:rsidRPr="00E47213">
        <w:rPr>
          <w:rStyle w:val="FontStyle74"/>
          <w:sz w:val="22"/>
          <w:szCs w:val="22"/>
        </w:rPr>
        <w:t>patchov</w:t>
      </w:r>
      <w:proofErr w:type="spellEnd"/>
      <w:r w:rsidRPr="00E47213">
        <w:rPr>
          <w:rStyle w:val="FontStyle74"/>
          <w:sz w:val="22"/>
          <w:szCs w:val="22"/>
        </w:rPr>
        <w:t xml:space="preserve"> a nových verzií.</w:t>
      </w:r>
    </w:p>
    <w:p w14:paraId="5B347FF4"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Podpora koncových používateľov Zákazníka na mieste v prípade potreby - školenia.</w:t>
      </w:r>
    </w:p>
    <w:p w14:paraId="081D8C82"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Realizácia vyžiadaných služieb pre správu a administráciu systému.</w:t>
      </w:r>
    </w:p>
    <w:p w14:paraId="70A41B09" w14:textId="423A0E6B" w:rsidR="00462E09"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Ďalšie súvisiace činnosti s údržbou a úpravou systému.</w:t>
      </w:r>
    </w:p>
    <w:p w14:paraId="484808D2" w14:textId="77777777" w:rsidR="00E47213" w:rsidRPr="00E47213" w:rsidRDefault="00E47213" w:rsidP="00E47213">
      <w:pPr>
        <w:pStyle w:val="Style11"/>
        <w:widowControl/>
        <w:spacing w:before="101" w:line="288" w:lineRule="exact"/>
        <w:rPr>
          <w:rStyle w:val="FontStyle74"/>
          <w:sz w:val="22"/>
          <w:szCs w:val="22"/>
        </w:rPr>
      </w:pPr>
    </w:p>
    <w:p w14:paraId="62AE10DE" w14:textId="047B929F" w:rsidR="00462E09" w:rsidRDefault="00462E09" w:rsidP="00ED03DA">
      <w:pPr>
        <w:pStyle w:val="Style32"/>
        <w:widowControl/>
        <w:numPr>
          <w:ilvl w:val="0"/>
          <w:numId w:val="81"/>
        </w:numPr>
        <w:spacing w:before="106" w:line="250" w:lineRule="exact"/>
        <w:rPr>
          <w:rStyle w:val="FontStyle74"/>
          <w:b/>
          <w:i/>
          <w:iCs/>
          <w:sz w:val="22"/>
          <w:szCs w:val="22"/>
        </w:rPr>
      </w:pPr>
      <w:r w:rsidRPr="00E47213">
        <w:rPr>
          <w:rStyle w:val="FontStyle74"/>
          <w:b/>
          <w:i/>
          <w:iCs/>
          <w:sz w:val="22"/>
          <w:szCs w:val="22"/>
        </w:rPr>
        <w:t>Služby realizácie zmien:</w:t>
      </w:r>
    </w:p>
    <w:p w14:paraId="5903DE7F" w14:textId="77777777" w:rsidR="00B538A5" w:rsidRPr="00E47213" w:rsidRDefault="00B538A5" w:rsidP="00B538A5">
      <w:pPr>
        <w:pStyle w:val="Style32"/>
        <w:widowControl/>
        <w:spacing w:before="106" w:line="250" w:lineRule="exact"/>
        <w:ind w:left="730"/>
        <w:rPr>
          <w:rStyle w:val="FontStyle74"/>
          <w:b/>
          <w:i/>
          <w:iCs/>
          <w:sz w:val="22"/>
          <w:szCs w:val="22"/>
        </w:rPr>
      </w:pPr>
    </w:p>
    <w:p w14:paraId="4ACA045E"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Činnosti súvisiace s rozvojom systému DKS: implementácia schválených požiadaviek Zákazníka na zmenu funkčnosti systému DSK (zahŕňa pridanie, modifikáciu alebo zrušenie akejkoľvek časti systému DKS a súvisiacej dokumentácie). Zmena funkčnosti môže byt vyvolaná legislatívnou požiadavkou alebo požiadavkou Zákazníka na zlepšenie fungovania implementovaných procesov v systéme DKS alebo zavedenie nových procesov v systéme DKS.</w:t>
      </w:r>
    </w:p>
    <w:p w14:paraId="43165D52"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Vykonanie zmien nastavení funkčných blokov voči implementovanej funkčnosti a existujúcim nastaveniam.</w:t>
      </w:r>
    </w:p>
    <w:p w14:paraId="4C06DE17"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Návrh metodiky integrácie na iné systémy Zákazníka a podporu pri integrácii nových modulov a procesov.</w:t>
      </w:r>
    </w:p>
    <w:p w14:paraId="3E830740"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Ďalšie súvisiace činnosti v rámci realizácie zmien (testovanie, školenia, projektový manažment).</w:t>
      </w:r>
    </w:p>
    <w:p w14:paraId="43B9F57F"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Upgrade systému DKS.</w:t>
      </w:r>
    </w:p>
    <w:p w14:paraId="500BDB68"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 xml:space="preserve">Všetky služby budú zabezpečované v základnom časovom pokrytí, </w:t>
      </w:r>
      <w:proofErr w:type="spellStart"/>
      <w:r w:rsidRPr="00E47213">
        <w:rPr>
          <w:rStyle w:val="FontStyle74"/>
          <w:sz w:val="22"/>
          <w:szCs w:val="22"/>
        </w:rPr>
        <w:t>t.j</w:t>
      </w:r>
      <w:proofErr w:type="spellEnd"/>
      <w:r w:rsidRPr="00E47213">
        <w:rPr>
          <w:rStyle w:val="FontStyle74"/>
          <w:sz w:val="22"/>
          <w:szCs w:val="22"/>
        </w:rPr>
        <w:t>. po dobu 8 hodín počas pracovného dňa od 8:00 do 16:00 hodiny, okrem činností vyžadujúcich si odstávky systému, ktoré budú zabezpečované mimo základného časového pokrytia.</w:t>
      </w:r>
    </w:p>
    <w:p w14:paraId="71ED0F8D"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 prípade potreby odstávky systému je Poskytovateľ povinný informovať Zákazníka najmenej 3 kalendárne dni vopred.</w:t>
      </w:r>
    </w:p>
    <w:p w14:paraId="2E7A8E35"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Všetky služby budú zabezpečované na produkčnom, testovacom aj školiacom prostredí systému DKS.</w:t>
      </w:r>
    </w:p>
    <w:p w14:paraId="2EAE5601" w14:textId="77777777" w:rsidR="00462E09" w:rsidRDefault="00462E09" w:rsidP="00462E09">
      <w:pPr>
        <w:pStyle w:val="Style8"/>
        <w:widowControl/>
        <w:spacing w:before="19" w:line="240" w:lineRule="auto"/>
        <w:jc w:val="left"/>
        <w:rPr>
          <w:sz w:val="20"/>
          <w:szCs w:val="20"/>
        </w:rPr>
      </w:pPr>
    </w:p>
    <w:p w14:paraId="71263A87" w14:textId="77777777" w:rsidR="00462E09" w:rsidRPr="00E47213" w:rsidRDefault="00462E09" w:rsidP="00ED03DA">
      <w:pPr>
        <w:pStyle w:val="Style61"/>
        <w:widowControl/>
        <w:numPr>
          <w:ilvl w:val="0"/>
          <w:numId w:val="74"/>
        </w:numPr>
        <w:tabs>
          <w:tab w:val="left" w:pos="691"/>
        </w:tabs>
        <w:spacing w:before="38" w:line="514" w:lineRule="exact"/>
        <w:rPr>
          <w:rStyle w:val="FontStyle81"/>
          <w:sz w:val="22"/>
          <w:szCs w:val="22"/>
        </w:rPr>
      </w:pPr>
      <w:r w:rsidRPr="00E47213">
        <w:rPr>
          <w:rStyle w:val="FontStyle81"/>
          <w:sz w:val="22"/>
          <w:szCs w:val="22"/>
        </w:rPr>
        <w:t>HELP-DESK DKS - RIEŠENIE HLÁSENÍ POUŽÍVATEĽOV</w:t>
      </w:r>
    </w:p>
    <w:p w14:paraId="62A048E6" w14:textId="77777777" w:rsidR="00462E09" w:rsidRDefault="00462E09" w:rsidP="00462E09">
      <w:pPr>
        <w:pStyle w:val="Style12"/>
        <w:widowControl/>
        <w:spacing w:line="240" w:lineRule="exact"/>
        <w:rPr>
          <w:sz w:val="20"/>
          <w:szCs w:val="20"/>
        </w:rPr>
      </w:pPr>
    </w:p>
    <w:p w14:paraId="3A198323"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Postup zadávania požiadaviek na podporu v systéme DKS:</w:t>
      </w:r>
    </w:p>
    <w:p w14:paraId="4D9133F6"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Jednotný kontaktný bod na zber požiadaviek na podporu DKS je Helpdesk zákazníka.</w:t>
      </w:r>
    </w:p>
    <w:p w14:paraId="03C84B00"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Existujú 3 úrovne podpory:</w:t>
      </w:r>
    </w:p>
    <w:p w14:paraId="35F1E73D" w14:textId="77777777" w:rsidR="00462E09" w:rsidRPr="003733FC" w:rsidRDefault="00462E09" w:rsidP="00462E09">
      <w:pPr>
        <w:pStyle w:val="Style12"/>
        <w:widowControl/>
        <w:spacing w:line="250" w:lineRule="exact"/>
        <w:jc w:val="both"/>
        <w:rPr>
          <w:rStyle w:val="FontStyle74"/>
        </w:rPr>
      </w:pPr>
    </w:p>
    <w:p w14:paraId="1C40D765" w14:textId="77777777" w:rsidR="00462E09" w:rsidRPr="00B538A5" w:rsidRDefault="00462E09" w:rsidP="00462E09">
      <w:pPr>
        <w:pStyle w:val="Style12"/>
        <w:widowControl/>
        <w:spacing w:line="250" w:lineRule="exact"/>
        <w:jc w:val="both"/>
        <w:rPr>
          <w:rStyle w:val="FontStyle74"/>
          <w:sz w:val="22"/>
          <w:szCs w:val="22"/>
          <w:u w:val="single"/>
        </w:rPr>
      </w:pPr>
      <w:r w:rsidRPr="00B538A5">
        <w:rPr>
          <w:rStyle w:val="FontStyle74"/>
          <w:sz w:val="22"/>
          <w:szCs w:val="22"/>
          <w:u w:val="single"/>
        </w:rPr>
        <w:t>Prvá úroveň a jednotný centrálny bod je Helpdesk zákazníka:</w:t>
      </w:r>
    </w:p>
    <w:p w14:paraId="7E93F50F" w14:textId="77777777" w:rsidR="00462E09" w:rsidRPr="00B538A5" w:rsidRDefault="00462E09" w:rsidP="00ED03DA">
      <w:pPr>
        <w:pStyle w:val="Style42"/>
        <w:widowControl/>
        <w:numPr>
          <w:ilvl w:val="0"/>
          <w:numId w:val="72"/>
        </w:numPr>
        <w:tabs>
          <w:tab w:val="left" w:pos="360"/>
        </w:tabs>
        <w:spacing w:before="245"/>
        <w:jc w:val="left"/>
        <w:rPr>
          <w:rStyle w:val="FontStyle74"/>
          <w:sz w:val="22"/>
          <w:szCs w:val="22"/>
        </w:rPr>
      </w:pPr>
      <w:r w:rsidRPr="00B538A5">
        <w:rPr>
          <w:rStyle w:val="FontStyle74"/>
          <w:sz w:val="22"/>
          <w:szCs w:val="22"/>
        </w:rPr>
        <w:t>riešiteľská skupina služieb výpočtovej techniky MF SR pre riešenie prevádzkových incidentov - hardvér a sieť).</w:t>
      </w:r>
    </w:p>
    <w:p w14:paraId="0D2D4992" w14:textId="77777777" w:rsidR="00462E09" w:rsidRPr="00B538A5" w:rsidRDefault="00462E09" w:rsidP="00462E09">
      <w:pPr>
        <w:pStyle w:val="Style12"/>
        <w:widowControl/>
        <w:spacing w:line="250" w:lineRule="exact"/>
        <w:jc w:val="both"/>
        <w:rPr>
          <w:rStyle w:val="FontStyle74"/>
          <w:sz w:val="22"/>
          <w:szCs w:val="22"/>
        </w:rPr>
      </w:pPr>
    </w:p>
    <w:p w14:paraId="1D6C291A" w14:textId="77777777" w:rsidR="00462E09" w:rsidRPr="00B538A5" w:rsidRDefault="00462E09" w:rsidP="00462E09">
      <w:pPr>
        <w:pStyle w:val="Style12"/>
        <w:widowControl/>
        <w:spacing w:line="250" w:lineRule="exact"/>
        <w:jc w:val="both"/>
        <w:rPr>
          <w:rStyle w:val="FontStyle74"/>
          <w:sz w:val="22"/>
          <w:szCs w:val="22"/>
          <w:u w:val="single"/>
        </w:rPr>
      </w:pPr>
      <w:r w:rsidRPr="00B538A5">
        <w:rPr>
          <w:rStyle w:val="FontStyle74"/>
          <w:sz w:val="22"/>
          <w:szCs w:val="22"/>
          <w:u w:val="single"/>
        </w:rPr>
        <w:t>Druhá úroveň je Helpdesk DKS Garanta podľa príslušnosti jednotlivých gestorov modulov pre riešenie vecných incidentov aplikácie DKS a zodpovedné osoby pre prístupové oprávnenia:</w:t>
      </w:r>
    </w:p>
    <w:p w14:paraId="597193B9" w14:textId="77777777" w:rsidR="00462E09" w:rsidRPr="00B538A5" w:rsidRDefault="00462E09" w:rsidP="00462E09">
      <w:pPr>
        <w:pStyle w:val="Style12"/>
        <w:widowControl/>
        <w:spacing w:line="250" w:lineRule="exact"/>
        <w:jc w:val="both"/>
        <w:rPr>
          <w:rStyle w:val="FontStyle74"/>
          <w:sz w:val="22"/>
          <w:szCs w:val="22"/>
          <w:u w:val="single"/>
        </w:rPr>
      </w:pPr>
    </w:p>
    <w:p w14:paraId="753D12C5" w14:textId="77777777" w:rsidR="00462E09" w:rsidRPr="00B538A5" w:rsidRDefault="00462E09" w:rsidP="00ED03DA">
      <w:pPr>
        <w:pStyle w:val="Style12"/>
        <w:widowControl/>
        <w:numPr>
          <w:ilvl w:val="0"/>
          <w:numId w:val="73"/>
        </w:numPr>
        <w:spacing w:line="250" w:lineRule="exact"/>
        <w:ind w:hanging="502"/>
        <w:jc w:val="both"/>
        <w:rPr>
          <w:rStyle w:val="FontStyle74"/>
          <w:sz w:val="22"/>
          <w:szCs w:val="22"/>
          <w:lang w:eastAsia="cs-CZ"/>
        </w:rPr>
      </w:pPr>
      <w:r w:rsidRPr="00B538A5">
        <w:rPr>
          <w:rStyle w:val="FontStyle74"/>
          <w:sz w:val="22"/>
          <w:szCs w:val="22"/>
        </w:rPr>
        <w:t>riešiteľská skupina podľa príslušnosti jednotlivých gestorov modulov pre riešenie vecných incidentov aplikácie DKS (Helpdesk DKS Garanta).</w:t>
      </w:r>
    </w:p>
    <w:p w14:paraId="4306055B" w14:textId="77777777" w:rsidR="00462E09" w:rsidRPr="00B538A5" w:rsidRDefault="00462E09" w:rsidP="00ED03DA">
      <w:pPr>
        <w:pStyle w:val="Style12"/>
        <w:widowControl/>
        <w:numPr>
          <w:ilvl w:val="0"/>
          <w:numId w:val="73"/>
        </w:numPr>
        <w:spacing w:line="250" w:lineRule="exact"/>
        <w:ind w:hanging="502"/>
        <w:jc w:val="both"/>
        <w:rPr>
          <w:rStyle w:val="FontStyle74"/>
          <w:sz w:val="22"/>
          <w:szCs w:val="22"/>
          <w:lang w:eastAsia="cs-CZ"/>
        </w:rPr>
      </w:pPr>
      <w:r w:rsidRPr="00B538A5">
        <w:rPr>
          <w:rStyle w:val="FontStyle74"/>
          <w:sz w:val="22"/>
          <w:szCs w:val="22"/>
        </w:rPr>
        <w:t>riešiteľská skupina MF SR pre prístupové oprávnenia.</w:t>
      </w:r>
    </w:p>
    <w:p w14:paraId="59083C37" w14:textId="77777777" w:rsidR="00462E09" w:rsidRPr="00B538A5" w:rsidRDefault="00462E09" w:rsidP="00462E09">
      <w:pPr>
        <w:spacing w:after="25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576"/>
        <w:gridCol w:w="100"/>
      </w:tblGrid>
      <w:tr w:rsidR="00462E09" w:rsidRPr="00B538A5" w14:paraId="026A813E" w14:textId="77777777" w:rsidTr="00462E09">
        <w:tc>
          <w:tcPr>
            <w:tcW w:w="3576" w:type="dxa"/>
            <w:tcBorders>
              <w:top w:val="single" w:sz="6" w:space="0" w:color="auto"/>
              <w:left w:val="single" w:sz="6" w:space="0" w:color="auto"/>
              <w:bottom w:val="single" w:sz="6" w:space="0" w:color="auto"/>
              <w:right w:val="nil"/>
            </w:tcBorders>
          </w:tcPr>
          <w:p w14:paraId="2BFAE0C0" w14:textId="77777777" w:rsidR="00462E09" w:rsidRPr="00B538A5" w:rsidRDefault="00462E09" w:rsidP="00462E09">
            <w:pPr>
              <w:pStyle w:val="Style22"/>
              <w:widowControl/>
              <w:rPr>
                <w:rStyle w:val="FontStyle81"/>
                <w:sz w:val="22"/>
                <w:szCs w:val="22"/>
              </w:rPr>
            </w:pPr>
            <w:r w:rsidRPr="00B538A5">
              <w:rPr>
                <w:rStyle w:val="FontStyle81"/>
                <w:sz w:val="22"/>
                <w:szCs w:val="22"/>
              </w:rPr>
              <w:t>Modul</w:t>
            </w:r>
          </w:p>
        </w:tc>
        <w:tc>
          <w:tcPr>
            <w:tcW w:w="100" w:type="dxa"/>
            <w:tcBorders>
              <w:top w:val="single" w:sz="6" w:space="0" w:color="auto"/>
              <w:left w:val="nil"/>
              <w:bottom w:val="single" w:sz="6" w:space="0" w:color="auto"/>
              <w:right w:val="single" w:sz="6" w:space="0" w:color="auto"/>
            </w:tcBorders>
          </w:tcPr>
          <w:p w14:paraId="528CE643" w14:textId="77777777" w:rsidR="00462E09" w:rsidRPr="00B538A5" w:rsidRDefault="00462E09" w:rsidP="00462E09">
            <w:pPr>
              <w:pStyle w:val="Style22"/>
              <w:widowControl/>
              <w:ind w:left="562"/>
              <w:rPr>
                <w:rStyle w:val="FontStyle81"/>
                <w:sz w:val="22"/>
                <w:szCs w:val="22"/>
              </w:rPr>
            </w:pPr>
          </w:p>
        </w:tc>
      </w:tr>
      <w:tr w:rsidR="00462E09" w:rsidRPr="00B538A5" w14:paraId="664A7641" w14:textId="77777777" w:rsidTr="00462E09">
        <w:tc>
          <w:tcPr>
            <w:tcW w:w="3576" w:type="dxa"/>
            <w:tcBorders>
              <w:top w:val="single" w:sz="6" w:space="0" w:color="auto"/>
              <w:left w:val="single" w:sz="6" w:space="0" w:color="auto"/>
              <w:bottom w:val="single" w:sz="6" w:space="0" w:color="auto"/>
              <w:right w:val="nil"/>
            </w:tcBorders>
          </w:tcPr>
          <w:p w14:paraId="4AECE663"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Automatizovaná správa registratúry</w:t>
            </w:r>
          </w:p>
        </w:tc>
        <w:tc>
          <w:tcPr>
            <w:tcW w:w="100" w:type="dxa"/>
            <w:tcBorders>
              <w:top w:val="single" w:sz="6" w:space="0" w:color="auto"/>
              <w:left w:val="nil"/>
              <w:bottom w:val="single" w:sz="6" w:space="0" w:color="auto"/>
              <w:right w:val="single" w:sz="6" w:space="0" w:color="auto"/>
            </w:tcBorders>
          </w:tcPr>
          <w:p w14:paraId="7D4F4D03" w14:textId="77777777" w:rsidR="00462E09" w:rsidRPr="00B538A5" w:rsidRDefault="00462E09" w:rsidP="00462E09">
            <w:pPr>
              <w:pStyle w:val="Style28"/>
              <w:widowControl/>
              <w:ind w:left="557"/>
              <w:jc w:val="left"/>
              <w:rPr>
                <w:rStyle w:val="FontStyle74"/>
                <w:sz w:val="22"/>
                <w:szCs w:val="22"/>
                <w:lang w:val="en-US" w:eastAsia="en-US"/>
              </w:rPr>
            </w:pPr>
          </w:p>
        </w:tc>
      </w:tr>
      <w:tr w:rsidR="00462E09" w:rsidRPr="00B538A5" w14:paraId="76B29C08" w14:textId="77777777" w:rsidTr="00462E09">
        <w:tc>
          <w:tcPr>
            <w:tcW w:w="3576" w:type="dxa"/>
            <w:tcBorders>
              <w:top w:val="single" w:sz="6" w:space="0" w:color="auto"/>
              <w:left w:val="single" w:sz="6" w:space="0" w:color="auto"/>
              <w:bottom w:val="single" w:sz="6" w:space="0" w:color="auto"/>
              <w:right w:val="nil"/>
            </w:tcBorders>
          </w:tcPr>
          <w:p w14:paraId="51A799B8"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Požiadavky na objednávku</w:t>
            </w:r>
          </w:p>
        </w:tc>
        <w:tc>
          <w:tcPr>
            <w:tcW w:w="100" w:type="dxa"/>
            <w:tcBorders>
              <w:top w:val="single" w:sz="6" w:space="0" w:color="auto"/>
              <w:left w:val="nil"/>
              <w:bottom w:val="single" w:sz="6" w:space="0" w:color="auto"/>
              <w:right w:val="single" w:sz="6" w:space="0" w:color="auto"/>
            </w:tcBorders>
          </w:tcPr>
          <w:p w14:paraId="25C0F638" w14:textId="77777777" w:rsidR="00462E09" w:rsidRPr="00B538A5" w:rsidRDefault="00462E09" w:rsidP="00462E09">
            <w:pPr>
              <w:pStyle w:val="Style28"/>
              <w:widowControl/>
              <w:ind w:left="557"/>
              <w:jc w:val="left"/>
              <w:rPr>
                <w:rStyle w:val="FontStyle74"/>
                <w:sz w:val="22"/>
                <w:szCs w:val="22"/>
                <w:lang w:val="en-US" w:eastAsia="en-US"/>
              </w:rPr>
            </w:pPr>
          </w:p>
        </w:tc>
      </w:tr>
      <w:tr w:rsidR="00462E09" w:rsidRPr="00B538A5" w14:paraId="19D3601E" w14:textId="77777777" w:rsidTr="00462E09">
        <w:tc>
          <w:tcPr>
            <w:tcW w:w="3576" w:type="dxa"/>
            <w:tcBorders>
              <w:top w:val="single" w:sz="6" w:space="0" w:color="auto"/>
              <w:left w:val="single" w:sz="6" w:space="0" w:color="auto"/>
              <w:bottom w:val="single" w:sz="6" w:space="0" w:color="auto"/>
              <w:right w:val="nil"/>
            </w:tcBorders>
          </w:tcPr>
          <w:p w14:paraId="3D18C901"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 xml:space="preserve">Zmluvy a dohody </w:t>
            </w:r>
          </w:p>
        </w:tc>
        <w:tc>
          <w:tcPr>
            <w:tcW w:w="100" w:type="dxa"/>
            <w:tcBorders>
              <w:top w:val="single" w:sz="6" w:space="0" w:color="auto"/>
              <w:left w:val="nil"/>
              <w:bottom w:val="single" w:sz="6" w:space="0" w:color="auto"/>
              <w:right w:val="single" w:sz="6" w:space="0" w:color="auto"/>
            </w:tcBorders>
          </w:tcPr>
          <w:p w14:paraId="7AE40CFE" w14:textId="77777777" w:rsidR="00462E09" w:rsidRPr="00B538A5" w:rsidRDefault="00462E09" w:rsidP="00462E09">
            <w:pPr>
              <w:pStyle w:val="Style28"/>
              <w:widowControl/>
              <w:ind w:left="552"/>
              <w:jc w:val="left"/>
              <w:rPr>
                <w:rStyle w:val="FontStyle74"/>
                <w:sz w:val="22"/>
                <w:szCs w:val="22"/>
                <w:lang w:val="en-US" w:eastAsia="en-US"/>
              </w:rPr>
            </w:pPr>
          </w:p>
        </w:tc>
      </w:tr>
      <w:tr w:rsidR="00462E09" w:rsidRPr="00B538A5" w14:paraId="60F8CC4E" w14:textId="77777777" w:rsidTr="00462E09">
        <w:tc>
          <w:tcPr>
            <w:tcW w:w="3576" w:type="dxa"/>
            <w:tcBorders>
              <w:top w:val="single" w:sz="6" w:space="0" w:color="auto"/>
              <w:left w:val="single" w:sz="6" w:space="0" w:color="auto"/>
              <w:bottom w:val="single" w:sz="6" w:space="0" w:color="auto"/>
              <w:right w:val="nil"/>
            </w:tcBorders>
          </w:tcPr>
          <w:p w14:paraId="5D1B0B7B"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Pripomienkové konania</w:t>
            </w:r>
          </w:p>
        </w:tc>
        <w:tc>
          <w:tcPr>
            <w:tcW w:w="100" w:type="dxa"/>
            <w:tcBorders>
              <w:top w:val="single" w:sz="6" w:space="0" w:color="auto"/>
              <w:left w:val="nil"/>
              <w:bottom w:val="single" w:sz="6" w:space="0" w:color="auto"/>
              <w:right w:val="single" w:sz="6" w:space="0" w:color="auto"/>
            </w:tcBorders>
          </w:tcPr>
          <w:p w14:paraId="71944A71" w14:textId="77777777" w:rsidR="00462E09" w:rsidRPr="00B538A5" w:rsidRDefault="00462E09" w:rsidP="00462E09">
            <w:pPr>
              <w:pStyle w:val="Style28"/>
              <w:widowControl/>
              <w:ind w:left="552"/>
              <w:jc w:val="left"/>
              <w:rPr>
                <w:rStyle w:val="FontStyle74"/>
                <w:sz w:val="22"/>
                <w:szCs w:val="22"/>
                <w:lang w:val="en-US" w:eastAsia="en-US"/>
              </w:rPr>
            </w:pPr>
          </w:p>
        </w:tc>
      </w:tr>
      <w:tr w:rsidR="00462E09" w:rsidRPr="00B538A5" w14:paraId="37B0D661" w14:textId="77777777" w:rsidTr="00462E09">
        <w:tc>
          <w:tcPr>
            <w:tcW w:w="3576" w:type="dxa"/>
            <w:tcBorders>
              <w:top w:val="single" w:sz="6" w:space="0" w:color="auto"/>
              <w:left w:val="single" w:sz="6" w:space="0" w:color="auto"/>
              <w:bottom w:val="single" w:sz="6" w:space="0" w:color="auto"/>
              <w:right w:val="nil"/>
            </w:tcBorders>
          </w:tcPr>
          <w:p w14:paraId="43C2C4E5"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Podnety</w:t>
            </w:r>
          </w:p>
        </w:tc>
        <w:tc>
          <w:tcPr>
            <w:tcW w:w="100" w:type="dxa"/>
            <w:tcBorders>
              <w:top w:val="single" w:sz="6" w:space="0" w:color="auto"/>
              <w:left w:val="nil"/>
              <w:bottom w:val="single" w:sz="6" w:space="0" w:color="auto"/>
              <w:right w:val="single" w:sz="6" w:space="0" w:color="auto"/>
            </w:tcBorders>
          </w:tcPr>
          <w:p w14:paraId="220868FF" w14:textId="77777777" w:rsidR="00462E09" w:rsidRPr="00B538A5" w:rsidRDefault="00462E09" w:rsidP="00462E09">
            <w:pPr>
              <w:pStyle w:val="Style28"/>
              <w:widowControl/>
              <w:ind w:left="552"/>
              <w:jc w:val="left"/>
              <w:rPr>
                <w:rStyle w:val="FontStyle74"/>
                <w:sz w:val="22"/>
                <w:szCs w:val="22"/>
                <w:lang w:val="en-US" w:eastAsia="en-US"/>
              </w:rPr>
            </w:pPr>
          </w:p>
        </w:tc>
      </w:tr>
    </w:tbl>
    <w:p w14:paraId="161D159E" w14:textId="42B49A01" w:rsidR="00462E09" w:rsidRDefault="00462E09" w:rsidP="00462E09">
      <w:pPr>
        <w:pStyle w:val="Style12"/>
        <w:widowControl/>
        <w:spacing w:line="240" w:lineRule="exact"/>
        <w:rPr>
          <w:sz w:val="22"/>
          <w:szCs w:val="22"/>
        </w:rPr>
      </w:pPr>
    </w:p>
    <w:p w14:paraId="2584FC18" w14:textId="77777777" w:rsidR="00B538A5" w:rsidRPr="00B538A5" w:rsidRDefault="00B538A5" w:rsidP="00462E09">
      <w:pPr>
        <w:pStyle w:val="Style12"/>
        <w:widowControl/>
        <w:spacing w:line="240" w:lineRule="exact"/>
        <w:rPr>
          <w:sz w:val="22"/>
          <w:szCs w:val="22"/>
        </w:rPr>
      </w:pPr>
    </w:p>
    <w:p w14:paraId="74D301B9" w14:textId="77777777" w:rsidR="00462E09" w:rsidRPr="00B538A5" w:rsidRDefault="00462E09" w:rsidP="00462E09">
      <w:pPr>
        <w:pStyle w:val="Style12"/>
        <w:widowControl/>
        <w:spacing w:before="48" w:line="240" w:lineRule="auto"/>
        <w:rPr>
          <w:rStyle w:val="FontStyle74"/>
          <w:sz w:val="22"/>
          <w:szCs w:val="22"/>
          <w:u w:val="single"/>
        </w:rPr>
      </w:pPr>
      <w:r w:rsidRPr="00B538A5">
        <w:rPr>
          <w:rStyle w:val="FontStyle74"/>
          <w:sz w:val="22"/>
          <w:szCs w:val="22"/>
          <w:u w:val="single"/>
        </w:rPr>
        <w:lastRenderedPageBreak/>
        <w:t>Tretia úroveň je:</w:t>
      </w:r>
    </w:p>
    <w:p w14:paraId="5DF6004E" w14:textId="77777777" w:rsidR="00462E09" w:rsidRPr="00B538A5" w:rsidRDefault="00462E09" w:rsidP="00ED03DA">
      <w:pPr>
        <w:pStyle w:val="Style55"/>
        <w:widowControl/>
        <w:numPr>
          <w:ilvl w:val="0"/>
          <w:numId w:val="71"/>
        </w:numPr>
        <w:spacing w:before="38" w:line="240" w:lineRule="auto"/>
        <w:ind w:right="1685"/>
        <w:jc w:val="center"/>
        <w:rPr>
          <w:rStyle w:val="FontStyle74"/>
          <w:sz w:val="22"/>
          <w:szCs w:val="22"/>
        </w:rPr>
      </w:pPr>
      <w:r w:rsidRPr="00B538A5">
        <w:rPr>
          <w:rStyle w:val="FontStyle74"/>
          <w:sz w:val="22"/>
          <w:szCs w:val="22"/>
        </w:rPr>
        <w:t>riešiteľská skupina Poskytovateľa pri riešení problémov s aplikáciou DKS</w:t>
      </w:r>
    </w:p>
    <w:p w14:paraId="417691F8" w14:textId="77777777" w:rsidR="00462E09" w:rsidRPr="00B538A5" w:rsidRDefault="00462E09" w:rsidP="00462E09">
      <w:pPr>
        <w:pStyle w:val="Style24"/>
        <w:widowControl/>
        <w:spacing w:line="240" w:lineRule="exact"/>
        <w:ind w:left="547" w:right="240" w:hanging="547"/>
        <w:rPr>
          <w:sz w:val="22"/>
          <w:szCs w:val="22"/>
        </w:rPr>
      </w:pPr>
    </w:p>
    <w:p w14:paraId="7CCAA491"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 xml:space="preserve">Oprávnená osoba Zákazníka chybu v DKS zaeviduje v </w:t>
      </w:r>
      <w:proofErr w:type="spellStart"/>
      <w:r w:rsidRPr="00B538A5">
        <w:rPr>
          <w:rStyle w:val="FontStyle74"/>
          <w:sz w:val="22"/>
          <w:szCs w:val="22"/>
        </w:rPr>
        <w:t>HelpDeskovom</w:t>
      </w:r>
      <w:proofErr w:type="spellEnd"/>
      <w:r w:rsidRPr="00B538A5">
        <w:rPr>
          <w:rStyle w:val="FontStyle74"/>
          <w:sz w:val="22"/>
          <w:szCs w:val="22"/>
        </w:rPr>
        <w:t xml:space="preserve"> systéme Zákazníka a určí kategóriu chyby podľa jej závažnosti. Kontaktná osoba Zákazníka priradí hlásenie podľa jeho charakteru príslušnej riešiteľskej skupine a Oprávnenú osobu Zákazníka kontaktuje v rámci doby odozvy (ktorá je pevne určená kategóriou chyby) a informuje ju o začatí riešenia požiadavky emailovou notifikáciou prostredníctvom </w:t>
      </w:r>
      <w:proofErr w:type="spellStart"/>
      <w:r w:rsidRPr="00B538A5">
        <w:rPr>
          <w:rStyle w:val="FontStyle74"/>
          <w:sz w:val="22"/>
          <w:szCs w:val="22"/>
        </w:rPr>
        <w:t>Helpdeskového</w:t>
      </w:r>
      <w:proofErr w:type="spellEnd"/>
      <w:r w:rsidRPr="00B538A5">
        <w:rPr>
          <w:rStyle w:val="FontStyle74"/>
          <w:sz w:val="22"/>
          <w:szCs w:val="22"/>
        </w:rPr>
        <w:t xml:space="preserve"> </w:t>
      </w:r>
      <w:proofErr w:type="spellStart"/>
      <w:r w:rsidRPr="00B538A5">
        <w:rPr>
          <w:rStyle w:val="FontStyle74"/>
          <w:sz w:val="22"/>
          <w:szCs w:val="22"/>
        </w:rPr>
        <w:t>systémuZákazníka</w:t>
      </w:r>
      <w:proofErr w:type="spellEnd"/>
      <w:r w:rsidRPr="00B538A5">
        <w:rPr>
          <w:rStyle w:val="FontStyle74"/>
          <w:sz w:val="22"/>
          <w:szCs w:val="22"/>
        </w:rPr>
        <w:t xml:space="preserve">. V prípade riešenia kritickej chyby je povinná komunikovať s Poskytovateľom  aj telefonicky. Výsledok telefonickej komunikácie je Zákazník povinný bezodkladne zaznamenať do </w:t>
      </w:r>
      <w:proofErr w:type="spellStart"/>
      <w:r w:rsidRPr="00B538A5">
        <w:rPr>
          <w:rStyle w:val="FontStyle74"/>
          <w:sz w:val="22"/>
          <w:szCs w:val="22"/>
        </w:rPr>
        <w:t>Helpdeskového</w:t>
      </w:r>
      <w:proofErr w:type="spellEnd"/>
      <w:r w:rsidRPr="00B538A5">
        <w:rPr>
          <w:rStyle w:val="FontStyle74"/>
          <w:sz w:val="22"/>
          <w:szCs w:val="22"/>
        </w:rPr>
        <w:t xml:space="preserve"> systému Zákazníka. V ostatných prípadoch je e-mailová a telefonická komunikácia len doplňujúcim spôsobom komunikácie ohľadom zaevidovaných chýb v </w:t>
      </w:r>
      <w:proofErr w:type="spellStart"/>
      <w:r w:rsidRPr="00B538A5">
        <w:rPr>
          <w:rStyle w:val="FontStyle74"/>
          <w:sz w:val="22"/>
          <w:szCs w:val="22"/>
        </w:rPr>
        <w:t>HelpDeskovom</w:t>
      </w:r>
      <w:proofErr w:type="spellEnd"/>
      <w:r w:rsidRPr="00B538A5">
        <w:rPr>
          <w:rStyle w:val="FontStyle74"/>
          <w:sz w:val="22"/>
          <w:szCs w:val="22"/>
        </w:rPr>
        <w:t xml:space="preserve"> systéme Zákazníka.</w:t>
      </w:r>
    </w:p>
    <w:p w14:paraId="051847D7"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0F88ABA5"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 xml:space="preserve">Časom nahlásenia chyby je čas, kedy Oprávnená osoba Zákazníka hlásenie zaevidovala v </w:t>
      </w:r>
      <w:proofErr w:type="spellStart"/>
      <w:r w:rsidRPr="00B538A5">
        <w:rPr>
          <w:rStyle w:val="FontStyle74"/>
          <w:sz w:val="22"/>
          <w:szCs w:val="22"/>
        </w:rPr>
        <w:t>HelpDeskovom</w:t>
      </w:r>
      <w:proofErr w:type="spellEnd"/>
      <w:r w:rsidRPr="00B538A5">
        <w:rPr>
          <w:rStyle w:val="FontStyle74"/>
          <w:sz w:val="22"/>
          <w:szCs w:val="22"/>
        </w:rPr>
        <w:t xml:space="preserve"> systéme Zákazníka.</w:t>
      </w:r>
    </w:p>
    <w:p w14:paraId="092D96B0"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34FA84D4" w14:textId="79C7F57D"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Riešiteľská skupina, ktorej bol incident pridelený vypracuje riešenie incidentu a spravuje incident až po jeho uzavretie v portálovom riešení Zákazníka</w:t>
      </w:r>
      <w:r w:rsidR="00B538A5">
        <w:rPr>
          <w:rStyle w:val="FontStyle74"/>
          <w:sz w:val="22"/>
          <w:szCs w:val="22"/>
        </w:rPr>
        <w:t>.</w:t>
      </w:r>
    </w:p>
    <w:p w14:paraId="09C676E9"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1DCC7D79"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 xml:space="preserve">Čas na riešenie incidentu - Oprávnená osoba Zákazníka chybu v DKS zaeviduje v </w:t>
      </w:r>
      <w:proofErr w:type="spellStart"/>
      <w:r w:rsidRPr="00B538A5">
        <w:rPr>
          <w:rStyle w:val="FontStyle74"/>
          <w:sz w:val="22"/>
          <w:szCs w:val="22"/>
        </w:rPr>
        <w:t>HelpDeskovom</w:t>
      </w:r>
      <w:proofErr w:type="spellEnd"/>
      <w:r w:rsidRPr="00B538A5">
        <w:rPr>
          <w:rStyle w:val="FontStyle74"/>
          <w:sz w:val="22"/>
          <w:szCs w:val="22"/>
        </w:rPr>
        <w:t xml:space="preserve"> systéme Zákazníka. Pokiaľ je chyba riešená treťou úrovňou – Poskytovateľom, Poskytovateľovi začína plynúť lehota na vyriešenie/dodanie náhradného riešenia. V prípade, že Poskytovateľ potrebuje dodatočné informácie, požiada zadávateľa o ich doplnenie. Po 3 dňoch nečinnosti Projektový manažér Poskytovateľa upozorní Projektového manažéra Zákazníka o nečinnosti zadávateľa. Po 5 dňoch nečinnosti Projektový manažér Zákazníka zistí príčinu nečinnosti a v prípade objektívne preukázateľných dôvodov zanedbania súčinnosti na strane zadávateľa môže hlásenie uzavrieť.</w:t>
      </w:r>
    </w:p>
    <w:p w14:paraId="48F6409B"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Zákazník zasiela Poskytovateľovi mesačne report o incidentoch v DKS.</w:t>
      </w:r>
    </w:p>
    <w:p w14:paraId="4BF63821" w14:textId="1D4C18E4" w:rsidR="00E47213" w:rsidRDefault="00E47213" w:rsidP="00ED03DA">
      <w:pPr>
        <w:pStyle w:val="Style61"/>
        <w:widowControl/>
        <w:numPr>
          <w:ilvl w:val="0"/>
          <w:numId w:val="74"/>
        </w:numPr>
        <w:tabs>
          <w:tab w:val="left" w:pos="691"/>
        </w:tabs>
        <w:spacing w:before="38" w:line="514" w:lineRule="exact"/>
        <w:rPr>
          <w:rStyle w:val="FontStyle81"/>
        </w:rPr>
      </w:pPr>
      <w:r w:rsidRPr="00E47213">
        <w:rPr>
          <w:rStyle w:val="FontStyle81"/>
          <w:sz w:val="22"/>
          <w:szCs w:val="22"/>
        </w:rPr>
        <w:t>ÚROVEŇ POSKYTOVANIA SLUŽIEB (SLA)</w:t>
      </w:r>
    </w:p>
    <w:p w14:paraId="3FD41EE2" w14:textId="77777777" w:rsidR="00E47213" w:rsidRPr="00B538A5" w:rsidRDefault="00E47213" w:rsidP="00E47213">
      <w:pPr>
        <w:pStyle w:val="Style24"/>
        <w:widowControl/>
        <w:spacing w:before="134" w:line="250" w:lineRule="exact"/>
        <w:ind w:left="-142" w:right="158" w:firstLine="0"/>
        <w:rPr>
          <w:rStyle w:val="FontStyle74"/>
          <w:sz w:val="22"/>
          <w:szCs w:val="22"/>
        </w:rPr>
      </w:pPr>
      <w:r w:rsidRPr="00B538A5">
        <w:rPr>
          <w:rStyle w:val="FontStyle74"/>
          <w:sz w:val="22"/>
          <w:szCs w:val="22"/>
        </w:rPr>
        <w:t xml:space="preserve">    Úrovne poskytovania služieb sa budú merať na základe nasledujúcich parametrov a v zmysle nasledujúcich definícií pojmov:</w:t>
      </w:r>
    </w:p>
    <w:p w14:paraId="47B19639" w14:textId="77777777" w:rsidR="00E47213" w:rsidRPr="00B538A5" w:rsidRDefault="00E47213" w:rsidP="00E47213">
      <w:pPr>
        <w:pStyle w:val="Style8"/>
        <w:widowControl/>
        <w:spacing w:before="120"/>
        <w:ind w:left="-142" w:firstLine="142"/>
        <w:jc w:val="left"/>
        <w:rPr>
          <w:rStyle w:val="FontStyle81"/>
          <w:sz w:val="22"/>
          <w:szCs w:val="22"/>
        </w:rPr>
      </w:pPr>
      <w:r w:rsidRPr="00B538A5">
        <w:rPr>
          <w:rStyle w:val="FontStyle81"/>
          <w:sz w:val="22"/>
          <w:szCs w:val="22"/>
        </w:rPr>
        <w:t>Kritická chyba systému</w:t>
      </w:r>
    </w:p>
    <w:p w14:paraId="02DCE58C" w14:textId="77777777" w:rsidR="00E47213" w:rsidRPr="00B538A5" w:rsidRDefault="00E47213" w:rsidP="00E47213">
      <w:pPr>
        <w:pStyle w:val="Style11"/>
        <w:widowControl/>
        <w:spacing w:line="250" w:lineRule="exact"/>
        <w:rPr>
          <w:rStyle w:val="FontStyle74"/>
          <w:sz w:val="22"/>
          <w:szCs w:val="22"/>
        </w:rPr>
      </w:pPr>
      <w:r w:rsidRPr="00B538A5">
        <w:rPr>
          <w:rStyle w:val="FontStyle74"/>
          <w:sz w:val="22"/>
          <w:szCs w:val="22"/>
        </w:rPr>
        <w:t>Problém tohto charakteru je spôsobený úplným výpadkom systému DKS alebo výpadkom centrálnych funkcií produktívneho, testovacieho alebo školiaceho prostredia systému DKS:</w:t>
      </w:r>
    </w:p>
    <w:p w14:paraId="6F5EE15B"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produktívny systém DKS nie je k dispozícii</w:t>
      </w:r>
    </w:p>
    <w:p w14:paraId="25F8546D" w14:textId="77777777" w:rsidR="00E47213" w:rsidRPr="00B538A5" w:rsidRDefault="00E47213" w:rsidP="00ED03DA">
      <w:pPr>
        <w:pStyle w:val="Style31"/>
        <w:widowControl/>
        <w:numPr>
          <w:ilvl w:val="0"/>
          <w:numId w:val="76"/>
        </w:numPr>
        <w:tabs>
          <w:tab w:val="left" w:pos="715"/>
        </w:tabs>
        <w:spacing w:before="14" w:line="254" w:lineRule="exact"/>
        <w:ind w:left="715" w:hanging="350"/>
        <w:rPr>
          <w:rStyle w:val="FontStyle74"/>
          <w:sz w:val="22"/>
          <w:szCs w:val="22"/>
        </w:rPr>
      </w:pPr>
      <w:r w:rsidRPr="00B538A5">
        <w:rPr>
          <w:rStyle w:val="FontStyle74"/>
          <w:sz w:val="22"/>
          <w:szCs w:val="22"/>
        </w:rPr>
        <w:t>základné procesy Zákazníka sú vážne narušené, pričom Zákazník je závislý na plnofunkčnom vykonávaní funkcie, s rizikom vzniku okamžitého alebo budúceho katastrofického dopadu na jeho základné činnosti.</w:t>
      </w:r>
    </w:p>
    <w:p w14:paraId="42CBA773" w14:textId="77777777" w:rsidR="00E47213" w:rsidRPr="00B538A5" w:rsidRDefault="00E47213" w:rsidP="00ED03DA">
      <w:pPr>
        <w:pStyle w:val="Style31"/>
        <w:widowControl/>
        <w:numPr>
          <w:ilvl w:val="0"/>
          <w:numId w:val="76"/>
        </w:numPr>
        <w:tabs>
          <w:tab w:val="left" w:pos="715"/>
        </w:tabs>
        <w:spacing w:before="10" w:line="254" w:lineRule="exact"/>
        <w:ind w:left="715" w:hanging="350"/>
        <w:rPr>
          <w:rStyle w:val="FontStyle74"/>
          <w:sz w:val="22"/>
          <w:szCs w:val="22"/>
        </w:rPr>
      </w:pPr>
      <w:r w:rsidRPr="00B538A5">
        <w:rPr>
          <w:rStyle w:val="FontStyle74"/>
          <w:sz w:val="22"/>
          <w:szCs w:val="22"/>
        </w:rPr>
        <w:t>problém zároveň nie je možné obísť pomocou náhradného riešenia alebo Zákazníkom schváleného náhradného postupu.</w:t>
      </w:r>
    </w:p>
    <w:p w14:paraId="19E3B60E" w14:textId="77777777" w:rsidR="00E47213" w:rsidRPr="00B538A5" w:rsidRDefault="00E47213" w:rsidP="00ED03DA">
      <w:pPr>
        <w:pStyle w:val="Style31"/>
        <w:widowControl/>
        <w:numPr>
          <w:ilvl w:val="0"/>
          <w:numId w:val="76"/>
        </w:numPr>
        <w:tabs>
          <w:tab w:val="left" w:pos="715"/>
        </w:tabs>
        <w:spacing w:line="254" w:lineRule="exact"/>
        <w:ind w:left="365" w:firstLine="0"/>
        <w:jc w:val="left"/>
        <w:rPr>
          <w:rStyle w:val="FontStyle74"/>
          <w:sz w:val="22"/>
          <w:szCs w:val="22"/>
        </w:rPr>
      </w:pPr>
      <w:r w:rsidRPr="00B538A5">
        <w:rPr>
          <w:rStyle w:val="FontStyle74"/>
          <w:sz w:val="22"/>
          <w:szCs w:val="22"/>
        </w:rPr>
        <w:t>produktívny systém DKS, alebo jeho jednotlivé moduly sú neprístupné pre jednotlivých používateľov.</w:t>
      </w:r>
    </w:p>
    <w:p w14:paraId="4FCBF14E" w14:textId="77777777" w:rsidR="00E47213" w:rsidRPr="00B538A5" w:rsidRDefault="00E47213" w:rsidP="00ED03DA">
      <w:pPr>
        <w:pStyle w:val="Style31"/>
        <w:widowControl/>
        <w:numPr>
          <w:ilvl w:val="0"/>
          <w:numId w:val="76"/>
        </w:numPr>
        <w:tabs>
          <w:tab w:val="left" w:pos="715"/>
        </w:tabs>
        <w:spacing w:line="254" w:lineRule="exact"/>
        <w:ind w:left="365" w:firstLine="0"/>
        <w:jc w:val="left"/>
        <w:rPr>
          <w:rFonts w:cs="Arial Narrow"/>
          <w:color w:val="000000"/>
          <w:sz w:val="22"/>
          <w:szCs w:val="22"/>
        </w:rPr>
      </w:pPr>
      <w:r w:rsidRPr="00B538A5">
        <w:rPr>
          <w:rStyle w:val="FontStyle74"/>
          <w:sz w:val="22"/>
          <w:szCs w:val="22"/>
        </w:rPr>
        <w:t>systém DKS je možné spustiť, ale činnosť jeho hlavných funkcií je kriticky obmedzená.</w:t>
      </w:r>
    </w:p>
    <w:p w14:paraId="5DF51C58" w14:textId="77777777" w:rsidR="00E47213" w:rsidRPr="00B538A5" w:rsidRDefault="00E47213" w:rsidP="00E47213">
      <w:pPr>
        <w:pStyle w:val="Style8"/>
        <w:widowControl/>
        <w:spacing w:line="240" w:lineRule="exact"/>
        <w:jc w:val="left"/>
        <w:rPr>
          <w:sz w:val="22"/>
          <w:szCs w:val="22"/>
        </w:rPr>
      </w:pPr>
    </w:p>
    <w:p w14:paraId="1F4D4219" w14:textId="77777777" w:rsidR="00E47213" w:rsidRPr="00B538A5" w:rsidRDefault="00E47213" w:rsidP="00E47213">
      <w:pPr>
        <w:pStyle w:val="Style8"/>
        <w:widowControl/>
        <w:spacing w:before="24"/>
        <w:jc w:val="left"/>
        <w:rPr>
          <w:rStyle w:val="FontStyle81"/>
          <w:sz w:val="22"/>
          <w:szCs w:val="22"/>
        </w:rPr>
      </w:pPr>
      <w:r w:rsidRPr="00B538A5">
        <w:rPr>
          <w:rStyle w:val="FontStyle81"/>
          <w:sz w:val="22"/>
          <w:szCs w:val="22"/>
        </w:rPr>
        <w:t>Podstatná chyba systému</w:t>
      </w:r>
    </w:p>
    <w:p w14:paraId="71ED82A9" w14:textId="77777777" w:rsidR="00E47213" w:rsidRPr="00B538A5" w:rsidRDefault="00E47213" w:rsidP="00E47213">
      <w:pPr>
        <w:pStyle w:val="Style11"/>
        <w:widowControl/>
        <w:spacing w:line="250" w:lineRule="exact"/>
        <w:jc w:val="left"/>
        <w:rPr>
          <w:rStyle w:val="FontStyle74"/>
          <w:sz w:val="22"/>
          <w:szCs w:val="22"/>
        </w:rPr>
      </w:pPr>
      <w:r w:rsidRPr="00B538A5">
        <w:rPr>
          <w:rStyle w:val="FontStyle74"/>
          <w:sz w:val="22"/>
          <w:szCs w:val="22"/>
        </w:rPr>
        <w:t>Chyba obmedzujúca riadnu prevádzku Zákazníka, avšak systém DKS možno stále používať:</w:t>
      </w:r>
    </w:p>
    <w:p w14:paraId="3FBA7578"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informačný systém prestal z časti pracovať</w:t>
      </w:r>
    </w:p>
    <w:p w14:paraId="6F3961F8"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funkčnosť systému má negatívny dopad na kvalitu poskytovanej služby a na budúcu činnosť Zákazníka.</w:t>
      </w:r>
    </w:p>
    <w:p w14:paraId="07705E15"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príslušnú funkčnosť je komplikované používať, alebo nie je možné plne užívať.</w:t>
      </w:r>
    </w:p>
    <w:p w14:paraId="7CD6102F"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funkčnosť systému je možné nahradiť iným spôsobom, ktorý musí byť pre Zákazníka primerane akceptovateľný.</w:t>
      </w:r>
    </w:p>
    <w:p w14:paraId="3B37E2FF" w14:textId="77777777" w:rsidR="00E47213" w:rsidRPr="00B538A5" w:rsidRDefault="00E47213" w:rsidP="00E47213">
      <w:pPr>
        <w:pStyle w:val="Style8"/>
        <w:widowControl/>
        <w:spacing w:before="130"/>
        <w:jc w:val="left"/>
        <w:rPr>
          <w:rStyle w:val="FontStyle81"/>
          <w:sz w:val="22"/>
          <w:szCs w:val="22"/>
        </w:rPr>
      </w:pPr>
      <w:r w:rsidRPr="00B538A5">
        <w:rPr>
          <w:rStyle w:val="FontStyle81"/>
          <w:sz w:val="22"/>
          <w:szCs w:val="22"/>
        </w:rPr>
        <w:t>Malá chyba systému</w:t>
      </w:r>
    </w:p>
    <w:p w14:paraId="6A0C174B"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ide o chyby drobného charakteru, ktoré nebránia používaniu systému DKS.</w:t>
      </w:r>
    </w:p>
    <w:p w14:paraId="6CE67D19"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funkčnosť systému je bez dopadu na kvalitu poskytovanej služby, a je ju možné užívať náhradným spôsobom.</w:t>
      </w:r>
    </w:p>
    <w:p w14:paraId="615A14A7"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lastRenderedPageBreak/>
        <w:t>ide aj o nevýznamné chyby vo vizuálnom rozhraní (chybné popisy, ikonky a pod.)</w:t>
      </w:r>
    </w:p>
    <w:p w14:paraId="57D72C26" w14:textId="77777777" w:rsidR="00E47213" w:rsidRPr="00B538A5" w:rsidRDefault="00E47213" w:rsidP="00E47213">
      <w:pPr>
        <w:pStyle w:val="Style8"/>
        <w:widowControl/>
        <w:spacing w:before="125"/>
        <w:jc w:val="left"/>
        <w:rPr>
          <w:rStyle w:val="FontStyle81"/>
          <w:sz w:val="22"/>
          <w:szCs w:val="22"/>
        </w:rPr>
      </w:pPr>
      <w:r w:rsidRPr="00B538A5">
        <w:rPr>
          <w:rStyle w:val="FontStyle81"/>
          <w:sz w:val="22"/>
          <w:szCs w:val="22"/>
        </w:rPr>
        <w:t>Iné</w:t>
      </w:r>
    </w:p>
    <w:p w14:paraId="74C593B4"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Spadajú sem všetky problémy spojené s používaním a prevádzkou dodávaného systému vyžadujúce poskytnutie rady alebo konzultácie týkajúcej sa používania dodávaného systému a vysvetlenia jeho funkčnosti</w:t>
      </w:r>
    </w:p>
    <w:p w14:paraId="5AC061CA" w14:textId="77777777" w:rsidR="00E47213" w:rsidRPr="00B538A5" w:rsidRDefault="00E47213" w:rsidP="00E47213">
      <w:pPr>
        <w:pStyle w:val="Style31"/>
        <w:widowControl/>
        <w:tabs>
          <w:tab w:val="left" w:pos="715"/>
        </w:tabs>
        <w:spacing w:line="250" w:lineRule="exact"/>
        <w:ind w:left="715" w:firstLine="0"/>
        <w:rPr>
          <w:rFonts w:cs="Arial Narrow"/>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390"/>
        <w:gridCol w:w="1987"/>
        <w:gridCol w:w="2126"/>
        <w:gridCol w:w="2266"/>
      </w:tblGrid>
      <w:tr w:rsidR="00E47213" w:rsidRPr="00B538A5" w14:paraId="1FC23C78" w14:textId="77777777" w:rsidTr="00EA4329">
        <w:tc>
          <w:tcPr>
            <w:tcW w:w="2390" w:type="dxa"/>
            <w:tcBorders>
              <w:top w:val="single" w:sz="6" w:space="0" w:color="auto"/>
              <w:left w:val="single" w:sz="6" w:space="0" w:color="auto"/>
              <w:bottom w:val="single" w:sz="6" w:space="0" w:color="auto"/>
              <w:right w:val="single" w:sz="6" w:space="0" w:color="auto"/>
            </w:tcBorders>
            <w:vAlign w:val="center"/>
          </w:tcPr>
          <w:p w14:paraId="217476E6" w14:textId="77777777" w:rsidR="00E47213" w:rsidRPr="00B538A5" w:rsidRDefault="00E47213" w:rsidP="00EA4329">
            <w:pPr>
              <w:pStyle w:val="Style50"/>
              <w:widowControl/>
              <w:spacing w:line="240" w:lineRule="auto"/>
              <w:ind w:left="341"/>
              <w:rPr>
                <w:rStyle w:val="FontStyle74"/>
                <w:b/>
                <w:sz w:val="22"/>
                <w:szCs w:val="22"/>
              </w:rPr>
            </w:pPr>
            <w:r w:rsidRPr="00B538A5">
              <w:rPr>
                <w:rStyle w:val="FontStyle74"/>
                <w:b/>
                <w:sz w:val="22"/>
                <w:szCs w:val="22"/>
              </w:rPr>
              <w:t>Definície typov problémov</w:t>
            </w:r>
          </w:p>
          <w:p w14:paraId="0C021A58" w14:textId="77777777" w:rsidR="00E47213" w:rsidRPr="00B538A5" w:rsidRDefault="00E47213" w:rsidP="00EA4329">
            <w:pPr>
              <w:pStyle w:val="Style50"/>
              <w:widowControl/>
              <w:spacing w:line="240" w:lineRule="auto"/>
              <w:ind w:left="341"/>
              <w:rPr>
                <w:rStyle w:val="FontStyle88"/>
                <w:sz w:val="22"/>
                <w:szCs w:val="22"/>
              </w:rPr>
            </w:pPr>
            <w:r w:rsidRPr="00B538A5">
              <w:rPr>
                <w:rStyle w:val="FontStyle88"/>
                <w:sz w:val="22"/>
                <w:szCs w:val="22"/>
              </w:rPr>
              <w:t>Kategória chyby</w:t>
            </w:r>
          </w:p>
        </w:tc>
        <w:tc>
          <w:tcPr>
            <w:tcW w:w="1987" w:type="dxa"/>
            <w:tcBorders>
              <w:top w:val="single" w:sz="6" w:space="0" w:color="auto"/>
              <w:left w:val="single" w:sz="6" w:space="0" w:color="auto"/>
              <w:bottom w:val="single" w:sz="6" w:space="0" w:color="auto"/>
              <w:right w:val="single" w:sz="6" w:space="0" w:color="auto"/>
            </w:tcBorders>
            <w:vAlign w:val="center"/>
          </w:tcPr>
          <w:p w14:paraId="47B94BB4" w14:textId="77777777" w:rsidR="00E47213" w:rsidRPr="00B538A5" w:rsidRDefault="00E47213" w:rsidP="00EA4329">
            <w:pPr>
              <w:pStyle w:val="Style50"/>
              <w:widowControl/>
              <w:rPr>
                <w:rStyle w:val="FontStyle88"/>
                <w:sz w:val="22"/>
                <w:szCs w:val="22"/>
              </w:rPr>
            </w:pPr>
            <w:r w:rsidRPr="00B538A5">
              <w:rPr>
                <w:rStyle w:val="FontStyle88"/>
                <w:sz w:val="22"/>
                <w:szCs w:val="22"/>
              </w:rPr>
              <w:t>Doba odozvy</w:t>
            </w:r>
          </w:p>
        </w:tc>
        <w:tc>
          <w:tcPr>
            <w:tcW w:w="2126" w:type="dxa"/>
            <w:tcBorders>
              <w:top w:val="single" w:sz="6" w:space="0" w:color="auto"/>
              <w:left w:val="single" w:sz="6" w:space="0" w:color="auto"/>
              <w:bottom w:val="single" w:sz="6" w:space="0" w:color="auto"/>
              <w:right w:val="single" w:sz="6" w:space="0" w:color="auto"/>
            </w:tcBorders>
            <w:vAlign w:val="center"/>
          </w:tcPr>
          <w:p w14:paraId="2A9A18E6" w14:textId="77777777" w:rsidR="00E47213" w:rsidRPr="00B538A5" w:rsidRDefault="00E47213" w:rsidP="00EA4329">
            <w:pPr>
              <w:pStyle w:val="Style50"/>
              <w:widowControl/>
              <w:rPr>
                <w:rStyle w:val="FontStyle88"/>
                <w:sz w:val="22"/>
                <w:szCs w:val="22"/>
              </w:rPr>
            </w:pPr>
            <w:r w:rsidRPr="00B538A5">
              <w:rPr>
                <w:rStyle w:val="FontStyle88"/>
                <w:sz w:val="22"/>
                <w:szCs w:val="22"/>
              </w:rPr>
              <w:t>Čas na zabezpečenie náhradného riešenia</w:t>
            </w:r>
          </w:p>
        </w:tc>
        <w:tc>
          <w:tcPr>
            <w:tcW w:w="2266" w:type="dxa"/>
            <w:tcBorders>
              <w:top w:val="single" w:sz="6" w:space="0" w:color="auto"/>
              <w:left w:val="single" w:sz="6" w:space="0" w:color="auto"/>
              <w:bottom w:val="single" w:sz="6" w:space="0" w:color="auto"/>
              <w:right w:val="single" w:sz="6" w:space="0" w:color="auto"/>
            </w:tcBorders>
            <w:vAlign w:val="center"/>
          </w:tcPr>
          <w:p w14:paraId="74BA0798" w14:textId="77777777" w:rsidR="00E47213" w:rsidRPr="00B538A5" w:rsidRDefault="00E47213" w:rsidP="00EA4329">
            <w:pPr>
              <w:pStyle w:val="Style50"/>
              <w:widowControl/>
              <w:spacing w:line="240" w:lineRule="auto"/>
              <w:rPr>
                <w:rStyle w:val="FontStyle88"/>
                <w:sz w:val="22"/>
                <w:szCs w:val="22"/>
              </w:rPr>
            </w:pPr>
            <w:r w:rsidRPr="00B538A5">
              <w:rPr>
                <w:rStyle w:val="FontStyle88"/>
                <w:sz w:val="22"/>
                <w:szCs w:val="22"/>
              </w:rPr>
              <w:t>Doba trvalého vyriešenia</w:t>
            </w:r>
          </w:p>
        </w:tc>
      </w:tr>
      <w:tr w:rsidR="00E47213" w:rsidRPr="00B538A5" w14:paraId="76F581EB" w14:textId="77777777" w:rsidTr="00EA4329">
        <w:tc>
          <w:tcPr>
            <w:tcW w:w="2390" w:type="dxa"/>
            <w:tcBorders>
              <w:top w:val="single" w:sz="6" w:space="0" w:color="auto"/>
              <w:left w:val="single" w:sz="6" w:space="0" w:color="auto"/>
              <w:bottom w:val="single" w:sz="6" w:space="0" w:color="auto"/>
              <w:right w:val="single" w:sz="6" w:space="0" w:color="auto"/>
            </w:tcBorders>
            <w:vAlign w:val="center"/>
          </w:tcPr>
          <w:p w14:paraId="799690F2" w14:textId="77777777" w:rsidR="00E47213" w:rsidRPr="00B538A5" w:rsidRDefault="00E47213" w:rsidP="00EA4329">
            <w:pPr>
              <w:pStyle w:val="Style28"/>
              <w:widowControl/>
              <w:jc w:val="left"/>
              <w:rPr>
                <w:rStyle w:val="FontStyle74"/>
                <w:sz w:val="22"/>
                <w:szCs w:val="22"/>
              </w:rPr>
            </w:pPr>
            <w:r w:rsidRPr="00B538A5">
              <w:rPr>
                <w:rStyle w:val="FontStyle74"/>
                <w:sz w:val="22"/>
                <w:szCs w:val="22"/>
              </w:rPr>
              <w:t>Kritická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20438D73" w14:textId="77777777" w:rsidR="00E47213" w:rsidRPr="00B538A5" w:rsidRDefault="00E47213" w:rsidP="00EA4329">
            <w:pPr>
              <w:pStyle w:val="Style28"/>
              <w:widowControl/>
              <w:rPr>
                <w:rStyle w:val="FontStyle74"/>
                <w:sz w:val="22"/>
                <w:szCs w:val="22"/>
              </w:rPr>
            </w:pPr>
            <w:r w:rsidRPr="00B538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5A96403B" w14:textId="77777777" w:rsidR="00E47213" w:rsidRPr="00B538A5" w:rsidRDefault="00E47213" w:rsidP="00EA4329">
            <w:pPr>
              <w:pStyle w:val="Style28"/>
              <w:widowControl/>
              <w:ind w:left="605"/>
              <w:jc w:val="left"/>
              <w:rPr>
                <w:rStyle w:val="FontStyle74"/>
                <w:sz w:val="22"/>
                <w:szCs w:val="22"/>
              </w:rPr>
            </w:pPr>
            <w:r w:rsidRPr="00B538A5">
              <w:rPr>
                <w:rStyle w:val="FontStyle74"/>
                <w:sz w:val="22"/>
                <w:szCs w:val="22"/>
              </w:rPr>
              <w:t>4 h</w:t>
            </w:r>
          </w:p>
        </w:tc>
        <w:tc>
          <w:tcPr>
            <w:tcW w:w="2266" w:type="dxa"/>
            <w:tcBorders>
              <w:top w:val="single" w:sz="6" w:space="0" w:color="auto"/>
              <w:left w:val="single" w:sz="6" w:space="0" w:color="auto"/>
              <w:bottom w:val="single" w:sz="6" w:space="0" w:color="auto"/>
              <w:right w:val="single" w:sz="6" w:space="0" w:color="auto"/>
            </w:tcBorders>
            <w:vAlign w:val="center"/>
          </w:tcPr>
          <w:p w14:paraId="512AEDE6" w14:textId="77777777" w:rsidR="00E47213" w:rsidRPr="00B538A5" w:rsidRDefault="00E47213" w:rsidP="00EA4329">
            <w:pPr>
              <w:pStyle w:val="Style28"/>
              <w:widowControl/>
              <w:rPr>
                <w:rStyle w:val="FontStyle74"/>
                <w:sz w:val="22"/>
                <w:szCs w:val="22"/>
              </w:rPr>
            </w:pPr>
            <w:r w:rsidRPr="00B538A5">
              <w:rPr>
                <w:rStyle w:val="FontStyle74"/>
                <w:sz w:val="22"/>
                <w:szCs w:val="22"/>
              </w:rPr>
              <w:t>24 h</w:t>
            </w:r>
          </w:p>
        </w:tc>
      </w:tr>
      <w:tr w:rsidR="00E47213" w:rsidRPr="00B538A5" w14:paraId="7BC5B121" w14:textId="77777777" w:rsidTr="00EA4329">
        <w:tc>
          <w:tcPr>
            <w:tcW w:w="2390" w:type="dxa"/>
            <w:tcBorders>
              <w:top w:val="single" w:sz="6" w:space="0" w:color="auto"/>
              <w:left w:val="single" w:sz="6" w:space="0" w:color="auto"/>
              <w:bottom w:val="single" w:sz="6" w:space="0" w:color="auto"/>
              <w:right w:val="single" w:sz="6" w:space="0" w:color="auto"/>
            </w:tcBorders>
            <w:vAlign w:val="center"/>
          </w:tcPr>
          <w:p w14:paraId="43860DC1" w14:textId="77777777" w:rsidR="00E47213" w:rsidRPr="00B538A5" w:rsidRDefault="00E47213" w:rsidP="00EA4329">
            <w:pPr>
              <w:pStyle w:val="Style28"/>
              <w:widowControl/>
              <w:jc w:val="left"/>
              <w:rPr>
                <w:rStyle w:val="FontStyle74"/>
                <w:sz w:val="22"/>
                <w:szCs w:val="22"/>
              </w:rPr>
            </w:pPr>
            <w:r w:rsidRPr="00B538A5">
              <w:rPr>
                <w:rStyle w:val="FontStyle74"/>
                <w:sz w:val="22"/>
                <w:szCs w:val="22"/>
              </w:rPr>
              <w:t>Podstatná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08CA88D9" w14:textId="77777777" w:rsidR="00E47213" w:rsidRPr="00B538A5" w:rsidRDefault="00E47213" w:rsidP="00EA4329">
            <w:pPr>
              <w:pStyle w:val="Style28"/>
              <w:widowControl/>
              <w:rPr>
                <w:rStyle w:val="FontStyle74"/>
                <w:sz w:val="22"/>
                <w:szCs w:val="22"/>
              </w:rPr>
            </w:pPr>
            <w:r w:rsidRPr="00B538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5CF0973D" w14:textId="77777777" w:rsidR="00E47213" w:rsidRPr="00B538A5" w:rsidRDefault="00E47213" w:rsidP="00EA4329">
            <w:pPr>
              <w:pStyle w:val="Style28"/>
              <w:widowControl/>
              <w:ind w:left="605"/>
              <w:jc w:val="left"/>
              <w:rPr>
                <w:rStyle w:val="FontStyle74"/>
                <w:sz w:val="22"/>
                <w:szCs w:val="22"/>
              </w:rPr>
            </w:pPr>
            <w:r w:rsidRPr="00B538A5">
              <w:rPr>
                <w:rStyle w:val="FontStyle74"/>
                <w:sz w:val="22"/>
                <w:szCs w:val="22"/>
              </w:rPr>
              <w:t>8 h</w:t>
            </w:r>
          </w:p>
        </w:tc>
        <w:tc>
          <w:tcPr>
            <w:tcW w:w="2266" w:type="dxa"/>
            <w:tcBorders>
              <w:top w:val="single" w:sz="6" w:space="0" w:color="auto"/>
              <w:left w:val="single" w:sz="6" w:space="0" w:color="auto"/>
              <w:bottom w:val="single" w:sz="6" w:space="0" w:color="auto"/>
              <w:right w:val="single" w:sz="6" w:space="0" w:color="auto"/>
            </w:tcBorders>
            <w:vAlign w:val="center"/>
          </w:tcPr>
          <w:p w14:paraId="14E6F806" w14:textId="77777777" w:rsidR="00E47213" w:rsidRPr="00B538A5" w:rsidRDefault="00E47213" w:rsidP="00EA4329">
            <w:pPr>
              <w:pStyle w:val="Style28"/>
              <w:widowControl/>
              <w:rPr>
                <w:rStyle w:val="FontStyle74"/>
                <w:sz w:val="22"/>
                <w:szCs w:val="22"/>
              </w:rPr>
            </w:pPr>
            <w:r w:rsidRPr="00B538A5">
              <w:rPr>
                <w:rStyle w:val="FontStyle74"/>
                <w:sz w:val="22"/>
                <w:szCs w:val="22"/>
              </w:rPr>
              <w:t>32 h</w:t>
            </w:r>
          </w:p>
        </w:tc>
      </w:tr>
      <w:tr w:rsidR="00E47213" w:rsidRPr="00B538A5" w14:paraId="12894966" w14:textId="77777777" w:rsidTr="00EA4329">
        <w:tc>
          <w:tcPr>
            <w:tcW w:w="2390" w:type="dxa"/>
            <w:tcBorders>
              <w:top w:val="single" w:sz="6" w:space="0" w:color="auto"/>
              <w:left w:val="single" w:sz="6" w:space="0" w:color="auto"/>
              <w:bottom w:val="single" w:sz="6" w:space="0" w:color="auto"/>
              <w:right w:val="single" w:sz="6" w:space="0" w:color="auto"/>
            </w:tcBorders>
            <w:vAlign w:val="center"/>
          </w:tcPr>
          <w:p w14:paraId="6A292C9B" w14:textId="77777777" w:rsidR="00E47213" w:rsidRPr="00B538A5" w:rsidRDefault="00E47213" w:rsidP="00EA4329">
            <w:pPr>
              <w:pStyle w:val="Style28"/>
              <w:widowControl/>
              <w:jc w:val="left"/>
              <w:rPr>
                <w:rStyle w:val="FontStyle74"/>
                <w:sz w:val="22"/>
                <w:szCs w:val="22"/>
              </w:rPr>
            </w:pPr>
            <w:r w:rsidRPr="00B538A5">
              <w:rPr>
                <w:rStyle w:val="FontStyle74"/>
                <w:sz w:val="22"/>
                <w:szCs w:val="22"/>
              </w:rPr>
              <w:t>Malá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48A12C9F" w14:textId="77777777" w:rsidR="00E47213" w:rsidRPr="00B538A5" w:rsidRDefault="00E47213" w:rsidP="00EA4329">
            <w:pPr>
              <w:pStyle w:val="Style28"/>
              <w:widowControl/>
              <w:rPr>
                <w:rStyle w:val="FontStyle74"/>
                <w:sz w:val="22"/>
                <w:szCs w:val="22"/>
              </w:rPr>
            </w:pPr>
            <w:r w:rsidRPr="00B538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6A39A255" w14:textId="77777777" w:rsidR="00E47213" w:rsidRPr="00B538A5" w:rsidRDefault="00E47213" w:rsidP="00EA4329">
            <w:pPr>
              <w:pStyle w:val="Style28"/>
              <w:widowControl/>
              <w:ind w:left="552"/>
              <w:jc w:val="left"/>
              <w:rPr>
                <w:rStyle w:val="FontStyle74"/>
                <w:sz w:val="22"/>
                <w:szCs w:val="22"/>
              </w:rPr>
            </w:pPr>
            <w:r w:rsidRPr="00B538A5">
              <w:rPr>
                <w:rStyle w:val="FontStyle74"/>
                <w:sz w:val="22"/>
                <w:szCs w:val="22"/>
              </w:rPr>
              <w:t>32 h</w:t>
            </w:r>
          </w:p>
        </w:tc>
        <w:tc>
          <w:tcPr>
            <w:tcW w:w="2266" w:type="dxa"/>
            <w:tcBorders>
              <w:top w:val="single" w:sz="6" w:space="0" w:color="auto"/>
              <w:left w:val="single" w:sz="6" w:space="0" w:color="auto"/>
              <w:bottom w:val="single" w:sz="6" w:space="0" w:color="auto"/>
              <w:right w:val="single" w:sz="6" w:space="0" w:color="auto"/>
            </w:tcBorders>
            <w:vAlign w:val="center"/>
          </w:tcPr>
          <w:p w14:paraId="40157729" w14:textId="77777777" w:rsidR="00E47213" w:rsidRPr="00B538A5" w:rsidRDefault="00E47213" w:rsidP="00EA4329">
            <w:pPr>
              <w:pStyle w:val="Style28"/>
              <w:widowControl/>
              <w:rPr>
                <w:rStyle w:val="FontStyle74"/>
                <w:sz w:val="22"/>
                <w:szCs w:val="22"/>
              </w:rPr>
            </w:pPr>
            <w:r w:rsidRPr="00B538A5">
              <w:rPr>
                <w:rStyle w:val="FontStyle74"/>
                <w:sz w:val="22"/>
                <w:szCs w:val="22"/>
              </w:rPr>
              <w:t>80 h</w:t>
            </w:r>
          </w:p>
        </w:tc>
      </w:tr>
      <w:tr w:rsidR="00E47213" w:rsidRPr="00B538A5" w14:paraId="6213F771" w14:textId="77777777" w:rsidTr="00EA4329">
        <w:tc>
          <w:tcPr>
            <w:tcW w:w="2390" w:type="dxa"/>
            <w:tcBorders>
              <w:top w:val="single" w:sz="6" w:space="0" w:color="auto"/>
              <w:left w:val="single" w:sz="6" w:space="0" w:color="auto"/>
              <w:bottom w:val="single" w:sz="6" w:space="0" w:color="auto"/>
              <w:right w:val="single" w:sz="6" w:space="0" w:color="auto"/>
            </w:tcBorders>
            <w:vAlign w:val="center"/>
          </w:tcPr>
          <w:p w14:paraId="37D177F1" w14:textId="77777777" w:rsidR="00E47213" w:rsidRPr="00B538A5" w:rsidRDefault="00E47213" w:rsidP="00EA4329">
            <w:pPr>
              <w:pStyle w:val="Style28"/>
              <w:widowControl/>
              <w:jc w:val="left"/>
              <w:rPr>
                <w:rStyle w:val="FontStyle74"/>
                <w:sz w:val="22"/>
                <w:szCs w:val="22"/>
              </w:rPr>
            </w:pPr>
            <w:r w:rsidRPr="00B538A5">
              <w:rPr>
                <w:rStyle w:val="FontStyle74"/>
                <w:sz w:val="22"/>
                <w:szCs w:val="22"/>
              </w:rPr>
              <w:t>Iné</w:t>
            </w:r>
          </w:p>
        </w:tc>
        <w:tc>
          <w:tcPr>
            <w:tcW w:w="1987" w:type="dxa"/>
            <w:tcBorders>
              <w:top w:val="single" w:sz="6" w:space="0" w:color="auto"/>
              <w:left w:val="single" w:sz="6" w:space="0" w:color="auto"/>
              <w:bottom w:val="single" w:sz="6" w:space="0" w:color="auto"/>
              <w:right w:val="single" w:sz="6" w:space="0" w:color="auto"/>
            </w:tcBorders>
            <w:vAlign w:val="center"/>
          </w:tcPr>
          <w:p w14:paraId="79F320A1" w14:textId="77777777" w:rsidR="00E47213" w:rsidRPr="00B538A5" w:rsidRDefault="00E47213" w:rsidP="00EA4329">
            <w:pPr>
              <w:pStyle w:val="Style28"/>
              <w:widowControl/>
              <w:rPr>
                <w:rStyle w:val="FontStyle74"/>
                <w:sz w:val="22"/>
                <w:szCs w:val="22"/>
              </w:rPr>
            </w:pPr>
            <w:r w:rsidRPr="00B538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7F37B6A6" w14:textId="77777777" w:rsidR="00E47213" w:rsidRPr="00B538A5" w:rsidRDefault="00E47213" w:rsidP="00EA4329">
            <w:pPr>
              <w:pStyle w:val="Style28"/>
              <w:widowControl/>
              <w:ind w:left="926"/>
              <w:jc w:val="left"/>
              <w:rPr>
                <w:rStyle w:val="FontStyle74"/>
                <w:sz w:val="22"/>
                <w:szCs w:val="22"/>
              </w:rPr>
            </w:pPr>
            <w:r w:rsidRPr="00B538A5">
              <w:rPr>
                <w:rStyle w:val="FontStyle74"/>
                <w:sz w:val="22"/>
                <w:szCs w:val="22"/>
              </w:rPr>
              <w:t>-</w:t>
            </w:r>
          </w:p>
        </w:tc>
        <w:tc>
          <w:tcPr>
            <w:tcW w:w="2266" w:type="dxa"/>
            <w:tcBorders>
              <w:top w:val="single" w:sz="6" w:space="0" w:color="auto"/>
              <w:left w:val="single" w:sz="6" w:space="0" w:color="auto"/>
              <w:bottom w:val="single" w:sz="6" w:space="0" w:color="auto"/>
              <w:right w:val="single" w:sz="6" w:space="0" w:color="auto"/>
            </w:tcBorders>
            <w:vAlign w:val="center"/>
          </w:tcPr>
          <w:p w14:paraId="1766E961" w14:textId="77777777" w:rsidR="00E47213" w:rsidRPr="00B538A5" w:rsidRDefault="00E47213" w:rsidP="00EA4329">
            <w:pPr>
              <w:pStyle w:val="Style28"/>
              <w:widowControl/>
              <w:rPr>
                <w:rStyle w:val="FontStyle74"/>
                <w:sz w:val="22"/>
                <w:szCs w:val="22"/>
              </w:rPr>
            </w:pPr>
            <w:r w:rsidRPr="00B538A5">
              <w:rPr>
                <w:rStyle w:val="FontStyle74"/>
                <w:sz w:val="22"/>
                <w:szCs w:val="22"/>
              </w:rPr>
              <w:t>32 h</w:t>
            </w:r>
          </w:p>
        </w:tc>
      </w:tr>
    </w:tbl>
    <w:p w14:paraId="330895A6" w14:textId="77777777" w:rsidR="00E47213" w:rsidRPr="00B538A5" w:rsidRDefault="00E47213" w:rsidP="00E47213">
      <w:pPr>
        <w:pStyle w:val="Style24"/>
        <w:widowControl/>
        <w:spacing w:line="240" w:lineRule="exact"/>
        <w:ind w:left="566" w:right="10"/>
        <w:rPr>
          <w:sz w:val="22"/>
          <w:szCs w:val="22"/>
        </w:rPr>
      </w:pPr>
    </w:p>
    <w:p w14:paraId="6B61D4D9" w14:textId="77777777" w:rsidR="00E47213" w:rsidRPr="00B538A5" w:rsidRDefault="00E47213" w:rsidP="00E47213">
      <w:pPr>
        <w:pStyle w:val="Style24"/>
        <w:widowControl/>
        <w:spacing w:before="29" w:line="250" w:lineRule="exact"/>
        <w:ind w:right="10" w:firstLine="0"/>
        <w:rPr>
          <w:rStyle w:val="FontStyle74"/>
          <w:sz w:val="22"/>
          <w:szCs w:val="22"/>
        </w:rPr>
      </w:pPr>
      <w:r w:rsidRPr="00B538A5">
        <w:rPr>
          <w:rStyle w:val="FontStyle74"/>
          <w:sz w:val="22"/>
          <w:szCs w:val="22"/>
        </w:rPr>
        <w:t xml:space="preserve">Kategóriu chyby stanovuje Oprávnená osoba Zákazníka podľa závažnosti v </w:t>
      </w:r>
      <w:proofErr w:type="spellStart"/>
      <w:r w:rsidRPr="00B538A5">
        <w:rPr>
          <w:rStyle w:val="FontStyle74"/>
          <w:sz w:val="22"/>
          <w:szCs w:val="22"/>
        </w:rPr>
        <w:t>HelpDeskovom</w:t>
      </w:r>
      <w:proofErr w:type="spellEnd"/>
      <w:r w:rsidRPr="00B538A5">
        <w:rPr>
          <w:rStyle w:val="FontStyle74"/>
          <w:sz w:val="22"/>
          <w:szCs w:val="22"/>
        </w:rPr>
        <w:t xml:space="preserve"> </w:t>
      </w:r>
      <w:proofErr w:type="spellStart"/>
      <w:r w:rsidRPr="00B538A5">
        <w:rPr>
          <w:rStyle w:val="FontStyle74"/>
          <w:sz w:val="22"/>
          <w:szCs w:val="22"/>
        </w:rPr>
        <w:t>systémeZákazníka</w:t>
      </w:r>
      <w:proofErr w:type="spellEnd"/>
      <w:r w:rsidRPr="00B538A5">
        <w:rPr>
          <w:rStyle w:val="FontStyle74"/>
          <w:sz w:val="22"/>
          <w:szCs w:val="22"/>
        </w:rPr>
        <w:t xml:space="preserve">. Poskytovateľ môže na základe vykonanej analýzy požiadať Zákazníka o zmenu kategórie chyby. O zmene kategórie chyby rozhoduje Projektový manažér Zákazníka, na základe analýzy predloženej Poskytovateľom v </w:t>
      </w:r>
      <w:proofErr w:type="spellStart"/>
      <w:r w:rsidRPr="00B538A5">
        <w:rPr>
          <w:rStyle w:val="FontStyle74"/>
          <w:sz w:val="22"/>
          <w:szCs w:val="22"/>
        </w:rPr>
        <w:t>HelpDeskovom</w:t>
      </w:r>
      <w:proofErr w:type="spellEnd"/>
      <w:r w:rsidRPr="00B538A5">
        <w:rPr>
          <w:rStyle w:val="FontStyle74"/>
          <w:sz w:val="22"/>
          <w:szCs w:val="22"/>
        </w:rPr>
        <w:t xml:space="preserve"> </w:t>
      </w:r>
      <w:proofErr w:type="spellStart"/>
      <w:r w:rsidRPr="00B538A5">
        <w:rPr>
          <w:rStyle w:val="FontStyle74"/>
          <w:sz w:val="22"/>
          <w:szCs w:val="22"/>
        </w:rPr>
        <w:t>systémeZákazníka</w:t>
      </w:r>
      <w:proofErr w:type="spellEnd"/>
      <w:r w:rsidRPr="00B538A5">
        <w:rPr>
          <w:rStyle w:val="FontStyle74"/>
          <w:sz w:val="22"/>
          <w:szCs w:val="22"/>
        </w:rPr>
        <w:t>.</w:t>
      </w:r>
    </w:p>
    <w:p w14:paraId="232F76FB" w14:textId="77777777" w:rsidR="00E47213" w:rsidRPr="00B538A5" w:rsidRDefault="00E47213" w:rsidP="00E47213">
      <w:pPr>
        <w:pStyle w:val="Style19"/>
        <w:widowControl/>
        <w:tabs>
          <w:tab w:val="left" w:pos="0"/>
        </w:tabs>
        <w:spacing w:before="269" w:line="250" w:lineRule="exact"/>
        <w:ind w:right="19" w:firstLine="0"/>
        <w:rPr>
          <w:rStyle w:val="FontStyle74"/>
          <w:sz w:val="22"/>
          <w:szCs w:val="22"/>
        </w:rPr>
      </w:pPr>
      <w:proofErr w:type="spellStart"/>
      <w:r w:rsidRPr="00B538A5">
        <w:rPr>
          <w:rStyle w:val="FontStyle74"/>
          <w:sz w:val="22"/>
          <w:szCs w:val="22"/>
        </w:rPr>
        <w:t>HelpDeskový</w:t>
      </w:r>
      <w:proofErr w:type="spellEnd"/>
      <w:r w:rsidRPr="00B538A5">
        <w:rPr>
          <w:rStyle w:val="FontStyle74"/>
          <w:sz w:val="22"/>
          <w:szCs w:val="22"/>
        </w:rPr>
        <w:t xml:space="preserve"> systém Zákazníka musí byť upravený podľa zmluvy a odrážať všetky špecifiká v nej obsiahnuté, pričom sa vyvaruje duplicitných a mätúcich označení jednotlivých položiek tohto systému.</w:t>
      </w:r>
    </w:p>
    <w:p w14:paraId="6EF42F42" w14:textId="77777777" w:rsidR="00E47213" w:rsidRPr="00B538A5" w:rsidRDefault="00E47213" w:rsidP="00E47213">
      <w:pPr>
        <w:pStyle w:val="Style19"/>
        <w:widowControl/>
        <w:tabs>
          <w:tab w:val="left" w:pos="552"/>
        </w:tabs>
        <w:spacing w:before="259" w:line="259" w:lineRule="exact"/>
        <w:ind w:firstLine="0"/>
        <w:jc w:val="left"/>
        <w:rPr>
          <w:rStyle w:val="FontStyle74"/>
          <w:sz w:val="22"/>
          <w:szCs w:val="22"/>
        </w:rPr>
      </w:pPr>
      <w:r w:rsidRPr="00B538A5">
        <w:rPr>
          <w:rStyle w:val="FontStyle74"/>
          <w:sz w:val="22"/>
          <w:szCs w:val="22"/>
        </w:rPr>
        <w:t>Druh chyby slúži k analýze hlásenia:</w:t>
      </w:r>
    </w:p>
    <w:p w14:paraId="28C5DA09" w14:textId="77777777" w:rsidR="00E47213" w:rsidRPr="00B538A5" w:rsidRDefault="00E47213" w:rsidP="00E47213">
      <w:pPr>
        <w:rPr>
          <w:sz w:val="22"/>
          <w:szCs w:val="22"/>
        </w:rPr>
      </w:pPr>
    </w:p>
    <w:p w14:paraId="494A43D7"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 xml:space="preserve">záručná (na základe reklamačného konania, chyba spôsobená nasadením </w:t>
      </w:r>
      <w:proofErr w:type="spellStart"/>
      <w:r w:rsidRPr="00B538A5">
        <w:rPr>
          <w:rStyle w:val="FontStyle74"/>
          <w:sz w:val="22"/>
          <w:szCs w:val="22"/>
        </w:rPr>
        <w:t>release</w:t>
      </w:r>
      <w:proofErr w:type="spellEnd"/>
      <w:r w:rsidRPr="00B538A5">
        <w:rPr>
          <w:rStyle w:val="FontStyle74"/>
          <w:sz w:val="22"/>
          <w:szCs w:val="22"/>
        </w:rPr>
        <w:t xml:space="preserve"> a pod.)</w:t>
      </w:r>
    </w:p>
    <w:p w14:paraId="41196E44"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 xml:space="preserve">systémová (vyplývajúca z chybnej prevádzky systému, spôsobená činnosťou a nedbanlivosťou Poskytovateľa) </w:t>
      </w:r>
    </w:p>
    <w:p w14:paraId="07A7F468"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 xml:space="preserve">interná (na strane Zákazníka) - nešpecifikovaná (zadávateľ nešpecifikoval pôvod chyby) </w:t>
      </w:r>
    </w:p>
    <w:p w14:paraId="5157FB1E"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374996B9"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Doba odozvy znamená, že Poskytovateľ bezodkladne v rámci doby odozvy informuje Oprávnenú osobu Zákazníka o detailoch problému známych v danom čase, o začatí diagnostiky problému a o ďalších krokoch potrebných na odstránenie vzniknutého problému. Doba vyriešenia/dodania náhradného riešenia je počítaná od okamihu nahlásenia problému Oprávnenou osobou Zákazníka do okamihu, keď Poskytovateľ problém vyrieši a oznámi to Oprávnenej osobe Zákazníka. Lehota na vyriešenie chyby sa počíta iba v rámci pracovných hodín. Do Času vyriešenia chyby sa nezapočítava doba, počas ktorej sa čaká na súčinnosť Oprávnenej osoby Zákazníka. </w:t>
      </w:r>
    </w:p>
    <w:p w14:paraId="1D281578"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25CC6367"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Zabezpečenie náhradného riešenia znamená dosiahnutie dočasného režimu funkčnosti systému vytvorením náhradného postupu bez podstatného vplyvu na zvýšené personálne alebo časové nároky na strane Zákazníka. Doba trvalého vyriešenia znamená najneskorší čas, dokedy Poskytovateľ musí vyriešiť chybu Zákazníka, teda čas kedy bolo zavedené trvalé riešenie do systému (služba/prevádzka bola plne obnovená), pričom čas je počítaný iba v rámci daného časového pokrytia od okamihu nahlásenia chyby Oprávnenou osobou zo strany Zákazníka do okamihu, keď Poskytovateľ zavedie trvalé riešenie. </w:t>
      </w:r>
    </w:p>
    <w:p w14:paraId="2D0E32D9"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14C16CCD"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Pokiaľ nebude možné z objektívnych dôvodov odstrániť chybu (musí to byť plne akceptovateľné Projektovým manažérom Zákazníka), je možné za vyriešenie chyby považovať aj náhradné riešenie. Hlásenie ostane otvorené, pokiaľ nebude chyba odstránená úplne alebo pokiaľ Zákazník neodsúhlasí náhradné riešenie ako trvalé. </w:t>
      </w:r>
    </w:p>
    <w:p w14:paraId="5B77B044"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19B1F899" w14:textId="5B9ABB8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V prípade, že si odstránenie chyby vyžiada úpravu systému, zmenu nastavení a funkčných prvkov vrátane zmeny vizuálneho rozhrania je Poskytovateľ povinný o tejto skutočnosti oboznámiť Zákazníka a vyžiadať si od neho odsúhlasenie daného riešenia ešte pred nasadením na produkčné prostredie.</w:t>
      </w:r>
    </w:p>
    <w:p w14:paraId="5A1921DA" w14:textId="77777777" w:rsidR="00E47213" w:rsidRPr="00B538A5" w:rsidRDefault="00E47213" w:rsidP="00E47213">
      <w:pPr>
        <w:pStyle w:val="Style19"/>
        <w:widowControl/>
        <w:tabs>
          <w:tab w:val="left" w:pos="993"/>
        </w:tabs>
        <w:spacing w:line="259" w:lineRule="exact"/>
        <w:ind w:firstLine="0"/>
        <w:rPr>
          <w:rStyle w:val="FontStyle74"/>
          <w:sz w:val="22"/>
          <w:szCs w:val="22"/>
        </w:rPr>
      </w:pPr>
    </w:p>
    <w:p w14:paraId="4C85321F" w14:textId="77777777" w:rsidR="00297207" w:rsidRPr="006D2E5E" w:rsidRDefault="00297207">
      <w:pPr>
        <w:pStyle w:val="Style24"/>
        <w:widowControl/>
        <w:spacing w:line="240" w:lineRule="exact"/>
        <w:ind w:firstLine="0"/>
        <w:rPr>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417"/>
        <w:gridCol w:w="1560"/>
        <w:gridCol w:w="1417"/>
        <w:gridCol w:w="851"/>
        <w:gridCol w:w="1842"/>
      </w:tblGrid>
      <w:tr w:rsidR="00865AAB" w:rsidRPr="008055A5" w14:paraId="0597BE3E" w14:textId="77777777" w:rsidTr="009E74BF">
        <w:trPr>
          <w:trHeight w:val="1830"/>
        </w:trPr>
        <w:tc>
          <w:tcPr>
            <w:tcW w:w="1560" w:type="dxa"/>
            <w:shd w:val="clear" w:color="auto" w:fill="BFBFBF"/>
            <w:noWrap/>
            <w:hideMark/>
          </w:tcPr>
          <w:p w14:paraId="2CE0BF48" w14:textId="77777777" w:rsidR="00865AAB" w:rsidRPr="008055A5" w:rsidRDefault="00865AAB" w:rsidP="008055A5">
            <w:pPr>
              <w:spacing w:before="120"/>
              <w:rPr>
                <w:sz w:val="22"/>
                <w:szCs w:val="22"/>
                <w:lang w:eastAsia="en-US"/>
              </w:rPr>
            </w:pPr>
            <w:r w:rsidRPr="008055A5">
              <w:rPr>
                <w:sz w:val="22"/>
                <w:szCs w:val="22"/>
                <w:lang w:eastAsia="en-US"/>
              </w:rPr>
              <w:lastRenderedPageBreak/>
              <w:t>Názov položky</w:t>
            </w:r>
          </w:p>
        </w:tc>
        <w:tc>
          <w:tcPr>
            <w:tcW w:w="1559" w:type="dxa"/>
            <w:shd w:val="clear" w:color="auto" w:fill="BFBFBF"/>
            <w:noWrap/>
            <w:hideMark/>
          </w:tcPr>
          <w:p w14:paraId="4516F5D6" w14:textId="77777777" w:rsidR="00865AAB" w:rsidRPr="008055A5" w:rsidRDefault="00865AAB" w:rsidP="008055A5">
            <w:pPr>
              <w:spacing w:before="120"/>
              <w:rPr>
                <w:sz w:val="22"/>
                <w:szCs w:val="22"/>
                <w:lang w:eastAsia="en-US"/>
              </w:rPr>
            </w:pPr>
            <w:r w:rsidRPr="008055A5">
              <w:rPr>
                <w:sz w:val="22"/>
                <w:szCs w:val="22"/>
                <w:lang w:eastAsia="en-US"/>
              </w:rPr>
              <w:t xml:space="preserve">Jednotková cena v EUR bez DPH </w:t>
            </w:r>
          </w:p>
          <w:p w14:paraId="1CE1F3ED" w14:textId="77777777" w:rsidR="00865AAB" w:rsidRPr="008055A5" w:rsidRDefault="00865AAB" w:rsidP="008055A5">
            <w:pPr>
              <w:spacing w:before="120"/>
              <w:rPr>
                <w:sz w:val="22"/>
                <w:szCs w:val="22"/>
                <w:lang w:eastAsia="en-US"/>
              </w:rPr>
            </w:pPr>
            <w:r w:rsidRPr="008055A5">
              <w:rPr>
                <w:sz w:val="22"/>
                <w:szCs w:val="22"/>
                <w:lang w:eastAsia="en-US"/>
              </w:rPr>
              <w:t xml:space="preserve">(t. j. cena za 1 </w:t>
            </w:r>
            <w:proofErr w:type="spellStart"/>
            <w:r w:rsidRPr="008055A5">
              <w:rPr>
                <w:sz w:val="22"/>
                <w:szCs w:val="22"/>
                <w:lang w:eastAsia="en-US"/>
              </w:rPr>
              <w:t>človekohodinu</w:t>
            </w:r>
            <w:proofErr w:type="spellEnd"/>
            <w:r w:rsidRPr="008055A5">
              <w:rPr>
                <w:sz w:val="22"/>
                <w:szCs w:val="22"/>
                <w:lang w:eastAsia="en-US"/>
              </w:rPr>
              <w:t xml:space="preserve"> v EUR bez DPH)</w:t>
            </w:r>
          </w:p>
        </w:tc>
        <w:tc>
          <w:tcPr>
            <w:tcW w:w="1417" w:type="dxa"/>
            <w:shd w:val="clear" w:color="auto" w:fill="BFBFBF"/>
          </w:tcPr>
          <w:p w14:paraId="23579521" w14:textId="77777777" w:rsidR="00865AAB" w:rsidRPr="008055A5" w:rsidRDefault="00865AAB" w:rsidP="008055A5">
            <w:pPr>
              <w:spacing w:before="120"/>
              <w:rPr>
                <w:sz w:val="22"/>
                <w:szCs w:val="22"/>
                <w:lang w:eastAsia="en-US"/>
              </w:rPr>
            </w:pPr>
            <w:r w:rsidRPr="008055A5">
              <w:rPr>
                <w:sz w:val="22"/>
                <w:szCs w:val="22"/>
                <w:lang w:eastAsia="en-US"/>
              </w:rPr>
              <w:t xml:space="preserve">Jednotková cena v EUR s DPH </w:t>
            </w:r>
          </w:p>
          <w:p w14:paraId="7200D825" w14:textId="77777777" w:rsidR="00865AAB" w:rsidRPr="008055A5" w:rsidRDefault="00865AAB" w:rsidP="008055A5">
            <w:pPr>
              <w:spacing w:before="120"/>
              <w:rPr>
                <w:sz w:val="22"/>
                <w:szCs w:val="22"/>
                <w:lang w:eastAsia="en-US"/>
              </w:rPr>
            </w:pPr>
            <w:r w:rsidRPr="008055A5">
              <w:rPr>
                <w:sz w:val="22"/>
                <w:szCs w:val="22"/>
                <w:lang w:eastAsia="en-US"/>
              </w:rPr>
              <w:t xml:space="preserve">(t. j. cena za 1 </w:t>
            </w:r>
            <w:proofErr w:type="spellStart"/>
            <w:r w:rsidRPr="008055A5">
              <w:rPr>
                <w:sz w:val="22"/>
                <w:szCs w:val="22"/>
                <w:lang w:eastAsia="en-US"/>
              </w:rPr>
              <w:t>človekohodinu</w:t>
            </w:r>
            <w:proofErr w:type="spellEnd"/>
            <w:r w:rsidRPr="008055A5">
              <w:rPr>
                <w:sz w:val="22"/>
                <w:szCs w:val="22"/>
                <w:lang w:eastAsia="en-US"/>
              </w:rPr>
              <w:t xml:space="preserve"> v EUR s DPH) </w:t>
            </w:r>
          </w:p>
        </w:tc>
        <w:tc>
          <w:tcPr>
            <w:tcW w:w="1560" w:type="dxa"/>
            <w:shd w:val="clear" w:color="auto" w:fill="BFBFBF"/>
            <w:hideMark/>
          </w:tcPr>
          <w:p w14:paraId="2570F662" w14:textId="43A72998" w:rsidR="00865AAB" w:rsidRPr="008055A5" w:rsidRDefault="00865AAB" w:rsidP="009E74BF">
            <w:pPr>
              <w:spacing w:before="120"/>
              <w:rPr>
                <w:sz w:val="22"/>
                <w:szCs w:val="22"/>
                <w:lang w:eastAsia="en-US"/>
              </w:rPr>
            </w:pPr>
            <w:r w:rsidRPr="008055A5">
              <w:rPr>
                <w:sz w:val="22"/>
                <w:szCs w:val="22"/>
                <w:lang w:eastAsia="en-US"/>
              </w:rPr>
              <w:t xml:space="preserve">Počet </w:t>
            </w:r>
            <w:proofErr w:type="spellStart"/>
            <w:r w:rsidRPr="008055A5">
              <w:rPr>
                <w:sz w:val="22"/>
                <w:szCs w:val="22"/>
                <w:lang w:eastAsia="en-US"/>
              </w:rPr>
              <w:t>človekohodín</w:t>
            </w:r>
            <w:proofErr w:type="spellEnd"/>
            <w:r w:rsidRPr="008055A5">
              <w:rPr>
                <w:sz w:val="22"/>
                <w:szCs w:val="22"/>
                <w:lang w:eastAsia="en-US"/>
              </w:rPr>
              <w:t xml:space="preserve"> (do 31.12.2024)</w:t>
            </w:r>
          </w:p>
        </w:tc>
        <w:tc>
          <w:tcPr>
            <w:tcW w:w="1417" w:type="dxa"/>
            <w:shd w:val="clear" w:color="auto" w:fill="BFBFBF"/>
            <w:hideMark/>
          </w:tcPr>
          <w:p w14:paraId="79A8D9A7" w14:textId="77777777" w:rsidR="00865AAB" w:rsidRPr="008055A5" w:rsidRDefault="00865AAB" w:rsidP="008055A5">
            <w:pPr>
              <w:spacing w:before="120"/>
              <w:rPr>
                <w:sz w:val="22"/>
                <w:szCs w:val="22"/>
                <w:lang w:eastAsia="en-US"/>
              </w:rPr>
            </w:pPr>
            <w:r w:rsidRPr="008055A5">
              <w:rPr>
                <w:sz w:val="22"/>
                <w:szCs w:val="22"/>
                <w:lang w:eastAsia="en-US"/>
              </w:rPr>
              <w:t xml:space="preserve">Cena spolu v EUR bez DPH </w:t>
            </w:r>
          </w:p>
          <w:p w14:paraId="5DB2C384" w14:textId="77777777" w:rsidR="00865AAB" w:rsidRPr="008055A5" w:rsidRDefault="00865AAB" w:rsidP="008055A5">
            <w:pPr>
              <w:spacing w:before="120"/>
              <w:rPr>
                <w:sz w:val="22"/>
                <w:szCs w:val="22"/>
                <w:lang w:eastAsia="en-US"/>
              </w:rPr>
            </w:pPr>
            <w:r w:rsidRPr="008055A5">
              <w:rPr>
                <w:sz w:val="22"/>
                <w:szCs w:val="22"/>
                <w:lang w:eastAsia="en-US"/>
              </w:rPr>
              <w:t xml:space="preserve">(cena za uvedený počet </w:t>
            </w:r>
            <w:proofErr w:type="spellStart"/>
            <w:r w:rsidRPr="008055A5">
              <w:rPr>
                <w:sz w:val="22"/>
                <w:szCs w:val="22"/>
                <w:lang w:eastAsia="en-US"/>
              </w:rPr>
              <w:t>človekohodín</w:t>
            </w:r>
            <w:proofErr w:type="spellEnd"/>
            <w:r w:rsidRPr="008055A5">
              <w:rPr>
                <w:sz w:val="22"/>
                <w:szCs w:val="22"/>
                <w:lang w:eastAsia="en-US"/>
              </w:rPr>
              <w:t>)</w:t>
            </w:r>
          </w:p>
        </w:tc>
        <w:tc>
          <w:tcPr>
            <w:tcW w:w="851" w:type="dxa"/>
            <w:shd w:val="clear" w:color="auto" w:fill="BFBFBF"/>
            <w:hideMark/>
          </w:tcPr>
          <w:p w14:paraId="2E0395DE" w14:textId="77777777" w:rsidR="00865AAB" w:rsidRPr="008055A5" w:rsidRDefault="00865AAB" w:rsidP="008055A5">
            <w:pPr>
              <w:spacing w:before="120"/>
              <w:rPr>
                <w:sz w:val="22"/>
                <w:szCs w:val="22"/>
                <w:lang w:eastAsia="en-US"/>
              </w:rPr>
            </w:pPr>
            <w:r w:rsidRPr="008055A5">
              <w:rPr>
                <w:sz w:val="22"/>
                <w:szCs w:val="22"/>
                <w:lang w:eastAsia="en-US"/>
              </w:rPr>
              <w:t>Sadzba DPH (20%)</w:t>
            </w:r>
          </w:p>
        </w:tc>
        <w:tc>
          <w:tcPr>
            <w:tcW w:w="1842" w:type="dxa"/>
            <w:shd w:val="clear" w:color="auto" w:fill="BFBFBF"/>
            <w:hideMark/>
          </w:tcPr>
          <w:p w14:paraId="5A99233D" w14:textId="77777777" w:rsidR="00865AAB" w:rsidRPr="008055A5" w:rsidRDefault="00865AAB" w:rsidP="008055A5">
            <w:pPr>
              <w:spacing w:before="120"/>
              <w:rPr>
                <w:sz w:val="22"/>
                <w:szCs w:val="22"/>
                <w:lang w:eastAsia="en-US"/>
              </w:rPr>
            </w:pPr>
            <w:r w:rsidRPr="008055A5">
              <w:rPr>
                <w:sz w:val="22"/>
                <w:szCs w:val="22"/>
                <w:lang w:eastAsia="en-US"/>
              </w:rPr>
              <w:t xml:space="preserve">Cena spolu v EUR s DPH </w:t>
            </w:r>
          </w:p>
          <w:p w14:paraId="3FE9C0D7" w14:textId="77777777" w:rsidR="00865AAB" w:rsidRPr="008055A5" w:rsidRDefault="00865AAB" w:rsidP="008055A5">
            <w:pPr>
              <w:spacing w:before="120"/>
              <w:rPr>
                <w:sz w:val="22"/>
                <w:szCs w:val="22"/>
                <w:lang w:eastAsia="en-US"/>
              </w:rPr>
            </w:pPr>
            <w:r w:rsidRPr="008055A5">
              <w:rPr>
                <w:sz w:val="22"/>
                <w:szCs w:val="22"/>
                <w:lang w:eastAsia="en-US"/>
              </w:rPr>
              <w:t xml:space="preserve">(cena za uvedený počet </w:t>
            </w:r>
            <w:proofErr w:type="spellStart"/>
            <w:r w:rsidRPr="008055A5">
              <w:rPr>
                <w:sz w:val="22"/>
                <w:szCs w:val="22"/>
                <w:lang w:eastAsia="en-US"/>
              </w:rPr>
              <w:t>človekohodín</w:t>
            </w:r>
            <w:proofErr w:type="spellEnd"/>
            <w:r w:rsidRPr="008055A5">
              <w:rPr>
                <w:sz w:val="22"/>
                <w:szCs w:val="22"/>
                <w:lang w:eastAsia="en-US"/>
              </w:rPr>
              <w:t>)</w:t>
            </w:r>
          </w:p>
        </w:tc>
      </w:tr>
      <w:tr w:rsidR="00865AAB" w:rsidRPr="008055A5" w14:paraId="4F5BE8CA" w14:textId="77777777" w:rsidTr="009E74BF">
        <w:trPr>
          <w:trHeight w:val="288"/>
        </w:trPr>
        <w:tc>
          <w:tcPr>
            <w:tcW w:w="1560" w:type="dxa"/>
            <w:shd w:val="clear" w:color="auto" w:fill="auto"/>
            <w:noWrap/>
            <w:hideMark/>
          </w:tcPr>
          <w:p w14:paraId="296A049A" w14:textId="77777777" w:rsidR="00865AAB" w:rsidRPr="008055A5" w:rsidRDefault="00865AAB" w:rsidP="008055A5">
            <w:pPr>
              <w:spacing w:before="120"/>
              <w:rPr>
                <w:b/>
                <w:sz w:val="22"/>
                <w:szCs w:val="22"/>
                <w:lang w:eastAsia="en-US"/>
              </w:rPr>
            </w:pPr>
            <w:r w:rsidRPr="008055A5">
              <w:rPr>
                <w:b/>
                <w:sz w:val="22"/>
                <w:szCs w:val="22"/>
                <w:lang w:eastAsia="en-US"/>
              </w:rPr>
              <w:t>1. Paušálne služby</w:t>
            </w:r>
          </w:p>
        </w:tc>
        <w:tc>
          <w:tcPr>
            <w:tcW w:w="1559" w:type="dxa"/>
            <w:shd w:val="clear" w:color="auto" w:fill="auto"/>
            <w:noWrap/>
          </w:tcPr>
          <w:p w14:paraId="633F44A3" w14:textId="77777777" w:rsidR="00865AAB" w:rsidRPr="008055A5" w:rsidRDefault="00865AAB" w:rsidP="008055A5">
            <w:pPr>
              <w:spacing w:before="120"/>
              <w:rPr>
                <w:sz w:val="22"/>
                <w:szCs w:val="22"/>
                <w:lang w:eastAsia="en-US"/>
              </w:rPr>
            </w:pPr>
          </w:p>
        </w:tc>
        <w:tc>
          <w:tcPr>
            <w:tcW w:w="1417" w:type="dxa"/>
            <w:shd w:val="clear" w:color="auto" w:fill="auto"/>
          </w:tcPr>
          <w:p w14:paraId="0D390001" w14:textId="77777777" w:rsidR="00865AAB" w:rsidRPr="008055A5" w:rsidRDefault="00865AAB" w:rsidP="008055A5">
            <w:pPr>
              <w:spacing w:before="120"/>
              <w:rPr>
                <w:sz w:val="22"/>
                <w:szCs w:val="22"/>
                <w:lang w:eastAsia="en-US"/>
              </w:rPr>
            </w:pPr>
          </w:p>
        </w:tc>
        <w:tc>
          <w:tcPr>
            <w:tcW w:w="1560" w:type="dxa"/>
            <w:shd w:val="clear" w:color="auto" w:fill="auto"/>
            <w:noWrap/>
            <w:hideMark/>
          </w:tcPr>
          <w:p w14:paraId="5EC1D139" w14:textId="0D6D6BE9" w:rsidR="00865AAB" w:rsidRPr="008055A5" w:rsidRDefault="00B538A5" w:rsidP="008055A5">
            <w:pPr>
              <w:spacing w:before="120"/>
              <w:rPr>
                <w:sz w:val="22"/>
                <w:szCs w:val="22"/>
                <w:lang w:eastAsia="en-US"/>
              </w:rPr>
            </w:pPr>
            <w:r>
              <w:rPr>
                <w:sz w:val="22"/>
                <w:szCs w:val="22"/>
                <w:lang w:eastAsia="en-US"/>
              </w:rPr>
              <w:t>*</w:t>
            </w:r>
            <w:r w:rsidR="00865AAB" w:rsidRPr="008055A5">
              <w:rPr>
                <w:sz w:val="22"/>
                <w:szCs w:val="22"/>
                <w:lang w:eastAsia="en-US"/>
              </w:rPr>
              <w:t>1 224</w:t>
            </w:r>
          </w:p>
        </w:tc>
        <w:tc>
          <w:tcPr>
            <w:tcW w:w="1417" w:type="dxa"/>
            <w:shd w:val="clear" w:color="auto" w:fill="auto"/>
            <w:noWrap/>
            <w:hideMark/>
          </w:tcPr>
          <w:p w14:paraId="4C844DA6"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851" w:type="dxa"/>
            <w:shd w:val="clear" w:color="auto" w:fill="auto"/>
            <w:noWrap/>
            <w:hideMark/>
          </w:tcPr>
          <w:p w14:paraId="0AA3C042"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1842" w:type="dxa"/>
            <w:shd w:val="clear" w:color="auto" w:fill="D9D9D9"/>
            <w:noWrap/>
            <w:hideMark/>
          </w:tcPr>
          <w:p w14:paraId="47136D7B" w14:textId="77777777" w:rsidR="00865AAB" w:rsidRPr="008055A5" w:rsidRDefault="00865AAB" w:rsidP="008055A5">
            <w:pPr>
              <w:spacing w:before="120"/>
              <w:jc w:val="both"/>
              <w:rPr>
                <w:sz w:val="22"/>
                <w:szCs w:val="22"/>
                <w:lang w:eastAsia="en-US"/>
              </w:rPr>
            </w:pPr>
            <w:r w:rsidRPr="008055A5">
              <w:rPr>
                <w:sz w:val="22"/>
                <w:szCs w:val="22"/>
                <w:lang w:eastAsia="en-US"/>
              </w:rPr>
              <w:t> </w:t>
            </w:r>
          </w:p>
        </w:tc>
      </w:tr>
      <w:tr w:rsidR="00865AAB" w:rsidRPr="008055A5" w14:paraId="39E5BC16" w14:textId="77777777" w:rsidTr="009E74BF">
        <w:trPr>
          <w:trHeight w:val="288"/>
        </w:trPr>
        <w:tc>
          <w:tcPr>
            <w:tcW w:w="1560" w:type="dxa"/>
            <w:shd w:val="clear" w:color="auto" w:fill="auto"/>
            <w:noWrap/>
            <w:hideMark/>
          </w:tcPr>
          <w:p w14:paraId="13FE76CF" w14:textId="77777777" w:rsidR="00865AAB" w:rsidRPr="008055A5" w:rsidRDefault="00865AAB" w:rsidP="008055A5">
            <w:pPr>
              <w:spacing w:before="120"/>
              <w:rPr>
                <w:b/>
                <w:sz w:val="22"/>
                <w:szCs w:val="22"/>
                <w:lang w:eastAsia="en-US"/>
              </w:rPr>
            </w:pPr>
            <w:r w:rsidRPr="008055A5">
              <w:rPr>
                <w:b/>
                <w:sz w:val="22"/>
                <w:szCs w:val="22"/>
                <w:lang w:eastAsia="en-US"/>
              </w:rPr>
              <w:t>2. Služby na vyžiadanie (</w:t>
            </w:r>
            <w:proofErr w:type="spellStart"/>
            <w:r w:rsidRPr="008055A5">
              <w:rPr>
                <w:b/>
                <w:sz w:val="22"/>
                <w:szCs w:val="22"/>
                <w:lang w:eastAsia="en-US"/>
              </w:rPr>
              <w:t>nadpaušál</w:t>
            </w:r>
            <w:proofErr w:type="spellEnd"/>
            <w:r w:rsidRPr="008055A5">
              <w:rPr>
                <w:b/>
                <w:sz w:val="22"/>
                <w:szCs w:val="22"/>
                <w:lang w:eastAsia="en-US"/>
              </w:rPr>
              <w:t>)</w:t>
            </w:r>
          </w:p>
        </w:tc>
        <w:tc>
          <w:tcPr>
            <w:tcW w:w="1559" w:type="dxa"/>
            <w:shd w:val="clear" w:color="auto" w:fill="auto"/>
            <w:noWrap/>
          </w:tcPr>
          <w:p w14:paraId="2420AC7B" w14:textId="77777777" w:rsidR="00865AAB" w:rsidRPr="008055A5" w:rsidRDefault="00865AAB" w:rsidP="008055A5">
            <w:pPr>
              <w:spacing w:before="120"/>
              <w:rPr>
                <w:sz w:val="22"/>
                <w:szCs w:val="22"/>
                <w:lang w:eastAsia="en-US"/>
              </w:rPr>
            </w:pPr>
          </w:p>
        </w:tc>
        <w:tc>
          <w:tcPr>
            <w:tcW w:w="1417" w:type="dxa"/>
            <w:shd w:val="clear" w:color="auto" w:fill="auto"/>
          </w:tcPr>
          <w:p w14:paraId="1485B6E3" w14:textId="77777777" w:rsidR="00865AAB" w:rsidRPr="008055A5" w:rsidRDefault="00865AAB" w:rsidP="008055A5">
            <w:pPr>
              <w:spacing w:before="120"/>
              <w:rPr>
                <w:sz w:val="22"/>
                <w:szCs w:val="22"/>
                <w:lang w:eastAsia="en-US"/>
              </w:rPr>
            </w:pPr>
          </w:p>
        </w:tc>
        <w:tc>
          <w:tcPr>
            <w:tcW w:w="1560" w:type="dxa"/>
            <w:shd w:val="clear" w:color="auto" w:fill="auto"/>
            <w:noWrap/>
            <w:hideMark/>
          </w:tcPr>
          <w:p w14:paraId="68C5F1E3" w14:textId="77777777" w:rsidR="00865AAB" w:rsidRPr="008055A5" w:rsidRDefault="00865AAB" w:rsidP="008055A5">
            <w:pPr>
              <w:spacing w:before="120"/>
              <w:rPr>
                <w:sz w:val="22"/>
                <w:szCs w:val="22"/>
                <w:lang w:eastAsia="en-US"/>
              </w:rPr>
            </w:pPr>
            <w:r w:rsidRPr="008055A5">
              <w:rPr>
                <w:sz w:val="22"/>
                <w:szCs w:val="22"/>
                <w:lang w:eastAsia="en-US"/>
              </w:rPr>
              <w:t>*2 176</w:t>
            </w:r>
          </w:p>
        </w:tc>
        <w:tc>
          <w:tcPr>
            <w:tcW w:w="1417" w:type="dxa"/>
            <w:shd w:val="clear" w:color="auto" w:fill="auto"/>
            <w:noWrap/>
            <w:hideMark/>
          </w:tcPr>
          <w:p w14:paraId="0CDD7FFD"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851" w:type="dxa"/>
            <w:shd w:val="clear" w:color="auto" w:fill="auto"/>
            <w:noWrap/>
            <w:hideMark/>
          </w:tcPr>
          <w:p w14:paraId="2883BD51"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1842" w:type="dxa"/>
            <w:shd w:val="clear" w:color="auto" w:fill="D9D9D9"/>
            <w:noWrap/>
            <w:hideMark/>
          </w:tcPr>
          <w:p w14:paraId="61028CF0" w14:textId="77777777" w:rsidR="00865AAB" w:rsidRPr="008055A5" w:rsidRDefault="00865AAB" w:rsidP="008055A5">
            <w:pPr>
              <w:spacing w:before="120"/>
              <w:jc w:val="both"/>
              <w:rPr>
                <w:sz w:val="22"/>
                <w:szCs w:val="22"/>
                <w:lang w:eastAsia="en-US"/>
              </w:rPr>
            </w:pPr>
            <w:r w:rsidRPr="008055A5">
              <w:rPr>
                <w:sz w:val="22"/>
                <w:szCs w:val="22"/>
                <w:lang w:eastAsia="en-US"/>
              </w:rPr>
              <w:t> </w:t>
            </w:r>
          </w:p>
        </w:tc>
      </w:tr>
      <w:tr w:rsidR="00865AAB" w:rsidRPr="008055A5" w14:paraId="42D9EB31" w14:textId="77777777" w:rsidTr="009E74BF">
        <w:trPr>
          <w:trHeight w:val="288"/>
        </w:trPr>
        <w:tc>
          <w:tcPr>
            <w:tcW w:w="1560" w:type="dxa"/>
            <w:shd w:val="clear" w:color="auto" w:fill="auto"/>
            <w:noWrap/>
            <w:hideMark/>
          </w:tcPr>
          <w:p w14:paraId="3D6D7D39" w14:textId="77777777" w:rsidR="00865AAB" w:rsidRPr="008055A5" w:rsidRDefault="00865AAB" w:rsidP="008055A5">
            <w:pPr>
              <w:spacing w:before="120"/>
              <w:rPr>
                <w:b/>
                <w:sz w:val="22"/>
                <w:szCs w:val="22"/>
                <w:lang w:eastAsia="en-US"/>
              </w:rPr>
            </w:pPr>
            <w:r w:rsidRPr="008055A5">
              <w:rPr>
                <w:b/>
                <w:sz w:val="22"/>
                <w:szCs w:val="22"/>
                <w:lang w:eastAsia="en-US"/>
              </w:rPr>
              <w:t>3. Služby realizácie zmien</w:t>
            </w:r>
          </w:p>
        </w:tc>
        <w:tc>
          <w:tcPr>
            <w:tcW w:w="1559" w:type="dxa"/>
            <w:shd w:val="clear" w:color="auto" w:fill="auto"/>
            <w:noWrap/>
          </w:tcPr>
          <w:p w14:paraId="2C69B665" w14:textId="77777777" w:rsidR="00865AAB" w:rsidRPr="008055A5" w:rsidRDefault="00865AAB" w:rsidP="008055A5">
            <w:pPr>
              <w:spacing w:before="120"/>
              <w:rPr>
                <w:sz w:val="22"/>
                <w:szCs w:val="22"/>
                <w:lang w:eastAsia="en-US"/>
              </w:rPr>
            </w:pPr>
          </w:p>
        </w:tc>
        <w:tc>
          <w:tcPr>
            <w:tcW w:w="1417" w:type="dxa"/>
            <w:shd w:val="clear" w:color="auto" w:fill="auto"/>
          </w:tcPr>
          <w:p w14:paraId="6E870D7E" w14:textId="77777777" w:rsidR="00865AAB" w:rsidRPr="008055A5" w:rsidRDefault="00865AAB" w:rsidP="008055A5">
            <w:pPr>
              <w:spacing w:before="120"/>
              <w:rPr>
                <w:sz w:val="22"/>
                <w:szCs w:val="22"/>
                <w:lang w:eastAsia="en-US"/>
              </w:rPr>
            </w:pPr>
          </w:p>
        </w:tc>
        <w:tc>
          <w:tcPr>
            <w:tcW w:w="1560" w:type="dxa"/>
            <w:shd w:val="clear" w:color="auto" w:fill="auto"/>
            <w:noWrap/>
            <w:hideMark/>
          </w:tcPr>
          <w:p w14:paraId="4E1D7B95" w14:textId="77777777" w:rsidR="00865AAB" w:rsidRPr="008055A5" w:rsidRDefault="00865AAB" w:rsidP="008055A5">
            <w:pPr>
              <w:spacing w:before="120"/>
              <w:rPr>
                <w:sz w:val="22"/>
                <w:szCs w:val="22"/>
                <w:lang w:eastAsia="en-US"/>
              </w:rPr>
            </w:pPr>
            <w:r w:rsidRPr="008055A5">
              <w:rPr>
                <w:sz w:val="22"/>
                <w:szCs w:val="22"/>
                <w:lang w:eastAsia="en-US"/>
              </w:rPr>
              <w:t>*6 800</w:t>
            </w:r>
          </w:p>
        </w:tc>
        <w:tc>
          <w:tcPr>
            <w:tcW w:w="1417" w:type="dxa"/>
            <w:shd w:val="clear" w:color="auto" w:fill="auto"/>
            <w:noWrap/>
            <w:hideMark/>
          </w:tcPr>
          <w:p w14:paraId="5C1AD0AE"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851" w:type="dxa"/>
            <w:shd w:val="clear" w:color="auto" w:fill="auto"/>
            <w:noWrap/>
            <w:hideMark/>
          </w:tcPr>
          <w:p w14:paraId="0BC47CFB"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1842" w:type="dxa"/>
            <w:shd w:val="clear" w:color="auto" w:fill="D9D9D9"/>
            <w:noWrap/>
            <w:hideMark/>
          </w:tcPr>
          <w:p w14:paraId="0BFB4D87" w14:textId="77777777" w:rsidR="00865AAB" w:rsidRPr="008055A5" w:rsidRDefault="00865AAB" w:rsidP="008055A5">
            <w:pPr>
              <w:spacing w:before="120"/>
              <w:jc w:val="both"/>
              <w:rPr>
                <w:sz w:val="22"/>
                <w:szCs w:val="22"/>
                <w:lang w:eastAsia="en-US"/>
              </w:rPr>
            </w:pPr>
            <w:r w:rsidRPr="008055A5">
              <w:rPr>
                <w:sz w:val="22"/>
                <w:szCs w:val="22"/>
                <w:lang w:eastAsia="en-US"/>
              </w:rPr>
              <w:t> </w:t>
            </w:r>
          </w:p>
        </w:tc>
      </w:tr>
      <w:tr w:rsidR="00865AAB" w:rsidRPr="008055A5" w14:paraId="1672932A" w14:textId="77777777" w:rsidTr="009E74BF">
        <w:trPr>
          <w:trHeight w:val="630"/>
        </w:trPr>
        <w:tc>
          <w:tcPr>
            <w:tcW w:w="1560" w:type="dxa"/>
            <w:shd w:val="clear" w:color="auto" w:fill="auto"/>
            <w:noWrap/>
            <w:hideMark/>
          </w:tcPr>
          <w:p w14:paraId="3D2084A7" w14:textId="77777777" w:rsidR="00865AAB" w:rsidRPr="008055A5" w:rsidRDefault="00865AAB" w:rsidP="008055A5">
            <w:pPr>
              <w:spacing w:before="120"/>
              <w:rPr>
                <w:sz w:val="22"/>
                <w:szCs w:val="22"/>
                <w:lang w:eastAsia="en-US"/>
              </w:rPr>
            </w:pPr>
            <w:r w:rsidRPr="008055A5">
              <w:rPr>
                <w:sz w:val="22"/>
                <w:szCs w:val="22"/>
                <w:lang w:eastAsia="en-US"/>
              </w:rPr>
              <w:t xml:space="preserve">Cena spolu </w:t>
            </w:r>
          </w:p>
        </w:tc>
        <w:tc>
          <w:tcPr>
            <w:tcW w:w="1559" w:type="dxa"/>
            <w:shd w:val="clear" w:color="auto" w:fill="auto"/>
            <w:noWrap/>
          </w:tcPr>
          <w:p w14:paraId="238DC9F2" w14:textId="77777777" w:rsidR="00865AAB" w:rsidRPr="008055A5" w:rsidRDefault="00865AAB" w:rsidP="008055A5">
            <w:pPr>
              <w:spacing w:before="120"/>
              <w:jc w:val="center"/>
              <w:rPr>
                <w:sz w:val="22"/>
                <w:szCs w:val="22"/>
                <w:lang w:eastAsia="en-US"/>
              </w:rPr>
            </w:pPr>
          </w:p>
        </w:tc>
        <w:tc>
          <w:tcPr>
            <w:tcW w:w="1417" w:type="dxa"/>
            <w:shd w:val="clear" w:color="auto" w:fill="auto"/>
          </w:tcPr>
          <w:p w14:paraId="11890323" w14:textId="77777777" w:rsidR="00865AAB" w:rsidRPr="008055A5" w:rsidRDefault="00865AAB" w:rsidP="008055A5">
            <w:pPr>
              <w:spacing w:before="120"/>
              <w:jc w:val="center"/>
              <w:rPr>
                <w:sz w:val="22"/>
                <w:szCs w:val="22"/>
                <w:lang w:eastAsia="en-US"/>
              </w:rPr>
            </w:pPr>
          </w:p>
        </w:tc>
        <w:tc>
          <w:tcPr>
            <w:tcW w:w="1560" w:type="dxa"/>
            <w:shd w:val="clear" w:color="auto" w:fill="auto"/>
            <w:noWrap/>
          </w:tcPr>
          <w:p w14:paraId="504A0E5C" w14:textId="77777777" w:rsidR="00865AAB" w:rsidRPr="008055A5" w:rsidRDefault="00865AAB" w:rsidP="008055A5">
            <w:pPr>
              <w:spacing w:before="120"/>
              <w:jc w:val="center"/>
              <w:rPr>
                <w:sz w:val="22"/>
                <w:szCs w:val="22"/>
                <w:lang w:eastAsia="en-US"/>
              </w:rPr>
            </w:pPr>
          </w:p>
        </w:tc>
        <w:tc>
          <w:tcPr>
            <w:tcW w:w="1417" w:type="dxa"/>
            <w:shd w:val="clear" w:color="auto" w:fill="auto"/>
            <w:noWrap/>
            <w:hideMark/>
          </w:tcPr>
          <w:p w14:paraId="4415C58D"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851" w:type="dxa"/>
            <w:shd w:val="clear" w:color="auto" w:fill="auto"/>
            <w:noWrap/>
            <w:hideMark/>
          </w:tcPr>
          <w:p w14:paraId="12487BCE" w14:textId="77777777" w:rsidR="00865AAB" w:rsidRPr="008055A5" w:rsidRDefault="00865AAB" w:rsidP="008055A5">
            <w:pPr>
              <w:spacing w:before="120"/>
              <w:jc w:val="both"/>
              <w:rPr>
                <w:sz w:val="22"/>
                <w:szCs w:val="22"/>
                <w:lang w:eastAsia="en-US"/>
              </w:rPr>
            </w:pPr>
            <w:r w:rsidRPr="008055A5">
              <w:rPr>
                <w:sz w:val="22"/>
                <w:szCs w:val="22"/>
                <w:lang w:eastAsia="en-US"/>
              </w:rPr>
              <w:t> </w:t>
            </w:r>
          </w:p>
        </w:tc>
        <w:tc>
          <w:tcPr>
            <w:tcW w:w="1842" w:type="dxa"/>
            <w:shd w:val="clear" w:color="auto" w:fill="A6A6A6"/>
            <w:noWrap/>
            <w:hideMark/>
          </w:tcPr>
          <w:p w14:paraId="01C24F8D" w14:textId="77777777" w:rsidR="00865AAB" w:rsidRPr="008055A5" w:rsidRDefault="00865AAB" w:rsidP="008055A5">
            <w:pPr>
              <w:spacing w:before="120"/>
              <w:jc w:val="both"/>
              <w:rPr>
                <w:sz w:val="22"/>
                <w:szCs w:val="22"/>
                <w:lang w:eastAsia="en-US"/>
              </w:rPr>
            </w:pPr>
            <w:r w:rsidRPr="008055A5">
              <w:rPr>
                <w:sz w:val="22"/>
                <w:szCs w:val="22"/>
                <w:lang w:eastAsia="en-US"/>
              </w:rPr>
              <w:t> </w:t>
            </w:r>
          </w:p>
        </w:tc>
      </w:tr>
    </w:tbl>
    <w:p w14:paraId="44847BEA" w14:textId="77777777" w:rsidR="00865AAB" w:rsidRPr="006D2E5E" w:rsidRDefault="00865AAB">
      <w:pPr>
        <w:pStyle w:val="Style24"/>
        <w:widowControl/>
        <w:spacing w:line="240" w:lineRule="exact"/>
        <w:ind w:firstLine="0"/>
        <w:rPr>
          <w:sz w:val="22"/>
          <w:szCs w:val="22"/>
        </w:rPr>
      </w:pPr>
    </w:p>
    <w:p w14:paraId="29929FB1" w14:textId="77777777" w:rsidR="00297207" w:rsidRPr="006D2E5E" w:rsidRDefault="00297207">
      <w:pPr>
        <w:pStyle w:val="Style24"/>
        <w:widowControl/>
        <w:spacing w:before="14" w:line="240" w:lineRule="auto"/>
        <w:ind w:firstLine="0"/>
        <w:rPr>
          <w:rStyle w:val="FontStyle74"/>
          <w:sz w:val="22"/>
          <w:szCs w:val="22"/>
        </w:rPr>
      </w:pPr>
      <w:r w:rsidRPr="006D2E5E">
        <w:rPr>
          <w:rStyle w:val="FontStyle74"/>
          <w:sz w:val="22"/>
          <w:szCs w:val="22"/>
        </w:rPr>
        <w:t>*- predpokladaný počet ČH</w:t>
      </w:r>
    </w:p>
    <w:p w14:paraId="7905216A" w14:textId="77777777" w:rsidR="00297207" w:rsidRPr="006D2E5E" w:rsidRDefault="00297207">
      <w:pPr>
        <w:pStyle w:val="Style24"/>
        <w:widowControl/>
        <w:spacing w:before="14" w:line="240" w:lineRule="auto"/>
        <w:ind w:firstLine="0"/>
        <w:rPr>
          <w:rStyle w:val="FontStyle74"/>
          <w:sz w:val="22"/>
          <w:szCs w:val="22"/>
        </w:rPr>
        <w:sectPr w:rsidR="00297207" w:rsidRPr="006D2E5E">
          <w:headerReference w:type="even" r:id="rId20"/>
          <w:headerReference w:type="default" r:id="rId21"/>
          <w:footerReference w:type="even" r:id="rId22"/>
          <w:footerReference w:type="default" r:id="rId23"/>
          <w:pgSz w:w="11905" w:h="16837"/>
          <w:pgMar w:top="1128" w:right="1467" w:bottom="1440" w:left="1448" w:header="708" w:footer="708" w:gutter="0"/>
          <w:cols w:space="60"/>
          <w:noEndnote/>
        </w:sectPr>
      </w:pPr>
    </w:p>
    <w:p w14:paraId="54DFD0B9" w14:textId="3AF08612" w:rsidR="00297207" w:rsidRPr="00D263B9" w:rsidRDefault="002224F9">
      <w:pPr>
        <w:pStyle w:val="Style8"/>
        <w:widowControl/>
        <w:spacing w:line="240" w:lineRule="auto"/>
        <w:jc w:val="left"/>
        <w:rPr>
          <w:rStyle w:val="FontStyle81"/>
          <w:sz w:val="24"/>
          <w:szCs w:val="24"/>
        </w:rPr>
      </w:pPr>
      <w:r w:rsidRPr="00D263B9">
        <w:rPr>
          <w:rStyle w:val="FontStyle81"/>
          <w:sz w:val="24"/>
          <w:szCs w:val="24"/>
        </w:rPr>
        <w:lastRenderedPageBreak/>
        <w:t xml:space="preserve">Príloha č. 2: </w:t>
      </w:r>
      <w:r w:rsidR="00297207" w:rsidRPr="00D263B9">
        <w:rPr>
          <w:rStyle w:val="FontStyle81"/>
          <w:sz w:val="24"/>
          <w:szCs w:val="24"/>
        </w:rPr>
        <w:t>Spôsob riešenia požiadaviek</w:t>
      </w:r>
    </w:p>
    <w:p w14:paraId="295734BB" w14:textId="77777777" w:rsidR="00297207" w:rsidRPr="006D2E5E" w:rsidRDefault="00297207">
      <w:pPr>
        <w:pStyle w:val="Style11"/>
        <w:widowControl/>
        <w:spacing w:line="240" w:lineRule="exact"/>
        <w:ind w:right="14"/>
        <w:rPr>
          <w:sz w:val="22"/>
          <w:szCs w:val="22"/>
        </w:rPr>
      </w:pPr>
    </w:p>
    <w:p w14:paraId="118EB683" w14:textId="77777777" w:rsidR="00297207" w:rsidRPr="006D2E5E" w:rsidRDefault="00297207">
      <w:pPr>
        <w:pStyle w:val="Style11"/>
        <w:widowControl/>
        <w:spacing w:before="211" w:line="254" w:lineRule="exact"/>
        <w:ind w:right="14"/>
        <w:rPr>
          <w:rStyle w:val="FontStyle74"/>
          <w:sz w:val="22"/>
          <w:szCs w:val="22"/>
        </w:rPr>
      </w:pPr>
      <w:r w:rsidRPr="006D2E5E">
        <w:rPr>
          <w:rStyle w:val="FontStyle74"/>
          <w:sz w:val="22"/>
          <w:szCs w:val="22"/>
        </w:rPr>
        <w:t>Služby aplikačnej podpory a realizácie zmien budú realizované prostredníctvom oprávnených osôb, a to v nasledovných roliach:</w:t>
      </w:r>
    </w:p>
    <w:p w14:paraId="2AFC8B7E" w14:textId="77777777" w:rsidR="00297207" w:rsidRPr="006D2E5E" w:rsidRDefault="00297207" w:rsidP="00ED03DA">
      <w:pPr>
        <w:pStyle w:val="Style31"/>
        <w:widowControl/>
        <w:numPr>
          <w:ilvl w:val="0"/>
          <w:numId w:val="17"/>
        </w:numPr>
        <w:tabs>
          <w:tab w:val="left" w:pos="1066"/>
        </w:tabs>
        <w:spacing w:before="134" w:line="250" w:lineRule="exact"/>
        <w:ind w:left="1066" w:hanging="350"/>
        <w:rPr>
          <w:rStyle w:val="FontStyle74"/>
          <w:sz w:val="22"/>
          <w:szCs w:val="22"/>
        </w:rPr>
      </w:pPr>
      <w:r w:rsidRPr="006D2E5E">
        <w:rPr>
          <w:rStyle w:val="FontStyle74"/>
          <w:sz w:val="22"/>
          <w:szCs w:val="22"/>
        </w:rPr>
        <w:t>Oprávnená osoba Zákazníka - je osoba, ktorá je kompetentná na akceptovanie výkonov aplikačnej podpory a akceptáciu zmenových konaní. Je zároveň garantom príslušného modulu (pre každý modul systému DKS môže byť definovaná jedna alebo viac Oprávnených osôb zákazníka).</w:t>
      </w:r>
    </w:p>
    <w:p w14:paraId="35803AB0" w14:textId="77777777" w:rsidR="00297207" w:rsidRPr="006D2E5E" w:rsidRDefault="00297207" w:rsidP="00ED03DA">
      <w:pPr>
        <w:pStyle w:val="Style31"/>
        <w:widowControl/>
        <w:numPr>
          <w:ilvl w:val="0"/>
          <w:numId w:val="17"/>
        </w:numPr>
        <w:tabs>
          <w:tab w:val="left" w:pos="1066"/>
        </w:tabs>
        <w:spacing w:before="125" w:line="254" w:lineRule="exact"/>
        <w:ind w:left="1066" w:hanging="350"/>
        <w:rPr>
          <w:rStyle w:val="FontStyle74"/>
          <w:sz w:val="22"/>
          <w:szCs w:val="22"/>
        </w:rPr>
      </w:pPr>
      <w:r w:rsidRPr="006D2E5E">
        <w:rPr>
          <w:rStyle w:val="FontStyle74"/>
          <w:sz w:val="22"/>
          <w:szCs w:val="22"/>
        </w:rPr>
        <w:t xml:space="preserve">Projektový manažér </w:t>
      </w:r>
      <w:r w:rsidR="009F7BA3" w:rsidRPr="006D2E5E">
        <w:rPr>
          <w:rStyle w:val="FontStyle74"/>
          <w:sz w:val="22"/>
          <w:szCs w:val="22"/>
        </w:rPr>
        <w:t>Poskytovateľ</w:t>
      </w:r>
      <w:r w:rsidRPr="006D2E5E">
        <w:rPr>
          <w:rStyle w:val="FontStyle74"/>
          <w:sz w:val="22"/>
          <w:szCs w:val="22"/>
        </w:rPr>
        <w:t>a - osoba, ktorá zabezpečuje monitorovaciu a eskalačnú funkciu pre výkony aplikačnej podpory, je oprávnená na vystavovanie a akceptáciu mesačných výkazov, koordináciu a akceptáciu zmenových konaní.</w:t>
      </w:r>
    </w:p>
    <w:p w14:paraId="13584A95" w14:textId="77777777" w:rsidR="00297207" w:rsidRPr="006D2E5E" w:rsidRDefault="00297207" w:rsidP="00ED03DA">
      <w:pPr>
        <w:pStyle w:val="Style31"/>
        <w:widowControl/>
        <w:numPr>
          <w:ilvl w:val="0"/>
          <w:numId w:val="17"/>
        </w:numPr>
        <w:tabs>
          <w:tab w:val="left" w:pos="1066"/>
        </w:tabs>
        <w:spacing w:before="125" w:line="254" w:lineRule="exact"/>
        <w:ind w:left="1066" w:hanging="350"/>
        <w:rPr>
          <w:rStyle w:val="FontStyle74"/>
          <w:sz w:val="22"/>
          <w:szCs w:val="22"/>
        </w:rPr>
      </w:pPr>
      <w:r w:rsidRPr="006D2E5E">
        <w:rPr>
          <w:rStyle w:val="FontStyle74"/>
          <w:sz w:val="22"/>
          <w:szCs w:val="22"/>
        </w:rPr>
        <w:t>Projektový manažér Zákazníka - osoba, ktorá zabezpečuje monitorovaciu a eskalačnú funkciu pre výkony aplikačnej podpory. Je oprávnená na akceptáciu mesačných výkazov aplikačnej podpory, na objednávanie, koordináciu a akceptáciu zmenových konaní.</w:t>
      </w:r>
    </w:p>
    <w:p w14:paraId="3D31E509" w14:textId="6D9A456F" w:rsidR="00297207" w:rsidRPr="006D2E5E" w:rsidRDefault="00297207" w:rsidP="00ED03DA">
      <w:pPr>
        <w:pStyle w:val="Style31"/>
        <w:widowControl/>
        <w:numPr>
          <w:ilvl w:val="0"/>
          <w:numId w:val="17"/>
        </w:numPr>
        <w:tabs>
          <w:tab w:val="left" w:pos="1066"/>
        </w:tabs>
        <w:spacing w:before="130" w:line="250" w:lineRule="exact"/>
        <w:ind w:left="1066" w:hanging="350"/>
        <w:rPr>
          <w:rStyle w:val="FontStyle74"/>
          <w:sz w:val="22"/>
          <w:szCs w:val="22"/>
        </w:rPr>
      </w:pPr>
      <w:r w:rsidRPr="006D2E5E">
        <w:rPr>
          <w:rStyle w:val="FontStyle74"/>
          <w:sz w:val="22"/>
          <w:szCs w:val="22"/>
        </w:rPr>
        <w:t xml:space="preserve">Kontaktná osoba </w:t>
      </w:r>
      <w:r w:rsidR="009F7BA3" w:rsidRPr="006D2E5E">
        <w:rPr>
          <w:rStyle w:val="FontStyle74"/>
          <w:sz w:val="22"/>
          <w:szCs w:val="22"/>
        </w:rPr>
        <w:t>Poskytovateľ</w:t>
      </w:r>
      <w:r w:rsidRPr="006D2E5E">
        <w:rPr>
          <w:rStyle w:val="FontStyle74"/>
          <w:sz w:val="22"/>
          <w:szCs w:val="22"/>
        </w:rPr>
        <w:t xml:space="preserve">a - je osoba, ktorá je oprávnená vykonávať aplikačnú podporu. Na komunikáciu so Zákazníkom používa </w:t>
      </w:r>
      <w:proofErr w:type="spellStart"/>
      <w:r w:rsidRPr="006D2E5E">
        <w:rPr>
          <w:rStyle w:val="FontStyle74"/>
          <w:sz w:val="22"/>
          <w:szCs w:val="22"/>
        </w:rPr>
        <w:t>HelpDeskový</w:t>
      </w:r>
      <w:proofErr w:type="spellEnd"/>
      <w:r w:rsidRPr="006D2E5E">
        <w:rPr>
          <w:rStyle w:val="FontStyle74"/>
          <w:sz w:val="22"/>
          <w:szCs w:val="22"/>
        </w:rPr>
        <w:t xml:space="preserve"> systém</w:t>
      </w:r>
      <w:r w:rsidR="00B538A5">
        <w:rPr>
          <w:rStyle w:val="FontStyle74"/>
          <w:sz w:val="22"/>
          <w:szCs w:val="22"/>
        </w:rPr>
        <w:t xml:space="preserve"> Zákazníka</w:t>
      </w:r>
      <w:r w:rsidRPr="006D2E5E">
        <w:rPr>
          <w:rStyle w:val="FontStyle74"/>
          <w:sz w:val="22"/>
          <w:szCs w:val="22"/>
        </w:rPr>
        <w:t xml:space="preserve">. V prípade riešenia kritickej chyby je povinná komunikovať so Zákazníkom aj telefonicky. V ostatných prípadoch je </w:t>
      </w:r>
      <w:r w:rsidR="00F523F1">
        <w:rPr>
          <w:rStyle w:val="FontStyle74"/>
          <w:sz w:val="22"/>
          <w:szCs w:val="22"/>
        </w:rPr>
        <w:br/>
      </w:r>
      <w:r w:rsidRPr="006D2E5E">
        <w:rPr>
          <w:rStyle w:val="FontStyle74"/>
          <w:sz w:val="22"/>
          <w:szCs w:val="22"/>
        </w:rPr>
        <w:t>e</w:t>
      </w:r>
      <w:r w:rsidRPr="00D60E52">
        <w:rPr>
          <w:rStyle w:val="FontStyle74"/>
          <w:sz w:val="22"/>
          <w:szCs w:val="22"/>
        </w:rPr>
        <w:softHyphen/>
      </w:r>
      <w:r w:rsidR="001B4013">
        <w:rPr>
          <w:rStyle w:val="FontStyle74"/>
          <w:sz w:val="22"/>
          <w:szCs w:val="22"/>
        </w:rPr>
        <w:t>-</w:t>
      </w:r>
      <w:r w:rsidRPr="006D2E5E">
        <w:rPr>
          <w:rStyle w:val="FontStyle74"/>
          <w:sz w:val="22"/>
          <w:szCs w:val="22"/>
        </w:rPr>
        <w:t xml:space="preserve">mailová a telefonická komunikácia len doplňujúcim spôsobom komunikácie. V prípade neprítomnosti musí mať kontaktná osoba </w:t>
      </w:r>
      <w:r w:rsidR="009F7BA3" w:rsidRPr="006D2E5E">
        <w:rPr>
          <w:rStyle w:val="FontStyle74"/>
          <w:sz w:val="22"/>
          <w:szCs w:val="22"/>
        </w:rPr>
        <w:t>Poskytovateľ</w:t>
      </w:r>
      <w:r w:rsidRPr="006D2E5E">
        <w:rPr>
          <w:rStyle w:val="FontStyle74"/>
          <w:sz w:val="22"/>
          <w:szCs w:val="22"/>
        </w:rPr>
        <w:t>a vždy adekvátnu náhradu a Projektový manažér Zákazníka musí byť o tom bezpodmienečne informovaný.</w:t>
      </w:r>
    </w:p>
    <w:p w14:paraId="3E2C58DF" w14:textId="77777777" w:rsidR="00297207" w:rsidRPr="006D2E5E" w:rsidRDefault="00297207" w:rsidP="00ED03DA">
      <w:pPr>
        <w:pStyle w:val="Style31"/>
        <w:widowControl/>
        <w:numPr>
          <w:ilvl w:val="0"/>
          <w:numId w:val="17"/>
        </w:numPr>
        <w:tabs>
          <w:tab w:val="left" w:pos="1066"/>
        </w:tabs>
        <w:spacing w:before="130" w:line="254" w:lineRule="exact"/>
        <w:ind w:left="1066" w:hanging="350"/>
        <w:rPr>
          <w:rStyle w:val="FontStyle74"/>
          <w:sz w:val="22"/>
          <w:szCs w:val="22"/>
        </w:rPr>
      </w:pPr>
      <w:r w:rsidRPr="006D2E5E">
        <w:rPr>
          <w:rStyle w:val="FontStyle74"/>
          <w:sz w:val="22"/>
          <w:szCs w:val="22"/>
        </w:rPr>
        <w:t>Riadiaci výbor projektu DKS - najvyšší kolektívny orgán projektu, kompetentný na odsúhlasovanie realizácie zmenových konaní.</w:t>
      </w:r>
    </w:p>
    <w:p w14:paraId="465A2B3E" w14:textId="3D8814D7" w:rsidR="00297207" w:rsidRPr="006D2E5E" w:rsidRDefault="00297207">
      <w:pPr>
        <w:pStyle w:val="Style11"/>
        <w:widowControl/>
        <w:spacing w:before="115" w:line="250" w:lineRule="exact"/>
        <w:rPr>
          <w:rStyle w:val="FontStyle74"/>
          <w:sz w:val="22"/>
          <w:szCs w:val="22"/>
        </w:rPr>
      </w:pPr>
      <w:r w:rsidRPr="006D2E5E">
        <w:rPr>
          <w:rStyle w:val="FontStyle74"/>
          <w:sz w:val="22"/>
          <w:szCs w:val="22"/>
        </w:rPr>
        <w:t>Zoznam osôb predstavujúcich obsadenie vyššie uvedených rolí, zodpovedných za oblasť vykonávania služieb aplikačnej podpory, bude na základe bodu 15.4</w:t>
      </w:r>
      <w:r w:rsidR="008D78F0">
        <w:rPr>
          <w:rStyle w:val="FontStyle74"/>
          <w:sz w:val="22"/>
          <w:szCs w:val="22"/>
        </w:rPr>
        <w:t>.</w:t>
      </w:r>
      <w:r w:rsidRPr="006D2E5E">
        <w:rPr>
          <w:rStyle w:val="FontStyle74"/>
          <w:sz w:val="22"/>
          <w:szCs w:val="22"/>
        </w:rPr>
        <w:t xml:space="preserve"> Rámcovej dohody zaslaný každou zo zmluvných strán do 10 pracovných dní od nadobudnutia účinnosti Rámcovej dohody. Pri každej zmene alebo aktualizácii musí iniciátor zmeny do 3 pracovných dní od uskutočnenia zmeny zaslať aktualizovaný zoznam osôb.</w:t>
      </w:r>
    </w:p>
    <w:p w14:paraId="0C39C743" w14:textId="77777777" w:rsidR="00297207" w:rsidRPr="006D2E5E" w:rsidRDefault="00297207">
      <w:pPr>
        <w:pStyle w:val="Style11"/>
        <w:widowControl/>
        <w:spacing w:line="240" w:lineRule="exact"/>
        <w:rPr>
          <w:sz w:val="22"/>
          <w:szCs w:val="22"/>
        </w:rPr>
      </w:pPr>
    </w:p>
    <w:p w14:paraId="0E1B1C36" w14:textId="77777777" w:rsidR="00297207" w:rsidRPr="006D2E5E" w:rsidRDefault="00297207">
      <w:pPr>
        <w:pStyle w:val="Style11"/>
        <w:widowControl/>
        <w:spacing w:before="5" w:line="254" w:lineRule="exact"/>
        <w:rPr>
          <w:rStyle w:val="FontStyle74"/>
          <w:sz w:val="22"/>
          <w:szCs w:val="22"/>
        </w:rPr>
      </w:pPr>
      <w:r w:rsidRPr="006D2E5E">
        <w:rPr>
          <w:rStyle w:val="FontStyle74"/>
          <w:sz w:val="22"/>
          <w:szCs w:val="22"/>
        </w:rPr>
        <w:t>Podľa špecifikácie služieb popísanej v Prílohe č. 1 tejto Rámcovej dohody sa poskytujú služby aplikačnej podpory a realizácie zmien nasledovne:</w:t>
      </w:r>
    </w:p>
    <w:p w14:paraId="03E2F7D1" w14:textId="2A2519FB" w:rsidR="00297207" w:rsidRPr="006D2E5E" w:rsidRDefault="00297207" w:rsidP="008D78F0">
      <w:pPr>
        <w:pStyle w:val="Style8"/>
        <w:widowControl/>
        <w:spacing w:line="240" w:lineRule="exact"/>
        <w:jc w:val="left"/>
        <w:rPr>
          <w:sz w:val="22"/>
          <w:szCs w:val="22"/>
        </w:rPr>
      </w:pPr>
    </w:p>
    <w:p w14:paraId="3549B53D" w14:textId="77777777" w:rsidR="00297207" w:rsidRPr="006D2E5E" w:rsidRDefault="00297207" w:rsidP="00BD258A">
      <w:pPr>
        <w:pStyle w:val="Style8"/>
        <w:widowControl/>
        <w:spacing w:before="178" w:line="240" w:lineRule="auto"/>
        <w:ind w:left="302"/>
        <w:jc w:val="left"/>
        <w:rPr>
          <w:rStyle w:val="FontStyle81"/>
          <w:sz w:val="22"/>
          <w:szCs w:val="22"/>
        </w:rPr>
      </w:pPr>
      <w:r w:rsidRPr="006D2E5E">
        <w:rPr>
          <w:rStyle w:val="FontStyle81"/>
          <w:sz w:val="22"/>
          <w:szCs w:val="22"/>
        </w:rPr>
        <w:t>1.  Aplikačná podpora existujúcej funkcionality - mesačný paušál</w:t>
      </w:r>
    </w:p>
    <w:p w14:paraId="67BAB45B" w14:textId="77777777" w:rsidR="00297207" w:rsidRPr="006D2E5E" w:rsidRDefault="00297207" w:rsidP="00ED03DA">
      <w:pPr>
        <w:pStyle w:val="Style42"/>
        <w:widowControl/>
        <w:numPr>
          <w:ilvl w:val="0"/>
          <w:numId w:val="19"/>
        </w:numPr>
        <w:tabs>
          <w:tab w:val="left" w:pos="643"/>
        </w:tabs>
        <w:spacing w:before="120"/>
        <w:ind w:left="643" w:hanging="341"/>
        <w:rPr>
          <w:rStyle w:val="FontStyle74"/>
          <w:sz w:val="22"/>
          <w:szCs w:val="22"/>
        </w:rPr>
      </w:pPr>
      <w:r w:rsidRPr="006D2E5E">
        <w:rPr>
          <w:rStyle w:val="FontStyle74"/>
          <w:sz w:val="22"/>
          <w:szCs w:val="22"/>
        </w:rPr>
        <w:t xml:space="preserve">Po ukončení kalendárneho mesiaca Projektový manažér </w:t>
      </w:r>
      <w:r w:rsidR="009F7BA3" w:rsidRPr="006D2E5E">
        <w:rPr>
          <w:rStyle w:val="FontStyle74"/>
          <w:sz w:val="22"/>
          <w:szCs w:val="22"/>
        </w:rPr>
        <w:t>Poskytovateľ</w:t>
      </w:r>
      <w:r w:rsidRPr="006D2E5E">
        <w:rPr>
          <w:rStyle w:val="FontStyle74"/>
          <w:sz w:val="22"/>
          <w:szCs w:val="22"/>
        </w:rPr>
        <w:t>a vystaví mesačný výkaz o poskytnutí aplikačnej podpory a zašle ho mailom na akceptáciu Projektovému manažérovi Zákazníka.</w:t>
      </w:r>
    </w:p>
    <w:p w14:paraId="00A6070A" w14:textId="77777777" w:rsidR="00297207" w:rsidRPr="006D2E5E" w:rsidRDefault="00297207" w:rsidP="00ED03DA">
      <w:pPr>
        <w:pStyle w:val="Style42"/>
        <w:widowControl/>
        <w:numPr>
          <w:ilvl w:val="0"/>
          <w:numId w:val="19"/>
        </w:numPr>
        <w:tabs>
          <w:tab w:val="left" w:pos="643"/>
        </w:tabs>
        <w:spacing w:before="115" w:line="250" w:lineRule="exact"/>
        <w:ind w:left="643" w:hanging="341"/>
        <w:rPr>
          <w:rStyle w:val="FontStyle74"/>
          <w:sz w:val="22"/>
          <w:szCs w:val="22"/>
        </w:rPr>
      </w:pPr>
      <w:r w:rsidRPr="006D2E5E">
        <w:rPr>
          <w:rStyle w:val="FontStyle74"/>
          <w:sz w:val="22"/>
          <w:szCs w:val="22"/>
        </w:rPr>
        <w:t xml:space="preserve">V prípade akceptácie Oprávnenou osobou a Projektovým manažérom Zákazníka Projektový manažér Zákazníka vytlačí a podpíše dva originály (jeden pre </w:t>
      </w:r>
      <w:r w:rsidR="009F7BA3" w:rsidRPr="006D2E5E">
        <w:rPr>
          <w:rStyle w:val="FontStyle74"/>
          <w:sz w:val="22"/>
          <w:szCs w:val="22"/>
        </w:rPr>
        <w:t>Poskytovateľ</w:t>
      </w:r>
      <w:r w:rsidRPr="006D2E5E">
        <w:rPr>
          <w:rStyle w:val="FontStyle74"/>
          <w:sz w:val="22"/>
          <w:szCs w:val="22"/>
        </w:rPr>
        <w:t xml:space="preserve">a a jeden pre Zákazníka) mesačného výkazu o poskytnutí aplikačnej podpory. Projektový manažér </w:t>
      </w:r>
      <w:r w:rsidR="009F7BA3" w:rsidRPr="006D2E5E">
        <w:rPr>
          <w:rStyle w:val="FontStyle74"/>
          <w:sz w:val="22"/>
          <w:szCs w:val="22"/>
        </w:rPr>
        <w:t>Poskytovateľ</w:t>
      </w:r>
      <w:r w:rsidRPr="006D2E5E">
        <w:rPr>
          <w:rStyle w:val="FontStyle74"/>
          <w:sz w:val="22"/>
          <w:szCs w:val="22"/>
        </w:rPr>
        <w:t>a svojim podpisom potvrdí prevzatie tohto výkazu.</w:t>
      </w:r>
    </w:p>
    <w:p w14:paraId="7C68C765" w14:textId="77777777" w:rsidR="00297207" w:rsidRPr="006D2E5E" w:rsidRDefault="00297207" w:rsidP="00ED03DA">
      <w:pPr>
        <w:pStyle w:val="Style42"/>
        <w:widowControl/>
        <w:numPr>
          <w:ilvl w:val="0"/>
          <w:numId w:val="19"/>
        </w:numPr>
        <w:tabs>
          <w:tab w:val="left" w:pos="643"/>
        </w:tabs>
        <w:spacing w:before="120" w:line="250" w:lineRule="exact"/>
        <w:ind w:left="643" w:hanging="341"/>
        <w:rPr>
          <w:rStyle w:val="FontStyle74"/>
          <w:sz w:val="22"/>
          <w:szCs w:val="22"/>
        </w:rPr>
      </w:pPr>
      <w:r w:rsidRPr="006D2E5E">
        <w:rPr>
          <w:rStyle w:val="FontStyle74"/>
          <w:sz w:val="22"/>
          <w:szCs w:val="22"/>
        </w:rPr>
        <w:t>V prípade vznesenia pripomienky zo strany Zákazníka k obsahu mesačného výkazu o poskytnutí aplikačnej podpory Oprávnená osoba Zákazníka vráti Výkaz predkladateľovi a požiadať ho o prepracovanie/dopracovanie Výkazu.</w:t>
      </w:r>
    </w:p>
    <w:p w14:paraId="5AB679CF" w14:textId="77777777" w:rsidR="00297207" w:rsidRPr="006D2E5E" w:rsidRDefault="00297207" w:rsidP="00ED03DA">
      <w:pPr>
        <w:pStyle w:val="Style42"/>
        <w:widowControl/>
        <w:numPr>
          <w:ilvl w:val="0"/>
          <w:numId w:val="19"/>
        </w:numPr>
        <w:tabs>
          <w:tab w:val="left" w:pos="643"/>
        </w:tabs>
        <w:spacing w:before="120" w:line="250" w:lineRule="exact"/>
        <w:ind w:left="643" w:hanging="341"/>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akceptovaného Výkazu.</w:t>
      </w:r>
    </w:p>
    <w:p w14:paraId="256BD2D7" w14:textId="77777777" w:rsidR="00297207" w:rsidRPr="006D2E5E" w:rsidRDefault="00297207">
      <w:pPr>
        <w:pStyle w:val="Style8"/>
        <w:widowControl/>
        <w:spacing w:line="240" w:lineRule="exact"/>
        <w:ind w:left="1008"/>
        <w:jc w:val="left"/>
        <w:rPr>
          <w:sz w:val="22"/>
          <w:szCs w:val="22"/>
        </w:rPr>
      </w:pPr>
    </w:p>
    <w:p w14:paraId="34845760" w14:textId="77777777" w:rsidR="00297207" w:rsidRPr="006D2E5E" w:rsidRDefault="00297207">
      <w:pPr>
        <w:pStyle w:val="Style8"/>
        <w:widowControl/>
        <w:spacing w:line="240" w:lineRule="exact"/>
        <w:ind w:left="1008"/>
        <w:jc w:val="left"/>
        <w:rPr>
          <w:sz w:val="22"/>
          <w:szCs w:val="22"/>
        </w:rPr>
      </w:pPr>
    </w:p>
    <w:p w14:paraId="5418CC79" w14:textId="77777777" w:rsidR="00297207" w:rsidRPr="006D2E5E" w:rsidRDefault="00297207" w:rsidP="00BD258A">
      <w:pPr>
        <w:pStyle w:val="Style8"/>
        <w:widowControl/>
        <w:spacing w:before="43" w:line="240" w:lineRule="auto"/>
        <w:ind w:left="302"/>
        <w:jc w:val="left"/>
        <w:rPr>
          <w:rStyle w:val="FontStyle81"/>
          <w:sz w:val="22"/>
          <w:szCs w:val="22"/>
        </w:rPr>
      </w:pPr>
      <w:r w:rsidRPr="006D2E5E">
        <w:rPr>
          <w:rStyle w:val="FontStyle81"/>
          <w:sz w:val="22"/>
          <w:szCs w:val="22"/>
        </w:rPr>
        <w:t>2.  Aplikačná podpora existujúcej funkcionality - služby na vyžiadanie</w:t>
      </w:r>
    </w:p>
    <w:p w14:paraId="56692C8D" w14:textId="77777777" w:rsidR="00297207" w:rsidRPr="006D2E5E" w:rsidRDefault="00297207" w:rsidP="0097339A">
      <w:pPr>
        <w:pStyle w:val="Style2"/>
        <w:widowControl/>
        <w:spacing w:before="125" w:line="254" w:lineRule="exact"/>
        <w:rPr>
          <w:rStyle w:val="FontStyle74"/>
          <w:sz w:val="22"/>
          <w:szCs w:val="22"/>
        </w:rPr>
      </w:pPr>
      <w:r w:rsidRPr="006D2E5E">
        <w:rPr>
          <w:rStyle w:val="FontStyle74"/>
          <w:sz w:val="22"/>
          <w:szCs w:val="22"/>
        </w:rPr>
        <w:t xml:space="preserve">2.1 Po poskytnutí príslušného plnenia Projektový manažér </w:t>
      </w:r>
      <w:r w:rsidR="009F7BA3" w:rsidRPr="006D2E5E">
        <w:rPr>
          <w:rStyle w:val="FontStyle74"/>
          <w:sz w:val="22"/>
          <w:szCs w:val="22"/>
        </w:rPr>
        <w:t>Poskytovateľ</w:t>
      </w:r>
      <w:r w:rsidRPr="006D2E5E">
        <w:rPr>
          <w:rStyle w:val="FontStyle74"/>
          <w:sz w:val="22"/>
          <w:szCs w:val="22"/>
        </w:rPr>
        <w:t>a vystaví akceptačný protokol o poskytnutí aplikačnej podpory a zašle ho mailom na akceptáciu Projektovému manažérovi Zákazníka.</w:t>
      </w:r>
    </w:p>
    <w:p w14:paraId="1BDEFAF6" w14:textId="77777777" w:rsidR="00297207" w:rsidRPr="006D2E5E" w:rsidRDefault="00297207">
      <w:pPr>
        <w:pStyle w:val="Style2"/>
        <w:widowControl/>
        <w:spacing w:before="125" w:line="254" w:lineRule="exact"/>
        <w:ind w:left="288"/>
        <w:rPr>
          <w:rStyle w:val="FontStyle74"/>
          <w:sz w:val="22"/>
          <w:szCs w:val="22"/>
        </w:rPr>
        <w:sectPr w:rsidR="00297207" w:rsidRPr="006D2E5E">
          <w:pgSz w:w="11905" w:h="16837"/>
          <w:pgMar w:top="1574" w:right="1462" w:bottom="1440" w:left="1443" w:header="708" w:footer="708" w:gutter="0"/>
          <w:cols w:space="60"/>
          <w:noEndnote/>
        </w:sectPr>
      </w:pPr>
    </w:p>
    <w:p w14:paraId="544E6BC2" w14:textId="77777777" w:rsidR="00297207" w:rsidRPr="006D2E5E" w:rsidRDefault="00297207" w:rsidP="00ED03DA">
      <w:pPr>
        <w:pStyle w:val="Style42"/>
        <w:widowControl/>
        <w:numPr>
          <w:ilvl w:val="0"/>
          <w:numId w:val="20"/>
        </w:numPr>
        <w:tabs>
          <w:tab w:val="left" w:pos="355"/>
        </w:tabs>
        <w:ind w:left="355" w:right="19" w:hanging="355"/>
        <w:rPr>
          <w:rStyle w:val="FontStyle74"/>
          <w:sz w:val="22"/>
          <w:szCs w:val="22"/>
        </w:rPr>
      </w:pPr>
      <w:r w:rsidRPr="006D2E5E">
        <w:rPr>
          <w:rStyle w:val="FontStyle74"/>
          <w:sz w:val="22"/>
          <w:szCs w:val="22"/>
        </w:rPr>
        <w:lastRenderedPageBreak/>
        <w:t>Projektový manažér Zákazníka zašle akceptačný protokol mailom Oprávnenej osobe (garantovi príslušného modulu) na akceptáciu.</w:t>
      </w:r>
    </w:p>
    <w:p w14:paraId="5F88DAC0" w14:textId="77777777" w:rsidR="00297207" w:rsidRPr="006D2E5E" w:rsidRDefault="00297207" w:rsidP="00ED03DA">
      <w:pPr>
        <w:pStyle w:val="Style42"/>
        <w:widowControl/>
        <w:numPr>
          <w:ilvl w:val="0"/>
          <w:numId w:val="20"/>
        </w:numPr>
        <w:tabs>
          <w:tab w:val="left" w:pos="355"/>
        </w:tabs>
        <w:spacing w:before="120" w:line="250" w:lineRule="exact"/>
        <w:ind w:left="355" w:right="5" w:hanging="355"/>
        <w:rPr>
          <w:rStyle w:val="FontStyle74"/>
          <w:sz w:val="22"/>
          <w:szCs w:val="22"/>
        </w:rPr>
      </w:pPr>
      <w:r w:rsidRPr="006D2E5E">
        <w:rPr>
          <w:rStyle w:val="FontStyle74"/>
          <w:sz w:val="22"/>
          <w:szCs w:val="22"/>
        </w:rPr>
        <w:t xml:space="preserve">V prípade akceptácie Oprávnenou osobou a Projektovým manažérom Zákazníka Projektový manažér Zákazníka vytlačí a podpíše dva originály (jeden pre </w:t>
      </w:r>
      <w:r w:rsidR="009F7BA3" w:rsidRPr="006D2E5E">
        <w:rPr>
          <w:rStyle w:val="FontStyle74"/>
          <w:sz w:val="22"/>
          <w:szCs w:val="22"/>
        </w:rPr>
        <w:t>Poskytovateľ</w:t>
      </w:r>
      <w:r w:rsidRPr="006D2E5E">
        <w:rPr>
          <w:rStyle w:val="FontStyle74"/>
          <w:sz w:val="22"/>
          <w:szCs w:val="22"/>
        </w:rPr>
        <w:t xml:space="preserve">a a jeden pre Zákazníka) akceptačného protokolu o poskytnutí aplikačnej podpory. Projektový manažér </w:t>
      </w:r>
      <w:r w:rsidR="009F7BA3" w:rsidRPr="006D2E5E">
        <w:rPr>
          <w:rStyle w:val="FontStyle74"/>
          <w:sz w:val="22"/>
          <w:szCs w:val="22"/>
        </w:rPr>
        <w:t>Poskytovateľ</w:t>
      </w:r>
      <w:r w:rsidRPr="006D2E5E">
        <w:rPr>
          <w:rStyle w:val="FontStyle74"/>
          <w:sz w:val="22"/>
          <w:szCs w:val="22"/>
        </w:rPr>
        <w:t>a svojim podpisom potvrdí prevzatie tohto protokolu.</w:t>
      </w:r>
    </w:p>
    <w:p w14:paraId="203CD975" w14:textId="77777777" w:rsidR="00297207" w:rsidRPr="006D2E5E" w:rsidRDefault="00297207" w:rsidP="00ED03DA">
      <w:pPr>
        <w:pStyle w:val="Style42"/>
        <w:widowControl/>
        <w:numPr>
          <w:ilvl w:val="0"/>
          <w:numId w:val="20"/>
        </w:numPr>
        <w:tabs>
          <w:tab w:val="left" w:pos="355"/>
        </w:tabs>
        <w:spacing w:before="115"/>
        <w:ind w:left="355" w:right="10" w:hanging="355"/>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akceptačného protokolu.</w:t>
      </w:r>
    </w:p>
    <w:p w14:paraId="596F31F2" w14:textId="77777777" w:rsidR="00297207" w:rsidRPr="006D2E5E" w:rsidRDefault="00297207">
      <w:pPr>
        <w:pStyle w:val="Style8"/>
        <w:widowControl/>
        <w:spacing w:line="240" w:lineRule="exact"/>
        <w:ind w:left="725"/>
        <w:jc w:val="left"/>
        <w:rPr>
          <w:sz w:val="22"/>
          <w:szCs w:val="22"/>
        </w:rPr>
      </w:pPr>
    </w:p>
    <w:p w14:paraId="19DC05F4" w14:textId="77777777" w:rsidR="00297207" w:rsidRPr="006D2E5E" w:rsidRDefault="00297207">
      <w:pPr>
        <w:pStyle w:val="Style8"/>
        <w:widowControl/>
        <w:spacing w:line="240" w:lineRule="exact"/>
        <w:ind w:left="725"/>
        <w:jc w:val="left"/>
        <w:rPr>
          <w:sz w:val="22"/>
          <w:szCs w:val="22"/>
        </w:rPr>
      </w:pPr>
    </w:p>
    <w:p w14:paraId="28DD30D7" w14:textId="77777777" w:rsidR="00297207" w:rsidRPr="006D2E5E" w:rsidRDefault="00297207" w:rsidP="00BD258A">
      <w:pPr>
        <w:pStyle w:val="Style8"/>
        <w:widowControl/>
        <w:spacing w:before="43" w:line="240" w:lineRule="auto"/>
        <w:jc w:val="left"/>
        <w:rPr>
          <w:rStyle w:val="FontStyle81"/>
          <w:sz w:val="22"/>
          <w:szCs w:val="22"/>
        </w:rPr>
      </w:pPr>
      <w:r w:rsidRPr="006D2E5E">
        <w:rPr>
          <w:rStyle w:val="FontStyle81"/>
          <w:sz w:val="22"/>
          <w:szCs w:val="22"/>
        </w:rPr>
        <w:t>3.  Realizácia zmien</w:t>
      </w:r>
    </w:p>
    <w:p w14:paraId="48A781B8" w14:textId="77777777" w:rsidR="00297207" w:rsidRPr="006D2E5E" w:rsidRDefault="00297207" w:rsidP="00ED03DA">
      <w:pPr>
        <w:pStyle w:val="Style42"/>
        <w:widowControl/>
        <w:numPr>
          <w:ilvl w:val="0"/>
          <w:numId w:val="21"/>
        </w:numPr>
        <w:tabs>
          <w:tab w:val="left" w:pos="360"/>
        </w:tabs>
        <w:spacing w:before="125" w:line="250" w:lineRule="exact"/>
        <w:ind w:left="360" w:hanging="360"/>
        <w:rPr>
          <w:rStyle w:val="FontStyle74"/>
          <w:sz w:val="22"/>
          <w:szCs w:val="22"/>
        </w:rPr>
      </w:pPr>
      <w:r w:rsidRPr="006D2E5E">
        <w:rPr>
          <w:rStyle w:val="FontStyle74"/>
          <w:sz w:val="22"/>
          <w:szCs w:val="22"/>
        </w:rPr>
        <w:t xml:space="preserve">Projektový manažér Zákazníka v spolupráci s Oprávnenou osobou Zákazníka v rámci procesu riadenia zmien spracuje žiadosť o štúdiu realizovateľnosti a analýzu dopadov. Vyplnenú žiadosť zašle e-mailom projektovému manažérovi </w:t>
      </w:r>
      <w:r w:rsidR="009F7BA3" w:rsidRPr="006D2E5E">
        <w:rPr>
          <w:rStyle w:val="FontStyle74"/>
          <w:sz w:val="22"/>
          <w:szCs w:val="22"/>
        </w:rPr>
        <w:t>Poskytovateľ</w:t>
      </w:r>
      <w:r w:rsidRPr="006D2E5E">
        <w:rPr>
          <w:rStyle w:val="FontStyle74"/>
          <w:sz w:val="22"/>
          <w:szCs w:val="22"/>
        </w:rPr>
        <w:t xml:space="preserve">a a následne originál žiadosti podpísaný Projektovým manažérom Zákazníka a Oprávnenou osobou Zákazníka zašle Projektovému manažérovi </w:t>
      </w:r>
      <w:r w:rsidR="009F7BA3" w:rsidRPr="006D2E5E">
        <w:rPr>
          <w:rStyle w:val="FontStyle74"/>
          <w:sz w:val="22"/>
          <w:szCs w:val="22"/>
        </w:rPr>
        <w:t>Poskytovateľ</w:t>
      </w:r>
      <w:r w:rsidRPr="006D2E5E">
        <w:rPr>
          <w:rStyle w:val="FontStyle74"/>
          <w:sz w:val="22"/>
          <w:szCs w:val="22"/>
        </w:rPr>
        <w:t>a..</w:t>
      </w:r>
    </w:p>
    <w:p w14:paraId="5D2852F9"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Projektový manažér </w:t>
      </w:r>
      <w:r w:rsidR="009F7BA3" w:rsidRPr="006D2E5E">
        <w:rPr>
          <w:rStyle w:val="FontStyle74"/>
          <w:sz w:val="22"/>
          <w:szCs w:val="22"/>
        </w:rPr>
        <w:t>Poskytovateľ</w:t>
      </w:r>
      <w:r w:rsidRPr="006D2E5E">
        <w:rPr>
          <w:rStyle w:val="FontStyle74"/>
          <w:sz w:val="22"/>
          <w:szCs w:val="22"/>
        </w:rPr>
        <w:t>a spracuje štúdiu realizovateľnosti a analýzu dopadov, ktorú predloží Projektovému manažérovi Zákazníka v elektronickej aj písomnej forme.</w:t>
      </w:r>
    </w:p>
    <w:p w14:paraId="6F040035"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odsúhlasení zmeny Oprávnenou osobou a Riadiacim výborom projektu DKS vystaví Projektový manažér Zákazníka objednávku podľa štúdie realizovateľnosti a odošle ju mailom Projektovému manažérovi </w:t>
      </w:r>
      <w:r w:rsidR="009F7BA3" w:rsidRPr="006D2E5E">
        <w:rPr>
          <w:rStyle w:val="FontStyle74"/>
          <w:sz w:val="22"/>
          <w:szCs w:val="22"/>
        </w:rPr>
        <w:t>Poskytovateľ</w:t>
      </w:r>
      <w:r w:rsidRPr="006D2E5E">
        <w:rPr>
          <w:rStyle w:val="FontStyle74"/>
          <w:sz w:val="22"/>
          <w:szCs w:val="22"/>
        </w:rPr>
        <w:t xml:space="preserve">a. Následne uvedený dokument vytlačí v dvoch origináloch a podpísaný Oprávnenou osobou a Projektovým manažérom Zákazníka ho zašle Projektovému manažérovi </w:t>
      </w:r>
      <w:r w:rsidR="009F7BA3" w:rsidRPr="006D2E5E">
        <w:rPr>
          <w:rStyle w:val="FontStyle74"/>
          <w:sz w:val="22"/>
          <w:szCs w:val="22"/>
        </w:rPr>
        <w:t>Poskytovateľ</w:t>
      </w:r>
      <w:r w:rsidRPr="006D2E5E">
        <w:rPr>
          <w:rStyle w:val="FontStyle74"/>
          <w:sz w:val="22"/>
          <w:szCs w:val="22"/>
        </w:rPr>
        <w:t>a.</w:t>
      </w:r>
    </w:p>
    <w:p w14:paraId="0788E4B9"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prijatí podpísaného originálu objednávky Projektový manažér </w:t>
      </w:r>
      <w:r w:rsidR="009F7BA3" w:rsidRPr="006D2E5E">
        <w:rPr>
          <w:rStyle w:val="FontStyle74"/>
          <w:sz w:val="22"/>
          <w:szCs w:val="22"/>
        </w:rPr>
        <w:t>Poskytovateľ</w:t>
      </w:r>
      <w:r w:rsidRPr="006D2E5E">
        <w:rPr>
          <w:rStyle w:val="FontStyle74"/>
          <w:sz w:val="22"/>
          <w:szCs w:val="22"/>
        </w:rPr>
        <w:t>a potvrdí objednávku a termín plnenia mailom a následne zaháji realizáciu objednaných prác podľa harmonogramu.</w:t>
      </w:r>
    </w:p>
    <w:p w14:paraId="29BB3D3D"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vypracovaní riešenia zmeny Projektový manažér </w:t>
      </w:r>
      <w:r w:rsidR="009F7BA3" w:rsidRPr="006D2E5E">
        <w:rPr>
          <w:rStyle w:val="FontStyle74"/>
          <w:sz w:val="22"/>
          <w:szCs w:val="22"/>
        </w:rPr>
        <w:t>Poskytovateľ</w:t>
      </w:r>
      <w:r w:rsidRPr="006D2E5E">
        <w:rPr>
          <w:rStyle w:val="FontStyle74"/>
          <w:sz w:val="22"/>
          <w:szCs w:val="22"/>
        </w:rPr>
        <w:t xml:space="preserve">a elektronicky zažiada Oprávnenú osobu Zákazníka o súhlas s nasadením do testovacej prevádzky, následne </w:t>
      </w:r>
      <w:r w:rsidR="009F7BA3" w:rsidRPr="006D2E5E">
        <w:rPr>
          <w:rStyle w:val="FontStyle74"/>
          <w:sz w:val="22"/>
          <w:szCs w:val="22"/>
        </w:rPr>
        <w:t>Poskytovateľ</w:t>
      </w:r>
      <w:r w:rsidRPr="006D2E5E">
        <w:rPr>
          <w:rStyle w:val="FontStyle74"/>
          <w:sz w:val="22"/>
          <w:szCs w:val="22"/>
        </w:rPr>
        <w:t xml:space="preserve"> vykoná nasadenie a požiada Oprávnenú osobu a Projektového manažéra Zákazníka o realizáciu testovania.</w:t>
      </w:r>
    </w:p>
    <w:p w14:paraId="0F291133"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Projektový manažér Zákazníka zabezpečí realizáciu testov v súlade s testovacím scenárom, po ukončení testov Projektový manažér Zákazníka uvedie súhlas s realizáciou zmeny v odovzdávacom protokole (popis testov v testovacom prostredí).</w:t>
      </w:r>
    </w:p>
    <w:p w14:paraId="3585824E"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Projektový manažér Zákazníka vystaví akceptačný protokol k štúdii realizovateľnosti a podpísaný ho doručí Projektovému manažérovi </w:t>
      </w:r>
      <w:r w:rsidR="009F7BA3" w:rsidRPr="006D2E5E">
        <w:rPr>
          <w:rStyle w:val="FontStyle74"/>
          <w:sz w:val="22"/>
          <w:szCs w:val="22"/>
        </w:rPr>
        <w:t>Poskytovateľ</w:t>
      </w:r>
      <w:r w:rsidRPr="006D2E5E">
        <w:rPr>
          <w:rStyle w:val="FontStyle74"/>
          <w:sz w:val="22"/>
          <w:szCs w:val="22"/>
        </w:rPr>
        <w:t>a v dvoch origináloch.</w:t>
      </w:r>
    </w:p>
    <w:p w14:paraId="5DE4CDB0"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akceptovaného výkazu.</w:t>
      </w:r>
    </w:p>
    <w:p w14:paraId="2DB3D399" w14:textId="77777777" w:rsidR="00297207" w:rsidRPr="006D2E5E" w:rsidRDefault="00297207" w:rsidP="0048170C">
      <w:pPr>
        <w:pStyle w:val="Style42"/>
        <w:widowControl/>
        <w:tabs>
          <w:tab w:val="left" w:pos="360"/>
        </w:tabs>
        <w:spacing w:before="110"/>
        <w:ind w:left="360" w:firstLine="0"/>
        <w:rPr>
          <w:rStyle w:val="FontStyle74"/>
          <w:sz w:val="22"/>
          <w:szCs w:val="22"/>
        </w:rPr>
        <w:sectPr w:rsidR="00297207" w:rsidRPr="006D2E5E">
          <w:pgSz w:w="11905" w:h="16837"/>
          <w:pgMar w:top="1128" w:right="1462" w:bottom="1440" w:left="1731" w:header="708" w:footer="708" w:gutter="0"/>
          <w:cols w:space="60"/>
          <w:noEndnote/>
        </w:sectPr>
      </w:pPr>
    </w:p>
    <w:p w14:paraId="41487B4B" w14:textId="751E9AEE" w:rsidR="00DB61FB" w:rsidRPr="00D263B9" w:rsidRDefault="00DB61FB" w:rsidP="00D263B9">
      <w:pPr>
        <w:pStyle w:val="Style8"/>
        <w:widowControl/>
        <w:spacing w:line="240" w:lineRule="auto"/>
        <w:jc w:val="both"/>
        <w:rPr>
          <w:rStyle w:val="FontStyle81"/>
          <w:sz w:val="24"/>
          <w:szCs w:val="24"/>
        </w:rPr>
      </w:pPr>
      <w:r w:rsidRPr="00D263B9">
        <w:rPr>
          <w:rStyle w:val="FontStyle81"/>
          <w:sz w:val="24"/>
          <w:szCs w:val="24"/>
        </w:rPr>
        <w:lastRenderedPageBreak/>
        <w:t>Príloha č. 3</w:t>
      </w:r>
      <w:r w:rsidR="00AF411C" w:rsidRPr="00D263B9">
        <w:rPr>
          <w:rStyle w:val="FontStyle81"/>
          <w:sz w:val="24"/>
          <w:szCs w:val="24"/>
        </w:rPr>
        <w:t>: Zoznam subdodávateľov</w:t>
      </w:r>
    </w:p>
    <w:p w14:paraId="36AC7BDA" w14:textId="77777777" w:rsidR="00DB61FB" w:rsidRDefault="00DB61FB">
      <w:pPr>
        <w:pStyle w:val="Style8"/>
        <w:widowControl/>
        <w:spacing w:line="240" w:lineRule="auto"/>
        <w:ind w:left="926"/>
        <w:jc w:val="both"/>
        <w:rPr>
          <w:rStyle w:val="FontStyle81"/>
          <w:sz w:val="22"/>
          <w:szCs w:val="22"/>
        </w:rPr>
      </w:pPr>
    </w:p>
    <w:p w14:paraId="0AA4CE26" w14:textId="77777777" w:rsidR="00DB61FB" w:rsidRDefault="00DB61FB">
      <w:pPr>
        <w:pStyle w:val="Style8"/>
        <w:widowControl/>
        <w:spacing w:line="240" w:lineRule="auto"/>
        <w:ind w:left="926"/>
        <w:jc w:val="both"/>
        <w:rPr>
          <w:rStyle w:val="FontStyle81"/>
          <w:sz w:val="22"/>
          <w:szCs w:val="22"/>
        </w:rPr>
      </w:pPr>
    </w:p>
    <w:p w14:paraId="7CC8FBCB" w14:textId="77777777" w:rsidR="00DB61FB" w:rsidRDefault="00DB61FB">
      <w:pPr>
        <w:pStyle w:val="Style8"/>
        <w:widowControl/>
        <w:spacing w:line="240" w:lineRule="auto"/>
        <w:ind w:left="926"/>
        <w:jc w:val="both"/>
        <w:rPr>
          <w:rStyle w:val="FontStyle81"/>
          <w:sz w:val="22"/>
          <w:szCs w:val="22"/>
        </w:rPr>
      </w:pPr>
    </w:p>
    <w:p w14:paraId="66C95551" w14:textId="7D4FE31E" w:rsidR="00297207" w:rsidRPr="006D2E5E" w:rsidRDefault="00297207">
      <w:pPr>
        <w:pStyle w:val="Style8"/>
        <w:widowControl/>
        <w:spacing w:line="240" w:lineRule="auto"/>
        <w:ind w:left="926"/>
        <w:jc w:val="both"/>
        <w:rPr>
          <w:rStyle w:val="FontStyle81"/>
          <w:sz w:val="22"/>
          <w:szCs w:val="22"/>
        </w:rPr>
      </w:pPr>
      <w:r w:rsidRPr="006D2E5E">
        <w:rPr>
          <w:rStyle w:val="FontStyle81"/>
          <w:sz w:val="22"/>
          <w:szCs w:val="22"/>
        </w:rPr>
        <w:t>Zoznam subdodávateľov v rozsahu údajov podľa článku 9 bod 9.5 Rámcovej dohody</w:t>
      </w:r>
    </w:p>
    <w:p w14:paraId="54DB023B" w14:textId="77777777" w:rsidR="00297207" w:rsidRPr="006D2E5E" w:rsidRDefault="00297207">
      <w:pPr>
        <w:pStyle w:val="Style4"/>
        <w:widowControl/>
        <w:spacing w:line="240" w:lineRule="exact"/>
        <w:rPr>
          <w:sz w:val="22"/>
          <w:szCs w:val="22"/>
        </w:rPr>
      </w:pPr>
    </w:p>
    <w:p w14:paraId="70F16A4C" w14:textId="77777777" w:rsidR="00297207" w:rsidRPr="006D2E5E" w:rsidRDefault="00297207">
      <w:pPr>
        <w:pStyle w:val="Style4"/>
        <w:widowControl/>
        <w:spacing w:line="240" w:lineRule="exact"/>
        <w:rPr>
          <w:sz w:val="22"/>
          <w:szCs w:val="22"/>
        </w:rPr>
      </w:pPr>
    </w:p>
    <w:p w14:paraId="7887CFC8" w14:textId="2AEA072E" w:rsidR="00297207" w:rsidRPr="006D2E5E" w:rsidRDefault="00297207" w:rsidP="00D263B9">
      <w:pPr>
        <w:pStyle w:val="Style4"/>
        <w:widowControl/>
        <w:tabs>
          <w:tab w:val="center" w:pos="4526"/>
        </w:tabs>
        <w:spacing w:before="168" w:line="379" w:lineRule="exact"/>
        <w:rPr>
          <w:rStyle w:val="FontStyle74"/>
          <w:sz w:val="22"/>
          <w:szCs w:val="22"/>
        </w:rPr>
      </w:pPr>
      <w:r w:rsidRPr="006D2E5E">
        <w:rPr>
          <w:rStyle w:val="FontStyle74"/>
          <w:sz w:val="22"/>
          <w:szCs w:val="22"/>
        </w:rPr>
        <w:t xml:space="preserve">Obchodné meno uchádzača: </w:t>
      </w:r>
      <w:r w:rsidR="00127282">
        <w:rPr>
          <w:rStyle w:val="FontStyle74"/>
          <w:sz w:val="22"/>
          <w:szCs w:val="22"/>
        </w:rPr>
        <w:tab/>
      </w:r>
    </w:p>
    <w:p w14:paraId="0D3B1456" w14:textId="77777777" w:rsidR="00297207" w:rsidRPr="006D2E5E" w:rsidRDefault="00297207">
      <w:pPr>
        <w:pStyle w:val="Style4"/>
        <w:widowControl/>
        <w:spacing w:line="379" w:lineRule="exact"/>
        <w:ind w:right="2304"/>
        <w:rPr>
          <w:rStyle w:val="FontStyle74"/>
          <w:sz w:val="22"/>
          <w:szCs w:val="22"/>
        </w:rPr>
      </w:pPr>
      <w:r w:rsidRPr="006D2E5E">
        <w:rPr>
          <w:rStyle w:val="FontStyle74"/>
          <w:sz w:val="22"/>
          <w:szCs w:val="22"/>
        </w:rPr>
        <w:t xml:space="preserve">Sídlo alebo miesto podnikania uchádzača: </w:t>
      </w:r>
    </w:p>
    <w:p w14:paraId="2E87D147" w14:textId="77777777" w:rsidR="00297207" w:rsidRPr="006D2E5E" w:rsidRDefault="00297207">
      <w:pPr>
        <w:pStyle w:val="Style7"/>
        <w:widowControl/>
        <w:spacing w:line="240" w:lineRule="exact"/>
        <w:rPr>
          <w:sz w:val="22"/>
          <w:szCs w:val="22"/>
        </w:rPr>
      </w:pPr>
    </w:p>
    <w:p w14:paraId="2B7466D0" w14:textId="77777777" w:rsidR="00297207" w:rsidRPr="006D2E5E" w:rsidRDefault="00297207">
      <w:pPr>
        <w:pStyle w:val="Style7"/>
        <w:widowControl/>
        <w:spacing w:line="240" w:lineRule="exact"/>
        <w:rPr>
          <w:sz w:val="22"/>
          <w:szCs w:val="22"/>
        </w:rPr>
      </w:pPr>
    </w:p>
    <w:p w14:paraId="2B99011F" w14:textId="77777777" w:rsidR="00297207" w:rsidRPr="006D2E5E" w:rsidRDefault="00297207">
      <w:pPr>
        <w:pStyle w:val="Style7"/>
        <w:widowControl/>
        <w:spacing w:before="130" w:line="250" w:lineRule="exact"/>
        <w:rPr>
          <w:rStyle w:val="FontStyle74"/>
          <w:sz w:val="22"/>
          <w:szCs w:val="22"/>
        </w:rPr>
      </w:pPr>
      <w:r w:rsidRPr="006D2E5E">
        <w:rPr>
          <w:rStyle w:val="FontStyle74"/>
          <w:sz w:val="22"/>
          <w:szCs w:val="22"/>
        </w:rPr>
        <w:t xml:space="preserve">Predmet zákazky </w:t>
      </w:r>
      <w:r w:rsidRPr="006D2E5E">
        <w:rPr>
          <w:rStyle w:val="FontStyle81"/>
          <w:sz w:val="22"/>
          <w:szCs w:val="22"/>
        </w:rPr>
        <w:t xml:space="preserve">„Podpora a rozvoj Dokumentačného systému (DKS)", </w:t>
      </w:r>
      <w:r w:rsidRPr="006D2E5E">
        <w:rPr>
          <w:rStyle w:val="FontStyle74"/>
          <w:sz w:val="22"/>
          <w:szCs w:val="22"/>
        </w:rPr>
        <w:t xml:space="preserve">vyhlásenej podľa zákona č. 343/2015 Z. z. o verejnom obstarávaní a o zmene a doplnení niektorých zákonov v znení </w:t>
      </w:r>
      <w:proofErr w:type="spellStart"/>
      <w:r w:rsidRPr="006D2E5E">
        <w:rPr>
          <w:rStyle w:val="FontStyle74"/>
          <w:sz w:val="22"/>
          <w:szCs w:val="22"/>
        </w:rPr>
        <w:t>neskroších</w:t>
      </w:r>
      <w:proofErr w:type="spellEnd"/>
      <w:r w:rsidRPr="006D2E5E">
        <w:rPr>
          <w:rStyle w:val="FontStyle74"/>
          <w:sz w:val="22"/>
          <w:szCs w:val="22"/>
        </w:rPr>
        <w:t xml:space="preserve"> predpisov</w:t>
      </w:r>
    </w:p>
    <w:p w14:paraId="27CCC7A6" w14:textId="77777777" w:rsidR="00297207" w:rsidRPr="006D2E5E" w:rsidRDefault="00297207">
      <w:pPr>
        <w:pStyle w:val="Style8"/>
        <w:widowControl/>
        <w:spacing w:line="240" w:lineRule="exact"/>
        <w:jc w:val="left"/>
        <w:rPr>
          <w:sz w:val="22"/>
          <w:szCs w:val="22"/>
        </w:rPr>
      </w:pPr>
    </w:p>
    <w:p w14:paraId="7613E66C" w14:textId="77777777" w:rsidR="00297207" w:rsidRPr="006D2E5E" w:rsidRDefault="00297207">
      <w:pPr>
        <w:pStyle w:val="Style8"/>
        <w:widowControl/>
        <w:spacing w:before="43" w:line="240" w:lineRule="auto"/>
        <w:jc w:val="left"/>
        <w:rPr>
          <w:rStyle w:val="FontStyle81"/>
          <w:sz w:val="22"/>
          <w:szCs w:val="22"/>
        </w:rPr>
      </w:pPr>
      <w:r w:rsidRPr="006D2E5E">
        <w:rPr>
          <w:rStyle w:val="FontStyle81"/>
          <w:sz w:val="22"/>
          <w:szCs w:val="22"/>
        </w:rPr>
        <w:t>Zabezpečenie uvedeného predmetu zákazky budem(e) plniť prostredníctvom týchto subdodávateľov:</w:t>
      </w:r>
    </w:p>
    <w:p w14:paraId="747BA322" w14:textId="77777777" w:rsidR="00297207" w:rsidRPr="006D2E5E" w:rsidRDefault="00297207">
      <w:pPr>
        <w:pStyle w:val="Style66"/>
        <w:widowControl/>
        <w:spacing w:line="240" w:lineRule="exact"/>
        <w:ind w:left="418" w:right="2304" w:hanging="418"/>
        <w:rPr>
          <w:sz w:val="22"/>
          <w:szCs w:val="22"/>
        </w:rPr>
      </w:pPr>
    </w:p>
    <w:p w14:paraId="462E50C1" w14:textId="77777777" w:rsidR="00297207" w:rsidRPr="006D2E5E" w:rsidRDefault="00297207">
      <w:pPr>
        <w:pStyle w:val="Style66"/>
        <w:widowControl/>
        <w:spacing w:line="240" w:lineRule="exact"/>
        <w:ind w:left="418" w:right="2304" w:hanging="418"/>
        <w:rPr>
          <w:sz w:val="22"/>
          <w:szCs w:val="22"/>
        </w:rPr>
      </w:pPr>
    </w:p>
    <w:p w14:paraId="79DCCA43" w14:textId="77777777" w:rsidR="00297207" w:rsidRPr="006D2E5E" w:rsidRDefault="00297207">
      <w:pPr>
        <w:pStyle w:val="Style66"/>
        <w:widowControl/>
        <w:spacing w:before="34" w:line="250" w:lineRule="exact"/>
        <w:ind w:left="418" w:right="2304" w:hanging="418"/>
        <w:rPr>
          <w:rStyle w:val="FontStyle74"/>
          <w:sz w:val="22"/>
          <w:szCs w:val="22"/>
        </w:rPr>
      </w:pPr>
      <w:r w:rsidRPr="006D2E5E">
        <w:rPr>
          <w:rStyle w:val="FontStyle74"/>
          <w:sz w:val="22"/>
          <w:szCs w:val="22"/>
        </w:rPr>
        <w:t xml:space="preserve">1)   Meno a priezvisko subdodávateľa: </w:t>
      </w:r>
    </w:p>
    <w:p w14:paraId="2648577D" w14:textId="77777777" w:rsidR="00297207" w:rsidRPr="006D2E5E" w:rsidRDefault="00297207">
      <w:pPr>
        <w:pStyle w:val="Style60"/>
        <w:widowControl/>
        <w:spacing w:before="139"/>
        <w:ind w:right="1949"/>
        <w:rPr>
          <w:rStyle w:val="FontStyle74"/>
          <w:sz w:val="22"/>
          <w:szCs w:val="22"/>
        </w:rPr>
      </w:pPr>
      <w:r w:rsidRPr="006D2E5E">
        <w:rPr>
          <w:rStyle w:val="FontStyle74"/>
          <w:sz w:val="22"/>
          <w:szCs w:val="22"/>
        </w:rPr>
        <w:t xml:space="preserve">Podiel subdodávky v % a stručný opis zákazky, ktorá bude predmetom subdodávky: </w:t>
      </w:r>
      <w:r w:rsidRPr="00D60E52">
        <w:rPr>
          <w:rStyle w:val="FontStyle74"/>
          <w:sz w:val="22"/>
          <w:szCs w:val="22"/>
        </w:rPr>
        <w:t>•</w:t>
      </w:r>
      <w:r w:rsidRPr="006D2E5E">
        <w:rPr>
          <w:rStyle w:val="FontStyle74"/>
          <w:sz w:val="22"/>
          <w:szCs w:val="22"/>
        </w:rPr>
        <w:t xml:space="preserve">   viac ako 50 %</w:t>
      </w:r>
    </w:p>
    <w:p w14:paraId="405126A9" w14:textId="77777777" w:rsidR="00297207" w:rsidRPr="006D2E5E" w:rsidRDefault="00297207">
      <w:pPr>
        <w:pStyle w:val="Style4"/>
        <w:widowControl/>
        <w:spacing w:line="240" w:lineRule="exact"/>
        <w:jc w:val="both"/>
        <w:rPr>
          <w:sz w:val="22"/>
          <w:szCs w:val="22"/>
        </w:rPr>
      </w:pPr>
    </w:p>
    <w:p w14:paraId="0444E97B" w14:textId="77777777" w:rsidR="00297207" w:rsidRPr="006D2E5E" w:rsidRDefault="00297207">
      <w:pPr>
        <w:pStyle w:val="Style4"/>
        <w:widowControl/>
        <w:spacing w:line="240" w:lineRule="exact"/>
        <w:jc w:val="both"/>
        <w:rPr>
          <w:sz w:val="22"/>
          <w:szCs w:val="22"/>
        </w:rPr>
      </w:pPr>
    </w:p>
    <w:p w14:paraId="62BDBD1E" w14:textId="77777777" w:rsidR="00297207" w:rsidRPr="006D2E5E" w:rsidRDefault="00297207">
      <w:pPr>
        <w:pStyle w:val="Style4"/>
        <w:widowControl/>
        <w:spacing w:line="240" w:lineRule="exact"/>
        <w:jc w:val="both"/>
        <w:rPr>
          <w:sz w:val="22"/>
          <w:szCs w:val="22"/>
        </w:rPr>
      </w:pPr>
    </w:p>
    <w:p w14:paraId="240D12E6" w14:textId="77777777" w:rsidR="00297207" w:rsidRPr="006D2E5E" w:rsidRDefault="00297207">
      <w:pPr>
        <w:pStyle w:val="Style4"/>
        <w:widowControl/>
        <w:spacing w:line="240" w:lineRule="exact"/>
        <w:jc w:val="both"/>
        <w:rPr>
          <w:sz w:val="22"/>
          <w:szCs w:val="22"/>
        </w:rPr>
      </w:pPr>
    </w:p>
    <w:p w14:paraId="249AC3B8" w14:textId="77777777" w:rsidR="00297207" w:rsidRPr="006D2E5E" w:rsidRDefault="00297207">
      <w:pPr>
        <w:pStyle w:val="Style4"/>
        <w:widowControl/>
        <w:spacing w:line="240" w:lineRule="exact"/>
        <w:jc w:val="both"/>
        <w:rPr>
          <w:sz w:val="22"/>
          <w:szCs w:val="22"/>
        </w:rPr>
      </w:pPr>
    </w:p>
    <w:p w14:paraId="60532C3B" w14:textId="77777777" w:rsidR="00297207" w:rsidRPr="006D2E5E" w:rsidRDefault="00297207">
      <w:pPr>
        <w:pStyle w:val="Style4"/>
        <w:widowControl/>
        <w:spacing w:line="240" w:lineRule="exact"/>
        <w:jc w:val="both"/>
        <w:rPr>
          <w:sz w:val="22"/>
          <w:szCs w:val="22"/>
        </w:rPr>
      </w:pPr>
    </w:p>
    <w:p w14:paraId="71D4AAB9" w14:textId="77777777" w:rsidR="00297207" w:rsidRPr="006D2E5E" w:rsidRDefault="00297207">
      <w:pPr>
        <w:pStyle w:val="Style4"/>
        <w:widowControl/>
        <w:tabs>
          <w:tab w:val="left" w:leader="underscore" w:pos="2515"/>
        </w:tabs>
        <w:spacing w:before="182"/>
        <w:jc w:val="both"/>
        <w:rPr>
          <w:rStyle w:val="FontStyle74"/>
          <w:sz w:val="22"/>
          <w:szCs w:val="22"/>
        </w:rPr>
      </w:pPr>
      <w:r w:rsidRPr="006D2E5E">
        <w:rPr>
          <w:rStyle w:val="FontStyle74"/>
          <w:sz w:val="22"/>
          <w:szCs w:val="22"/>
        </w:rPr>
        <w:t>V Bratislave, dňa</w:t>
      </w:r>
      <w:r w:rsidRPr="00D60E52">
        <w:rPr>
          <w:rStyle w:val="FontStyle74"/>
          <w:sz w:val="22"/>
          <w:szCs w:val="22"/>
        </w:rPr>
        <w:tab/>
      </w:r>
    </w:p>
    <w:p w14:paraId="06A66C81" w14:textId="77777777" w:rsidR="00297207" w:rsidRPr="006D2E5E" w:rsidRDefault="00297207">
      <w:pPr>
        <w:pStyle w:val="Style2"/>
        <w:widowControl/>
        <w:spacing w:line="240" w:lineRule="exact"/>
        <w:ind w:left="5098"/>
        <w:rPr>
          <w:sz w:val="22"/>
          <w:szCs w:val="22"/>
        </w:rPr>
      </w:pPr>
    </w:p>
    <w:p w14:paraId="399D368E" w14:textId="77777777" w:rsidR="00297207" w:rsidRPr="006D2E5E" w:rsidRDefault="00297207">
      <w:pPr>
        <w:pStyle w:val="Style2"/>
        <w:widowControl/>
        <w:spacing w:line="240" w:lineRule="exact"/>
        <w:ind w:left="5098"/>
        <w:rPr>
          <w:sz w:val="22"/>
          <w:szCs w:val="22"/>
        </w:rPr>
      </w:pPr>
    </w:p>
    <w:p w14:paraId="5F42A712" w14:textId="77777777" w:rsidR="00297207" w:rsidRPr="006D2E5E" w:rsidRDefault="00297207">
      <w:pPr>
        <w:pStyle w:val="Style2"/>
        <w:widowControl/>
        <w:spacing w:before="34" w:line="250" w:lineRule="exact"/>
        <w:ind w:left="5098"/>
        <w:rPr>
          <w:rStyle w:val="FontStyle74"/>
          <w:sz w:val="22"/>
          <w:szCs w:val="22"/>
        </w:rPr>
      </w:pPr>
      <w:r w:rsidRPr="006D2E5E">
        <w:rPr>
          <w:rStyle w:val="FontStyle74"/>
          <w:sz w:val="22"/>
          <w:szCs w:val="22"/>
        </w:rPr>
        <w:t>podpis štatutárneho orgánu uchádzača alebo člena štatutárneho orgánu alebo iného zástupcu uchádzača, oprávneného konať v mene uchádzača</w:t>
      </w:r>
    </w:p>
    <w:p w14:paraId="1B10544E" w14:textId="77777777" w:rsidR="00297207" w:rsidRPr="006D2E5E" w:rsidRDefault="00297207">
      <w:pPr>
        <w:pStyle w:val="Style27"/>
        <w:widowControl/>
        <w:spacing w:line="240" w:lineRule="exact"/>
        <w:rPr>
          <w:sz w:val="22"/>
          <w:szCs w:val="22"/>
        </w:rPr>
      </w:pPr>
    </w:p>
    <w:p w14:paraId="602917C6" w14:textId="77777777" w:rsidR="00AF3EE4" w:rsidRDefault="00AF3EE4" w:rsidP="00AF3EE4">
      <w:pPr>
        <w:pStyle w:val="Style27"/>
        <w:widowControl/>
        <w:spacing w:before="154"/>
        <w:rPr>
          <w:sz w:val="22"/>
          <w:szCs w:val="22"/>
        </w:rPr>
      </w:pPr>
    </w:p>
    <w:p w14:paraId="7175A1FD" w14:textId="63FB4417" w:rsidR="00AF3EE4" w:rsidRPr="00AF3EE4" w:rsidRDefault="00AF3EE4" w:rsidP="00AF3EE4">
      <w:pPr>
        <w:pStyle w:val="Style27"/>
        <w:widowControl/>
        <w:spacing w:before="154"/>
        <w:rPr>
          <w:rStyle w:val="FontStyle92"/>
          <w:i/>
          <w:iCs/>
          <w:sz w:val="22"/>
          <w:szCs w:val="22"/>
        </w:rPr>
      </w:pPr>
      <w:r>
        <w:rPr>
          <w:rStyle w:val="FontStyle92"/>
          <w:sz w:val="22"/>
          <w:szCs w:val="22"/>
        </w:rPr>
        <w:t xml:space="preserve">Poznámka: </w:t>
      </w:r>
      <w:r w:rsidR="00297207" w:rsidRPr="006D2E5E">
        <w:rPr>
          <w:rStyle w:val="FontStyle73"/>
          <w:sz w:val="22"/>
          <w:szCs w:val="22"/>
        </w:rPr>
        <w:t>Uchádzač doplní počet subdodávateľov podľa potreby.</w:t>
      </w:r>
      <w:r>
        <w:rPr>
          <w:rStyle w:val="FontStyle92"/>
          <w:sz w:val="22"/>
          <w:szCs w:val="22"/>
        </w:rPr>
        <w:t xml:space="preserve">    </w:t>
      </w:r>
    </w:p>
    <w:p w14:paraId="32C606C3" w14:textId="36B36072" w:rsidR="00297207" w:rsidRPr="006D2E5E" w:rsidRDefault="00297207" w:rsidP="00AF3EE4">
      <w:pPr>
        <w:pStyle w:val="Style63"/>
        <w:widowControl/>
        <w:spacing w:before="19"/>
        <w:ind w:right="1118"/>
        <w:jc w:val="both"/>
        <w:rPr>
          <w:rStyle w:val="FontStyle73"/>
          <w:sz w:val="22"/>
          <w:szCs w:val="22"/>
        </w:rPr>
      </w:pPr>
      <w:r w:rsidRPr="006D2E5E">
        <w:rPr>
          <w:rStyle w:val="FontStyle92"/>
          <w:sz w:val="22"/>
          <w:szCs w:val="22"/>
        </w:rPr>
        <w:t xml:space="preserve">Ako </w:t>
      </w:r>
      <w:r w:rsidRPr="006D2E5E">
        <w:rPr>
          <w:rStyle w:val="FontStyle73"/>
          <w:sz w:val="22"/>
          <w:szCs w:val="22"/>
        </w:rPr>
        <w:t>stručný opis zákazky uvedie podľa relevantnosti, ú</w:t>
      </w:r>
      <w:r w:rsidR="00AF3EE4">
        <w:rPr>
          <w:rStyle w:val="FontStyle73"/>
          <w:sz w:val="22"/>
          <w:szCs w:val="22"/>
        </w:rPr>
        <w:t>daje uvedené v Prílohe č. 1 bod 2.2 R</w:t>
      </w:r>
      <w:r w:rsidRPr="006D2E5E">
        <w:rPr>
          <w:rStyle w:val="FontStyle73"/>
          <w:sz w:val="22"/>
          <w:szCs w:val="22"/>
        </w:rPr>
        <w:t>ámcovej dohody.</w:t>
      </w:r>
    </w:p>
    <w:p w14:paraId="71FE4852" w14:textId="77777777" w:rsidR="00297207" w:rsidRPr="006D2E5E" w:rsidRDefault="00297207">
      <w:pPr>
        <w:pStyle w:val="Style63"/>
        <w:widowControl/>
        <w:spacing w:before="19"/>
        <w:ind w:right="1118"/>
        <w:jc w:val="right"/>
        <w:rPr>
          <w:rStyle w:val="FontStyle73"/>
          <w:sz w:val="22"/>
          <w:szCs w:val="22"/>
        </w:rPr>
        <w:sectPr w:rsidR="00297207" w:rsidRPr="006D2E5E">
          <w:headerReference w:type="even" r:id="rId24"/>
          <w:headerReference w:type="default" r:id="rId25"/>
          <w:footerReference w:type="even" r:id="rId26"/>
          <w:footerReference w:type="default" r:id="rId27"/>
          <w:pgSz w:w="11905" w:h="16837"/>
          <w:pgMar w:top="1771" w:right="1467" w:bottom="1440" w:left="1385" w:header="708" w:footer="708" w:gutter="0"/>
          <w:cols w:space="60"/>
          <w:noEndnote/>
        </w:sectPr>
      </w:pPr>
    </w:p>
    <w:p w14:paraId="432957B1" w14:textId="30D2D549" w:rsidR="00297207" w:rsidRPr="00D263B9" w:rsidRDefault="00127282">
      <w:pPr>
        <w:pStyle w:val="Style54"/>
        <w:widowControl/>
        <w:rPr>
          <w:rStyle w:val="FontStyle84"/>
          <w:sz w:val="24"/>
          <w:szCs w:val="24"/>
        </w:rPr>
      </w:pPr>
      <w:r w:rsidRPr="00D263B9">
        <w:rPr>
          <w:rStyle w:val="FontStyle84"/>
          <w:sz w:val="24"/>
          <w:szCs w:val="24"/>
        </w:rPr>
        <w:lastRenderedPageBreak/>
        <w:t xml:space="preserve">Príloha č. 4: </w:t>
      </w:r>
      <w:r w:rsidR="00297207" w:rsidRPr="00D263B9">
        <w:rPr>
          <w:rStyle w:val="FontStyle84"/>
          <w:sz w:val="24"/>
          <w:szCs w:val="24"/>
        </w:rPr>
        <w:t>Prístup tretích strán MF SR</w:t>
      </w:r>
    </w:p>
    <w:p w14:paraId="2415FC57" w14:textId="77777777" w:rsidR="00297207" w:rsidRPr="006D2E5E" w:rsidRDefault="00297207">
      <w:pPr>
        <w:pStyle w:val="Style8"/>
        <w:widowControl/>
        <w:spacing w:line="240" w:lineRule="exact"/>
        <w:ind w:left="4051"/>
        <w:jc w:val="both"/>
        <w:rPr>
          <w:sz w:val="22"/>
          <w:szCs w:val="22"/>
        </w:rPr>
      </w:pPr>
    </w:p>
    <w:p w14:paraId="7A7E63AD" w14:textId="77777777" w:rsidR="00297207" w:rsidRPr="006D2E5E" w:rsidRDefault="00297207">
      <w:pPr>
        <w:pStyle w:val="Style8"/>
        <w:widowControl/>
        <w:spacing w:before="173" w:line="240" w:lineRule="auto"/>
        <w:ind w:left="4051"/>
        <w:jc w:val="both"/>
        <w:rPr>
          <w:rStyle w:val="FontStyle81"/>
          <w:sz w:val="22"/>
          <w:szCs w:val="22"/>
        </w:rPr>
      </w:pPr>
      <w:r w:rsidRPr="006D2E5E">
        <w:rPr>
          <w:rStyle w:val="FontStyle81"/>
          <w:sz w:val="22"/>
          <w:szCs w:val="22"/>
        </w:rPr>
        <w:t>Preambula</w:t>
      </w:r>
    </w:p>
    <w:p w14:paraId="5DC2EE63" w14:textId="77777777" w:rsidR="00297207" w:rsidRPr="006D2E5E" w:rsidRDefault="00297207">
      <w:pPr>
        <w:pStyle w:val="Style7"/>
        <w:widowControl/>
        <w:spacing w:line="240" w:lineRule="exact"/>
        <w:rPr>
          <w:sz w:val="22"/>
          <w:szCs w:val="22"/>
        </w:rPr>
      </w:pPr>
    </w:p>
    <w:p w14:paraId="1A4046A0" w14:textId="77777777" w:rsidR="00297207" w:rsidRPr="006D2E5E" w:rsidRDefault="00297207">
      <w:pPr>
        <w:pStyle w:val="Style7"/>
        <w:widowControl/>
        <w:spacing w:line="240" w:lineRule="exact"/>
        <w:rPr>
          <w:sz w:val="22"/>
          <w:szCs w:val="22"/>
        </w:rPr>
      </w:pPr>
    </w:p>
    <w:p w14:paraId="2EE228DD" w14:textId="77777777" w:rsidR="00297207" w:rsidRPr="006D2E5E" w:rsidRDefault="00297207">
      <w:pPr>
        <w:pStyle w:val="Style7"/>
        <w:widowControl/>
        <w:spacing w:before="19" w:line="250" w:lineRule="exact"/>
        <w:rPr>
          <w:rStyle w:val="FontStyle74"/>
          <w:sz w:val="22"/>
          <w:szCs w:val="22"/>
        </w:rPr>
      </w:pPr>
      <w:r w:rsidRPr="006D2E5E">
        <w:rPr>
          <w:rStyle w:val="FontStyle74"/>
          <w:sz w:val="22"/>
          <w:szCs w:val="22"/>
        </w:rPr>
        <w:t>Táto príloha vychádza z ustanovení intern</w:t>
      </w:r>
      <w:r w:rsidR="00900AF0" w:rsidRPr="006D2E5E">
        <w:rPr>
          <w:rStyle w:val="FontStyle74"/>
          <w:sz w:val="22"/>
          <w:szCs w:val="22"/>
        </w:rPr>
        <w:t>ého riadiaceho aktu</w:t>
      </w:r>
      <w:r w:rsidRPr="006D2E5E">
        <w:rPr>
          <w:rStyle w:val="FontStyle74"/>
          <w:sz w:val="22"/>
          <w:szCs w:val="22"/>
        </w:rPr>
        <w:t xml:space="preserve"> objednávateľa č. 10/2014, upravujúcej prístup tretích strán na ministerstve.</w:t>
      </w:r>
    </w:p>
    <w:p w14:paraId="35467DBA" w14:textId="77777777" w:rsidR="00297207" w:rsidRPr="006D2E5E" w:rsidRDefault="00297207">
      <w:pPr>
        <w:pStyle w:val="Style7"/>
        <w:widowControl/>
        <w:spacing w:before="115" w:line="254" w:lineRule="exact"/>
        <w:ind w:right="14"/>
        <w:rPr>
          <w:rStyle w:val="FontStyle74"/>
          <w:sz w:val="22"/>
          <w:szCs w:val="22"/>
        </w:rPr>
      </w:pPr>
      <w:r w:rsidRPr="006D2E5E">
        <w:rPr>
          <w:rStyle w:val="FontStyle74"/>
          <w:sz w:val="22"/>
          <w:szCs w:val="22"/>
        </w:rPr>
        <w:t>Ustanovenia tejto prílohy sa použijú pre účely Rámcovej dohody primerane s prihliadnutím na predmet Rámcovej dohody a práva a povinnosti zmluvných strán v Rámcovej dohode upravené.</w:t>
      </w:r>
    </w:p>
    <w:p w14:paraId="6C52216F" w14:textId="77777777" w:rsidR="00297207" w:rsidRPr="006D2E5E" w:rsidRDefault="00297207">
      <w:pPr>
        <w:pStyle w:val="Style7"/>
        <w:widowControl/>
        <w:spacing w:before="149"/>
        <w:jc w:val="left"/>
        <w:rPr>
          <w:rStyle w:val="FontStyle74"/>
          <w:sz w:val="22"/>
          <w:szCs w:val="22"/>
        </w:rPr>
      </w:pPr>
      <w:r w:rsidRPr="006D2E5E">
        <w:rPr>
          <w:rStyle w:val="FontStyle74"/>
          <w:sz w:val="22"/>
          <w:szCs w:val="22"/>
        </w:rPr>
        <w:t>Pre účely tejto prílohy sa rozumie :</w:t>
      </w:r>
    </w:p>
    <w:p w14:paraId="25D98980" w14:textId="77777777" w:rsidR="00297207" w:rsidRPr="006D2E5E" w:rsidRDefault="00297207" w:rsidP="00ED03DA">
      <w:pPr>
        <w:pStyle w:val="Style42"/>
        <w:widowControl/>
        <w:numPr>
          <w:ilvl w:val="0"/>
          <w:numId w:val="22"/>
        </w:numPr>
        <w:tabs>
          <w:tab w:val="left" w:pos="715"/>
        </w:tabs>
        <w:spacing w:before="158" w:line="240" w:lineRule="auto"/>
        <w:ind w:left="370" w:firstLine="0"/>
        <w:jc w:val="left"/>
        <w:rPr>
          <w:rStyle w:val="FontStyle74"/>
          <w:sz w:val="22"/>
          <w:szCs w:val="22"/>
        </w:rPr>
      </w:pPr>
      <w:r w:rsidRPr="006D2E5E">
        <w:rPr>
          <w:rStyle w:val="FontStyle74"/>
          <w:sz w:val="22"/>
          <w:szCs w:val="22"/>
        </w:rPr>
        <w:t xml:space="preserve">treťou stranou, </w:t>
      </w:r>
      <w:r w:rsidR="009F7BA3" w:rsidRPr="006D2E5E">
        <w:rPr>
          <w:rStyle w:val="FontStyle74"/>
          <w:sz w:val="22"/>
          <w:szCs w:val="22"/>
        </w:rPr>
        <w:t>Poskytovateľ</w:t>
      </w:r>
      <w:r w:rsidRPr="006D2E5E">
        <w:rPr>
          <w:rStyle w:val="FontStyle74"/>
          <w:sz w:val="22"/>
          <w:szCs w:val="22"/>
        </w:rPr>
        <w:t>, resp. jeho subdodávatelia, podieľajúci sa na plnení Rámcovej dohody,</w:t>
      </w:r>
    </w:p>
    <w:p w14:paraId="257CB5D0" w14:textId="77777777" w:rsidR="00297207" w:rsidRPr="006D2E5E" w:rsidRDefault="00297207" w:rsidP="00ED03DA">
      <w:pPr>
        <w:pStyle w:val="Style42"/>
        <w:widowControl/>
        <w:numPr>
          <w:ilvl w:val="0"/>
          <w:numId w:val="23"/>
        </w:numPr>
        <w:tabs>
          <w:tab w:val="left" w:pos="715"/>
        </w:tabs>
        <w:spacing w:before="125" w:line="250" w:lineRule="exact"/>
        <w:ind w:left="715" w:hanging="346"/>
        <w:rPr>
          <w:rStyle w:val="FontStyle74"/>
          <w:sz w:val="22"/>
          <w:szCs w:val="22"/>
        </w:rPr>
      </w:pPr>
      <w:r w:rsidRPr="006D2E5E">
        <w:rPr>
          <w:rStyle w:val="FontStyle74"/>
          <w:sz w:val="22"/>
          <w:szCs w:val="22"/>
        </w:rPr>
        <w:t xml:space="preserve">aktívom objekt, subjekt, štruktúra, vzťah alebo proces, ktorého narušením môže </w:t>
      </w:r>
      <w:r w:rsidR="00900AF0" w:rsidRPr="006D2E5E">
        <w:rPr>
          <w:rStyle w:val="FontStyle74"/>
          <w:sz w:val="22"/>
          <w:szCs w:val="22"/>
        </w:rPr>
        <w:t xml:space="preserve">Objednávateľ </w:t>
      </w:r>
      <w:r w:rsidRPr="006D2E5E">
        <w:rPr>
          <w:rStyle w:val="FontStyle74"/>
          <w:sz w:val="22"/>
          <w:szCs w:val="22"/>
        </w:rPr>
        <w:t>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3C57BCE3" w14:textId="77777777" w:rsidR="00297207" w:rsidRPr="006D2E5E" w:rsidRDefault="00297207" w:rsidP="00ED03DA">
      <w:pPr>
        <w:pStyle w:val="Style42"/>
        <w:widowControl/>
        <w:numPr>
          <w:ilvl w:val="0"/>
          <w:numId w:val="23"/>
        </w:numPr>
        <w:tabs>
          <w:tab w:val="left" w:pos="715"/>
        </w:tabs>
        <w:spacing w:before="115" w:line="250" w:lineRule="exact"/>
        <w:ind w:left="715" w:hanging="346"/>
        <w:rPr>
          <w:rStyle w:val="FontStyle74"/>
          <w:sz w:val="22"/>
          <w:szCs w:val="22"/>
        </w:rPr>
      </w:pPr>
      <w:r w:rsidRPr="006D2E5E">
        <w:rPr>
          <w:rStyle w:val="FontStyle74"/>
          <w:sz w:val="22"/>
          <w:szCs w:val="22"/>
        </w:rPr>
        <w:t>bezpečnostným incidentom každá situácia alebo stav, ktorý priamo ohrozuje bezpečnosť, alebo funkčnosť aktíva. Bezpečnostný incident (ďalej aj</w:t>
      </w:r>
      <w:r w:rsidR="00900AF0" w:rsidRPr="006D2E5E">
        <w:rPr>
          <w:rStyle w:val="FontStyle74"/>
          <w:sz w:val="22"/>
          <w:szCs w:val="22"/>
        </w:rPr>
        <w:t xml:space="preserve"> ako</w:t>
      </w:r>
      <w:r w:rsidRPr="006D2E5E">
        <w:rPr>
          <w:rStyle w:val="FontStyle74"/>
          <w:sz w:val="22"/>
          <w:szCs w:val="22"/>
        </w:rPr>
        <w:t xml:space="preserve"> „BI") môže byť vyvolaný náhodným faktorom, neúmyselným činom, úmyselným útokom alebo podvodom,</w:t>
      </w:r>
    </w:p>
    <w:p w14:paraId="0CF61F85" w14:textId="77777777" w:rsidR="00297207" w:rsidRPr="006D2E5E" w:rsidRDefault="00297207" w:rsidP="00ED03DA">
      <w:pPr>
        <w:pStyle w:val="Style42"/>
        <w:widowControl/>
        <w:numPr>
          <w:ilvl w:val="0"/>
          <w:numId w:val="23"/>
        </w:numPr>
        <w:tabs>
          <w:tab w:val="left" w:pos="715"/>
        </w:tabs>
        <w:spacing w:before="120" w:line="250" w:lineRule="exact"/>
        <w:ind w:left="715" w:hanging="346"/>
        <w:rPr>
          <w:rStyle w:val="FontStyle74"/>
          <w:sz w:val="22"/>
          <w:szCs w:val="22"/>
        </w:rPr>
      </w:pPr>
      <w:r w:rsidRPr="006D2E5E">
        <w:rPr>
          <w:rStyle w:val="FontStyle74"/>
          <w:sz w:val="22"/>
          <w:szCs w:val="22"/>
        </w:rPr>
        <w:t xml:space="preserve">oprávneným zamestnancom zamestnanec </w:t>
      </w:r>
      <w:r w:rsidR="00900AF0" w:rsidRPr="006D2E5E">
        <w:rPr>
          <w:rStyle w:val="FontStyle74"/>
          <w:sz w:val="22"/>
          <w:szCs w:val="22"/>
        </w:rPr>
        <w:t xml:space="preserve">Objednávateľa </w:t>
      </w:r>
      <w:r w:rsidRPr="006D2E5E">
        <w:rPr>
          <w:rStyle w:val="FontStyle74"/>
          <w:sz w:val="22"/>
          <w:szCs w:val="22"/>
        </w:rPr>
        <w:t xml:space="preserve">a </w:t>
      </w:r>
      <w:r w:rsidR="009F7BA3" w:rsidRPr="006D2E5E">
        <w:rPr>
          <w:rStyle w:val="FontStyle74"/>
          <w:sz w:val="22"/>
          <w:szCs w:val="22"/>
        </w:rPr>
        <w:t>Poskytovateľ</w:t>
      </w:r>
      <w:r w:rsidR="00900AF0" w:rsidRPr="006D2E5E">
        <w:rPr>
          <w:rStyle w:val="FontStyle74"/>
          <w:sz w:val="22"/>
          <w:szCs w:val="22"/>
        </w:rPr>
        <w:t>a</w:t>
      </w:r>
      <w:r w:rsidRPr="006D2E5E">
        <w:rPr>
          <w:rStyle w:val="FontStyle74"/>
          <w:sz w:val="22"/>
          <w:szCs w:val="22"/>
        </w:rPr>
        <w:t xml:space="preserve"> poverený výkonom určených úloh vyplývajúcich z činností spojených s naplnením účelu </w:t>
      </w:r>
      <w:r w:rsidR="00900AF0" w:rsidRPr="006D2E5E">
        <w:rPr>
          <w:rStyle w:val="FontStyle74"/>
          <w:sz w:val="22"/>
          <w:szCs w:val="22"/>
        </w:rPr>
        <w:t>R</w:t>
      </w:r>
      <w:r w:rsidRPr="006D2E5E">
        <w:rPr>
          <w:rStyle w:val="FontStyle74"/>
          <w:sz w:val="22"/>
          <w:szCs w:val="22"/>
        </w:rPr>
        <w:t>ámcovej dohody (napr. projektový manažér).</w:t>
      </w:r>
    </w:p>
    <w:p w14:paraId="70E4FBE8" w14:textId="77777777" w:rsidR="0048170C" w:rsidRDefault="0048170C">
      <w:pPr>
        <w:pStyle w:val="Style8"/>
        <w:widowControl/>
        <w:spacing w:before="120" w:line="240" w:lineRule="auto"/>
        <w:ind w:right="19"/>
        <w:rPr>
          <w:rStyle w:val="FontStyle81"/>
          <w:sz w:val="22"/>
          <w:szCs w:val="22"/>
        </w:rPr>
      </w:pPr>
    </w:p>
    <w:p w14:paraId="5923D6A1" w14:textId="0D7C3409" w:rsidR="00297207" w:rsidRPr="006D2E5E" w:rsidRDefault="00297207">
      <w:pPr>
        <w:pStyle w:val="Style8"/>
        <w:widowControl/>
        <w:spacing w:before="120" w:line="240" w:lineRule="auto"/>
        <w:ind w:right="19"/>
        <w:rPr>
          <w:rStyle w:val="FontStyle81"/>
          <w:sz w:val="22"/>
          <w:szCs w:val="22"/>
        </w:rPr>
      </w:pPr>
      <w:r w:rsidRPr="006D2E5E">
        <w:rPr>
          <w:rStyle w:val="FontStyle81"/>
          <w:sz w:val="22"/>
          <w:szCs w:val="22"/>
        </w:rPr>
        <w:t>Článok 1</w:t>
      </w:r>
    </w:p>
    <w:p w14:paraId="4EEDC9DC" w14:textId="77777777" w:rsidR="00297207" w:rsidRPr="006D2E5E" w:rsidRDefault="00297207">
      <w:pPr>
        <w:pStyle w:val="Style8"/>
        <w:widowControl/>
        <w:spacing w:before="158" w:line="240" w:lineRule="auto"/>
        <w:rPr>
          <w:rStyle w:val="FontStyle81"/>
          <w:sz w:val="22"/>
          <w:szCs w:val="22"/>
        </w:rPr>
      </w:pPr>
      <w:r w:rsidRPr="006D2E5E">
        <w:rPr>
          <w:rStyle w:val="FontStyle81"/>
          <w:sz w:val="22"/>
          <w:szCs w:val="22"/>
        </w:rPr>
        <w:t>P</w:t>
      </w:r>
      <w:r w:rsidR="00990155" w:rsidRPr="006D2E5E">
        <w:rPr>
          <w:rStyle w:val="FontStyle81"/>
          <w:sz w:val="22"/>
          <w:szCs w:val="22"/>
        </w:rPr>
        <w:t>ravidlá p</w:t>
      </w:r>
      <w:r w:rsidRPr="006D2E5E">
        <w:rPr>
          <w:rStyle w:val="FontStyle81"/>
          <w:sz w:val="22"/>
          <w:szCs w:val="22"/>
        </w:rPr>
        <w:t>ohyb</w:t>
      </w:r>
      <w:r w:rsidR="00990155" w:rsidRPr="006D2E5E">
        <w:rPr>
          <w:rStyle w:val="FontStyle81"/>
          <w:sz w:val="22"/>
          <w:szCs w:val="22"/>
        </w:rPr>
        <w:t xml:space="preserve">u oprávnených zamestnancov </w:t>
      </w:r>
      <w:r w:rsidR="009F7BA3" w:rsidRPr="006D2E5E">
        <w:rPr>
          <w:rStyle w:val="FontStyle81"/>
          <w:sz w:val="22"/>
          <w:szCs w:val="22"/>
        </w:rPr>
        <w:t>Poskytovateľ</w:t>
      </w:r>
      <w:r w:rsidR="00990155" w:rsidRPr="006D2E5E">
        <w:rPr>
          <w:rStyle w:val="FontStyle81"/>
          <w:sz w:val="22"/>
          <w:szCs w:val="22"/>
        </w:rPr>
        <w:t>a vrátane</w:t>
      </w:r>
      <w:r w:rsidRPr="006D2E5E">
        <w:rPr>
          <w:rStyle w:val="FontStyle81"/>
          <w:sz w:val="22"/>
          <w:szCs w:val="22"/>
        </w:rPr>
        <w:t xml:space="preserve"> tretích</w:t>
      </w:r>
      <w:r w:rsidR="00990155" w:rsidRPr="006D2E5E">
        <w:rPr>
          <w:rStyle w:val="FontStyle81"/>
          <w:sz w:val="22"/>
          <w:szCs w:val="22"/>
        </w:rPr>
        <w:t xml:space="preserve"> osôb, ktoré napĺňajú predmet a/alebo účel Rámcovej dohody</w:t>
      </w:r>
      <w:r w:rsidRPr="006D2E5E">
        <w:rPr>
          <w:rStyle w:val="FontStyle81"/>
          <w:sz w:val="22"/>
          <w:szCs w:val="22"/>
        </w:rPr>
        <w:t xml:space="preserve"> v objekte/priestoroch </w:t>
      </w:r>
      <w:r w:rsidR="00900AF0" w:rsidRPr="006D2E5E">
        <w:rPr>
          <w:rStyle w:val="FontStyle81"/>
          <w:sz w:val="22"/>
          <w:szCs w:val="22"/>
        </w:rPr>
        <w:t>Objednávateľa</w:t>
      </w:r>
    </w:p>
    <w:p w14:paraId="1365E1EE" w14:textId="77777777" w:rsidR="00297207" w:rsidRPr="006D2E5E" w:rsidRDefault="006824B3" w:rsidP="00ED03DA">
      <w:pPr>
        <w:pStyle w:val="Style42"/>
        <w:widowControl/>
        <w:numPr>
          <w:ilvl w:val="0"/>
          <w:numId w:val="24"/>
        </w:numPr>
        <w:tabs>
          <w:tab w:val="left" w:pos="720"/>
        </w:tabs>
        <w:spacing w:before="499" w:line="250" w:lineRule="exact"/>
        <w:ind w:left="720" w:hanging="350"/>
        <w:jc w:val="left"/>
        <w:rPr>
          <w:rStyle w:val="FontStyle74"/>
          <w:sz w:val="22"/>
          <w:szCs w:val="22"/>
        </w:rPr>
      </w:pPr>
      <w:r w:rsidRPr="006D2E5E">
        <w:rPr>
          <w:rStyle w:val="FontStyle74"/>
          <w:sz w:val="22"/>
          <w:szCs w:val="22"/>
        </w:rPr>
        <w:t>Oprávnení z</w:t>
      </w:r>
      <w:r w:rsidR="00297207" w:rsidRPr="006D2E5E">
        <w:rPr>
          <w:rStyle w:val="FontStyle74"/>
          <w:sz w:val="22"/>
          <w:szCs w:val="22"/>
        </w:rPr>
        <w:t xml:space="preserve">amestnanci </w:t>
      </w:r>
      <w:r w:rsidR="009F7BA3" w:rsidRPr="006D2E5E">
        <w:rPr>
          <w:rStyle w:val="FontStyle74"/>
          <w:sz w:val="22"/>
          <w:szCs w:val="22"/>
        </w:rPr>
        <w:t>Poskytovateľ</w:t>
      </w:r>
      <w:r w:rsidR="00900AF0" w:rsidRPr="006D2E5E">
        <w:rPr>
          <w:rStyle w:val="FontStyle74"/>
          <w:sz w:val="22"/>
          <w:szCs w:val="22"/>
        </w:rPr>
        <w:t>a</w:t>
      </w:r>
      <w:r w:rsidR="00297207" w:rsidRPr="006D2E5E">
        <w:rPr>
          <w:rStyle w:val="FontStyle74"/>
          <w:sz w:val="22"/>
          <w:szCs w:val="22"/>
        </w:rPr>
        <w:t xml:space="preserve"> sú pri vstupe do objektu </w:t>
      </w:r>
      <w:r w:rsidR="00900AF0" w:rsidRPr="006D2E5E">
        <w:rPr>
          <w:rStyle w:val="FontStyle74"/>
          <w:sz w:val="22"/>
          <w:szCs w:val="22"/>
        </w:rPr>
        <w:t xml:space="preserve">Objednávateľa </w:t>
      </w:r>
      <w:r w:rsidR="00297207" w:rsidRPr="006D2E5E">
        <w:rPr>
          <w:rStyle w:val="FontStyle74"/>
          <w:sz w:val="22"/>
          <w:szCs w:val="22"/>
        </w:rPr>
        <w:t xml:space="preserve">a odchode z objektu </w:t>
      </w:r>
      <w:r w:rsidR="00900AF0" w:rsidRPr="006D2E5E">
        <w:rPr>
          <w:rStyle w:val="FontStyle74"/>
          <w:sz w:val="22"/>
          <w:szCs w:val="22"/>
        </w:rPr>
        <w:t>Objednávateľa</w:t>
      </w:r>
      <w:r w:rsidR="00297207" w:rsidRPr="006D2E5E">
        <w:rPr>
          <w:rStyle w:val="FontStyle74"/>
          <w:sz w:val="22"/>
          <w:szCs w:val="22"/>
        </w:rPr>
        <w:t xml:space="preserve"> povinní riadiť sa pokynmi strážnej služby.</w:t>
      </w:r>
    </w:p>
    <w:p w14:paraId="4699153E" w14:textId="77777777" w:rsidR="00990155" w:rsidRPr="006D2E5E" w:rsidRDefault="00297207" w:rsidP="00ED03DA">
      <w:pPr>
        <w:pStyle w:val="Style42"/>
        <w:widowControl/>
        <w:numPr>
          <w:ilvl w:val="0"/>
          <w:numId w:val="24"/>
        </w:numPr>
        <w:tabs>
          <w:tab w:val="left" w:pos="720"/>
        </w:tabs>
        <w:spacing w:before="120" w:line="250" w:lineRule="exact"/>
        <w:ind w:left="720" w:hanging="350"/>
        <w:jc w:val="left"/>
        <w:rPr>
          <w:rStyle w:val="FontStyle74"/>
          <w:sz w:val="22"/>
          <w:szCs w:val="22"/>
        </w:rPr>
      </w:pPr>
      <w:r w:rsidRPr="006D2E5E">
        <w:rPr>
          <w:rStyle w:val="FontStyle74"/>
          <w:sz w:val="22"/>
          <w:szCs w:val="22"/>
        </w:rPr>
        <w:t xml:space="preserve">Do objektu ministerstva môžu </w:t>
      </w:r>
      <w:r w:rsidR="006824B3" w:rsidRPr="006D2E5E">
        <w:rPr>
          <w:rStyle w:val="FontStyle74"/>
          <w:sz w:val="22"/>
          <w:szCs w:val="22"/>
        </w:rPr>
        <w:t xml:space="preserve">oprávnení </w:t>
      </w:r>
      <w:r w:rsidRPr="006D2E5E">
        <w:rPr>
          <w:rStyle w:val="FontStyle74"/>
          <w:sz w:val="22"/>
          <w:szCs w:val="22"/>
        </w:rPr>
        <w:t xml:space="preserve">zamestnanci </w:t>
      </w:r>
      <w:r w:rsidR="009F7BA3" w:rsidRPr="006D2E5E">
        <w:rPr>
          <w:rStyle w:val="FontStyle74"/>
          <w:sz w:val="22"/>
          <w:szCs w:val="22"/>
        </w:rPr>
        <w:t>Poskytovateľ</w:t>
      </w:r>
      <w:r w:rsidR="00900AF0" w:rsidRPr="006D2E5E">
        <w:rPr>
          <w:rStyle w:val="FontStyle74"/>
          <w:sz w:val="22"/>
          <w:szCs w:val="22"/>
        </w:rPr>
        <w:t xml:space="preserve">a </w:t>
      </w:r>
      <w:r w:rsidRPr="006D2E5E">
        <w:rPr>
          <w:rStyle w:val="FontStyle74"/>
          <w:sz w:val="22"/>
          <w:szCs w:val="22"/>
        </w:rPr>
        <w:t xml:space="preserve">vstupovať a z neho odchádzať len k tomu určenými vchodmi pre osoby na Štefanovičovej alebo </w:t>
      </w:r>
      <w:proofErr w:type="spellStart"/>
      <w:r w:rsidRPr="006D2E5E">
        <w:rPr>
          <w:rStyle w:val="FontStyle74"/>
          <w:sz w:val="22"/>
          <w:szCs w:val="22"/>
        </w:rPr>
        <w:t>Kýčerského</w:t>
      </w:r>
      <w:proofErr w:type="spellEnd"/>
      <w:r w:rsidRPr="006D2E5E">
        <w:rPr>
          <w:rStyle w:val="FontStyle74"/>
          <w:sz w:val="22"/>
          <w:szCs w:val="22"/>
        </w:rPr>
        <w:t xml:space="preserve"> ulici.</w:t>
      </w:r>
    </w:p>
    <w:p w14:paraId="79D0C4AF" w14:textId="77777777" w:rsidR="00990155" w:rsidRPr="006D2E5E" w:rsidRDefault="00990155" w:rsidP="00ED03DA">
      <w:pPr>
        <w:pStyle w:val="Style42"/>
        <w:widowControl/>
        <w:numPr>
          <w:ilvl w:val="0"/>
          <w:numId w:val="24"/>
        </w:numPr>
        <w:tabs>
          <w:tab w:val="left" w:pos="720"/>
        </w:tabs>
        <w:spacing w:before="120" w:line="250" w:lineRule="exact"/>
        <w:ind w:left="720" w:hanging="350"/>
        <w:jc w:val="left"/>
        <w:rPr>
          <w:rStyle w:val="FontStyle74"/>
          <w:sz w:val="22"/>
          <w:szCs w:val="22"/>
        </w:rPr>
      </w:pPr>
      <w:r w:rsidRPr="006D2E5E">
        <w:rPr>
          <w:rStyle w:val="FontStyle74"/>
          <w:sz w:val="22"/>
          <w:szCs w:val="22"/>
        </w:rPr>
        <w:t xml:space="preserve">Motorové vozidlá </w:t>
      </w:r>
      <w:r w:rsidR="009F7BA3" w:rsidRPr="006D2E5E">
        <w:rPr>
          <w:rStyle w:val="FontStyle74"/>
          <w:sz w:val="22"/>
          <w:szCs w:val="22"/>
        </w:rPr>
        <w:t>Poskytovateľ</w:t>
      </w:r>
      <w:r w:rsidRPr="006D2E5E">
        <w:rPr>
          <w:rStyle w:val="FontStyle74"/>
          <w:sz w:val="22"/>
          <w:szCs w:val="22"/>
        </w:rPr>
        <w:t>a môžu do priestorov Objednávateľa vchádzať a z neho vychádzať len vjazdom zo Štefanovičovej ulice na základe platného povolenia.</w:t>
      </w:r>
    </w:p>
    <w:p w14:paraId="5916739F" w14:textId="77777777" w:rsidR="00990155" w:rsidRPr="006D2E5E" w:rsidRDefault="00990155" w:rsidP="006824B3">
      <w:pPr>
        <w:pStyle w:val="Style42"/>
        <w:widowControl/>
        <w:tabs>
          <w:tab w:val="left" w:pos="720"/>
        </w:tabs>
        <w:spacing w:before="120" w:line="250" w:lineRule="exact"/>
        <w:ind w:left="720" w:firstLine="0"/>
        <w:jc w:val="left"/>
        <w:rPr>
          <w:rStyle w:val="FontStyle74"/>
          <w:sz w:val="22"/>
          <w:szCs w:val="22"/>
        </w:rPr>
      </w:pPr>
    </w:p>
    <w:p w14:paraId="4D5E72F4" w14:textId="77777777" w:rsidR="00297207" w:rsidRPr="006D2E5E" w:rsidRDefault="00297207">
      <w:pPr>
        <w:pStyle w:val="Style8"/>
        <w:widowControl/>
        <w:spacing w:line="240" w:lineRule="exact"/>
        <w:rPr>
          <w:sz w:val="22"/>
          <w:szCs w:val="22"/>
        </w:rPr>
      </w:pPr>
    </w:p>
    <w:p w14:paraId="3B6CCC77" w14:textId="77777777" w:rsidR="00297207" w:rsidRPr="006D2E5E" w:rsidRDefault="00297207">
      <w:pPr>
        <w:pStyle w:val="Style8"/>
        <w:widowControl/>
        <w:spacing w:line="240" w:lineRule="exact"/>
        <w:rPr>
          <w:sz w:val="22"/>
          <w:szCs w:val="22"/>
        </w:rPr>
      </w:pPr>
    </w:p>
    <w:p w14:paraId="57ECB231" w14:textId="77777777" w:rsidR="00297207" w:rsidRPr="006D2E5E" w:rsidRDefault="00297207" w:rsidP="00C42FDE">
      <w:pPr>
        <w:pStyle w:val="Style8"/>
        <w:widowControl/>
        <w:spacing w:before="14" w:line="240" w:lineRule="auto"/>
        <w:rPr>
          <w:rStyle w:val="FontStyle81"/>
          <w:sz w:val="22"/>
          <w:szCs w:val="22"/>
        </w:rPr>
      </w:pPr>
      <w:r w:rsidRPr="006D2E5E">
        <w:rPr>
          <w:rStyle w:val="FontStyle81"/>
          <w:sz w:val="22"/>
          <w:szCs w:val="22"/>
        </w:rPr>
        <w:t>Článok 2</w:t>
      </w:r>
    </w:p>
    <w:p w14:paraId="2E7CEE26" w14:textId="77777777" w:rsidR="00297207" w:rsidRPr="006D2E5E" w:rsidRDefault="00297207" w:rsidP="006824B3">
      <w:pPr>
        <w:pStyle w:val="Style8"/>
        <w:widowControl/>
        <w:spacing w:before="158" w:line="240" w:lineRule="auto"/>
        <w:ind w:left="451"/>
        <w:rPr>
          <w:rStyle w:val="FontStyle81"/>
          <w:sz w:val="22"/>
          <w:szCs w:val="22"/>
        </w:rPr>
      </w:pPr>
      <w:r w:rsidRPr="006D2E5E">
        <w:rPr>
          <w:rStyle w:val="FontStyle81"/>
          <w:sz w:val="22"/>
          <w:szCs w:val="22"/>
        </w:rPr>
        <w:t xml:space="preserve">Základné povinnosti </w:t>
      </w:r>
      <w:r w:rsidR="009F7BA3" w:rsidRPr="006D2E5E">
        <w:rPr>
          <w:rStyle w:val="FontStyle81"/>
          <w:sz w:val="22"/>
          <w:szCs w:val="22"/>
        </w:rPr>
        <w:t>Poskytovateľ</w:t>
      </w:r>
      <w:r w:rsidR="008F311C" w:rsidRPr="006D2E5E">
        <w:rPr>
          <w:rStyle w:val="FontStyle81"/>
          <w:sz w:val="22"/>
          <w:szCs w:val="22"/>
        </w:rPr>
        <w:t xml:space="preserve">a </w:t>
      </w:r>
      <w:r w:rsidRPr="006D2E5E">
        <w:rPr>
          <w:rStyle w:val="FontStyle81"/>
          <w:sz w:val="22"/>
          <w:szCs w:val="22"/>
        </w:rPr>
        <w:t xml:space="preserve">voči </w:t>
      </w:r>
      <w:r w:rsidR="008F311C" w:rsidRPr="006D2E5E">
        <w:rPr>
          <w:rStyle w:val="FontStyle81"/>
          <w:sz w:val="22"/>
          <w:szCs w:val="22"/>
        </w:rPr>
        <w:t xml:space="preserve">Objednávateľovi </w:t>
      </w:r>
      <w:r w:rsidRPr="006D2E5E">
        <w:rPr>
          <w:rStyle w:val="FontStyle81"/>
          <w:sz w:val="22"/>
          <w:szCs w:val="22"/>
        </w:rPr>
        <w:t>pri poskytovaní prác a služieb spojených s</w:t>
      </w:r>
      <w:r w:rsidR="008F311C" w:rsidRPr="006D2E5E">
        <w:rPr>
          <w:rStyle w:val="FontStyle81"/>
          <w:sz w:val="22"/>
          <w:szCs w:val="22"/>
        </w:rPr>
        <w:t xml:space="preserve"> </w:t>
      </w:r>
      <w:r w:rsidRPr="006D2E5E">
        <w:rPr>
          <w:rStyle w:val="FontStyle81"/>
          <w:sz w:val="22"/>
          <w:szCs w:val="22"/>
        </w:rPr>
        <w:t>naplnením účelu rámcovej dohody</w:t>
      </w:r>
    </w:p>
    <w:p w14:paraId="09C8F44F" w14:textId="77777777" w:rsidR="00297207" w:rsidRPr="006D2E5E" w:rsidRDefault="00297207">
      <w:pPr>
        <w:pStyle w:val="Style6"/>
        <w:widowControl/>
        <w:spacing w:before="158" w:line="240" w:lineRule="auto"/>
        <w:ind w:left="370"/>
        <w:jc w:val="left"/>
        <w:rPr>
          <w:rStyle w:val="FontStyle74"/>
          <w:sz w:val="22"/>
          <w:szCs w:val="22"/>
        </w:rPr>
      </w:pPr>
      <w:r w:rsidRPr="006D2E5E">
        <w:rPr>
          <w:rStyle w:val="FontStyle74"/>
          <w:sz w:val="22"/>
          <w:szCs w:val="22"/>
        </w:rPr>
        <w:t xml:space="preserve">(1) </w:t>
      </w:r>
      <w:r w:rsidR="009F7BA3" w:rsidRPr="006D2E5E">
        <w:rPr>
          <w:rStyle w:val="FontStyle74"/>
          <w:sz w:val="22"/>
          <w:szCs w:val="22"/>
        </w:rPr>
        <w:t>Poskytovateľ</w:t>
      </w:r>
      <w:r w:rsidRPr="006D2E5E">
        <w:rPr>
          <w:rStyle w:val="FontStyle74"/>
          <w:sz w:val="22"/>
          <w:szCs w:val="22"/>
        </w:rPr>
        <w:t xml:space="preserve"> sa zaväzuje, že:</w:t>
      </w:r>
    </w:p>
    <w:p w14:paraId="7D513FA1" w14:textId="77777777" w:rsidR="00297207" w:rsidRPr="006D2E5E" w:rsidRDefault="00297207" w:rsidP="00ED03DA">
      <w:pPr>
        <w:pStyle w:val="Style42"/>
        <w:widowControl/>
        <w:numPr>
          <w:ilvl w:val="0"/>
          <w:numId w:val="25"/>
        </w:numPr>
        <w:tabs>
          <w:tab w:val="left" w:pos="1075"/>
        </w:tabs>
        <w:spacing w:before="130" w:line="250" w:lineRule="exact"/>
        <w:ind w:left="1075" w:hanging="355"/>
        <w:rPr>
          <w:rStyle w:val="FontStyle74"/>
          <w:sz w:val="22"/>
          <w:szCs w:val="22"/>
        </w:rPr>
      </w:pPr>
      <w:r w:rsidRPr="006D2E5E">
        <w:rPr>
          <w:rStyle w:val="FontStyle74"/>
          <w:sz w:val="22"/>
          <w:szCs w:val="22"/>
        </w:rPr>
        <w:t xml:space="preserve">pred začatím činností spojených s naplnením účelu Rámcovej dohody, a pred pridelením prístupových práv potrebných na výkon týchto činností oznámi </w:t>
      </w:r>
      <w:r w:rsidR="008F311C" w:rsidRPr="006D2E5E">
        <w:rPr>
          <w:rStyle w:val="FontStyle74"/>
          <w:sz w:val="22"/>
          <w:szCs w:val="22"/>
        </w:rPr>
        <w:t xml:space="preserve">Objednávateľovi </w:t>
      </w:r>
      <w:r w:rsidRPr="006D2E5E">
        <w:rPr>
          <w:rStyle w:val="FontStyle74"/>
          <w:sz w:val="22"/>
          <w:szCs w:val="22"/>
        </w:rPr>
        <w:t xml:space="preserve">personálne obsadenie svojho tímu, ktorý bude vykonávať činnosti spojené s naplnením účelu Rámcovej dohody pre </w:t>
      </w:r>
      <w:r w:rsidR="008F311C" w:rsidRPr="006D2E5E">
        <w:rPr>
          <w:rStyle w:val="FontStyle74"/>
          <w:sz w:val="22"/>
          <w:szCs w:val="22"/>
        </w:rPr>
        <w:t>Objednávateľa</w:t>
      </w:r>
      <w:r w:rsidRPr="006D2E5E">
        <w:rPr>
          <w:rStyle w:val="FontStyle74"/>
          <w:sz w:val="22"/>
          <w:szCs w:val="22"/>
        </w:rPr>
        <w:t>,</w:t>
      </w:r>
    </w:p>
    <w:p w14:paraId="310307E3" w14:textId="77777777" w:rsidR="00297207" w:rsidRPr="006D2E5E" w:rsidRDefault="00297207" w:rsidP="00ED03DA">
      <w:pPr>
        <w:pStyle w:val="Style42"/>
        <w:widowControl/>
        <w:numPr>
          <w:ilvl w:val="0"/>
          <w:numId w:val="25"/>
        </w:numPr>
        <w:tabs>
          <w:tab w:val="left" w:pos="1075"/>
        </w:tabs>
        <w:spacing w:before="110"/>
        <w:ind w:left="1075" w:hanging="355"/>
        <w:rPr>
          <w:rStyle w:val="FontStyle74"/>
          <w:sz w:val="22"/>
          <w:szCs w:val="22"/>
        </w:rPr>
      </w:pPr>
      <w:r w:rsidRPr="006D2E5E">
        <w:rPr>
          <w:rStyle w:val="FontStyle74"/>
          <w:sz w:val="22"/>
          <w:szCs w:val="22"/>
        </w:rPr>
        <w:t xml:space="preserve">bude bezodkladne informovať </w:t>
      </w:r>
      <w:r w:rsidR="008F311C" w:rsidRPr="006D2E5E">
        <w:rPr>
          <w:rStyle w:val="FontStyle74"/>
          <w:sz w:val="22"/>
          <w:szCs w:val="22"/>
        </w:rPr>
        <w:t>Objednávateľa</w:t>
      </w:r>
      <w:r w:rsidRPr="006D2E5E">
        <w:rPr>
          <w:rStyle w:val="FontStyle74"/>
          <w:sz w:val="22"/>
          <w:szCs w:val="22"/>
        </w:rPr>
        <w:t xml:space="preserve"> o všetkých personálnych zmenách vo svojom tíme, ktorý vykonáva činnosti spojené s naplnením účelu Rámcovej dohody pre </w:t>
      </w:r>
      <w:r w:rsidR="008F311C" w:rsidRPr="006D2E5E">
        <w:rPr>
          <w:rStyle w:val="FontStyle74"/>
          <w:sz w:val="22"/>
          <w:szCs w:val="22"/>
        </w:rPr>
        <w:t>Objednávateľa</w:t>
      </w:r>
      <w:r w:rsidRPr="006D2E5E">
        <w:rPr>
          <w:rStyle w:val="FontStyle74"/>
          <w:sz w:val="22"/>
          <w:szCs w:val="22"/>
        </w:rPr>
        <w:t>,</w:t>
      </w:r>
    </w:p>
    <w:p w14:paraId="5C5267CE" w14:textId="77777777" w:rsidR="00297207" w:rsidRPr="006D2E5E" w:rsidRDefault="00297207" w:rsidP="00ED03DA">
      <w:pPr>
        <w:pStyle w:val="Style42"/>
        <w:widowControl/>
        <w:numPr>
          <w:ilvl w:val="0"/>
          <w:numId w:val="25"/>
        </w:numPr>
        <w:tabs>
          <w:tab w:val="left" w:pos="1075"/>
        </w:tabs>
        <w:spacing w:before="120" w:line="250" w:lineRule="exact"/>
        <w:ind w:left="1075" w:hanging="355"/>
        <w:rPr>
          <w:rStyle w:val="FontStyle74"/>
          <w:sz w:val="22"/>
          <w:szCs w:val="22"/>
        </w:rPr>
      </w:pPr>
      <w:r w:rsidRPr="006D2E5E">
        <w:rPr>
          <w:rStyle w:val="FontStyle74"/>
          <w:sz w:val="22"/>
          <w:szCs w:val="22"/>
        </w:rPr>
        <w:lastRenderedPageBreak/>
        <w:t xml:space="preserve">oboznámi svojich zamestnancov, resp. tretie osoby realizujúce činnosti spojené s naplnením účelu Rámcovej dohody pre </w:t>
      </w:r>
      <w:r w:rsidR="008F311C" w:rsidRPr="006D2E5E">
        <w:rPr>
          <w:rStyle w:val="FontStyle74"/>
          <w:sz w:val="22"/>
          <w:szCs w:val="22"/>
        </w:rPr>
        <w:t>Objednávateľa</w:t>
      </w:r>
      <w:r w:rsidRPr="006D2E5E">
        <w:rPr>
          <w:rStyle w:val="FontStyle74"/>
          <w:sz w:val="22"/>
          <w:szCs w:val="22"/>
        </w:rPr>
        <w:t xml:space="preserve"> s bezpečnostnými požiadavkami v rozsahu tejto prílohy,</w:t>
      </w:r>
    </w:p>
    <w:p w14:paraId="60652998" w14:textId="77777777" w:rsidR="00297207" w:rsidRPr="006D2E5E" w:rsidRDefault="00297207" w:rsidP="00ED03DA">
      <w:pPr>
        <w:pStyle w:val="Style42"/>
        <w:widowControl/>
        <w:numPr>
          <w:ilvl w:val="0"/>
          <w:numId w:val="25"/>
        </w:numPr>
        <w:tabs>
          <w:tab w:val="left" w:pos="1075"/>
        </w:tabs>
        <w:spacing w:before="120" w:line="250" w:lineRule="exact"/>
        <w:ind w:left="1075" w:hanging="355"/>
        <w:rPr>
          <w:rStyle w:val="FontStyle74"/>
          <w:sz w:val="22"/>
          <w:szCs w:val="22"/>
        </w:rPr>
      </w:pPr>
      <w:r w:rsidRPr="006D2E5E">
        <w:rPr>
          <w:rStyle w:val="FontStyle74"/>
          <w:sz w:val="22"/>
          <w:szCs w:val="22"/>
        </w:rPr>
        <w:t xml:space="preserve">oboznámi svojich zamestnancov resp. tretie osoby realizujúce činnosti spojené s naplnením účelu Rámcovej dohody, pre </w:t>
      </w:r>
      <w:r w:rsidR="008F311C" w:rsidRPr="006D2E5E">
        <w:rPr>
          <w:rStyle w:val="FontStyle74"/>
          <w:sz w:val="22"/>
          <w:szCs w:val="22"/>
        </w:rPr>
        <w:t>Objednávateľa</w:t>
      </w:r>
      <w:r w:rsidRPr="006D2E5E">
        <w:rPr>
          <w:rStyle w:val="FontStyle74"/>
          <w:sz w:val="22"/>
          <w:szCs w:val="22"/>
        </w:rPr>
        <w:t xml:space="preserve"> a následne zabezpečí od týchto zamestnancov dodržiavanie povinnosti:</w:t>
      </w:r>
    </w:p>
    <w:p w14:paraId="23F98B4E" w14:textId="77777777" w:rsidR="00297207" w:rsidRPr="006D2E5E" w:rsidRDefault="00297207" w:rsidP="006B481A">
      <w:pPr>
        <w:pStyle w:val="Style6"/>
        <w:widowControl/>
        <w:spacing w:before="110" w:line="206" w:lineRule="exact"/>
        <w:ind w:left="720" w:right="5" w:firstLine="567"/>
        <w:jc w:val="left"/>
        <w:rPr>
          <w:rStyle w:val="FontStyle74"/>
          <w:sz w:val="22"/>
          <w:szCs w:val="22"/>
        </w:rPr>
      </w:pPr>
      <w:r w:rsidRPr="006D2E5E">
        <w:rPr>
          <w:rStyle w:val="FontStyle74"/>
          <w:sz w:val="22"/>
          <w:szCs w:val="22"/>
        </w:rPr>
        <w:t xml:space="preserve">1.   ochrany údajov a záväzku mlčanlivosti o údajoch, s ktorými prišli počas výkonu prác </w:t>
      </w:r>
      <w:r w:rsidR="006824B3" w:rsidRPr="006D2E5E">
        <w:rPr>
          <w:rStyle w:val="FontStyle74"/>
          <w:sz w:val="22"/>
          <w:szCs w:val="22"/>
        </w:rPr>
        <w:t xml:space="preserve">spojených s naplnením účelu Rámcovej dohody </w:t>
      </w:r>
      <w:r w:rsidRPr="006D2E5E">
        <w:rPr>
          <w:rStyle w:val="FontStyle74"/>
          <w:sz w:val="22"/>
          <w:szCs w:val="22"/>
        </w:rPr>
        <w:t xml:space="preserve">pre </w:t>
      </w:r>
      <w:r w:rsidR="008F311C" w:rsidRPr="006D2E5E">
        <w:rPr>
          <w:rStyle w:val="FontStyle74"/>
          <w:sz w:val="22"/>
          <w:szCs w:val="22"/>
        </w:rPr>
        <w:t>Objednávateľa</w:t>
      </w:r>
      <w:r w:rsidRPr="006D2E5E">
        <w:rPr>
          <w:rStyle w:val="FontStyle74"/>
          <w:sz w:val="22"/>
          <w:szCs w:val="22"/>
        </w:rPr>
        <w:t xml:space="preserve"> do styku, a to aj po ukončení pracovného, resp. služobného pomeru,</w:t>
      </w:r>
    </w:p>
    <w:p w14:paraId="3761F612" w14:textId="77777777" w:rsidR="00297207" w:rsidRPr="006D2E5E" w:rsidRDefault="00297207" w:rsidP="00ED03DA">
      <w:pPr>
        <w:pStyle w:val="Style42"/>
        <w:widowControl/>
        <w:numPr>
          <w:ilvl w:val="0"/>
          <w:numId w:val="26"/>
        </w:numPr>
        <w:tabs>
          <w:tab w:val="left" w:pos="907"/>
        </w:tabs>
        <w:spacing w:before="86" w:line="250" w:lineRule="exact"/>
        <w:ind w:left="1627" w:hanging="355"/>
        <w:rPr>
          <w:rStyle w:val="FontStyle74"/>
          <w:sz w:val="22"/>
          <w:szCs w:val="22"/>
        </w:rPr>
      </w:pPr>
      <w:r w:rsidRPr="006D2E5E">
        <w:rPr>
          <w:rStyle w:val="FontStyle74"/>
          <w:sz w:val="22"/>
          <w:szCs w:val="22"/>
        </w:rPr>
        <w:t xml:space="preserve">zachovávať mlčanlivosť o osobných údajoch, s ktorými počas práce na projekte pre </w:t>
      </w:r>
      <w:r w:rsidR="008F311C" w:rsidRPr="006D2E5E">
        <w:rPr>
          <w:rStyle w:val="FontStyle74"/>
          <w:sz w:val="22"/>
          <w:szCs w:val="22"/>
        </w:rPr>
        <w:t>Objednávateľa</w:t>
      </w:r>
      <w:r w:rsidRPr="006D2E5E">
        <w:rPr>
          <w:rStyle w:val="FontStyle74"/>
          <w:sz w:val="22"/>
          <w:szCs w:val="22"/>
        </w:rPr>
        <w:t xml:space="preserve"> prídu do styku, ako aj zákaz ich využitia pre osobnú potrebu, bez súhlasu </w:t>
      </w:r>
      <w:r w:rsidR="008F311C" w:rsidRPr="006D2E5E">
        <w:rPr>
          <w:rStyle w:val="FontStyle74"/>
          <w:sz w:val="22"/>
          <w:szCs w:val="22"/>
        </w:rPr>
        <w:t>Objednávateľa</w:t>
      </w:r>
      <w:r w:rsidRPr="006D2E5E">
        <w:rPr>
          <w:rStyle w:val="FontStyle74"/>
          <w:sz w:val="22"/>
          <w:szCs w:val="22"/>
        </w:rPr>
        <w:t xml:space="preserve">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w:t>
      </w:r>
      <w:r w:rsidR="008F311C" w:rsidRPr="006D2E5E">
        <w:rPr>
          <w:rStyle w:val="FontStyle74"/>
          <w:sz w:val="22"/>
          <w:szCs w:val="22"/>
        </w:rPr>
        <w:t>Objednávateľa</w:t>
      </w:r>
      <w:r w:rsidRPr="006D2E5E">
        <w:rPr>
          <w:rStyle w:val="FontStyle74"/>
          <w:sz w:val="22"/>
          <w:szCs w:val="22"/>
        </w:rPr>
        <w:t>,</w:t>
      </w:r>
    </w:p>
    <w:p w14:paraId="4429D5FF" w14:textId="77777777" w:rsidR="00297207" w:rsidRPr="006D2E5E" w:rsidRDefault="00297207" w:rsidP="00ED03DA">
      <w:pPr>
        <w:pStyle w:val="Style42"/>
        <w:widowControl/>
        <w:numPr>
          <w:ilvl w:val="0"/>
          <w:numId w:val="26"/>
        </w:numPr>
        <w:tabs>
          <w:tab w:val="left" w:pos="907"/>
        </w:tabs>
        <w:spacing w:before="72"/>
        <w:ind w:left="1627" w:hanging="355"/>
        <w:rPr>
          <w:rStyle w:val="FontStyle74"/>
          <w:sz w:val="22"/>
          <w:szCs w:val="22"/>
        </w:rPr>
      </w:pPr>
      <w:r w:rsidRPr="006D2E5E">
        <w:rPr>
          <w:rStyle w:val="FontStyle74"/>
          <w:sz w:val="22"/>
          <w:szCs w:val="22"/>
        </w:rPr>
        <w:t xml:space="preserve">rešpektovať operatívne pokyny zamestnancov s pridelenými bezpečnostnými rolami </w:t>
      </w:r>
      <w:r w:rsidR="008F311C" w:rsidRPr="006D2E5E">
        <w:rPr>
          <w:rStyle w:val="FontStyle74"/>
          <w:sz w:val="22"/>
          <w:szCs w:val="22"/>
        </w:rPr>
        <w:t>Objednávateľa</w:t>
      </w:r>
      <w:r w:rsidR="006B481A" w:rsidRPr="006D2E5E">
        <w:rPr>
          <w:rStyle w:val="FontStyle74"/>
          <w:sz w:val="22"/>
          <w:szCs w:val="22"/>
        </w:rPr>
        <w:t xml:space="preserve"> </w:t>
      </w:r>
      <w:r w:rsidRPr="006D2E5E">
        <w:rPr>
          <w:rStyle w:val="FontStyle74"/>
          <w:sz w:val="22"/>
          <w:szCs w:val="22"/>
        </w:rPr>
        <w:t xml:space="preserve">a oprávnených zamestnancov počas výkonu práce pre </w:t>
      </w:r>
      <w:r w:rsidR="008F311C" w:rsidRPr="006D2E5E">
        <w:rPr>
          <w:rStyle w:val="FontStyle74"/>
          <w:sz w:val="22"/>
          <w:szCs w:val="22"/>
        </w:rPr>
        <w:t>Objednávateľa</w:t>
      </w:r>
      <w:r w:rsidRPr="006D2E5E">
        <w:rPr>
          <w:rStyle w:val="FontStyle74"/>
          <w:sz w:val="22"/>
          <w:szCs w:val="22"/>
        </w:rPr>
        <w:t>,</w:t>
      </w:r>
    </w:p>
    <w:p w14:paraId="14038017" w14:textId="77777777" w:rsidR="00297207" w:rsidRPr="006D2E5E" w:rsidRDefault="00297207" w:rsidP="00ED03DA">
      <w:pPr>
        <w:pStyle w:val="Style42"/>
        <w:widowControl/>
        <w:numPr>
          <w:ilvl w:val="0"/>
          <w:numId w:val="26"/>
        </w:numPr>
        <w:tabs>
          <w:tab w:val="left" w:pos="907"/>
        </w:tabs>
        <w:spacing w:before="110" w:line="240" w:lineRule="auto"/>
        <w:ind w:left="1272" w:firstLine="0"/>
        <w:jc w:val="left"/>
        <w:rPr>
          <w:rStyle w:val="FontStyle74"/>
          <w:sz w:val="22"/>
          <w:szCs w:val="22"/>
        </w:rPr>
      </w:pPr>
      <w:r w:rsidRPr="006D2E5E">
        <w:rPr>
          <w:rStyle w:val="FontStyle74"/>
          <w:sz w:val="22"/>
          <w:szCs w:val="22"/>
        </w:rPr>
        <w:t xml:space="preserve">rešpektovať autorské práva k materiálom poskytnutým </w:t>
      </w:r>
      <w:r w:rsidR="008F311C" w:rsidRPr="006D2E5E">
        <w:rPr>
          <w:rStyle w:val="FontStyle74"/>
          <w:sz w:val="22"/>
          <w:szCs w:val="22"/>
        </w:rPr>
        <w:t>Objednávateľom</w:t>
      </w:r>
      <w:r w:rsidRPr="006D2E5E">
        <w:rPr>
          <w:rStyle w:val="FontStyle74"/>
          <w:sz w:val="22"/>
          <w:szCs w:val="22"/>
        </w:rPr>
        <w:t>,</w:t>
      </w:r>
    </w:p>
    <w:p w14:paraId="6555ADC6" w14:textId="77777777" w:rsidR="00297207" w:rsidRPr="006D2E5E" w:rsidRDefault="00297207" w:rsidP="00ED03DA">
      <w:pPr>
        <w:pStyle w:val="Style42"/>
        <w:widowControl/>
        <w:numPr>
          <w:ilvl w:val="0"/>
          <w:numId w:val="26"/>
        </w:numPr>
        <w:tabs>
          <w:tab w:val="left" w:pos="907"/>
        </w:tabs>
        <w:spacing w:before="120"/>
        <w:ind w:left="1627" w:hanging="355"/>
        <w:rPr>
          <w:rStyle w:val="FontStyle74"/>
          <w:sz w:val="22"/>
          <w:szCs w:val="22"/>
        </w:rPr>
      </w:pPr>
      <w:r w:rsidRPr="006D2E5E">
        <w:rPr>
          <w:rStyle w:val="FontStyle74"/>
          <w:sz w:val="22"/>
          <w:szCs w:val="22"/>
        </w:rPr>
        <w:t xml:space="preserve">vrátiť </w:t>
      </w:r>
      <w:r w:rsidR="008F311C" w:rsidRPr="006D2E5E">
        <w:rPr>
          <w:rStyle w:val="FontStyle74"/>
          <w:sz w:val="22"/>
          <w:szCs w:val="22"/>
        </w:rPr>
        <w:t>Objednávateľovi</w:t>
      </w:r>
      <w:r w:rsidRPr="006D2E5E">
        <w:rPr>
          <w:rStyle w:val="FontStyle74"/>
          <w:sz w:val="22"/>
          <w:szCs w:val="22"/>
        </w:rPr>
        <w:t xml:space="preserve"> všetky poskytnuté materiály a údaje vrátane elektronických a zlikvidovať všetky ich kópie, ak to nebude zmluvne dohodnuté inak.</w:t>
      </w:r>
    </w:p>
    <w:p w14:paraId="22F86058" w14:textId="77777777" w:rsidR="00297207" w:rsidRPr="006D2E5E" w:rsidRDefault="00297207">
      <w:pPr>
        <w:widowControl/>
        <w:rPr>
          <w:sz w:val="22"/>
          <w:szCs w:val="22"/>
        </w:rPr>
      </w:pPr>
    </w:p>
    <w:p w14:paraId="2D94DA86" w14:textId="77777777" w:rsidR="00297207" w:rsidRPr="006D2E5E" w:rsidRDefault="00297207" w:rsidP="00ED03DA">
      <w:pPr>
        <w:pStyle w:val="Style42"/>
        <w:widowControl/>
        <w:numPr>
          <w:ilvl w:val="0"/>
          <w:numId w:val="27"/>
        </w:numPr>
        <w:tabs>
          <w:tab w:val="left" w:pos="710"/>
        </w:tabs>
        <w:spacing w:before="110"/>
        <w:ind w:left="710"/>
        <w:rPr>
          <w:rStyle w:val="FontStyle74"/>
          <w:sz w:val="22"/>
          <w:szCs w:val="22"/>
        </w:rPr>
      </w:pPr>
      <w:r w:rsidRPr="006D2E5E">
        <w:rPr>
          <w:rStyle w:val="FontStyle74"/>
          <w:sz w:val="22"/>
          <w:szCs w:val="22"/>
        </w:rPr>
        <w:t xml:space="preserve">poskytne potrebnú súčinnosť audítorovi vykonávajúcemu audit </w:t>
      </w:r>
      <w:r w:rsidR="006824B3" w:rsidRPr="006D2E5E">
        <w:rPr>
          <w:rStyle w:val="FontStyle74"/>
          <w:sz w:val="22"/>
          <w:szCs w:val="22"/>
        </w:rPr>
        <w:t>informačného systému</w:t>
      </w:r>
      <w:r w:rsidRPr="006D2E5E">
        <w:rPr>
          <w:rStyle w:val="FontStyle74"/>
          <w:sz w:val="22"/>
          <w:szCs w:val="22"/>
        </w:rPr>
        <w:t xml:space="preserve">, ak tento súvisí s výkonom práce na projekte pre </w:t>
      </w:r>
      <w:r w:rsidR="008F311C" w:rsidRPr="006D2E5E">
        <w:rPr>
          <w:rStyle w:val="FontStyle74"/>
          <w:sz w:val="22"/>
          <w:szCs w:val="22"/>
        </w:rPr>
        <w:t>Objednávateľa</w:t>
      </w:r>
      <w:r w:rsidRPr="006D2E5E">
        <w:rPr>
          <w:rStyle w:val="FontStyle74"/>
          <w:sz w:val="22"/>
          <w:szCs w:val="22"/>
        </w:rPr>
        <w:t>,</w:t>
      </w:r>
    </w:p>
    <w:p w14:paraId="42901641" w14:textId="77777777" w:rsidR="00297207" w:rsidRPr="006D2E5E" w:rsidRDefault="00297207" w:rsidP="00ED03DA">
      <w:pPr>
        <w:pStyle w:val="Style42"/>
        <w:widowControl/>
        <w:numPr>
          <w:ilvl w:val="0"/>
          <w:numId w:val="27"/>
        </w:numPr>
        <w:tabs>
          <w:tab w:val="left" w:pos="710"/>
        </w:tabs>
        <w:spacing w:before="110"/>
        <w:ind w:left="710"/>
        <w:rPr>
          <w:rStyle w:val="FontStyle74"/>
          <w:sz w:val="22"/>
          <w:szCs w:val="22"/>
        </w:rPr>
      </w:pPr>
      <w:r w:rsidRPr="006D2E5E">
        <w:rPr>
          <w:rStyle w:val="FontStyle74"/>
          <w:sz w:val="22"/>
          <w:szCs w:val="22"/>
        </w:rPr>
        <w:t xml:space="preserve">poskytne potrebnú súčinnosť </w:t>
      </w:r>
      <w:r w:rsidR="008F311C" w:rsidRPr="006D2E5E">
        <w:rPr>
          <w:rStyle w:val="FontStyle74"/>
          <w:sz w:val="22"/>
          <w:szCs w:val="22"/>
        </w:rPr>
        <w:t>Objednávateľovi</w:t>
      </w:r>
      <w:r w:rsidRPr="006D2E5E">
        <w:rPr>
          <w:rStyle w:val="FontStyle74"/>
          <w:sz w:val="22"/>
          <w:szCs w:val="22"/>
        </w:rPr>
        <w:t xml:space="preserve"> pre prípadný audit s</w:t>
      </w:r>
      <w:r w:rsidR="006824B3" w:rsidRPr="006D2E5E">
        <w:rPr>
          <w:rStyle w:val="FontStyle74"/>
          <w:sz w:val="22"/>
          <w:szCs w:val="22"/>
        </w:rPr>
        <w:t>vojich informačných systémov</w:t>
      </w:r>
      <w:r w:rsidRPr="006D2E5E">
        <w:rPr>
          <w:rStyle w:val="FontStyle74"/>
          <w:sz w:val="22"/>
          <w:szCs w:val="22"/>
        </w:rPr>
        <w:t xml:space="preserve"> a IKT, ak tieto súvisia s predmetom plnenia projektu pre </w:t>
      </w:r>
      <w:r w:rsidR="008F311C" w:rsidRPr="006D2E5E">
        <w:rPr>
          <w:rStyle w:val="FontStyle74"/>
          <w:sz w:val="22"/>
          <w:szCs w:val="22"/>
        </w:rPr>
        <w:t>Objednávateľa</w:t>
      </w:r>
      <w:r w:rsidRPr="006D2E5E">
        <w:rPr>
          <w:rStyle w:val="FontStyle74"/>
          <w:sz w:val="22"/>
          <w:szCs w:val="22"/>
        </w:rPr>
        <w:t>,</w:t>
      </w:r>
    </w:p>
    <w:p w14:paraId="2CB291B5" w14:textId="77777777" w:rsidR="00297207" w:rsidRPr="006D2E5E" w:rsidRDefault="00297207" w:rsidP="00ED03DA">
      <w:pPr>
        <w:pStyle w:val="Style42"/>
        <w:widowControl/>
        <w:numPr>
          <w:ilvl w:val="0"/>
          <w:numId w:val="27"/>
        </w:numPr>
        <w:tabs>
          <w:tab w:val="left" w:pos="710"/>
        </w:tabs>
        <w:spacing w:before="120" w:line="250" w:lineRule="exact"/>
        <w:ind w:left="710"/>
        <w:rPr>
          <w:rStyle w:val="FontStyle74"/>
          <w:sz w:val="22"/>
          <w:szCs w:val="22"/>
        </w:rPr>
      </w:pPr>
      <w:r w:rsidRPr="006D2E5E">
        <w:rPr>
          <w:rStyle w:val="FontStyle74"/>
          <w:sz w:val="22"/>
          <w:szCs w:val="22"/>
        </w:rPr>
        <w:t xml:space="preserve">ak predmet projektu súvisí s vývojom a aktualizáciou </w:t>
      </w:r>
      <w:r w:rsidR="00B55E5A" w:rsidRPr="006D2E5E">
        <w:rPr>
          <w:rStyle w:val="FontStyle74"/>
          <w:sz w:val="22"/>
          <w:szCs w:val="22"/>
        </w:rPr>
        <w:t>informačného systému</w:t>
      </w:r>
      <w:r w:rsidRPr="006D2E5E">
        <w:rPr>
          <w:rStyle w:val="FontStyle74"/>
          <w:sz w:val="22"/>
          <w:szCs w:val="22"/>
        </w:rPr>
        <w:t xml:space="preserve">, resp. IKT </w:t>
      </w:r>
      <w:r w:rsidR="008F311C" w:rsidRPr="006D2E5E">
        <w:rPr>
          <w:rStyle w:val="FontStyle74"/>
          <w:sz w:val="22"/>
          <w:szCs w:val="22"/>
        </w:rPr>
        <w:t>Objednávateľa</w:t>
      </w:r>
      <w:r w:rsidRPr="006D2E5E">
        <w:rPr>
          <w:rStyle w:val="FontStyle74"/>
          <w:sz w:val="22"/>
          <w:szCs w:val="22"/>
        </w:rPr>
        <w:t xml:space="preserve">, bude dodržiavať bezpečnostné požiadavky bezpečnostnej politiky </w:t>
      </w:r>
      <w:r w:rsidR="008F311C" w:rsidRPr="006D2E5E">
        <w:rPr>
          <w:rStyle w:val="FontStyle74"/>
          <w:sz w:val="22"/>
          <w:szCs w:val="22"/>
        </w:rPr>
        <w:t>Objednávateľa</w:t>
      </w:r>
      <w:r w:rsidRPr="006D2E5E">
        <w:rPr>
          <w:rStyle w:val="FontStyle74"/>
          <w:sz w:val="22"/>
          <w:szCs w:val="22"/>
        </w:rPr>
        <w:t>, platn</w:t>
      </w:r>
      <w:r w:rsidR="0040358F" w:rsidRPr="006D2E5E">
        <w:rPr>
          <w:rStyle w:val="FontStyle74"/>
          <w:sz w:val="22"/>
          <w:szCs w:val="22"/>
        </w:rPr>
        <w:t>ých všeobecne záväzných právnych predpisov</w:t>
      </w:r>
      <w:r w:rsidRPr="006D2E5E">
        <w:rPr>
          <w:rStyle w:val="FontStyle74"/>
          <w:sz w:val="22"/>
          <w:szCs w:val="22"/>
        </w:rPr>
        <w:t xml:space="preserve">, najmä požiadaviek zákona č. </w:t>
      </w:r>
      <w:r w:rsidR="0040358F" w:rsidRPr="006D2E5E">
        <w:rPr>
          <w:rStyle w:val="FontStyle74"/>
          <w:sz w:val="22"/>
          <w:szCs w:val="22"/>
        </w:rPr>
        <w:t>95</w:t>
      </w:r>
      <w:r w:rsidRPr="006D2E5E">
        <w:rPr>
          <w:rStyle w:val="FontStyle74"/>
          <w:sz w:val="22"/>
          <w:szCs w:val="22"/>
        </w:rPr>
        <w:t>/20</w:t>
      </w:r>
      <w:r w:rsidR="0040358F" w:rsidRPr="006D2E5E">
        <w:rPr>
          <w:rStyle w:val="FontStyle74"/>
          <w:sz w:val="22"/>
          <w:szCs w:val="22"/>
        </w:rPr>
        <w:t>19</w:t>
      </w:r>
      <w:r w:rsidRPr="006D2E5E">
        <w:rPr>
          <w:rStyle w:val="FontStyle74"/>
          <w:sz w:val="22"/>
          <w:szCs w:val="22"/>
        </w:rPr>
        <w:t xml:space="preserve"> Z. z. o informačných </w:t>
      </w:r>
      <w:r w:rsidR="0040358F" w:rsidRPr="006D2E5E">
        <w:rPr>
          <w:rStyle w:val="FontStyle74"/>
          <w:sz w:val="22"/>
          <w:szCs w:val="22"/>
        </w:rPr>
        <w:t xml:space="preserve">technológiách vo </w:t>
      </w:r>
      <w:r w:rsidRPr="006D2E5E">
        <w:rPr>
          <w:rStyle w:val="FontStyle74"/>
          <w:sz w:val="22"/>
          <w:szCs w:val="22"/>
        </w:rPr>
        <w:t>v</w:t>
      </w:r>
      <w:r w:rsidR="0040358F" w:rsidRPr="006D2E5E">
        <w:rPr>
          <w:sz w:val="22"/>
          <w:szCs w:val="22"/>
        </w:rPr>
        <w:t xml:space="preserve"> </w:t>
      </w:r>
      <w:r w:rsidR="0040358F" w:rsidRPr="006D2E5E">
        <w:rPr>
          <w:rStyle w:val="FontStyle74"/>
          <w:sz w:val="22"/>
          <w:szCs w:val="22"/>
        </w:rPr>
        <w:t>vo verejnej správe a o zmene a doplnení niektorých zákonov</w:t>
      </w:r>
      <w:r w:rsidRPr="006D2E5E">
        <w:rPr>
          <w:rStyle w:val="FontStyle74"/>
          <w:sz w:val="22"/>
          <w:szCs w:val="22"/>
        </w:rPr>
        <w:t xml:space="preserve"> a nevniesť nepožadované alebo neschválené funkcie do </w:t>
      </w:r>
      <w:r w:rsidR="00B55E5A" w:rsidRPr="006D2E5E">
        <w:rPr>
          <w:rStyle w:val="FontStyle74"/>
          <w:sz w:val="22"/>
          <w:szCs w:val="22"/>
        </w:rPr>
        <w:t xml:space="preserve">informačného systému </w:t>
      </w:r>
      <w:r w:rsidR="0040358F" w:rsidRPr="006D2E5E">
        <w:rPr>
          <w:rStyle w:val="FontStyle74"/>
          <w:sz w:val="22"/>
          <w:szCs w:val="22"/>
        </w:rPr>
        <w:t>Objednávateľa</w:t>
      </w:r>
      <w:r w:rsidRPr="006D2E5E">
        <w:rPr>
          <w:rStyle w:val="FontStyle74"/>
          <w:sz w:val="22"/>
          <w:szCs w:val="22"/>
        </w:rPr>
        <w:t>. Nenaplnenie tejto požiadavky sa bude považovať za porušenie zmluvného vzťahu.</w:t>
      </w:r>
    </w:p>
    <w:p w14:paraId="598C9B47" w14:textId="77777777" w:rsidR="00E25012" w:rsidRPr="006D2E5E" w:rsidRDefault="00297207" w:rsidP="0040358F">
      <w:pPr>
        <w:pStyle w:val="Style41"/>
        <w:widowControl/>
        <w:spacing w:before="115" w:line="250" w:lineRule="exact"/>
        <w:ind w:left="284" w:right="5" w:hanging="355"/>
        <w:rPr>
          <w:rStyle w:val="FontStyle74"/>
          <w:sz w:val="22"/>
          <w:szCs w:val="22"/>
        </w:rPr>
      </w:pPr>
      <w:r w:rsidRPr="006D2E5E">
        <w:rPr>
          <w:rStyle w:val="FontStyle74"/>
          <w:sz w:val="22"/>
          <w:szCs w:val="22"/>
        </w:rPr>
        <w:t>(2)</w:t>
      </w:r>
      <w:r w:rsidR="00B55E5A" w:rsidRPr="006D2E5E">
        <w:rPr>
          <w:rStyle w:val="FontStyle74"/>
          <w:sz w:val="22"/>
          <w:szCs w:val="22"/>
        </w:rPr>
        <w:t xml:space="preserve"> </w:t>
      </w:r>
      <w:r w:rsidR="00B55E5A" w:rsidRPr="00D60E52">
        <w:rPr>
          <w:rStyle w:val="FontStyle74"/>
          <w:sz w:val="22"/>
          <w:szCs w:val="22"/>
        </w:rPr>
        <w:tab/>
      </w:r>
      <w:r w:rsidR="009F7BA3" w:rsidRPr="006D2E5E">
        <w:rPr>
          <w:rStyle w:val="FontStyle74"/>
          <w:sz w:val="22"/>
          <w:szCs w:val="22"/>
        </w:rPr>
        <w:t>Poskytovateľ</w:t>
      </w:r>
      <w:r w:rsidR="00B55E5A" w:rsidRPr="006D2E5E">
        <w:rPr>
          <w:rStyle w:val="FontStyle74"/>
          <w:sz w:val="22"/>
          <w:szCs w:val="22"/>
        </w:rPr>
        <w:t xml:space="preserve"> zodpovedá za všetky priame alebo nepriame škody (napr. náklady, ktoré musí Objednávateľ vydať, aby sa vrátil do doby pred vytváraním informačného systému, sankčné pokuty z dôvodu nedodržania termínov, stanovených napr. zákonom alebo sankčné pokuty za to, že dodávané dielo nespĺňa legislatívou stanovené požiadavky), ktoré svojim úmyselným alebo neúmyselným konaním spôsobí a nahradiť ich Objednávateľovi.</w:t>
      </w:r>
    </w:p>
    <w:p w14:paraId="022DDA6C" w14:textId="77777777" w:rsidR="00B55E5A" w:rsidRPr="006D2E5E" w:rsidRDefault="00E25012" w:rsidP="0040358F">
      <w:pPr>
        <w:pStyle w:val="Style41"/>
        <w:widowControl/>
        <w:spacing w:before="115" w:line="250" w:lineRule="exact"/>
        <w:ind w:left="284" w:right="5" w:hanging="355"/>
        <w:rPr>
          <w:rStyle w:val="FontStyle74"/>
          <w:sz w:val="22"/>
          <w:szCs w:val="22"/>
        </w:rPr>
      </w:pPr>
      <w:r w:rsidRPr="006D2E5E">
        <w:rPr>
          <w:rStyle w:val="FontStyle74"/>
          <w:sz w:val="22"/>
          <w:szCs w:val="22"/>
        </w:rPr>
        <w:t xml:space="preserve">(3)  </w:t>
      </w:r>
      <w:r w:rsidR="009F7BA3" w:rsidRPr="006D2E5E">
        <w:rPr>
          <w:rFonts w:cs="Arial Narrow"/>
          <w:bCs/>
          <w:iCs/>
          <w:color w:val="000000"/>
          <w:sz w:val="22"/>
          <w:szCs w:val="22"/>
        </w:rPr>
        <w:t>Poskytovateľ</w:t>
      </w:r>
      <w:r w:rsidRPr="006D2E5E">
        <w:rPr>
          <w:rFonts w:cs="Arial Narrow"/>
          <w:bCs/>
          <w:iCs/>
          <w:color w:val="000000"/>
          <w:sz w:val="22"/>
          <w:szCs w:val="22"/>
        </w:rPr>
        <w:t xml:space="preserve"> je povinný zaplatiť zmluvnú pokutu vo výške 1.000,00 € v</w:t>
      </w:r>
      <w:r w:rsidRPr="00D60E52">
        <w:rPr>
          <w:rFonts w:cs="Arial Narrow"/>
          <w:bCs/>
          <w:iCs/>
          <w:color w:val="000000"/>
          <w:sz w:val="22"/>
          <w:szCs w:val="22"/>
        </w:rPr>
        <w:t> </w:t>
      </w:r>
      <w:r w:rsidRPr="006D2E5E">
        <w:rPr>
          <w:rFonts w:cs="Arial Narrow"/>
          <w:bCs/>
          <w:iCs/>
          <w:color w:val="000000"/>
          <w:sz w:val="22"/>
          <w:szCs w:val="22"/>
        </w:rPr>
        <w:t xml:space="preserve">prípade porušenia podmienok na zabezpečenie informačnej bezpečnosti </w:t>
      </w:r>
      <w:r w:rsidR="00270C12" w:rsidRPr="006D2E5E">
        <w:rPr>
          <w:rFonts w:cs="Arial Narrow"/>
          <w:bCs/>
          <w:iCs/>
          <w:color w:val="000000"/>
          <w:sz w:val="22"/>
          <w:szCs w:val="22"/>
        </w:rPr>
        <w:t>Objednávateľa</w:t>
      </w:r>
      <w:r w:rsidRPr="006D2E5E">
        <w:rPr>
          <w:rFonts w:cs="Arial Narrow"/>
          <w:bCs/>
          <w:iCs/>
          <w:color w:val="000000"/>
          <w:sz w:val="22"/>
          <w:szCs w:val="22"/>
        </w:rPr>
        <w:t xml:space="preserve"> vyplývajúcich z</w:t>
      </w:r>
      <w:r w:rsidRPr="00D60E52">
        <w:rPr>
          <w:rFonts w:cs="Arial Narrow"/>
          <w:bCs/>
          <w:iCs/>
          <w:color w:val="000000"/>
          <w:sz w:val="22"/>
          <w:szCs w:val="22"/>
        </w:rPr>
        <w:t> </w:t>
      </w:r>
      <w:r w:rsidRPr="006D2E5E">
        <w:rPr>
          <w:rFonts w:cs="Arial Narrow"/>
          <w:bCs/>
          <w:iCs/>
          <w:color w:val="000000"/>
          <w:sz w:val="22"/>
          <w:szCs w:val="22"/>
        </w:rPr>
        <w:t>tejto prílohy, a</w:t>
      </w:r>
      <w:r w:rsidRPr="00D60E52">
        <w:rPr>
          <w:rFonts w:cs="Arial Narrow"/>
          <w:bCs/>
          <w:iCs/>
          <w:color w:val="000000"/>
          <w:sz w:val="22"/>
          <w:szCs w:val="22"/>
        </w:rPr>
        <w:t> </w:t>
      </w:r>
      <w:r w:rsidRPr="006D2E5E">
        <w:rPr>
          <w:rFonts w:cs="Arial Narrow"/>
          <w:bCs/>
          <w:iCs/>
          <w:color w:val="000000"/>
          <w:sz w:val="22"/>
          <w:szCs w:val="22"/>
        </w:rPr>
        <w:t xml:space="preserve">to za každé jednotlivé porušenie osobitne. </w:t>
      </w:r>
      <w:r w:rsidR="00B55E5A" w:rsidRPr="006D2E5E">
        <w:rPr>
          <w:rStyle w:val="FontStyle74"/>
          <w:sz w:val="22"/>
          <w:szCs w:val="22"/>
        </w:rPr>
        <w:t xml:space="preserve"> </w:t>
      </w:r>
      <w:r w:rsidR="00297207" w:rsidRPr="006D2E5E">
        <w:rPr>
          <w:rStyle w:val="FontStyle74"/>
          <w:sz w:val="22"/>
          <w:szCs w:val="22"/>
        </w:rPr>
        <w:t xml:space="preserve"> </w:t>
      </w:r>
    </w:p>
    <w:p w14:paraId="34211CBA" w14:textId="77777777" w:rsidR="00297207" w:rsidRPr="006D2E5E" w:rsidRDefault="00270C12" w:rsidP="0040358F">
      <w:pPr>
        <w:pStyle w:val="Style41"/>
        <w:widowControl/>
        <w:spacing w:before="115" w:line="250" w:lineRule="exact"/>
        <w:ind w:left="284" w:right="5" w:hanging="355"/>
        <w:rPr>
          <w:rStyle w:val="FontStyle74"/>
          <w:sz w:val="22"/>
          <w:szCs w:val="22"/>
        </w:rPr>
      </w:pPr>
      <w:r w:rsidRPr="006D2E5E">
        <w:rPr>
          <w:rStyle w:val="FontStyle74"/>
          <w:sz w:val="22"/>
          <w:szCs w:val="22"/>
        </w:rPr>
        <w:t xml:space="preserve">(4)   </w:t>
      </w:r>
      <w:r w:rsidR="00297207" w:rsidRPr="006D2E5E">
        <w:rPr>
          <w:rStyle w:val="FontStyle74"/>
          <w:sz w:val="22"/>
          <w:szCs w:val="22"/>
        </w:rPr>
        <w:t xml:space="preserve">V prípade nevyhnutnosti prístupu </w:t>
      </w:r>
      <w:r w:rsidR="009F7BA3" w:rsidRPr="006D2E5E">
        <w:rPr>
          <w:rStyle w:val="FontStyle74"/>
          <w:sz w:val="22"/>
          <w:szCs w:val="22"/>
        </w:rPr>
        <w:t>Poskytovateľ</w:t>
      </w:r>
      <w:r w:rsidR="00273383" w:rsidRPr="006D2E5E">
        <w:rPr>
          <w:rStyle w:val="FontStyle74"/>
          <w:sz w:val="22"/>
          <w:szCs w:val="22"/>
        </w:rPr>
        <w:t>a</w:t>
      </w:r>
      <w:r w:rsidR="00297207" w:rsidRPr="006D2E5E">
        <w:rPr>
          <w:rStyle w:val="FontStyle74"/>
          <w:sz w:val="22"/>
          <w:szCs w:val="22"/>
        </w:rPr>
        <w:t xml:space="preserve"> k </w:t>
      </w:r>
      <w:r w:rsidR="00273383" w:rsidRPr="006D2E5E">
        <w:rPr>
          <w:rStyle w:val="FontStyle74"/>
          <w:sz w:val="22"/>
          <w:szCs w:val="22"/>
        </w:rPr>
        <w:t>informáciám</w:t>
      </w:r>
      <w:r w:rsidR="00297207" w:rsidRPr="006D2E5E">
        <w:rPr>
          <w:rStyle w:val="FontStyle74"/>
          <w:sz w:val="22"/>
          <w:szCs w:val="22"/>
        </w:rPr>
        <w:t xml:space="preserve"> obsahujúcim utajované skutočnosti, </w:t>
      </w:r>
      <w:r w:rsidR="00273383" w:rsidRPr="006D2E5E">
        <w:rPr>
          <w:rStyle w:val="FontStyle74"/>
          <w:sz w:val="22"/>
          <w:szCs w:val="22"/>
        </w:rPr>
        <w:t xml:space="preserve">Objednávateľ </w:t>
      </w:r>
      <w:r w:rsidR="009F7BA3" w:rsidRPr="006D2E5E">
        <w:rPr>
          <w:rStyle w:val="FontStyle74"/>
          <w:sz w:val="22"/>
          <w:szCs w:val="22"/>
        </w:rPr>
        <w:t>Poskytovateľ</w:t>
      </w:r>
      <w:r w:rsidR="00273383" w:rsidRPr="006D2E5E">
        <w:rPr>
          <w:rStyle w:val="FontStyle74"/>
          <w:sz w:val="22"/>
          <w:szCs w:val="22"/>
        </w:rPr>
        <w:t>a</w:t>
      </w:r>
      <w:r w:rsidR="006B481A" w:rsidRPr="006D2E5E">
        <w:rPr>
          <w:rStyle w:val="FontStyle74"/>
          <w:sz w:val="22"/>
          <w:szCs w:val="22"/>
        </w:rPr>
        <w:t xml:space="preserve"> </w:t>
      </w:r>
      <w:r w:rsidR="00297207" w:rsidRPr="006D2E5E">
        <w:rPr>
          <w:rStyle w:val="FontStyle74"/>
          <w:sz w:val="22"/>
          <w:szCs w:val="22"/>
        </w:rPr>
        <w:t xml:space="preserve"> o tejto skutočnosti vopred upovedomí a sa postupuje podľa ustanovení zákona č. 215/2004 Z. z. o ochrane utajovaných skutočností a o zmene a doplnení niektorých zákonov v znení neskorších predpisov.</w:t>
      </w:r>
    </w:p>
    <w:p w14:paraId="7557EDF3" w14:textId="77777777" w:rsidR="00B55E5A" w:rsidRPr="006D2E5E" w:rsidRDefault="00B55E5A" w:rsidP="0040358F">
      <w:pPr>
        <w:pStyle w:val="Style41"/>
        <w:widowControl/>
        <w:spacing w:before="115" w:line="250" w:lineRule="exact"/>
        <w:ind w:left="284" w:right="5" w:hanging="355"/>
        <w:rPr>
          <w:rStyle w:val="FontStyle74"/>
          <w:sz w:val="22"/>
          <w:szCs w:val="22"/>
        </w:rPr>
      </w:pPr>
    </w:p>
    <w:p w14:paraId="49508713" w14:textId="77777777" w:rsidR="00297207" w:rsidRPr="006D2E5E" w:rsidRDefault="00297207" w:rsidP="00C42FDE">
      <w:pPr>
        <w:pStyle w:val="Style8"/>
        <w:widowControl/>
        <w:spacing w:before="14" w:line="240" w:lineRule="auto"/>
        <w:ind w:right="374"/>
        <w:rPr>
          <w:rStyle w:val="FontStyle81"/>
          <w:sz w:val="22"/>
          <w:szCs w:val="22"/>
        </w:rPr>
      </w:pPr>
      <w:r w:rsidRPr="006D2E5E">
        <w:rPr>
          <w:rStyle w:val="FontStyle81"/>
          <w:sz w:val="22"/>
          <w:szCs w:val="22"/>
        </w:rPr>
        <w:t>Článok 3</w:t>
      </w:r>
    </w:p>
    <w:p w14:paraId="315AD139" w14:textId="77777777" w:rsidR="00297207" w:rsidRPr="006D2E5E" w:rsidRDefault="00297207" w:rsidP="002F011B">
      <w:pPr>
        <w:pStyle w:val="Style8"/>
        <w:widowControl/>
        <w:spacing w:before="163" w:line="240" w:lineRule="auto"/>
        <w:ind w:left="379"/>
        <w:rPr>
          <w:rStyle w:val="FontStyle81"/>
          <w:sz w:val="22"/>
          <w:szCs w:val="22"/>
        </w:rPr>
      </w:pPr>
      <w:r w:rsidRPr="006D2E5E">
        <w:rPr>
          <w:rStyle w:val="FontStyle81"/>
          <w:sz w:val="22"/>
          <w:szCs w:val="22"/>
        </w:rPr>
        <w:t xml:space="preserve">Povinnosti </w:t>
      </w:r>
      <w:r w:rsidR="006824B3" w:rsidRPr="006D2E5E">
        <w:rPr>
          <w:rStyle w:val="FontStyle81"/>
          <w:sz w:val="22"/>
          <w:szCs w:val="22"/>
        </w:rPr>
        <w:t xml:space="preserve">oprávnených osôb </w:t>
      </w:r>
      <w:r w:rsidR="009F7BA3" w:rsidRPr="006D2E5E">
        <w:rPr>
          <w:rStyle w:val="FontStyle81"/>
          <w:sz w:val="22"/>
          <w:szCs w:val="22"/>
        </w:rPr>
        <w:t>Poskytovateľ</w:t>
      </w:r>
      <w:r w:rsidR="006824B3" w:rsidRPr="006D2E5E">
        <w:rPr>
          <w:rStyle w:val="FontStyle81"/>
          <w:sz w:val="22"/>
          <w:szCs w:val="22"/>
        </w:rPr>
        <w:t>a</w:t>
      </w:r>
      <w:r w:rsidRPr="006D2E5E">
        <w:rPr>
          <w:rStyle w:val="FontStyle81"/>
          <w:sz w:val="22"/>
          <w:szCs w:val="22"/>
        </w:rPr>
        <w:t xml:space="preserve"> pri riadení prístupu do </w:t>
      </w:r>
      <w:r w:rsidR="00DA21FE" w:rsidRPr="006D2E5E">
        <w:rPr>
          <w:rStyle w:val="FontStyle81"/>
          <w:sz w:val="22"/>
          <w:szCs w:val="22"/>
        </w:rPr>
        <w:t>informačného systému</w:t>
      </w:r>
      <w:r w:rsidRPr="006D2E5E">
        <w:rPr>
          <w:rStyle w:val="FontStyle81"/>
          <w:sz w:val="22"/>
          <w:szCs w:val="22"/>
        </w:rPr>
        <w:t xml:space="preserve"> a aplikácií </w:t>
      </w:r>
      <w:r w:rsidR="006824B3" w:rsidRPr="006D2E5E">
        <w:rPr>
          <w:rStyle w:val="FontStyle81"/>
          <w:sz w:val="22"/>
          <w:szCs w:val="22"/>
        </w:rPr>
        <w:t>Objednávateľa</w:t>
      </w:r>
    </w:p>
    <w:p w14:paraId="04195213" w14:textId="77777777" w:rsidR="00297207" w:rsidRPr="006D2E5E" w:rsidRDefault="006824B3" w:rsidP="00ED03DA">
      <w:pPr>
        <w:pStyle w:val="Style42"/>
        <w:widowControl/>
        <w:numPr>
          <w:ilvl w:val="0"/>
          <w:numId w:val="28"/>
        </w:numPr>
        <w:tabs>
          <w:tab w:val="left" w:pos="346"/>
        </w:tabs>
        <w:spacing w:before="499" w:line="250" w:lineRule="exact"/>
        <w:ind w:left="346" w:right="10" w:hanging="346"/>
        <w:rPr>
          <w:rStyle w:val="FontStyle74"/>
          <w:sz w:val="22"/>
          <w:szCs w:val="22"/>
        </w:rPr>
      </w:pPr>
      <w:r w:rsidRPr="006D2E5E">
        <w:rPr>
          <w:rStyle w:val="FontStyle74"/>
          <w:sz w:val="22"/>
          <w:szCs w:val="22"/>
        </w:rPr>
        <w:lastRenderedPageBreak/>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resp. tretia osoba realizujúca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je povinný prihlasovať sa do </w:t>
      </w:r>
      <w:r w:rsidRPr="006D2E5E">
        <w:rPr>
          <w:rStyle w:val="FontStyle74"/>
          <w:sz w:val="22"/>
          <w:szCs w:val="22"/>
        </w:rPr>
        <w:t>informačných systémov</w:t>
      </w:r>
      <w:r w:rsidR="00297207" w:rsidRPr="006D2E5E">
        <w:rPr>
          <w:rStyle w:val="FontStyle74"/>
          <w:sz w:val="22"/>
          <w:szCs w:val="22"/>
        </w:rPr>
        <w:t xml:space="preserve"> a aplikácií pod prideleným prihlasovacím účtom (ID používateľa) a heslom na prístup do tejto aplikácie alebo </w:t>
      </w:r>
      <w:r w:rsidRPr="006D2E5E">
        <w:rPr>
          <w:rStyle w:val="FontStyle74"/>
          <w:sz w:val="22"/>
          <w:szCs w:val="22"/>
        </w:rPr>
        <w:t>informačného systému</w:t>
      </w:r>
      <w:r w:rsidR="00297207" w:rsidRPr="006D2E5E">
        <w:rPr>
          <w:rStyle w:val="FontStyle74"/>
          <w:sz w:val="22"/>
          <w:szCs w:val="22"/>
        </w:rPr>
        <w:t>. Zdieľanie účtov je povolené len po písomnej autorizácii bezpečnostným manažérom a to iba v prípadoch, kedy nie je technologicky možné vynútiť iný spôsob prístupu.</w:t>
      </w:r>
    </w:p>
    <w:p w14:paraId="5A6E58A0" w14:textId="77777777" w:rsidR="00297207" w:rsidRPr="006D2E5E" w:rsidRDefault="00297207" w:rsidP="00ED03DA">
      <w:pPr>
        <w:pStyle w:val="Style42"/>
        <w:widowControl/>
        <w:numPr>
          <w:ilvl w:val="0"/>
          <w:numId w:val="28"/>
        </w:numPr>
        <w:tabs>
          <w:tab w:val="left" w:pos="346"/>
        </w:tabs>
        <w:spacing w:before="120" w:line="250" w:lineRule="exact"/>
        <w:ind w:left="346" w:right="10" w:hanging="346"/>
        <w:rPr>
          <w:rStyle w:val="FontStyle74"/>
          <w:sz w:val="22"/>
          <w:szCs w:val="22"/>
        </w:rPr>
      </w:pPr>
      <w:r w:rsidRPr="006D2E5E">
        <w:rPr>
          <w:rStyle w:val="FontStyle74"/>
          <w:sz w:val="22"/>
          <w:szCs w:val="22"/>
        </w:rPr>
        <w:t>Privilegované používateľské účty nesmú byť používané na bežné činnosti nevyžadujúce privilegované oprávnenia.</w:t>
      </w:r>
    </w:p>
    <w:p w14:paraId="564AD508" w14:textId="77777777" w:rsidR="00297207" w:rsidRPr="006D2E5E" w:rsidRDefault="006824B3" w:rsidP="00ED03DA">
      <w:pPr>
        <w:pStyle w:val="Style42"/>
        <w:widowControl/>
        <w:numPr>
          <w:ilvl w:val="0"/>
          <w:numId w:val="28"/>
        </w:numPr>
        <w:tabs>
          <w:tab w:val="left" w:pos="346"/>
        </w:tabs>
        <w:spacing w:before="120" w:line="250" w:lineRule="exact"/>
        <w:ind w:left="346" w:right="10" w:hanging="346"/>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 xml:space="preserve">a </w:t>
      </w:r>
      <w:r w:rsidR="00297207" w:rsidRPr="006D2E5E">
        <w:rPr>
          <w:rStyle w:val="FontStyle74"/>
          <w:sz w:val="22"/>
          <w:szCs w:val="22"/>
        </w:rPr>
        <w:t xml:space="preserve">resp. tretia osoba realizujúca činnosti spojené s naplnením účelu Rámcovej dohody, nesmie na vykonávanie konfigurácií využívať generické a servisné používateľské účty. Výnimku tvorí len ich individuálne použitie, ktoré musí byť vopred písomne schválené manažérom bezpečnosti </w:t>
      </w:r>
      <w:r w:rsidRPr="006D2E5E">
        <w:rPr>
          <w:rStyle w:val="FontStyle74"/>
          <w:sz w:val="22"/>
          <w:szCs w:val="22"/>
        </w:rPr>
        <w:t>Objednávateľa</w:t>
      </w:r>
      <w:r w:rsidR="00297207" w:rsidRPr="006D2E5E">
        <w:rPr>
          <w:rStyle w:val="FontStyle74"/>
          <w:sz w:val="22"/>
          <w:szCs w:val="22"/>
        </w:rPr>
        <w:t>.</w:t>
      </w:r>
    </w:p>
    <w:p w14:paraId="0FDB64C2" w14:textId="77777777" w:rsidR="00297207" w:rsidRPr="006D2E5E" w:rsidRDefault="00297207" w:rsidP="00ED03DA">
      <w:pPr>
        <w:pStyle w:val="Style42"/>
        <w:widowControl/>
        <w:numPr>
          <w:ilvl w:val="0"/>
          <w:numId w:val="28"/>
        </w:numPr>
        <w:tabs>
          <w:tab w:val="left" w:pos="346"/>
        </w:tabs>
        <w:spacing w:before="149" w:line="240" w:lineRule="auto"/>
        <w:ind w:firstLine="0"/>
        <w:jc w:val="left"/>
        <w:rPr>
          <w:rStyle w:val="FontStyle74"/>
          <w:sz w:val="22"/>
          <w:szCs w:val="22"/>
        </w:rPr>
      </w:pPr>
      <w:r w:rsidRPr="006D2E5E">
        <w:rPr>
          <w:rStyle w:val="FontStyle74"/>
          <w:sz w:val="22"/>
          <w:szCs w:val="22"/>
        </w:rPr>
        <w:t xml:space="preserve">Pri práci s heslami je </w:t>
      </w:r>
      <w:r w:rsidR="006824B3" w:rsidRPr="006D2E5E">
        <w:rPr>
          <w:rStyle w:val="FontStyle74"/>
          <w:sz w:val="22"/>
          <w:szCs w:val="22"/>
        </w:rPr>
        <w:t xml:space="preserve">oprávnená osoba </w:t>
      </w:r>
      <w:r w:rsidR="009F7BA3" w:rsidRPr="006D2E5E">
        <w:rPr>
          <w:rStyle w:val="FontStyle74"/>
          <w:sz w:val="22"/>
          <w:szCs w:val="22"/>
        </w:rPr>
        <w:t>Poskytovateľ</w:t>
      </w:r>
      <w:r w:rsidR="006824B3" w:rsidRPr="006D2E5E">
        <w:rPr>
          <w:rStyle w:val="FontStyle74"/>
          <w:sz w:val="22"/>
          <w:szCs w:val="22"/>
        </w:rPr>
        <w:t xml:space="preserve">a </w:t>
      </w:r>
      <w:r w:rsidRPr="006D2E5E">
        <w:rPr>
          <w:rStyle w:val="FontStyle74"/>
          <w:sz w:val="22"/>
          <w:szCs w:val="22"/>
        </w:rPr>
        <w:t>povinn</w:t>
      </w:r>
      <w:r w:rsidR="006824B3" w:rsidRPr="006D2E5E">
        <w:rPr>
          <w:rStyle w:val="FontStyle74"/>
          <w:sz w:val="22"/>
          <w:szCs w:val="22"/>
        </w:rPr>
        <w:t>á</w:t>
      </w:r>
      <w:r w:rsidRPr="006D2E5E">
        <w:rPr>
          <w:rStyle w:val="FontStyle74"/>
          <w:sz w:val="22"/>
          <w:szCs w:val="22"/>
        </w:rPr>
        <w:t xml:space="preserve"> dodržiavať nasledovné zásady:</w:t>
      </w:r>
    </w:p>
    <w:p w14:paraId="6EB51993" w14:textId="77777777" w:rsidR="00297207" w:rsidRPr="006D2E5E" w:rsidRDefault="00297207">
      <w:pPr>
        <w:widowControl/>
        <w:rPr>
          <w:sz w:val="22"/>
          <w:szCs w:val="22"/>
        </w:rPr>
      </w:pPr>
    </w:p>
    <w:p w14:paraId="34A317F6" w14:textId="77777777" w:rsidR="00297207" w:rsidRPr="006D2E5E" w:rsidRDefault="00297207" w:rsidP="00ED03DA">
      <w:pPr>
        <w:pStyle w:val="Style42"/>
        <w:widowControl/>
        <w:numPr>
          <w:ilvl w:val="0"/>
          <w:numId w:val="29"/>
        </w:numPr>
        <w:tabs>
          <w:tab w:val="left" w:pos="710"/>
        </w:tabs>
        <w:spacing w:before="120"/>
        <w:ind w:left="710" w:hanging="350"/>
        <w:jc w:val="left"/>
        <w:rPr>
          <w:rStyle w:val="FontStyle74"/>
          <w:sz w:val="22"/>
          <w:szCs w:val="22"/>
        </w:rPr>
      </w:pPr>
      <w:r w:rsidRPr="006D2E5E">
        <w:rPr>
          <w:rStyle w:val="FontStyle74"/>
          <w:sz w:val="22"/>
          <w:szCs w:val="22"/>
        </w:rPr>
        <w:t xml:space="preserve">pravidlá zmeny hesla do aplikácií v rámci LAN </w:t>
      </w:r>
      <w:r w:rsidR="00DA21FE" w:rsidRPr="006D2E5E">
        <w:rPr>
          <w:rStyle w:val="FontStyle74"/>
          <w:sz w:val="22"/>
          <w:szCs w:val="22"/>
        </w:rPr>
        <w:t xml:space="preserve">Objednávateľa </w:t>
      </w:r>
      <w:r w:rsidRPr="006D2E5E">
        <w:rPr>
          <w:rStyle w:val="FontStyle74"/>
          <w:sz w:val="22"/>
          <w:szCs w:val="22"/>
        </w:rPr>
        <w:t>upravuje príslušný garant systému a ich dodržiavanie kontroluje administrátor aplikácie,</w:t>
      </w:r>
    </w:p>
    <w:p w14:paraId="6FDB0012" w14:textId="66017F5E" w:rsidR="00297207" w:rsidRPr="006D2E5E" w:rsidRDefault="00DA21FE" w:rsidP="00ED03DA">
      <w:pPr>
        <w:pStyle w:val="Style42"/>
        <w:widowControl/>
        <w:numPr>
          <w:ilvl w:val="0"/>
          <w:numId w:val="29"/>
        </w:numPr>
        <w:tabs>
          <w:tab w:val="left" w:pos="710"/>
        </w:tabs>
        <w:spacing w:before="110"/>
        <w:ind w:left="710" w:hanging="350"/>
        <w:jc w:val="left"/>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je povinn</w:t>
      </w:r>
      <w:r w:rsidRPr="006D2E5E">
        <w:rPr>
          <w:rStyle w:val="FontStyle74"/>
          <w:sz w:val="22"/>
          <w:szCs w:val="22"/>
        </w:rPr>
        <w:t>á</w:t>
      </w:r>
      <w:r w:rsidR="00297207" w:rsidRPr="006D2E5E">
        <w:rPr>
          <w:rStyle w:val="FontStyle74"/>
          <w:sz w:val="22"/>
          <w:szCs w:val="22"/>
        </w:rPr>
        <w:t xml:space="preserve"> dodržiavať tieto všeobecné zásady tvorby hesla pre prístup do LAN </w:t>
      </w:r>
      <w:r w:rsidRPr="006D2E5E">
        <w:rPr>
          <w:rStyle w:val="FontStyle74"/>
          <w:sz w:val="22"/>
          <w:szCs w:val="22"/>
        </w:rPr>
        <w:t>Objednávateľa,</w:t>
      </w:r>
      <w:r w:rsidR="008616D5">
        <w:rPr>
          <w:rStyle w:val="FontStyle74"/>
          <w:sz w:val="22"/>
          <w:szCs w:val="22"/>
        </w:rPr>
        <w:t xml:space="preserve"> </w:t>
      </w:r>
      <w:r w:rsidR="00297207" w:rsidRPr="006D2E5E">
        <w:rPr>
          <w:rStyle w:val="FontStyle74"/>
          <w:sz w:val="22"/>
          <w:szCs w:val="22"/>
        </w:rPr>
        <w:t>podľa ktorých heslo:</w:t>
      </w:r>
    </w:p>
    <w:p w14:paraId="3F9EAC39" w14:textId="77777777" w:rsidR="002F011B" w:rsidRPr="006D2E5E" w:rsidRDefault="00297207" w:rsidP="002F011B">
      <w:pPr>
        <w:pStyle w:val="Style42"/>
        <w:widowControl/>
        <w:tabs>
          <w:tab w:val="left" w:pos="912"/>
        </w:tabs>
        <w:ind w:left="912" w:firstLine="0"/>
        <w:jc w:val="left"/>
        <w:rPr>
          <w:rStyle w:val="FontStyle74"/>
          <w:sz w:val="22"/>
          <w:szCs w:val="22"/>
        </w:rPr>
      </w:pPr>
      <w:r w:rsidRPr="006D2E5E">
        <w:rPr>
          <w:rStyle w:val="FontStyle74"/>
          <w:sz w:val="22"/>
          <w:szCs w:val="22"/>
        </w:rPr>
        <w:t xml:space="preserve">1.  musí mať dĺžku minimálne </w:t>
      </w:r>
      <w:r w:rsidR="001C59E5" w:rsidRPr="006D2E5E">
        <w:rPr>
          <w:rStyle w:val="FontStyle74"/>
          <w:sz w:val="22"/>
          <w:szCs w:val="22"/>
        </w:rPr>
        <w:t>10</w:t>
      </w:r>
      <w:r w:rsidRPr="006D2E5E">
        <w:rPr>
          <w:rStyle w:val="FontStyle74"/>
          <w:sz w:val="22"/>
          <w:szCs w:val="22"/>
        </w:rPr>
        <w:t xml:space="preserve"> znakov,</w:t>
      </w:r>
    </w:p>
    <w:p w14:paraId="4541DFF2" w14:textId="77777777" w:rsidR="00297207" w:rsidRPr="006D2E5E" w:rsidRDefault="00297207" w:rsidP="00ED03DA">
      <w:pPr>
        <w:pStyle w:val="Style42"/>
        <w:widowControl/>
        <w:numPr>
          <w:ilvl w:val="0"/>
          <w:numId w:val="30"/>
        </w:numPr>
        <w:tabs>
          <w:tab w:val="left" w:pos="912"/>
        </w:tabs>
        <w:ind w:left="912" w:hanging="350"/>
        <w:jc w:val="left"/>
        <w:rPr>
          <w:rStyle w:val="FontStyle74"/>
          <w:sz w:val="22"/>
          <w:szCs w:val="22"/>
        </w:rPr>
      </w:pPr>
      <w:r w:rsidRPr="006D2E5E">
        <w:rPr>
          <w:rStyle w:val="FontStyle74"/>
          <w:sz w:val="22"/>
          <w:szCs w:val="22"/>
        </w:rPr>
        <w:t>musí sa skladať z veľkých a malých písmen, číselných znakov (</w:t>
      </w:r>
      <w:proofErr w:type="spellStart"/>
      <w:r w:rsidRPr="006D2E5E">
        <w:rPr>
          <w:rStyle w:val="FontStyle74"/>
          <w:sz w:val="22"/>
          <w:szCs w:val="22"/>
        </w:rPr>
        <w:t>NumLock</w:t>
      </w:r>
      <w:proofErr w:type="spellEnd"/>
      <w:r w:rsidRPr="006D2E5E">
        <w:rPr>
          <w:rStyle w:val="FontStyle74"/>
          <w:sz w:val="22"/>
          <w:szCs w:val="22"/>
        </w:rPr>
        <w:t>) a iných znakov (napr. veľké písmeno + malé písmeno + číslo alebo znak),</w:t>
      </w:r>
    </w:p>
    <w:p w14:paraId="0B392D92" w14:textId="77777777" w:rsidR="00297207" w:rsidRPr="006D2E5E" w:rsidRDefault="00297207" w:rsidP="00ED03DA">
      <w:pPr>
        <w:pStyle w:val="Style42"/>
        <w:widowControl/>
        <w:numPr>
          <w:ilvl w:val="0"/>
          <w:numId w:val="30"/>
        </w:numPr>
        <w:tabs>
          <w:tab w:val="left" w:pos="912"/>
        </w:tabs>
        <w:spacing w:before="24" w:line="370" w:lineRule="exact"/>
        <w:ind w:left="562" w:firstLine="0"/>
        <w:jc w:val="left"/>
        <w:rPr>
          <w:rStyle w:val="FontStyle74"/>
          <w:sz w:val="22"/>
          <w:szCs w:val="22"/>
        </w:rPr>
      </w:pPr>
      <w:r w:rsidRPr="006D2E5E">
        <w:rPr>
          <w:rStyle w:val="FontStyle74"/>
          <w:sz w:val="22"/>
          <w:szCs w:val="22"/>
        </w:rPr>
        <w:t>nesmie byť slovníkovým slovom, menom ani názvom,</w:t>
      </w:r>
    </w:p>
    <w:p w14:paraId="2B95E7AC"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nesmie byť odvodené od osobných údajov používateľa,</w:t>
      </w:r>
    </w:p>
    <w:p w14:paraId="30E57CB7"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nesmie byť tvorené priamou postupnosťou klávesov na klávesnici,</w:t>
      </w:r>
    </w:p>
    <w:p w14:paraId="6EEE3A0A"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pri zmene na nové heslo sa musí od pôvodného líšiť najmenej v štyroch znakoch.</w:t>
      </w:r>
    </w:p>
    <w:p w14:paraId="44358F5D" w14:textId="77777777" w:rsidR="00297207" w:rsidRPr="006D2E5E" w:rsidRDefault="00297207">
      <w:pPr>
        <w:widowControl/>
        <w:rPr>
          <w:sz w:val="22"/>
          <w:szCs w:val="22"/>
        </w:rPr>
      </w:pPr>
    </w:p>
    <w:p w14:paraId="55C9B4D5" w14:textId="77777777" w:rsidR="00297207" w:rsidRPr="006D2E5E" w:rsidRDefault="00297207" w:rsidP="00ED03DA">
      <w:pPr>
        <w:pStyle w:val="Style42"/>
        <w:widowControl/>
        <w:numPr>
          <w:ilvl w:val="0"/>
          <w:numId w:val="31"/>
        </w:numPr>
        <w:tabs>
          <w:tab w:val="left" w:pos="341"/>
        </w:tabs>
        <w:spacing w:before="91"/>
        <w:ind w:left="341" w:hanging="341"/>
        <w:rPr>
          <w:rStyle w:val="FontStyle74"/>
          <w:sz w:val="22"/>
          <w:szCs w:val="22"/>
        </w:rPr>
      </w:pPr>
      <w:r w:rsidRPr="006D2E5E">
        <w:rPr>
          <w:rStyle w:val="FontStyle74"/>
          <w:sz w:val="22"/>
          <w:szCs w:val="22"/>
        </w:rPr>
        <w:t xml:space="preserve">Ak to aplikácia alebo </w:t>
      </w:r>
      <w:r w:rsidR="00DA21FE" w:rsidRPr="006D2E5E">
        <w:rPr>
          <w:rStyle w:val="FontStyle74"/>
          <w:sz w:val="22"/>
          <w:szCs w:val="22"/>
        </w:rPr>
        <w:t>informačný systém</w:t>
      </w:r>
      <w:r w:rsidRPr="006D2E5E">
        <w:rPr>
          <w:rStyle w:val="FontStyle74"/>
          <w:sz w:val="22"/>
          <w:szCs w:val="22"/>
        </w:rPr>
        <w:t xml:space="preserve"> dovoľuje, musí byť prvotné heslo, ktoré bolo </w:t>
      </w:r>
      <w:r w:rsidR="00DA21FE" w:rsidRPr="006D2E5E">
        <w:rPr>
          <w:rStyle w:val="FontStyle74"/>
          <w:sz w:val="22"/>
          <w:szCs w:val="22"/>
        </w:rPr>
        <w:t xml:space="preserve">oprávnenej osobe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na prístup do tejto aplikácie alebo </w:t>
      </w:r>
      <w:r w:rsidR="00DA21FE" w:rsidRPr="006D2E5E">
        <w:rPr>
          <w:rStyle w:val="FontStyle74"/>
          <w:sz w:val="22"/>
          <w:szCs w:val="22"/>
        </w:rPr>
        <w:t>informačného systému</w:t>
      </w:r>
      <w:r w:rsidRPr="006D2E5E">
        <w:rPr>
          <w:rStyle w:val="FontStyle74"/>
          <w:sz w:val="22"/>
          <w:szCs w:val="22"/>
        </w:rPr>
        <w:t xml:space="preserve"> pridelené, pri prvom prihlásení zmenené.</w:t>
      </w:r>
    </w:p>
    <w:p w14:paraId="362B253F" w14:textId="77777777" w:rsidR="00297207" w:rsidRPr="006D2E5E" w:rsidRDefault="00DA21FE" w:rsidP="00ED03DA">
      <w:pPr>
        <w:pStyle w:val="Style42"/>
        <w:widowControl/>
        <w:numPr>
          <w:ilvl w:val="0"/>
          <w:numId w:val="31"/>
        </w:numPr>
        <w:tabs>
          <w:tab w:val="left" w:pos="341"/>
        </w:tabs>
        <w:spacing w:before="115" w:line="250" w:lineRule="exact"/>
        <w:ind w:left="341" w:hanging="341"/>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Pr="006D2E5E" w:rsidDel="00DA21FE">
        <w:rPr>
          <w:rStyle w:val="FontStyle74"/>
          <w:sz w:val="22"/>
          <w:szCs w:val="22"/>
        </w:rPr>
        <w:t xml:space="preserve"> </w:t>
      </w:r>
      <w:r w:rsidR="00297207" w:rsidRPr="006D2E5E">
        <w:rPr>
          <w:rStyle w:val="FontStyle74"/>
          <w:sz w:val="22"/>
          <w:szCs w:val="22"/>
        </w:rPr>
        <w:t xml:space="preserve">resp. tretia osoba realizujúca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ručí za dôvernosť a ochranu svojich prístupových hesiel a zodpovedá za všetky udalosti a transakcie, ktoré sa uskutočnili v </w:t>
      </w:r>
      <w:r w:rsidRPr="006D2E5E">
        <w:rPr>
          <w:rStyle w:val="FontStyle74"/>
          <w:sz w:val="22"/>
          <w:szCs w:val="22"/>
        </w:rPr>
        <w:t xml:space="preserve">informačnom systéme </w:t>
      </w:r>
      <w:r w:rsidR="00297207" w:rsidRPr="006D2E5E">
        <w:rPr>
          <w:rStyle w:val="FontStyle74"/>
          <w:sz w:val="22"/>
          <w:szCs w:val="22"/>
        </w:rPr>
        <w:t>s použitím jeho používateľského mena a hesla.</w:t>
      </w:r>
    </w:p>
    <w:p w14:paraId="3040C1DF" w14:textId="77777777" w:rsidR="00297207" w:rsidRPr="006D2E5E" w:rsidRDefault="00297207" w:rsidP="00ED03DA">
      <w:pPr>
        <w:pStyle w:val="Style42"/>
        <w:widowControl/>
        <w:numPr>
          <w:ilvl w:val="0"/>
          <w:numId w:val="31"/>
        </w:numPr>
        <w:tabs>
          <w:tab w:val="left" w:pos="341"/>
        </w:tabs>
        <w:spacing w:before="120" w:line="250" w:lineRule="exact"/>
        <w:ind w:left="341" w:hanging="341"/>
        <w:rPr>
          <w:rStyle w:val="FontStyle74"/>
          <w:sz w:val="22"/>
          <w:szCs w:val="22"/>
        </w:rPr>
      </w:pPr>
      <w:r w:rsidRPr="006D2E5E">
        <w:rPr>
          <w:rStyle w:val="FontStyle74"/>
          <w:sz w:val="22"/>
          <w:szCs w:val="22"/>
        </w:rPr>
        <w:t>V prípade podozrenia na prezradenie prístupového hesla resp. v prípade jeho samotného prezradenia musí poškoden</w:t>
      </w:r>
      <w:r w:rsidR="00DA21FE" w:rsidRPr="006D2E5E">
        <w:rPr>
          <w:rStyle w:val="FontStyle74"/>
          <w:sz w:val="22"/>
          <w:szCs w:val="22"/>
        </w:rPr>
        <w:t>á</w:t>
      </w:r>
      <w:r w:rsidRPr="006D2E5E">
        <w:rPr>
          <w:rStyle w:val="FontStyle74"/>
          <w:sz w:val="22"/>
          <w:szCs w:val="22"/>
        </w:rPr>
        <w:t xml:space="preserve"> </w:t>
      </w:r>
      <w:r w:rsidR="00DA21FE" w:rsidRPr="006D2E5E">
        <w:rPr>
          <w:rStyle w:val="FontStyle74"/>
          <w:sz w:val="22"/>
          <w:szCs w:val="22"/>
        </w:rPr>
        <w:t xml:space="preserve">oprávnená osoba </w:t>
      </w:r>
      <w:r w:rsidR="009F7BA3" w:rsidRPr="006D2E5E">
        <w:rPr>
          <w:rStyle w:val="FontStyle74"/>
          <w:sz w:val="22"/>
          <w:szCs w:val="22"/>
        </w:rPr>
        <w:t>Poskytovateľ</w:t>
      </w:r>
      <w:r w:rsidR="00DA21FE" w:rsidRPr="006D2E5E">
        <w:rPr>
          <w:rStyle w:val="FontStyle74"/>
          <w:sz w:val="22"/>
          <w:szCs w:val="22"/>
        </w:rPr>
        <w:t>a</w:t>
      </w:r>
      <w:r w:rsidR="00DA21FE" w:rsidRPr="006D2E5E" w:rsidDel="00DA21FE">
        <w:rPr>
          <w:rStyle w:val="FontStyle74"/>
          <w:sz w:val="22"/>
          <w:szCs w:val="22"/>
        </w:rPr>
        <w:t xml:space="preserve"> </w:t>
      </w:r>
      <w:r w:rsidRPr="006D2E5E">
        <w:rPr>
          <w:rStyle w:val="FontStyle74"/>
          <w:sz w:val="22"/>
          <w:szCs w:val="22"/>
        </w:rPr>
        <w:t xml:space="preserve">okamžite informovať oprávneného zamestnanca za </w:t>
      </w:r>
      <w:r w:rsidR="00DA21FE" w:rsidRPr="006D2E5E">
        <w:rPr>
          <w:rStyle w:val="FontStyle74"/>
          <w:sz w:val="22"/>
          <w:szCs w:val="22"/>
        </w:rPr>
        <w:t xml:space="preserve">Objednávateľa </w:t>
      </w:r>
      <w:r w:rsidRPr="006D2E5E">
        <w:rPr>
          <w:rStyle w:val="FontStyle74"/>
          <w:sz w:val="22"/>
          <w:szCs w:val="22"/>
        </w:rPr>
        <w:t xml:space="preserve">resp. príslušného správcu </w:t>
      </w:r>
      <w:r w:rsidR="00DA21FE" w:rsidRPr="006D2E5E">
        <w:rPr>
          <w:rStyle w:val="FontStyle74"/>
          <w:sz w:val="22"/>
          <w:szCs w:val="22"/>
        </w:rPr>
        <w:t>informačného systému</w:t>
      </w:r>
      <w:r w:rsidRPr="006D2E5E">
        <w:rPr>
          <w:rStyle w:val="FontStyle74"/>
          <w:sz w:val="22"/>
          <w:szCs w:val="22"/>
        </w:rPr>
        <w:t xml:space="preserve"> a nahlásiť udalosť ako bezpečnostný incident.</w:t>
      </w:r>
    </w:p>
    <w:p w14:paraId="3F5A55A3" w14:textId="77777777" w:rsidR="00297207" w:rsidRPr="006D2E5E" w:rsidRDefault="00297207" w:rsidP="00ED03DA">
      <w:pPr>
        <w:pStyle w:val="Style42"/>
        <w:widowControl/>
        <w:numPr>
          <w:ilvl w:val="0"/>
          <w:numId w:val="31"/>
        </w:numPr>
        <w:tabs>
          <w:tab w:val="left" w:pos="341"/>
        </w:tabs>
        <w:spacing w:before="120" w:line="250" w:lineRule="exact"/>
        <w:ind w:left="341" w:hanging="341"/>
        <w:rPr>
          <w:rStyle w:val="FontStyle74"/>
          <w:sz w:val="22"/>
          <w:szCs w:val="22"/>
        </w:rPr>
      </w:pPr>
      <w:r w:rsidRPr="006D2E5E">
        <w:rPr>
          <w:rStyle w:val="FontStyle74"/>
          <w:sz w:val="22"/>
          <w:szCs w:val="22"/>
        </w:rPr>
        <w:t xml:space="preserve">Po ukončení práce je </w:t>
      </w:r>
      <w:r w:rsidR="00DA21FE" w:rsidRPr="006D2E5E">
        <w:rPr>
          <w:rStyle w:val="FontStyle74"/>
          <w:sz w:val="22"/>
          <w:szCs w:val="22"/>
        </w:rPr>
        <w:t xml:space="preserve">oprávnená osoba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resp. tretia osoba realizujúca činnosti spojené s naplnením účelu Rámcovej dohody pre </w:t>
      </w:r>
      <w:r w:rsidR="00DA21FE" w:rsidRPr="006D2E5E">
        <w:rPr>
          <w:rStyle w:val="FontStyle74"/>
          <w:sz w:val="22"/>
          <w:szCs w:val="22"/>
        </w:rPr>
        <w:t>Objednávateľa</w:t>
      </w:r>
      <w:r w:rsidRPr="006D2E5E">
        <w:rPr>
          <w:rStyle w:val="FontStyle74"/>
          <w:sz w:val="22"/>
          <w:szCs w:val="22"/>
        </w:rPr>
        <w:t>, povinn</w:t>
      </w:r>
      <w:r w:rsidR="00DA21FE" w:rsidRPr="006D2E5E">
        <w:rPr>
          <w:rStyle w:val="FontStyle74"/>
          <w:sz w:val="22"/>
          <w:szCs w:val="22"/>
        </w:rPr>
        <w:t>á</w:t>
      </w:r>
      <w:r w:rsidRPr="006D2E5E">
        <w:rPr>
          <w:rStyle w:val="FontStyle74"/>
          <w:sz w:val="22"/>
          <w:szCs w:val="22"/>
        </w:rPr>
        <w:t xml:space="preserve"> znemožniť prístup k aplikáciám a programom a to tak, aby zabránil neoprávnenému prístupu alebo zneužitiu. Táto povinnosť sa nevzťahuje na </w:t>
      </w:r>
      <w:r w:rsidR="00DA21FE" w:rsidRPr="006D2E5E">
        <w:rPr>
          <w:rStyle w:val="FontStyle74"/>
          <w:sz w:val="22"/>
          <w:szCs w:val="22"/>
        </w:rPr>
        <w:t xml:space="preserve">oprávnenú osobu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v prípade, ak mu to odôvodnene neumožňuje charakter vykonávaných prác a táto výnimka je písomne schválená manažérom bezpečnosti </w:t>
      </w:r>
      <w:r w:rsidR="00DA21FE" w:rsidRPr="006D2E5E">
        <w:rPr>
          <w:rStyle w:val="FontStyle74"/>
          <w:sz w:val="22"/>
          <w:szCs w:val="22"/>
        </w:rPr>
        <w:t>Objednávateľa</w:t>
      </w:r>
      <w:r w:rsidRPr="006D2E5E">
        <w:rPr>
          <w:rStyle w:val="FontStyle74"/>
          <w:sz w:val="22"/>
          <w:szCs w:val="22"/>
        </w:rPr>
        <w:t>.</w:t>
      </w:r>
    </w:p>
    <w:p w14:paraId="07942EF3" w14:textId="77777777" w:rsidR="00297207" w:rsidRPr="006D2E5E" w:rsidRDefault="00297207" w:rsidP="00ED03DA">
      <w:pPr>
        <w:pStyle w:val="Style42"/>
        <w:widowControl/>
        <w:numPr>
          <w:ilvl w:val="0"/>
          <w:numId w:val="31"/>
        </w:numPr>
        <w:tabs>
          <w:tab w:val="left" w:pos="341"/>
        </w:tabs>
        <w:spacing w:before="120" w:line="250" w:lineRule="exact"/>
        <w:ind w:left="341" w:hanging="341"/>
        <w:rPr>
          <w:rStyle w:val="FontStyle74"/>
          <w:sz w:val="22"/>
          <w:szCs w:val="22"/>
        </w:rPr>
      </w:pPr>
      <w:r w:rsidRPr="006D2E5E">
        <w:rPr>
          <w:rStyle w:val="FontStyle74"/>
          <w:sz w:val="22"/>
          <w:szCs w:val="22"/>
        </w:rPr>
        <w:t xml:space="preserve">Vzdialený prístup dodávateľa a tretích strán v právnom vzťahu k dodávanému dielu do informačných systémov a ostatného softvéru </w:t>
      </w:r>
      <w:r w:rsidR="00DA21FE" w:rsidRPr="006D2E5E">
        <w:rPr>
          <w:rStyle w:val="FontStyle74"/>
          <w:sz w:val="22"/>
          <w:szCs w:val="22"/>
        </w:rPr>
        <w:t xml:space="preserve">Objednávateľa </w:t>
      </w:r>
      <w:r w:rsidRPr="006D2E5E">
        <w:rPr>
          <w:rStyle w:val="FontStyle74"/>
          <w:sz w:val="22"/>
          <w:szCs w:val="22"/>
        </w:rPr>
        <w:t xml:space="preserve">nie je možný. Prístup je možné povoliť iba manažérom bezpečnosti na základe písomnej žiadosti a to len v priestoroch, ktoré sú v správe </w:t>
      </w:r>
      <w:r w:rsidR="00DA21FE" w:rsidRPr="006D2E5E">
        <w:rPr>
          <w:rStyle w:val="FontStyle74"/>
          <w:sz w:val="22"/>
          <w:szCs w:val="22"/>
        </w:rPr>
        <w:t>Objednávateľa</w:t>
      </w:r>
      <w:r w:rsidRPr="006D2E5E">
        <w:rPr>
          <w:rStyle w:val="FontStyle74"/>
          <w:sz w:val="22"/>
          <w:szCs w:val="22"/>
        </w:rPr>
        <w:t>, a to iba s dohľadom na to určeného zamestnanca.</w:t>
      </w:r>
    </w:p>
    <w:p w14:paraId="5AD9E6DC" w14:textId="77777777" w:rsidR="00297207" w:rsidRPr="006D2E5E" w:rsidRDefault="00297207" w:rsidP="00C42FDE">
      <w:pPr>
        <w:pStyle w:val="Style8"/>
        <w:widowControl/>
        <w:spacing w:before="226" w:line="240" w:lineRule="auto"/>
        <w:ind w:right="374"/>
        <w:rPr>
          <w:rStyle w:val="FontStyle81"/>
          <w:sz w:val="22"/>
          <w:szCs w:val="22"/>
        </w:rPr>
      </w:pPr>
      <w:r w:rsidRPr="006D2E5E">
        <w:rPr>
          <w:rStyle w:val="FontStyle81"/>
          <w:sz w:val="22"/>
          <w:szCs w:val="22"/>
        </w:rPr>
        <w:t>Článok 4</w:t>
      </w:r>
    </w:p>
    <w:p w14:paraId="747A63CE" w14:textId="77777777" w:rsidR="00297207" w:rsidRPr="006D2E5E" w:rsidRDefault="00297207" w:rsidP="006B481A">
      <w:pPr>
        <w:pStyle w:val="Style8"/>
        <w:widowControl/>
        <w:spacing w:before="38" w:line="240" w:lineRule="auto"/>
        <w:rPr>
          <w:rStyle w:val="FontStyle81"/>
          <w:sz w:val="22"/>
          <w:szCs w:val="22"/>
        </w:rPr>
      </w:pPr>
      <w:r w:rsidRPr="006D2E5E">
        <w:rPr>
          <w:rStyle w:val="FontStyle81"/>
          <w:sz w:val="22"/>
          <w:szCs w:val="22"/>
        </w:rPr>
        <w:t xml:space="preserve">Pripájanie prenosných počítačov a zariadení </w:t>
      </w:r>
      <w:r w:rsidR="006824B3" w:rsidRPr="006D2E5E">
        <w:rPr>
          <w:rStyle w:val="FontStyle81"/>
          <w:sz w:val="22"/>
          <w:szCs w:val="22"/>
        </w:rPr>
        <w:t xml:space="preserve">oprávnených osôb </w:t>
      </w:r>
      <w:r w:rsidR="009F7BA3" w:rsidRPr="006D2E5E">
        <w:rPr>
          <w:rStyle w:val="FontStyle81"/>
          <w:sz w:val="22"/>
          <w:szCs w:val="22"/>
        </w:rPr>
        <w:t>Poskytovateľ</w:t>
      </w:r>
      <w:r w:rsidR="006824B3" w:rsidRPr="006D2E5E">
        <w:rPr>
          <w:rStyle w:val="FontStyle81"/>
          <w:sz w:val="22"/>
          <w:szCs w:val="22"/>
        </w:rPr>
        <w:t>a</w:t>
      </w:r>
      <w:r w:rsidRPr="006D2E5E">
        <w:rPr>
          <w:rStyle w:val="FontStyle81"/>
          <w:sz w:val="22"/>
          <w:szCs w:val="22"/>
        </w:rPr>
        <w:t xml:space="preserve"> do IS </w:t>
      </w:r>
      <w:r w:rsidR="006824B3" w:rsidRPr="006D2E5E">
        <w:rPr>
          <w:rStyle w:val="FontStyle81"/>
          <w:sz w:val="22"/>
          <w:szCs w:val="22"/>
        </w:rPr>
        <w:t>Objednávateľa</w:t>
      </w:r>
    </w:p>
    <w:p w14:paraId="1653C688" w14:textId="77777777" w:rsidR="00297207" w:rsidRPr="006D2E5E" w:rsidRDefault="00297207" w:rsidP="00ED03DA">
      <w:pPr>
        <w:pStyle w:val="Style42"/>
        <w:widowControl/>
        <w:numPr>
          <w:ilvl w:val="0"/>
          <w:numId w:val="32"/>
        </w:numPr>
        <w:tabs>
          <w:tab w:val="left" w:pos="336"/>
        </w:tabs>
        <w:spacing w:before="374"/>
        <w:ind w:left="336" w:right="19" w:hanging="336"/>
        <w:rPr>
          <w:rStyle w:val="FontStyle74"/>
          <w:sz w:val="22"/>
          <w:szCs w:val="22"/>
        </w:rPr>
      </w:pPr>
      <w:r w:rsidRPr="006D2E5E">
        <w:rPr>
          <w:rStyle w:val="FontStyle74"/>
          <w:sz w:val="22"/>
          <w:szCs w:val="22"/>
        </w:rPr>
        <w:lastRenderedPageBreak/>
        <w:t xml:space="preserve">Prenosné počítače </w:t>
      </w:r>
      <w:r w:rsidR="006824B3" w:rsidRPr="006D2E5E">
        <w:rPr>
          <w:rStyle w:val="FontStyle74"/>
          <w:sz w:val="22"/>
          <w:szCs w:val="22"/>
        </w:rPr>
        <w:t xml:space="preserve">oprávnených osôb </w:t>
      </w:r>
      <w:r w:rsidR="009F7BA3" w:rsidRPr="006D2E5E">
        <w:rPr>
          <w:rStyle w:val="FontStyle74"/>
          <w:sz w:val="22"/>
          <w:szCs w:val="22"/>
        </w:rPr>
        <w:t>Poskytovateľ</w:t>
      </w:r>
      <w:r w:rsidR="006824B3" w:rsidRPr="006D2E5E">
        <w:rPr>
          <w:rStyle w:val="FontStyle74"/>
          <w:sz w:val="22"/>
          <w:szCs w:val="22"/>
        </w:rPr>
        <w:t>a</w:t>
      </w:r>
      <w:r w:rsidRPr="006D2E5E">
        <w:rPr>
          <w:rStyle w:val="FontStyle74"/>
          <w:sz w:val="22"/>
          <w:szCs w:val="22"/>
        </w:rPr>
        <w:t xml:space="preserve"> resp. tretích osôb v súvislosti s naplnením účelu Rámcovej dohody smú byť pripájané do </w:t>
      </w:r>
      <w:r w:rsidR="006824B3" w:rsidRPr="006D2E5E">
        <w:rPr>
          <w:rStyle w:val="FontStyle74"/>
          <w:sz w:val="22"/>
          <w:szCs w:val="22"/>
        </w:rPr>
        <w:t>informačných systémov Objednávateľa</w:t>
      </w:r>
      <w:r w:rsidRPr="006D2E5E">
        <w:rPr>
          <w:rStyle w:val="FontStyle74"/>
          <w:sz w:val="22"/>
          <w:szCs w:val="22"/>
        </w:rPr>
        <w:t xml:space="preserve"> len na základe písomného súhlasu manažéra bezpečnosti </w:t>
      </w:r>
      <w:r w:rsidR="006824B3" w:rsidRPr="006D2E5E">
        <w:rPr>
          <w:rStyle w:val="FontStyle74"/>
          <w:sz w:val="22"/>
          <w:szCs w:val="22"/>
        </w:rPr>
        <w:t>Objednávateľa</w:t>
      </w:r>
      <w:r w:rsidRPr="006D2E5E">
        <w:rPr>
          <w:rStyle w:val="FontStyle74"/>
          <w:sz w:val="22"/>
          <w:szCs w:val="22"/>
        </w:rPr>
        <w:t>.</w:t>
      </w:r>
    </w:p>
    <w:p w14:paraId="26F40A14" w14:textId="77777777" w:rsidR="00297207" w:rsidRPr="006D2E5E" w:rsidRDefault="006824B3" w:rsidP="00ED03DA">
      <w:pPr>
        <w:pStyle w:val="Style42"/>
        <w:widowControl/>
        <w:numPr>
          <w:ilvl w:val="0"/>
          <w:numId w:val="32"/>
        </w:numPr>
        <w:tabs>
          <w:tab w:val="left" w:pos="336"/>
        </w:tabs>
        <w:spacing w:before="115" w:line="250" w:lineRule="exact"/>
        <w:ind w:left="336" w:right="14" w:hanging="336"/>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resp. tretie osoby realizujúce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ktorý uchováva na prenosnom počítači/zariadení informácie, ktorých vlastníkom je </w:t>
      </w:r>
      <w:r w:rsidRPr="006D2E5E">
        <w:rPr>
          <w:rStyle w:val="FontStyle74"/>
          <w:sz w:val="22"/>
          <w:szCs w:val="22"/>
        </w:rPr>
        <w:t>Objednávateľ</w:t>
      </w:r>
      <w:r w:rsidR="00297207" w:rsidRPr="006D2E5E">
        <w:rPr>
          <w:rStyle w:val="FontStyle74"/>
          <w:sz w:val="22"/>
          <w:szCs w:val="22"/>
        </w:rPr>
        <w:t>, je povinný:</w:t>
      </w:r>
    </w:p>
    <w:p w14:paraId="7B335D5B" w14:textId="77777777" w:rsidR="00297207" w:rsidRPr="006D2E5E" w:rsidRDefault="00297207">
      <w:pPr>
        <w:widowControl/>
        <w:rPr>
          <w:sz w:val="22"/>
          <w:szCs w:val="22"/>
        </w:rPr>
      </w:pPr>
    </w:p>
    <w:p w14:paraId="7C915FD2" w14:textId="77777777" w:rsidR="00297207" w:rsidRPr="006D2E5E" w:rsidRDefault="00297207" w:rsidP="00ED03DA">
      <w:pPr>
        <w:pStyle w:val="Style42"/>
        <w:widowControl/>
        <w:numPr>
          <w:ilvl w:val="0"/>
          <w:numId w:val="33"/>
        </w:numPr>
        <w:tabs>
          <w:tab w:val="left" w:pos="710"/>
        </w:tabs>
        <w:spacing w:before="120" w:line="250" w:lineRule="exact"/>
        <w:ind w:left="710" w:hanging="355"/>
        <w:rPr>
          <w:rStyle w:val="FontStyle74"/>
          <w:sz w:val="22"/>
          <w:szCs w:val="22"/>
        </w:rPr>
      </w:pPr>
      <w:r w:rsidRPr="006D2E5E">
        <w:rPr>
          <w:rStyle w:val="FontStyle74"/>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7015ED8D" w14:textId="77777777" w:rsidR="00297207" w:rsidRPr="006D2E5E" w:rsidRDefault="00297207" w:rsidP="00ED03DA">
      <w:pPr>
        <w:pStyle w:val="Style42"/>
        <w:widowControl/>
        <w:numPr>
          <w:ilvl w:val="0"/>
          <w:numId w:val="33"/>
        </w:numPr>
        <w:tabs>
          <w:tab w:val="left" w:pos="710"/>
        </w:tabs>
        <w:spacing w:before="154" w:line="240" w:lineRule="auto"/>
        <w:ind w:left="355" w:firstLine="0"/>
        <w:jc w:val="left"/>
        <w:rPr>
          <w:rStyle w:val="FontStyle74"/>
          <w:sz w:val="22"/>
          <w:szCs w:val="22"/>
        </w:rPr>
      </w:pPr>
      <w:r w:rsidRPr="006D2E5E">
        <w:rPr>
          <w:rStyle w:val="FontStyle74"/>
          <w:sz w:val="22"/>
          <w:szCs w:val="22"/>
        </w:rPr>
        <w:t>okamžite hlásiť stratu, prípadne krádež prenosného počítača ako bezpečnostný incident,</w:t>
      </w:r>
    </w:p>
    <w:p w14:paraId="14473A94" w14:textId="77777777" w:rsidR="00297207" w:rsidRPr="006D2E5E" w:rsidRDefault="00297207" w:rsidP="00ED03DA">
      <w:pPr>
        <w:pStyle w:val="Style42"/>
        <w:widowControl/>
        <w:numPr>
          <w:ilvl w:val="0"/>
          <w:numId w:val="33"/>
        </w:numPr>
        <w:tabs>
          <w:tab w:val="left" w:pos="710"/>
        </w:tabs>
        <w:spacing w:before="120"/>
        <w:ind w:left="710" w:hanging="355"/>
        <w:rPr>
          <w:rStyle w:val="FontStyle74"/>
          <w:sz w:val="22"/>
          <w:szCs w:val="22"/>
        </w:rPr>
      </w:pPr>
      <w:r w:rsidRPr="006D2E5E">
        <w:rPr>
          <w:rStyle w:val="FontStyle74"/>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14:paraId="0B9EF917" w14:textId="77777777" w:rsidR="00297207" w:rsidRPr="006D2E5E" w:rsidRDefault="00297207" w:rsidP="00ED03DA">
      <w:pPr>
        <w:pStyle w:val="Style42"/>
        <w:widowControl/>
        <w:numPr>
          <w:ilvl w:val="0"/>
          <w:numId w:val="34"/>
        </w:numPr>
        <w:tabs>
          <w:tab w:val="left" w:pos="336"/>
        </w:tabs>
        <w:spacing w:before="115" w:line="250" w:lineRule="exact"/>
        <w:ind w:left="336" w:hanging="336"/>
        <w:rPr>
          <w:rStyle w:val="FontStyle74"/>
          <w:sz w:val="22"/>
          <w:szCs w:val="22"/>
        </w:rPr>
      </w:pPr>
      <w:r w:rsidRPr="006D2E5E">
        <w:rPr>
          <w:rStyle w:val="FontStyle74"/>
          <w:sz w:val="22"/>
          <w:szCs w:val="22"/>
        </w:rPr>
        <w:t xml:space="preserve">Dostatočnosť použitých šifrovacích prostriedkov posúdi na základe písomnej žiadosti manažér bezpečnosti </w:t>
      </w:r>
      <w:r w:rsidR="006824B3" w:rsidRPr="006D2E5E">
        <w:rPr>
          <w:rStyle w:val="FontStyle74"/>
          <w:sz w:val="22"/>
          <w:szCs w:val="22"/>
        </w:rPr>
        <w:t xml:space="preserve">Objednávateľa </w:t>
      </w:r>
      <w:r w:rsidRPr="006D2E5E">
        <w:rPr>
          <w:rStyle w:val="FontStyle74"/>
          <w:sz w:val="22"/>
          <w:szCs w:val="22"/>
        </w:rPr>
        <w:t>pred povolením uloženia dát na pevný disk prenosného počítača/zariadenia tretej strany.</w:t>
      </w:r>
    </w:p>
    <w:p w14:paraId="221D0636" w14:textId="77777777" w:rsidR="008166D2" w:rsidRDefault="008166D2">
      <w:pPr>
        <w:pStyle w:val="Style8"/>
        <w:widowControl/>
        <w:spacing w:line="240" w:lineRule="auto"/>
        <w:rPr>
          <w:rStyle w:val="FontStyle81"/>
          <w:sz w:val="22"/>
          <w:szCs w:val="22"/>
        </w:rPr>
      </w:pPr>
    </w:p>
    <w:p w14:paraId="19EC9207" w14:textId="5F963FDE" w:rsidR="00297207" w:rsidRPr="006D2E5E" w:rsidRDefault="00297207">
      <w:pPr>
        <w:pStyle w:val="Style8"/>
        <w:widowControl/>
        <w:spacing w:line="240" w:lineRule="auto"/>
        <w:rPr>
          <w:rStyle w:val="FontStyle81"/>
          <w:sz w:val="22"/>
          <w:szCs w:val="22"/>
        </w:rPr>
      </w:pPr>
      <w:r w:rsidRPr="006D2E5E">
        <w:rPr>
          <w:rStyle w:val="FontStyle81"/>
          <w:sz w:val="22"/>
          <w:szCs w:val="22"/>
        </w:rPr>
        <w:t>Článok 5</w:t>
      </w:r>
    </w:p>
    <w:p w14:paraId="23AADBB4" w14:textId="77777777" w:rsidR="00297207" w:rsidRPr="006D2E5E" w:rsidRDefault="00297207">
      <w:pPr>
        <w:pStyle w:val="Style8"/>
        <w:widowControl/>
        <w:spacing w:before="163" w:line="240" w:lineRule="auto"/>
        <w:ind w:left="1397"/>
        <w:jc w:val="both"/>
        <w:rPr>
          <w:rStyle w:val="FontStyle81"/>
          <w:sz w:val="22"/>
          <w:szCs w:val="22"/>
        </w:rPr>
      </w:pPr>
      <w:r w:rsidRPr="006D2E5E">
        <w:rPr>
          <w:rStyle w:val="FontStyle81"/>
          <w:sz w:val="22"/>
          <w:szCs w:val="22"/>
        </w:rPr>
        <w:t xml:space="preserve">Používanie elektronickej pošty </w:t>
      </w:r>
      <w:r w:rsidR="006824B3" w:rsidRPr="006D2E5E">
        <w:rPr>
          <w:rStyle w:val="FontStyle81"/>
          <w:sz w:val="22"/>
          <w:szCs w:val="22"/>
        </w:rPr>
        <w:t xml:space="preserve">Objednávateľa oprávnenými osobami </w:t>
      </w:r>
      <w:r w:rsidR="009F7BA3" w:rsidRPr="006D2E5E">
        <w:rPr>
          <w:rStyle w:val="FontStyle81"/>
          <w:sz w:val="22"/>
          <w:szCs w:val="22"/>
        </w:rPr>
        <w:t>Poskytovateľ</w:t>
      </w:r>
      <w:r w:rsidR="006824B3" w:rsidRPr="006D2E5E">
        <w:rPr>
          <w:rStyle w:val="FontStyle81"/>
          <w:sz w:val="22"/>
          <w:szCs w:val="22"/>
        </w:rPr>
        <w:t>a</w:t>
      </w:r>
    </w:p>
    <w:p w14:paraId="6CBB54F7" w14:textId="77777777" w:rsidR="00297207" w:rsidRPr="006D2E5E" w:rsidRDefault="00297207">
      <w:pPr>
        <w:pStyle w:val="Style7"/>
        <w:widowControl/>
        <w:spacing w:line="240" w:lineRule="exact"/>
        <w:jc w:val="left"/>
        <w:rPr>
          <w:sz w:val="22"/>
          <w:szCs w:val="22"/>
        </w:rPr>
      </w:pPr>
    </w:p>
    <w:p w14:paraId="69B779FE" w14:textId="77777777" w:rsidR="00297207" w:rsidRPr="006D2E5E" w:rsidRDefault="00297207">
      <w:pPr>
        <w:pStyle w:val="Style7"/>
        <w:widowControl/>
        <w:spacing w:line="240" w:lineRule="exact"/>
        <w:jc w:val="left"/>
        <w:rPr>
          <w:sz w:val="22"/>
          <w:szCs w:val="22"/>
        </w:rPr>
      </w:pPr>
    </w:p>
    <w:p w14:paraId="3ED005A0" w14:textId="77777777" w:rsidR="00297207" w:rsidRPr="006D2E5E" w:rsidRDefault="00297207">
      <w:pPr>
        <w:pStyle w:val="Style7"/>
        <w:widowControl/>
        <w:spacing w:before="53"/>
        <w:jc w:val="left"/>
        <w:rPr>
          <w:rStyle w:val="FontStyle74"/>
          <w:sz w:val="22"/>
          <w:szCs w:val="22"/>
        </w:rPr>
      </w:pPr>
      <w:r w:rsidRPr="006D2E5E">
        <w:rPr>
          <w:rStyle w:val="FontStyle74"/>
          <w:sz w:val="22"/>
          <w:szCs w:val="22"/>
        </w:rPr>
        <w:t xml:space="preserve">Pri používaní elektronickej pošty je </w:t>
      </w:r>
      <w:r w:rsidR="006824B3" w:rsidRPr="006D2E5E">
        <w:rPr>
          <w:rStyle w:val="FontStyle74"/>
          <w:sz w:val="22"/>
          <w:szCs w:val="22"/>
        </w:rPr>
        <w:t>oprávnená osoba</w:t>
      </w:r>
      <w:r w:rsidRPr="006D2E5E">
        <w:rPr>
          <w:rStyle w:val="FontStyle74"/>
          <w:sz w:val="22"/>
          <w:szCs w:val="22"/>
        </w:rPr>
        <w:t xml:space="preserve"> </w:t>
      </w:r>
      <w:r w:rsidR="009F7BA3" w:rsidRPr="006D2E5E">
        <w:rPr>
          <w:rStyle w:val="FontStyle74"/>
          <w:sz w:val="22"/>
          <w:szCs w:val="22"/>
        </w:rPr>
        <w:t>Poskytovateľ</w:t>
      </w:r>
      <w:r w:rsidR="001B1ADF" w:rsidRPr="006D2E5E">
        <w:rPr>
          <w:rStyle w:val="FontStyle74"/>
          <w:sz w:val="22"/>
          <w:szCs w:val="22"/>
        </w:rPr>
        <w:t>a</w:t>
      </w:r>
      <w:r w:rsidRPr="006D2E5E">
        <w:rPr>
          <w:rStyle w:val="FontStyle74"/>
          <w:sz w:val="22"/>
          <w:szCs w:val="22"/>
        </w:rPr>
        <w:t xml:space="preserve"> povinn</w:t>
      </w:r>
      <w:r w:rsidR="006824B3" w:rsidRPr="006D2E5E">
        <w:rPr>
          <w:rStyle w:val="FontStyle74"/>
          <w:sz w:val="22"/>
          <w:szCs w:val="22"/>
        </w:rPr>
        <w:t>á</w:t>
      </w:r>
      <w:r w:rsidRPr="006D2E5E">
        <w:rPr>
          <w:rStyle w:val="FontStyle74"/>
          <w:sz w:val="22"/>
          <w:szCs w:val="22"/>
        </w:rPr>
        <w:t xml:space="preserve"> dodržiavať tieto zásady:</w:t>
      </w:r>
    </w:p>
    <w:p w14:paraId="4D74AABC" w14:textId="77777777" w:rsidR="00297207" w:rsidRPr="006D2E5E" w:rsidRDefault="00297207" w:rsidP="00ED03DA">
      <w:pPr>
        <w:pStyle w:val="Style42"/>
        <w:widowControl/>
        <w:numPr>
          <w:ilvl w:val="0"/>
          <w:numId w:val="35"/>
        </w:numPr>
        <w:tabs>
          <w:tab w:val="left" w:pos="1075"/>
        </w:tabs>
        <w:spacing w:before="130" w:line="250" w:lineRule="exact"/>
        <w:ind w:left="1075" w:hanging="355"/>
        <w:rPr>
          <w:rStyle w:val="FontStyle74"/>
          <w:sz w:val="22"/>
          <w:szCs w:val="22"/>
        </w:rPr>
      </w:pPr>
      <w:r w:rsidRPr="006D2E5E">
        <w:rPr>
          <w:rStyle w:val="FontStyle74"/>
          <w:sz w:val="22"/>
          <w:szCs w:val="22"/>
        </w:rPr>
        <w:t>využívať elektronickú poštu iba na účely plnenia služobných alebo pracovných úloh spôsobom a v rozsahu tejto Rámcovej dohody,</w:t>
      </w:r>
    </w:p>
    <w:p w14:paraId="0FC6BF73" w14:textId="77777777" w:rsidR="00297207" w:rsidRPr="006D2E5E" w:rsidRDefault="00297207" w:rsidP="00ED03DA">
      <w:pPr>
        <w:pStyle w:val="Style42"/>
        <w:widowControl/>
        <w:numPr>
          <w:ilvl w:val="0"/>
          <w:numId w:val="35"/>
        </w:numPr>
        <w:tabs>
          <w:tab w:val="left" w:pos="1075"/>
        </w:tabs>
        <w:spacing w:before="120" w:line="250" w:lineRule="exact"/>
        <w:ind w:left="1075" w:hanging="355"/>
        <w:rPr>
          <w:rStyle w:val="FontStyle74"/>
          <w:sz w:val="22"/>
          <w:szCs w:val="22"/>
        </w:rPr>
      </w:pPr>
      <w:r w:rsidRPr="006D2E5E">
        <w:rPr>
          <w:rStyle w:val="FontStyle74"/>
          <w:sz w:val="22"/>
          <w:szCs w:val="22"/>
        </w:rPr>
        <w:t xml:space="preserve">informovať Help Desk o všetkých neočakávaných správach s prílohami od neznámych odosielateľov (mimo </w:t>
      </w:r>
      <w:r w:rsidR="001B1ADF" w:rsidRPr="006D2E5E">
        <w:rPr>
          <w:rStyle w:val="FontStyle74"/>
          <w:sz w:val="22"/>
          <w:szCs w:val="22"/>
        </w:rPr>
        <w:t>Objednávateľa</w:t>
      </w:r>
      <w:r w:rsidRPr="006D2E5E">
        <w:rPr>
          <w:rStyle w:val="FontStyle74"/>
          <w:sz w:val="22"/>
          <w:szCs w:val="22"/>
        </w:rPr>
        <w:t xml:space="preserve">), ktoré mu boli doručené elektronickou poštou, správy neotvárať - nečítať z dôvodu ohrozenia zavírením a ďalej postupovať podľa pokynov pracovníka Help </w:t>
      </w:r>
      <w:proofErr w:type="spellStart"/>
      <w:r w:rsidRPr="006D2E5E">
        <w:rPr>
          <w:rStyle w:val="FontStyle74"/>
          <w:sz w:val="22"/>
          <w:szCs w:val="22"/>
        </w:rPr>
        <w:t>Desku</w:t>
      </w:r>
      <w:proofErr w:type="spellEnd"/>
      <w:r w:rsidRPr="006D2E5E">
        <w:rPr>
          <w:rStyle w:val="FontStyle74"/>
          <w:sz w:val="22"/>
          <w:szCs w:val="22"/>
        </w:rPr>
        <w:t>,</w:t>
      </w:r>
    </w:p>
    <w:p w14:paraId="56AB4763" w14:textId="77777777" w:rsidR="00297207" w:rsidRPr="006D2E5E" w:rsidRDefault="00297207" w:rsidP="00ED03DA">
      <w:pPr>
        <w:pStyle w:val="Style42"/>
        <w:widowControl/>
        <w:numPr>
          <w:ilvl w:val="0"/>
          <w:numId w:val="35"/>
        </w:numPr>
        <w:tabs>
          <w:tab w:val="left" w:pos="1075"/>
        </w:tabs>
        <w:spacing w:before="120" w:line="240" w:lineRule="auto"/>
        <w:ind w:left="720" w:firstLine="0"/>
        <w:jc w:val="left"/>
        <w:rPr>
          <w:rStyle w:val="FontStyle74"/>
          <w:sz w:val="22"/>
          <w:szCs w:val="22"/>
        </w:rPr>
      </w:pPr>
      <w:r w:rsidRPr="006D2E5E">
        <w:rPr>
          <w:rStyle w:val="FontStyle74"/>
          <w:sz w:val="22"/>
          <w:szCs w:val="22"/>
        </w:rPr>
        <w:t>nezapĺňať kapacitu elektronickej pošty objemnými dátami v prílohách,</w:t>
      </w:r>
    </w:p>
    <w:p w14:paraId="03DE8C0B" w14:textId="77777777" w:rsidR="00297207" w:rsidRPr="006D2E5E" w:rsidRDefault="00297207" w:rsidP="00ED03DA">
      <w:pPr>
        <w:pStyle w:val="Style42"/>
        <w:widowControl/>
        <w:numPr>
          <w:ilvl w:val="0"/>
          <w:numId w:val="35"/>
        </w:numPr>
        <w:tabs>
          <w:tab w:val="left" w:pos="1075"/>
        </w:tabs>
        <w:spacing w:before="120"/>
        <w:ind w:left="1075" w:hanging="355"/>
        <w:rPr>
          <w:rStyle w:val="FontStyle74"/>
          <w:sz w:val="22"/>
          <w:szCs w:val="22"/>
        </w:rPr>
      </w:pPr>
      <w:r w:rsidRPr="006D2E5E">
        <w:rPr>
          <w:rStyle w:val="FontStyle74"/>
          <w:sz w:val="22"/>
          <w:szCs w:val="22"/>
        </w:rPr>
        <w:t>po ukončení práce s elektronickou poštou prostredníctvom externého prístupu - Outlook web Access sa používateľovi odporúča odhlásiť sa a zavrieť okno internetového prehliadača,</w:t>
      </w:r>
    </w:p>
    <w:p w14:paraId="0BAF24C4" w14:textId="77777777" w:rsidR="00297207" w:rsidRPr="006D2E5E" w:rsidRDefault="00297207" w:rsidP="00ED03DA">
      <w:pPr>
        <w:pStyle w:val="Style42"/>
        <w:widowControl/>
        <w:numPr>
          <w:ilvl w:val="0"/>
          <w:numId w:val="35"/>
        </w:numPr>
        <w:tabs>
          <w:tab w:val="left" w:pos="1075"/>
        </w:tabs>
        <w:spacing w:before="120" w:line="250" w:lineRule="exact"/>
        <w:ind w:left="1075" w:hanging="355"/>
        <w:rPr>
          <w:rStyle w:val="FontStyle74"/>
          <w:sz w:val="22"/>
          <w:szCs w:val="22"/>
        </w:rPr>
      </w:pPr>
      <w:r w:rsidRPr="006D2E5E">
        <w:rPr>
          <w:rStyle w:val="FontStyle74"/>
          <w:sz w:val="22"/>
          <w:szCs w:val="22"/>
        </w:rPr>
        <w:t xml:space="preserve">email s prílohami posielaný mimo </w:t>
      </w:r>
      <w:r w:rsidR="001B1ADF" w:rsidRPr="006D2E5E">
        <w:rPr>
          <w:rStyle w:val="FontStyle74"/>
          <w:sz w:val="22"/>
          <w:szCs w:val="22"/>
        </w:rPr>
        <w:t>Objednávateľa</w:t>
      </w:r>
      <w:r w:rsidRPr="006D2E5E">
        <w:rPr>
          <w:rStyle w:val="FontStyle74"/>
          <w:sz w:val="22"/>
          <w:szCs w:val="22"/>
        </w:rPr>
        <w:t xml:space="preserve"> alebo v rámci siete LAN </w:t>
      </w:r>
      <w:r w:rsidR="001B1ADF" w:rsidRPr="006D2E5E">
        <w:rPr>
          <w:rStyle w:val="FontStyle74"/>
          <w:sz w:val="22"/>
          <w:szCs w:val="22"/>
        </w:rPr>
        <w:t xml:space="preserve">Objednávateľa </w:t>
      </w:r>
      <w:r w:rsidRPr="006D2E5E">
        <w:rPr>
          <w:rStyle w:val="FontStyle74"/>
          <w:sz w:val="22"/>
          <w:szCs w:val="22"/>
        </w:rPr>
        <w:t xml:space="preserve">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6D2E5E">
        <w:rPr>
          <w:rStyle w:val="FontStyle74"/>
          <w:sz w:val="22"/>
          <w:szCs w:val="22"/>
        </w:rPr>
        <w:t>Desku</w:t>
      </w:r>
      <w:proofErr w:type="spellEnd"/>
      <w:r w:rsidRPr="006D2E5E">
        <w:rPr>
          <w:rStyle w:val="FontStyle74"/>
          <w:sz w:val="22"/>
          <w:szCs w:val="22"/>
        </w:rPr>
        <w:t>.</w:t>
      </w:r>
    </w:p>
    <w:p w14:paraId="59223178" w14:textId="77777777" w:rsidR="00297207" w:rsidRPr="006D2E5E" w:rsidRDefault="00297207">
      <w:pPr>
        <w:pStyle w:val="Style8"/>
        <w:widowControl/>
        <w:spacing w:line="240" w:lineRule="exact"/>
        <w:ind w:right="5"/>
        <w:rPr>
          <w:sz w:val="22"/>
          <w:szCs w:val="22"/>
        </w:rPr>
      </w:pPr>
    </w:p>
    <w:p w14:paraId="0FD0A043" w14:textId="77777777" w:rsidR="00297207" w:rsidRPr="006D2E5E" w:rsidRDefault="00297207">
      <w:pPr>
        <w:pStyle w:val="Style8"/>
        <w:widowControl/>
        <w:spacing w:before="134" w:line="240" w:lineRule="auto"/>
        <w:ind w:right="5"/>
        <w:rPr>
          <w:rStyle w:val="FontStyle81"/>
          <w:sz w:val="22"/>
          <w:szCs w:val="22"/>
        </w:rPr>
      </w:pPr>
      <w:r w:rsidRPr="006D2E5E">
        <w:rPr>
          <w:rStyle w:val="FontStyle81"/>
          <w:sz w:val="22"/>
          <w:szCs w:val="22"/>
        </w:rPr>
        <w:t>Článok 6</w:t>
      </w:r>
    </w:p>
    <w:p w14:paraId="51A0F1BF" w14:textId="77777777" w:rsidR="00297207" w:rsidRPr="006D2E5E" w:rsidRDefault="00297207">
      <w:pPr>
        <w:pStyle w:val="Style8"/>
        <w:widowControl/>
        <w:spacing w:before="38" w:line="240" w:lineRule="auto"/>
        <w:rPr>
          <w:rStyle w:val="FontStyle81"/>
          <w:sz w:val="22"/>
          <w:szCs w:val="22"/>
        </w:rPr>
      </w:pPr>
      <w:r w:rsidRPr="006D2E5E">
        <w:rPr>
          <w:rStyle w:val="FontStyle81"/>
          <w:sz w:val="22"/>
          <w:szCs w:val="22"/>
        </w:rPr>
        <w:t>Riadenie bezpečnostných incidentov</w:t>
      </w:r>
    </w:p>
    <w:p w14:paraId="26670A33" w14:textId="77777777" w:rsidR="00297207" w:rsidRPr="006D2E5E" w:rsidRDefault="00297207">
      <w:pPr>
        <w:pStyle w:val="Style7"/>
        <w:widowControl/>
        <w:spacing w:line="240" w:lineRule="exact"/>
        <w:rPr>
          <w:sz w:val="22"/>
          <w:szCs w:val="22"/>
        </w:rPr>
      </w:pPr>
    </w:p>
    <w:p w14:paraId="59FF09E3" w14:textId="77777777" w:rsidR="006015BD" w:rsidRPr="006D2E5E" w:rsidRDefault="006015BD" w:rsidP="00ED03DA">
      <w:pPr>
        <w:pStyle w:val="Style42"/>
        <w:widowControl/>
        <w:numPr>
          <w:ilvl w:val="0"/>
          <w:numId w:val="36"/>
        </w:numPr>
        <w:tabs>
          <w:tab w:val="left" w:pos="715"/>
        </w:tabs>
        <w:spacing w:before="384" w:line="250" w:lineRule="exact"/>
        <w:ind w:left="715" w:hanging="350"/>
        <w:rPr>
          <w:rFonts w:cs="Arial Narrow"/>
          <w:color w:val="000000"/>
          <w:sz w:val="22"/>
          <w:szCs w:val="22"/>
        </w:rPr>
      </w:pPr>
      <w:r w:rsidRPr="006D2E5E">
        <w:rPr>
          <w:rStyle w:val="FontStyle74"/>
          <w:sz w:val="22"/>
          <w:szCs w:val="22"/>
        </w:rPr>
        <w:t xml:space="preserve">Bezpečnostným </w:t>
      </w:r>
      <w:r w:rsidRPr="006D2E5E">
        <w:rPr>
          <w:rFonts w:cs="Arial Narrow"/>
          <w:color w:val="000000"/>
          <w:sz w:val="22"/>
          <w:szCs w:val="22"/>
        </w:rPr>
        <w:t xml:space="preserve">incidentom sa pre účely </w:t>
      </w:r>
      <w:r w:rsidRPr="006D2E5E">
        <w:rPr>
          <w:rStyle w:val="FontStyle74"/>
          <w:sz w:val="22"/>
          <w:szCs w:val="22"/>
        </w:rPr>
        <w:t xml:space="preserve">Rámcovej dohody </w:t>
      </w:r>
      <w:r w:rsidRPr="006D2E5E">
        <w:rPr>
          <w:rFonts w:cs="Arial Narrow"/>
          <w:color w:val="000000"/>
          <w:sz w:val="22"/>
          <w:szCs w:val="22"/>
        </w:rPr>
        <w:t>rozumie každá situácia alebo stav, ktorý priamo ohrozuje bezpečnosť, alebo funkčnosť aktíva. Bezpečnostný incident môže byť vyvolaný náhodným faktorom, neúmyselným činom, úmyselným útokom alebo podvodom, najmä je to situácia, alebo stav:</w:t>
      </w:r>
    </w:p>
    <w:p w14:paraId="282B2E9F"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1.1. ktorý je v rozpore so všeobecne záväznými právnymi predpismi, schválenými dokumentmi bezpečnostnej politiky alebo inými internými riadiacimi aktmi Objednávateľa, ktoré sa týkajú informačného systému, napríklad ak sa niekto pokúša zisťovať informácie o</w:t>
      </w:r>
      <w:r w:rsidRPr="00D60E52">
        <w:rPr>
          <w:rFonts w:cs="Arial Narrow"/>
          <w:color w:val="000000"/>
          <w:sz w:val="22"/>
          <w:szCs w:val="22"/>
        </w:rPr>
        <w:t> </w:t>
      </w:r>
      <w:r w:rsidRPr="006D2E5E">
        <w:rPr>
          <w:rFonts w:cs="Arial Narrow"/>
          <w:color w:val="000000"/>
          <w:sz w:val="22"/>
          <w:szCs w:val="22"/>
        </w:rPr>
        <w:t>informačnom systéme a prístupových heslách, v</w:t>
      </w:r>
      <w:r w:rsidRPr="00D60E52">
        <w:rPr>
          <w:rFonts w:cs="Arial Narrow"/>
          <w:color w:val="000000"/>
          <w:sz w:val="22"/>
          <w:szCs w:val="22"/>
        </w:rPr>
        <w:t> </w:t>
      </w:r>
      <w:r w:rsidRPr="006D2E5E">
        <w:rPr>
          <w:rFonts w:cs="Arial Narrow"/>
          <w:color w:val="000000"/>
          <w:sz w:val="22"/>
          <w:szCs w:val="22"/>
        </w:rPr>
        <w:t xml:space="preserve">prípade plnenia účelu a predmetu Objednávky to platí aj pre dôverné informácie, </w:t>
      </w:r>
    </w:p>
    <w:p w14:paraId="1BA8457B"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 xml:space="preserve">1.2. pri ktorom sú čiastočne alebo úplne nefunkčné systémy (technické zariadenia), hrozí ich </w:t>
      </w:r>
      <w:r w:rsidRPr="006D2E5E">
        <w:rPr>
          <w:rFonts w:cs="Arial Narrow"/>
          <w:color w:val="000000"/>
          <w:sz w:val="22"/>
          <w:szCs w:val="22"/>
        </w:rPr>
        <w:lastRenderedPageBreak/>
        <w:t>zničenie (napríklad ohňom, vodou) alebo je narušená dostupnosť, dôvernosť alebo integrita údajov,</w:t>
      </w:r>
    </w:p>
    <w:p w14:paraId="217E509C"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1.3. pri ktorom je v</w:t>
      </w:r>
      <w:r w:rsidRPr="00D60E52">
        <w:rPr>
          <w:rFonts w:cs="Arial Narrow"/>
          <w:color w:val="000000"/>
          <w:sz w:val="22"/>
          <w:szCs w:val="22"/>
        </w:rPr>
        <w:t> </w:t>
      </w:r>
      <w:r w:rsidRPr="006D2E5E">
        <w:rPr>
          <w:rFonts w:cs="Arial Narrow"/>
          <w:color w:val="000000"/>
          <w:sz w:val="22"/>
          <w:szCs w:val="22"/>
        </w:rPr>
        <w:t>informačnom systéme alebo v jeho časti prítomné škodlivé programové vybavenie (napr. vírová nákaza, neautorizovaný softvér) a systémová „diera“,</w:t>
      </w:r>
    </w:p>
    <w:p w14:paraId="05E72ABF"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1.4. pri ktorom je zrejmé alebo existuje podozrenie z vydierania, únosu, spravodajských aktivít, alebo iného kriminálneho činu, vrátane teroristického útoku.</w:t>
      </w:r>
    </w:p>
    <w:p w14:paraId="105F8C19" w14:textId="77777777" w:rsidR="006015BD" w:rsidRPr="006D2E5E" w:rsidRDefault="006015BD" w:rsidP="00ED03DA">
      <w:pPr>
        <w:pStyle w:val="Style42"/>
        <w:widowControl/>
        <w:numPr>
          <w:ilvl w:val="0"/>
          <w:numId w:val="36"/>
        </w:numPr>
        <w:tabs>
          <w:tab w:val="left" w:pos="715"/>
        </w:tabs>
        <w:spacing w:before="384" w:line="250" w:lineRule="exact"/>
        <w:ind w:left="715" w:hanging="350"/>
        <w:rPr>
          <w:rStyle w:val="FontStyle74"/>
          <w:sz w:val="22"/>
          <w:szCs w:val="22"/>
        </w:rPr>
      </w:pPr>
      <w:r w:rsidRPr="006D2E5E">
        <w:rPr>
          <w:rStyle w:val="FontStyle74"/>
          <w:sz w:val="22"/>
          <w:szCs w:val="22"/>
        </w:rPr>
        <w:t xml:space="preserve">Aktívom sa  </w:t>
      </w:r>
      <w:r w:rsidRPr="006D2E5E">
        <w:rPr>
          <w:rFonts w:cs="Arial Narrow"/>
          <w:color w:val="000000"/>
          <w:sz w:val="22"/>
          <w:szCs w:val="22"/>
        </w:rPr>
        <w:t>pre účely Rámcovej dohody rozumie objekt, subjekt, štruktúra, vzťah alebo proces, ktorého narušením môže objednávateľ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w:t>
      </w:r>
      <w:r w:rsidRPr="00D60E52">
        <w:rPr>
          <w:rFonts w:cs="Arial Narrow"/>
          <w:color w:val="000000"/>
          <w:sz w:val="22"/>
          <w:szCs w:val="22"/>
        </w:rPr>
        <w:t> </w:t>
      </w:r>
      <w:r w:rsidRPr="006D2E5E">
        <w:rPr>
          <w:rFonts w:cs="Arial Narrow"/>
          <w:color w:val="000000"/>
          <w:sz w:val="22"/>
          <w:szCs w:val="22"/>
        </w:rPr>
        <w:t>pod.</w:t>
      </w:r>
    </w:p>
    <w:p w14:paraId="3C8E6317" w14:textId="77777777" w:rsidR="00297207" w:rsidRPr="006D2E5E" w:rsidRDefault="00297207" w:rsidP="00ED03DA">
      <w:pPr>
        <w:pStyle w:val="Style42"/>
        <w:widowControl/>
        <w:numPr>
          <w:ilvl w:val="0"/>
          <w:numId w:val="36"/>
        </w:numPr>
        <w:tabs>
          <w:tab w:val="left" w:pos="715"/>
        </w:tabs>
        <w:spacing w:before="384" w:line="250" w:lineRule="exact"/>
        <w:ind w:left="715" w:hanging="350"/>
        <w:rPr>
          <w:rStyle w:val="FontStyle74"/>
          <w:sz w:val="22"/>
          <w:szCs w:val="22"/>
        </w:rPr>
      </w:pPr>
      <w:r w:rsidRPr="006D2E5E">
        <w:rPr>
          <w:rStyle w:val="FontStyle74"/>
          <w:sz w:val="22"/>
          <w:szCs w:val="22"/>
        </w:rPr>
        <w:t>Každ</w:t>
      </w:r>
      <w:r w:rsidR="006824B3" w:rsidRPr="006D2E5E">
        <w:rPr>
          <w:rStyle w:val="FontStyle74"/>
          <w:sz w:val="22"/>
          <w:szCs w:val="22"/>
        </w:rPr>
        <w:t xml:space="preserve">á oprávnená osoba </w:t>
      </w:r>
      <w:r w:rsidR="009F7BA3" w:rsidRPr="006D2E5E">
        <w:rPr>
          <w:rStyle w:val="FontStyle74"/>
          <w:sz w:val="22"/>
          <w:szCs w:val="22"/>
        </w:rPr>
        <w:t>Poskytovateľ</w:t>
      </w:r>
      <w:r w:rsidR="006824B3" w:rsidRPr="006D2E5E">
        <w:rPr>
          <w:rStyle w:val="FontStyle74"/>
          <w:sz w:val="22"/>
          <w:szCs w:val="22"/>
        </w:rPr>
        <w:t>a</w:t>
      </w:r>
      <w:r w:rsidRPr="006D2E5E">
        <w:rPr>
          <w:rStyle w:val="FontStyle74"/>
          <w:sz w:val="22"/>
          <w:szCs w:val="22"/>
        </w:rPr>
        <w:t xml:space="preserve"> resp. tretie osoby realizujúce prácu v súvislosti s naplnením účelu Rámcovej dohody pre </w:t>
      </w:r>
      <w:r w:rsidR="006015BD" w:rsidRPr="006D2E5E">
        <w:rPr>
          <w:rStyle w:val="FontStyle74"/>
          <w:sz w:val="22"/>
          <w:szCs w:val="22"/>
        </w:rPr>
        <w:t xml:space="preserve">Objednávateľa </w:t>
      </w:r>
      <w:r w:rsidRPr="006D2E5E">
        <w:rPr>
          <w:rStyle w:val="FontStyle74"/>
          <w:sz w:val="22"/>
          <w:szCs w:val="22"/>
        </w:rPr>
        <w:t>je povinn</w:t>
      </w:r>
      <w:r w:rsidR="006824B3" w:rsidRPr="006D2E5E">
        <w:rPr>
          <w:rStyle w:val="FontStyle74"/>
          <w:sz w:val="22"/>
          <w:szCs w:val="22"/>
        </w:rPr>
        <w:t>á</w:t>
      </w:r>
      <w:r w:rsidRPr="006D2E5E">
        <w:rPr>
          <w:rStyle w:val="FontStyle74"/>
          <w:sz w:val="22"/>
          <w:szCs w:val="22"/>
        </w:rPr>
        <w:t xml:space="preserve"> zistenie bezpečnostného incidentu alebo podozrenie na bezpečnostný incident bezodkladne nahlásiť na určené kontaktné miesto, </w:t>
      </w:r>
      <w:r w:rsidR="00C42FDE" w:rsidRPr="006D2E5E">
        <w:rPr>
          <w:rStyle w:val="FontStyle74"/>
          <w:sz w:val="22"/>
          <w:szCs w:val="22"/>
        </w:rPr>
        <w:t xml:space="preserve">ktorým je </w:t>
      </w:r>
      <w:r w:rsidR="00C42FDE" w:rsidRPr="006D2E5E">
        <w:rPr>
          <w:rFonts w:cs="Arial Narrow"/>
          <w:color w:val="000000"/>
          <w:sz w:val="22"/>
          <w:szCs w:val="22"/>
        </w:rPr>
        <w:t xml:space="preserve">oddelenie bezpečnostného monitoringu SOC (tel. číslo: +421 2 5958 5000, </w:t>
      </w:r>
      <w:proofErr w:type="spellStart"/>
      <w:r w:rsidR="00C42FDE" w:rsidRPr="006D2E5E">
        <w:rPr>
          <w:rFonts w:cs="Arial Narrow"/>
          <w:color w:val="000000"/>
          <w:sz w:val="22"/>
          <w:szCs w:val="22"/>
        </w:rPr>
        <w:t>kl</w:t>
      </w:r>
      <w:proofErr w:type="spellEnd"/>
      <w:r w:rsidR="00C42FDE" w:rsidRPr="006D2E5E">
        <w:rPr>
          <w:rFonts w:cs="Arial Narrow"/>
          <w:color w:val="000000"/>
          <w:sz w:val="22"/>
          <w:szCs w:val="22"/>
        </w:rPr>
        <w:t xml:space="preserve">.: 5000, resp. email: </w:t>
      </w:r>
      <w:hyperlink r:id="rId28" w:history="1">
        <w:r w:rsidR="00C42FDE" w:rsidRPr="00D263B9">
          <w:rPr>
            <w:rStyle w:val="Hypertextovprepojenie"/>
            <w:rFonts w:cs="Arial Narrow"/>
            <w:sz w:val="22"/>
            <w:szCs w:val="22"/>
          </w:rPr>
          <w:t>incident@mfsr.sk</w:t>
        </w:r>
      </w:hyperlink>
      <w:r w:rsidRPr="006D2E5E">
        <w:rPr>
          <w:rStyle w:val="FontStyle74"/>
          <w:sz w:val="22"/>
          <w:szCs w:val="22"/>
        </w:rPr>
        <w:t>).</w:t>
      </w:r>
    </w:p>
    <w:p w14:paraId="3D7C3230" w14:textId="77777777" w:rsidR="00297207" w:rsidRPr="006D2E5E" w:rsidRDefault="00297207">
      <w:pPr>
        <w:pStyle w:val="Style8"/>
        <w:widowControl/>
        <w:spacing w:line="240" w:lineRule="exact"/>
        <w:ind w:right="5"/>
        <w:rPr>
          <w:sz w:val="22"/>
          <w:szCs w:val="22"/>
        </w:rPr>
      </w:pPr>
    </w:p>
    <w:p w14:paraId="609E2431" w14:textId="77777777" w:rsidR="00297207" w:rsidRPr="006D2E5E" w:rsidRDefault="00297207">
      <w:pPr>
        <w:pStyle w:val="Style8"/>
        <w:widowControl/>
        <w:spacing w:line="240" w:lineRule="exact"/>
        <w:ind w:right="5"/>
        <w:rPr>
          <w:sz w:val="22"/>
          <w:szCs w:val="22"/>
        </w:rPr>
      </w:pPr>
    </w:p>
    <w:p w14:paraId="2DDF53F4" w14:textId="77777777" w:rsidR="00297207" w:rsidRPr="006D2E5E" w:rsidRDefault="00297207">
      <w:pPr>
        <w:pStyle w:val="Style8"/>
        <w:widowControl/>
        <w:spacing w:before="24" w:line="240" w:lineRule="auto"/>
        <w:ind w:right="5"/>
        <w:rPr>
          <w:rStyle w:val="FontStyle81"/>
          <w:sz w:val="22"/>
          <w:szCs w:val="22"/>
        </w:rPr>
      </w:pPr>
      <w:r w:rsidRPr="006D2E5E">
        <w:rPr>
          <w:rStyle w:val="FontStyle81"/>
          <w:sz w:val="22"/>
          <w:szCs w:val="22"/>
        </w:rPr>
        <w:t>Článok 7</w:t>
      </w:r>
    </w:p>
    <w:p w14:paraId="6BA47D8C" w14:textId="77777777" w:rsidR="00297207" w:rsidRPr="006D2E5E" w:rsidRDefault="00297207">
      <w:pPr>
        <w:pStyle w:val="Style8"/>
        <w:widowControl/>
        <w:spacing w:before="38" w:line="240" w:lineRule="auto"/>
        <w:ind w:left="2722"/>
        <w:jc w:val="both"/>
        <w:rPr>
          <w:rStyle w:val="FontStyle81"/>
          <w:sz w:val="22"/>
          <w:szCs w:val="22"/>
        </w:rPr>
      </w:pPr>
      <w:r w:rsidRPr="006D2E5E">
        <w:rPr>
          <w:rStyle w:val="FontStyle81"/>
          <w:sz w:val="22"/>
          <w:szCs w:val="22"/>
        </w:rPr>
        <w:t>Vyšetrovanie bezpečnostných incidentov</w:t>
      </w:r>
    </w:p>
    <w:p w14:paraId="20714FC2" w14:textId="77777777" w:rsidR="00297207" w:rsidRPr="006D2E5E" w:rsidRDefault="00297207" w:rsidP="00ED03DA">
      <w:pPr>
        <w:pStyle w:val="Style42"/>
        <w:widowControl/>
        <w:numPr>
          <w:ilvl w:val="0"/>
          <w:numId w:val="40"/>
        </w:numPr>
        <w:tabs>
          <w:tab w:val="left" w:pos="715"/>
        </w:tabs>
        <w:spacing w:before="384" w:line="250" w:lineRule="exact"/>
        <w:ind w:left="715" w:hanging="350"/>
        <w:rPr>
          <w:rStyle w:val="FontStyle74"/>
          <w:sz w:val="22"/>
          <w:szCs w:val="22"/>
        </w:rPr>
      </w:pPr>
      <w:r w:rsidRPr="006D2E5E">
        <w:rPr>
          <w:rStyle w:val="FontStyle74"/>
          <w:sz w:val="22"/>
          <w:szCs w:val="22"/>
        </w:rPr>
        <w:t xml:space="preserve">Každý zamestnanec </w:t>
      </w:r>
      <w:r w:rsidR="009F7BA3" w:rsidRPr="006D2E5E">
        <w:rPr>
          <w:rStyle w:val="FontStyle74"/>
          <w:sz w:val="22"/>
          <w:szCs w:val="22"/>
        </w:rPr>
        <w:t>Poskytovateľ</w:t>
      </w:r>
      <w:r w:rsidR="006015BD" w:rsidRPr="006D2E5E">
        <w:rPr>
          <w:rStyle w:val="FontStyle74"/>
          <w:sz w:val="22"/>
          <w:szCs w:val="22"/>
        </w:rPr>
        <w:t>a</w:t>
      </w:r>
      <w:r w:rsidRPr="006D2E5E">
        <w:rPr>
          <w:rStyle w:val="FontStyle74"/>
          <w:sz w:val="22"/>
          <w:szCs w:val="22"/>
        </w:rPr>
        <w:t xml:space="preserve"> resp. tretie osoby realizujúce prácu v súvislosti s naplnením účelu Rámcovej dohody pre </w:t>
      </w:r>
      <w:proofErr w:type="spellStart"/>
      <w:r w:rsidR="006015BD" w:rsidRPr="006D2E5E">
        <w:rPr>
          <w:rStyle w:val="FontStyle74"/>
          <w:sz w:val="22"/>
          <w:szCs w:val="22"/>
        </w:rPr>
        <w:t>Objendávateľa</w:t>
      </w:r>
      <w:proofErr w:type="spellEnd"/>
      <w:r w:rsidR="006015BD" w:rsidRPr="006D2E5E">
        <w:rPr>
          <w:rStyle w:val="FontStyle74"/>
          <w:sz w:val="22"/>
          <w:szCs w:val="22"/>
        </w:rPr>
        <w:t xml:space="preserve"> </w:t>
      </w:r>
      <w:r w:rsidRPr="006D2E5E">
        <w:rPr>
          <w:rStyle w:val="FontStyle74"/>
          <w:sz w:val="22"/>
          <w:szCs w:val="22"/>
        </w:rPr>
        <w:t xml:space="preserve">je povinný, pri vyšetrovaní bezpečnostných incidentov zamestnancom alebo zamestnancami </w:t>
      </w:r>
      <w:r w:rsidR="006015BD" w:rsidRPr="006D2E5E">
        <w:rPr>
          <w:rStyle w:val="FontStyle74"/>
          <w:sz w:val="22"/>
          <w:szCs w:val="22"/>
        </w:rPr>
        <w:t>Objednávateľa</w:t>
      </w:r>
      <w:r w:rsidRPr="006D2E5E">
        <w:rPr>
          <w:rStyle w:val="FontStyle74"/>
          <w:sz w:val="22"/>
          <w:szCs w:val="22"/>
        </w:rPr>
        <w:t>, poskytnúť potrebnú súčinnosť.</w:t>
      </w:r>
    </w:p>
    <w:p w14:paraId="360D8E88" w14:textId="77777777" w:rsidR="00297207" w:rsidRPr="006D2E5E" w:rsidRDefault="00297207" w:rsidP="00ED03DA">
      <w:pPr>
        <w:pStyle w:val="Style42"/>
        <w:widowControl/>
        <w:numPr>
          <w:ilvl w:val="0"/>
          <w:numId w:val="40"/>
        </w:numPr>
        <w:tabs>
          <w:tab w:val="left" w:pos="715"/>
        </w:tabs>
        <w:spacing w:before="110"/>
        <w:ind w:left="715" w:hanging="350"/>
        <w:rPr>
          <w:rStyle w:val="FontStyle74"/>
          <w:sz w:val="22"/>
          <w:szCs w:val="22"/>
        </w:rPr>
      </w:pPr>
      <w:r w:rsidRPr="006D2E5E">
        <w:rPr>
          <w:rStyle w:val="FontStyle74"/>
          <w:sz w:val="22"/>
          <w:szCs w:val="22"/>
        </w:rPr>
        <w:t xml:space="preserve">Po vzniku bezpečnostného incidentu nesmie zamestnanec </w:t>
      </w:r>
      <w:r w:rsidR="009F7BA3" w:rsidRPr="006D2E5E">
        <w:rPr>
          <w:rStyle w:val="FontStyle74"/>
          <w:sz w:val="22"/>
          <w:szCs w:val="22"/>
        </w:rPr>
        <w:t>Poskytovateľ</w:t>
      </w:r>
      <w:r w:rsidR="006015BD" w:rsidRPr="006D2E5E">
        <w:rPr>
          <w:rStyle w:val="FontStyle74"/>
          <w:sz w:val="22"/>
          <w:szCs w:val="22"/>
        </w:rPr>
        <w:t>a</w:t>
      </w:r>
      <w:r w:rsidRPr="006D2E5E">
        <w:rPr>
          <w:rStyle w:val="FontStyle74"/>
          <w:sz w:val="22"/>
          <w:szCs w:val="22"/>
        </w:rPr>
        <w:t xml:space="preserve"> resp. tretia osoba realizujúce prácu v súvislosti s naplnením účelu Rámcovej dohody pre </w:t>
      </w:r>
      <w:r w:rsidR="006015BD" w:rsidRPr="006D2E5E">
        <w:rPr>
          <w:rStyle w:val="FontStyle74"/>
          <w:sz w:val="22"/>
          <w:szCs w:val="22"/>
        </w:rPr>
        <w:t xml:space="preserve">Objednávateľa </w:t>
      </w:r>
      <w:r w:rsidRPr="006D2E5E">
        <w:rPr>
          <w:rStyle w:val="FontStyle74"/>
          <w:sz w:val="22"/>
          <w:szCs w:val="22"/>
        </w:rPr>
        <w:t xml:space="preserve">vykonávať akékoľvek aktivity, ktoré by mohli viesť k znehodnoteniu dôkazov alebo k zhoršeniu dôsledkov </w:t>
      </w:r>
      <w:r w:rsidR="006015BD" w:rsidRPr="006D2E5E">
        <w:rPr>
          <w:rStyle w:val="FontStyle74"/>
          <w:sz w:val="22"/>
          <w:szCs w:val="22"/>
        </w:rPr>
        <w:t>bezpečnostného incidentu</w:t>
      </w:r>
      <w:r w:rsidRPr="006D2E5E">
        <w:rPr>
          <w:rStyle w:val="FontStyle74"/>
          <w:sz w:val="22"/>
          <w:szCs w:val="22"/>
        </w:rPr>
        <w:t>.</w:t>
      </w:r>
    </w:p>
    <w:p w14:paraId="4121D511" w14:textId="1E58881C" w:rsidR="00297207" w:rsidRDefault="00297207" w:rsidP="00D263B9">
      <w:pPr>
        <w:pStyle w:val="Style42"/>
        <w:widowControl/>
        <w:tabs>
          <w:tab w:val="left" w:pos="715"/>
        </w:tabs>
        <w:spacing w:before="110"/>
        <w:ind w:left="715" w:firstLine="0"/>
        <w:rPr>
          <w:rStyle w:val="FontStyle74"/>
          <w:sz w:val="22"/>
          <w:szCs w:val="22"/>
        </w:rPr>
      </w:pPr>
    </w:p>
    <w:p w14:paraId="456A6999" w14:textId="77777777" w:rsidR="0066611D" w:rsidRPr="006D2E5E" w:rsidRDefault="0066611D" w:rsidP="00D263B9">
      <w:pPr>
        <w:pStyle w:val="Style42"/>
        <w:widowControl/>
        <w:tabs>
          <w:tab w:val="left" w:pos="715"/>
        </w:tabs>
        <w:spacing w:before="110"/>
        <w:ind w:left="715" w:firstLine="0"/>
        <w:rPr>
          <w:rStyle w:val="FontStyle74"/>
          <w:sz w:val="22"/>
          <w:szCs w:val="22"/>
        </w:rPr>
        <w:sectPr w:rsidR="0066611D" w:rsidRPr="006D2E5E">
          <w:headerReference w:type="even" r:id="rId29"/>
          <w:headerReference w:type="default" r:id="rId30"/>
          <w:footerReference w:type="even" r:id="rId31"/>
          <w:footerReference w:type="default" r:id="rId32"/>
          <w:pgSz w:w="11905" w:h="16837"/>
          <w:pgMar w:top="1133" w:right="1462" w:bottom="1440" w:left="1448" w:header="708" w:footer="708" w:gutter="0"/>
          <w:cols w:space="60"/>
          <w:noEndnote/>
        </w:sectPr>
      </w:pPr>
    </w:p>
    <w:p w14:paraId="49F7C8F6" w14:textId="135A9319" w:rsidR="00297207" w:rsidRPr="00D263B9" w:rsidRDefault="00E657D9" w:rsidP="00D263B9">
      <w:pPr>
        <w:pStyle w:val="Style45"/>
        <w:widowControl/>
        <w:jc w:val="both"/>
        <w:rPr>
          <w:rStyle w:val="FontStyle75"/>
        </w:rPr>
      </w:pPr>
      <w:r w:rsidRPr="00D263B9">
        <w:rPr>
          <w:rStyle w:val="FontStyle75"/>
        </w:rPr>
        <w:lastRenderedPageBreak/>
        <w:t xml:space="preserve">Príloha č. 5: </w:t>
      </w:r>
      <w:r w:rsidR="00297207" w:rsidRPr="00D263B9">
        <w:rPr>
          <w:rStyle w:val="FontStyle75"/>
        </w:rPr>
        <w:t>Vzory formulárov</w:t>
      </w:r>
    </w:p>
    <w:p w14:paraId="41E572C3" w14:textId="4017E2D4" w:rsidR="00297207" w:rsidRPr="006D2E5E" w:rsidRDefault="00E657D9" w:rsidP="00ED03DA">
      <w:pPr>
        <w:pStyle w:val="Style62"/>
        <w:widowControl/>
        <w:numPr>
          <w:ilvl w:val="0"/>
          <w:numId w:val="37"/>
        </w:numPr>
        <w:tabs>
          <w:tab w:val="left" w:pos="269"/>
        </w:tabs>
        <w:spacing w:before="374" w:line="346" w:lineRule="exact"/>
        <w:rPr>
          <w:rStyle w:val="FontStyle88"/>
          <w:sz w:val="22"/>
          <w:szCs w:val="22"/>
        </w:rPr>
      </w:pPr>
      <w:r>
        <w:rPr>
          <w:rStyle w:val="FontStyle88"/>
          <w:sz w:val="22"/>
          <w:szCs w:val="22"/>
        </w:rPr>
        <w:t xml:space="preserve"> </w:t>
      </w:r>
      <w:r w:rsidR="00297207" w:rsidRPr="006D2E5E">
        <w:rPr>
          <w:rStyle w:val="FontStyle88"/>
          <w:sz w:val="22"/>
          <w:szCs w:val="22"/>
        </w:rPr>
        <w:t>Požiadavka na zmenu,</w:t>
      </w:r>
    </w:p>
    <w:p w14:paraId="1A70842D" w14:textId="6B2E6277" w:rsidR="00297207" w:rsidRPr="006D2E5E"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Štúdia realizovateľnosti,</w:t>
      </w:r>
    </w:p>
    <w:p w14:paraId="698B63F3" w14:textId="3C851391" w:rsidR="00297207" w:rsidRPr="006D2E5E" w:rsidRDefault="00E657D9" w:rsidP="00ED03DA">
      <w:pPr>
        <w:pStyle w:val="Style62"/>
        <w:widowControl/>
        <w:numPr>
          <w:ilvl w:val="0"/>
          <w:numId w:val="37"/>
        </w:numPr>
        <w:tabs>
          <w:tab w:val="left" w:pos="269"/>
        </w:tabs>
        <w:spacing w:before="5" w:line="346" w:lineRule="exact"/>
        <w:rPr>
          <w:rStyle w:val="FontStyle88"/>
          <w:sz w:val="22"/>
          <w:szCs w:val="22"/>
        </w:rPr>
      </w:pPr>
      <w:r>
        <w:rPr>
          <w:rStyle w:val="FontStyle88"/>
          <w:sz w:val="22"/>
          <w:szCs w:val="22"/>
        </w:rPr>
        <w:t xml:space="preserve"> </w:t>
      </w:r>
      <w:r w:rsidR="00297207" w:rsidRPr="006D2E5E">
        <w:rPr>
          <w:rStyle w:val="FontStyle88"/>
          <w:sz w:val="22"/>
          <w:szCs w:val="22"/>
        </w:rPr>
        <w:t>Analýza dopadov,</w:t>
      </w:r>
    </w:p>
    <w:p w14:paraId="2386448F" w14:textId="0550474E" w:rsidR="00297207" w:rsidRPr="006D2E5E" w:rsidRDefault="00E657D9" w:rsidP="00ED03DA">
      <w:pPr>
        <w:pStyle w:val="Style62"/>
        <w:widowControl/>
        <w:numPr>
          <w:ilvl w:val="0"/>
          <w:numId w:val="37"/>
        </w:numPr>
        <w:tabs>
          <w:tab w:val="left" w:pos="269"/>
        </w:tabs>
        <w:spacing w:line="346" w:lineRule="exact"/>
        <w:jc w:val="both"/>
        <w:rPr>
          <w:rStyle w:val="FontStyle88"/>
          <w:sz w:val="22"/>
          <w:szCs w:val="22"/>
        </w:rPr>
      </w:pPr>
      <w:r>
        <w:rPr>
          <w:rStyle w:val="FontStyle88"/>
          <w:sz w:val="22"/>
          <w:szCs w:val="22"/>
        </w:rPr>
        <w:t xml:space="preserve"> </w:t>
      </w:r>
      <w:r w:rsidR="00297207" w:rsidRPr="006D2E5E">
        <w:rPr>
          <w:rStyle w:val="FontStyle88"/>
          <w:sz w:val="22"/>
          <w:szCs w:val="22"/>
        </w:rPr>
        <w:t>Objednávka podľa štúdie realizovateľnosti,</w:t>
      </w:r>
    </w:p>
    <w:p w14:paraId="7100EF46" w14:textId="4C7605C5" w:rsidR="00297207" w:rsidRPr="006D2E5E"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Odovzdávací protokol k zmene,</w:t>
      </w:r>
    </w:p>
    <w:p w14:paraId="27454CD0" w14:textId="01DBDCB0" w:rsidR="00297207" w:rsidRPr="001956D5"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Akceptačný protokol k</w:t>
      </w:r>
      <w:r w:rsidR="001956D5">
        <w:rPr>
          <w:rStyle w:val="FontStyle88"/>
          <w:sz w:val="22"/>
          <w:szCs w:val="22"/>
        </w:rPr>
        <w:t> </w:t>
      </w:r>
      <w:r w:rsidR="00297207" w:rsidRPr="006D2E5E">
        <w:rPr>
          <w:rStyle w:val="FontStyle88"/>
          <w:sz w:val="22"/>
          <w:szCs w:val="22"/>
        </w:rPr>
        <w:t>zmene</w:t>
      </w:r>
      <w:r w:rsidR="001956D5">
        <w:rPr>
          <w:rStyle w:val="FontStyle88"/>
          <w:sz w:val="22"/>
          <w:szCs w:val="22"/>
        </w:rPr>
        <w:t>,</w:t>
      </w:r>
    </w:p>
    <w:p w14:paraId="406616A8" w14:textId="060884DC" w:rsidR="001956D5" w:rsidRPr="006D2E5E" w:rsidRDefault="001956D5" w:rsidP="0048170C">
      <w:pPr>
        <w:pStyle w:val="Style62"/>
        <w:widowControl/>
        <w:tabs>
          <w:tab w:val="left" w:pos="269"/>
        </w:tabs>
        <w:spacing w:line="346" w:lineRule="exact"/>
        <w:rPr>
          <w:rStyle w:val="FontStyle88"/>
          <w:sz w:val="22"/>
          <w:szCs w:val="22"/>
        </w:rPr>
        <w:sectPr w:rsidR="001956D5" w:rsidRPr="006D2E5E">
          <w:pgSz w:w="11905" w:h="16837"/>
          <w:pgMar w:top="2246" w:right="1477" w:bottom="1440" w:left="2014" w:header="708" w:footer="708" w:gutter="0"/>
          <w:cols w:space="60"/>
          <w:noEndnote/>
        </w:sectPr>
      </w:pPr>
      <w:r>
        <w:rPr>
          <w:rStyle w:val="FontStyle88"/>
          <w:sz w:val="22"/>
          <w:szCs w:val="22"/>
        </w:rPr>
        <w:t xml:space="preserve">5.7 </w:t>
      </w:r>
      <w:r>
        <w:rPr>
          <w:rStyle w:val="FontStyle89"/>
          <w:b/>
          <w:sz w:val="22"/>
          <w:szCs w:val="22"/>
        </w:rPr>
        <w:t>Objednávka pre</w:t>
      </w:r>
      <w:r w:rsidRPr="007B37F5">
        <w:rPr>
          <w:rStyle w:val="FontStyle89"/>
          <w:b/>
          <w:sz w:val="22"/>
          <w:szCs w:val="22"/>
        </w:rPr>
        <w:t xml:space="preserve"> </w:t>
      </w:r>
      <w:r>
        <w:rPr>
          <w:rStyle w:val="FontStyle89"/>
          <w:b/>
          <w:sz w:val="22"/>
          <w:szCs w:val="22"/>
        </w:rPr>
        <w:t>paušál/</w:t>
      </w:r>
      <w:proofErr w:type="spellStart"/>
      <w:r w:rsidRPr="007B37F5">
        <w:rPr>
          <w:rStyle w:val="FontStyle89"/>
          <w:b/>
          <w:sz w:val="22"/>
          <w:szCs w:val="22"/>
        </w:rPr>
        <w:t>nadpaušál</w:t>
      </w:r>
      <w:proofErr w:type="spellEnd"/>
      <w:r>
        <w:rPr>
          <w:rStyle w:val="FontStyle89"/>
          <w:b/>
          <w:sz w:val="22"/>
          <w:szCs w:val="22"/>
        </w:rPr>
        <w:t>.</w:t>
      </w:r>
    </w:p>
    <w:p w14:paraId="28A0848E" w14:textId="77777777" w:rsidR="00297207" w:rsidRPr="006D2E5E" w:rsidRDefault="00297207">
      <w:pPr>
        <w:pStyle w:val="Style8"/>
        <w:widowControl/>
        <w:spacing w:line="240" w:lineRule="auto"/>
        <w:jc w:val="both"/>
        <w:rPr>
          <w:rStyle w:val="FontStyle81"/>
          <w:sz w:val="22"/>
          <w:szCs w:val="22"/>
        </w:rPr>
      </w:pPr>
      <w:r w:rsidRPr="006D2E5E">
        <w:rPr>
          <w:rStyle w:val="FontStyle81"/>
          <w:sz w:val="22"/>
          <w:szCs w:val="22"/>
        </w:rPr>
        <w:lastRenderedPageBreak/>
        <w:t>5.1 Požiadavka na zmenu</w:t>
      </w:r>
    </w:p>
    <w:p w14:paraId="310A0FE2" w14:textId="77777777" w:rsidR="00297207" w:rsidRPr="006D2E5E" w:rsidRDefault="00297207">
      <w:pPr>
        <w:widowControl/>
        <w:spacing w:after="264"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69D06661" w14:textId="77777777">
        <w:tc>
          <w:tcPr>
            <w:tcW w:w="2539" w:type="dxa"/>
            <w:vMerge w:val="restart"/>
            <w:tcBorders>
              <w:top w:val="single" w:sz="6" w:space="0" w:color="auto"/>
              <w:left w:val="single" w:sz="6" w:space="0" w:color="auto"/>
              <w:bottom w:val="nil"/>
              <w:right w:val="single" w:sz="6" w:space="0" w:color="auto"/>
            </w:tcBorders>
          </w:tcPr>
          <w:p w14:paraId="6A1011D6" w14:textId="77777777" w:rsidR="00297207" w:rsidRPr="008055A5" w:rsidRDefault="00297207">
            <w:pPr>
              <w:pStyle w:val="Style50"/>
              <w:widowControl/>
              <w:spacing w:line="240" w:lineRule="auto"/>
              <w:ind w:left="250"/>
              <w:jc w:val="left"/>
              <w:rPr>
                <w:rStyle w:val="FontStyle88"/>
                <w:sz w:val="22"/>
                <w:szCs w:val="22"/>
              </w:rPr>
            </w:pPr>
            <w:r w:rsidRPr="008055A5">
              <w:rPr>
                <w:rStyle w:val="FontStyle88"/>
                <w:sz w:val="22"/>
                <w:szCs w:val="22"/>
              </w:rPr>
              <w:t>Ministerstvo financií SR</w:t>
            </w:r>
          </w:p>
        </w:tc>
        <w:tc>
          <w:tcPr>
            <w:tcW w:w="5222" w:type="dxa"/>
            <w:tcBorders>
              <w:top w:val="single" w:sz="6" w:space="0" w:color="auto"/>
              <w:left w:val="single" w:sz="6" w:space="0" w:color="auto"/>
              <w:bottom w:val="nil"/>
              <w:right w:val="single" w:sz="6" w:space="0" w:color="auto"/>
            </w:tcBorders>
          </w:tcPr>
          <w:p w14:paraId="05893C8D" w14:textId="77777777" w:rsidR="00297207" w:rsidRPr="008055A5" w:rsidRDefault="00297207">
            <w:pPr>
              <w:pStyle w:val="Style56"/>
              <w:widowControl/>
              <w:ind w:left="1147"/>
              <w:rPr>
                <w:rStyle w:val="FontStyle79"/>
                <w:sz w:val="22"/>
                <w:szCs w:val="22"/>
              </w:rPr>
            </w:pPr>
            <w:r w:rsidRPr="008055A5">
              <w:rPr>
                <w:rStyle w:val="FontStyle79"/>
                <w:sz w:val="22"/>
                <w:szCs w:val="22"/>
              </w:rPr>
              <w:t>Požiadavka na Zmenu</w:t>
            </w:r>
          </w:p>
        </w:tc>
        <w:tc>
          <w:tcPr>
            <w:tcW w:w="2088" w:type="dxa"/>
            <w:vMerge w:val="restart"/>
            <w:tcBorders>
              <w:top w:val="single" w:sz="6" w:space="0" w:color="auto"/>
              <w:left w:val="single" w:sz="6" w:space="0" w:color="auto"/>
              <w:bottom w:val="nil"/>
              <w:right w:val="single" w:sz="6" w:space="0" w:color="auto"/>
            </w:tcBorders>
          </w:tcPr>
          <w:p w14:paraId="7CE49FB9"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236313FF" w14:textId="77777777">
        <w:tc>
          <w:tcPr>
            <w:tcW w:w="2539" w:type="dxa"/>
            <w:vMerge/>
            <w:tcBorders>
              <w:top w:val="nil"/>
              <w:left w:val="single" w:sz="6" w:space="0" w:color="auto"/>
              <w:bottom w:val="nil"/>
              <w:right w:val="single" w:sz="6" w:space="0" w:color="auto"/>
            </w:tcBorders>
          </w:tcPr>
          <w:p w14:paraId="7AF47FE9" w14:textId="77777777" w:rsidR="00297207" w:rsidRPr="008055A5" w:rsidRDefault="00297207">
            <w:pPr>
              <w:widowControl/>
              <w:rPr>
                <w:rStyle w:val="FontStyle82"/>
              </w:rPr>
            </w:pPr>
          </w:p>
          <w:p w14:paraId="10DC0456" w14:textId="77777777" w:rsidR="00297207" w:rsidRPr="008055A5" w:rsidRDefault="00297207">
            <w:pPr>
              <w:widowControl/>
              <w:rPr>
                <w:rStyle w:val="FontStyle82"/>
              </w:rPr>
            </w:pPr>
          </w:p>
        </w:tc>
        <w:tc>
          <w:tcPr>
            <w:tcW w:w="5222" w:type="dxa"/>
            <w:tcBorders>
              <w:top w:val="nil"/>
              <w:left w:val="single" w:sz="6" w:space="0" w:color="auto"/>
              <w:bottom w:val="nil"/>
              <w:right w:val="single" w:sz="6" w:space="0" w:color="auto"/>
            </w:tcBorders>
          </w:tcPr>
          <w:p w14:paraId="639EFFED" w14:textId="77777777" w:rsidR="00297207" w:rsidRPr="008055A5" w:rsidRDefault="00297207">
            <w:pPr>
              <w:pStyle w:val="Style9"/>
              <w:widowControl/>
              <w:ind w:left="955"/>
              <w:rPr>
                <w:rStyle w:val="FontStyle76"/>
                <w:sz w:val="22"/>
                <w:szCs w:val="22"/>
              </w:rPr>
            </w:pPr>
            <w:r w:rsidRPr="008055A5">
              <w:rPr>
                <w:rStyle w:val="FontStyle76"/>
                <w:sz w:val="22"/>
                <w:szCs w:val="22"/>
              </w:rPr>
              <w:t>Žiadosť o štúdiu realizovateľnosti</w:t>
            </w:r>
          </w:p>
        </w:tc>
        <w:tc>
          <w:tcPr>
            <w:tcW w:w="2088" w:type="dxa"/>
            <w:vMerge/>
            <w:tcBorders>
              <w:top w:val="nil"/>
              <w:left w:val="single" w:sz="6" w:space="0" w:color="auto"/>
              <w:bottom w:val="nil"/>
              <w:right w:val="single" w:sz="6" w:space="0" w:color="auto"/>
            </w:tcBorders>
          </w:tcPr>
          <w:p w14:paraId="65CD1923" w14:textId="77777777" w:rsidR="00297207" w:rsidRPr="008055A5" w:rsidRDefault="00297207">
            <w:pPr>
              <w:pStyle w:val="Style9"/>
              <w:widowControl/>
              <w:ind w:left="955"/>
              <w:rPr>
                <w:rStyle w:val="FontStyle76"/>
                <w:sz w:val="22"/>
                <w:szCs w:val="22"/>
              </w:rPr>
            </w:pPr>
          </w:p>
          <w:p w14:paraId="084A3F17" w14:textId="77777777" w:rsidR="00297207" w:rsidRPr="008055A5" w:rsidRDefault="00297207">
            <w:pPr>
              <w:pStyle w:val="Style9"/>
              <w:widowControl/>
              <w:ind w:left="955"/>
              <w:rPr>
                <w:rStyle w:val="FontStyle76"/>
                <w:sz w:val="22"/>
                <w:szCs w:val="22"/>
              </w:rPr>
            </w:pPr>
          </w:p>
        </w:tc>
      </w:tr>
      <w:tr w:rsidR="00297207" w:rsidRPr="008055A5" w14:paraId="35799193" w14:textId="77777777">
        <w:tc>
          <w:tcPr>
            <w:tcW w:w="2539" w:type="dxa"/>
            <w:tcBorders>
              <w:top w:val="nil"/>
              <w:left w:val="single" w:sz="6" w:space="0" w:color="auto"/>
              <w:bottom w:val="nil"/>
              <w:right w:val="single" w:sz="6" w:space="0" w:color="auto"/>
            </w:tcBorders>
          </w:tcPr>
          <w:p w14:paraId="2B02F1C8"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2B025ED3" w14:textId="77777777" w:rsidR="00297207" w:rsidRPr="008055A5" w:rsidRDefault="00297207">
            <w:pPr>
              <w:pStyle w:val="Style9"/>
              <w:widowControl/>
              <w:ind w:left="1762"/>
              <w:rPr>
                <w:rStyle w:val="FontStyle76"/>
                <w:sz w:val="22"/>
                <w:szCs w:val="22"/>
              </w:rPr>
            </w:pPr>
            <w:r w:rsidRPr="008055A5">
              <w:rPr>
                <w:rStyle w:val="FontStyle76"/>
                <w:sz w:val="22"/>
                <w:szCs w:val="22"/>
              </w:rPr>
              <w:t>a analýzu dopadov</w:t>
            </w:r>
          </w:p>
        </w:tc>
        <w:tc>
          <w:tcPr>
            <w:tcW w:w="2088" w:type="dxa"/>
            <w:tcBorders>
              <w:top w:val="nil"/>
              <w:left w:val="single" w:sz="6" w:space="0" w:color="auto"/>
              <w:bottom w:val="nil"/>
              <w:right w:val="single" w:sz="6" w:space="0" w:color="auto"/>
            </w:tcBorders>
          </w:tcPr>
          <w:p w14:paraId="14FC7DFA" w14:textId="77777777" w:rsidR="00297207" w:rsidRPr="008055A5" w:rsidRDefault="00297207">
            <w:pPr>
              <w:pStyle w:val="Style37"/>
              <w:widowControl/>
              <w:jc w:val="center"/>
              <w:rPr>
                <w:rStyle w:val="FontStyle77"/>
                <w:sz w:val="22"/>
                <w:szCs w:val="22"/>
              </w:rPr>
            </w:pPr>
            <w:r w:rsidRPr="008055A5">
              <w:rPr>
                <w:rStyle w:val="FontStyle77"/>
                <w:sz w:val="22"/>
                <w:szCs w:val="22"/>
              </w:rPr>
              <w:t>####</w:t>
            </w:r>
          </w:p>
        </w:tc>
      </w:tr>
      <w:tr w:rsidR="00297207" w:rsidRPr="008055A5" w14:paraId="49E5CA42" w14:textId="77777777">
        <w:tc>
          <w:tcPr>
            <w:tcW w:w="2539" w:type="dxa"/>
            <w:tcBorders>
              <w:top w:val="nil"/>
              <w:left w:val="single" w:sz="6" w:space="0" w:color="auto"/>
              <w:bottom w:val="single" w:sz="6" w:space="0" w:color="auto"/>
              <w:right w:val="single" w:sz="6" w:space="0" w:color="auto"/>
            </w:tcBorders>
          </w:tcPr>
          <w:p w14:paraId="13D27F42"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0D68CC10" w14:textId="77777777" w:rsidR="00297207" w:rsidRPr="008055A5" w:rsidRDefault="00297207">
            <w:pPr>
              <w:pStyle w:val="Style15"/>
              <w:widowControl/>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0869476D" w14:textId="77777777" w:rsidR="00297207" w:rsidRPr="008055A5" w:rsidRDefault="00297207">
            <w:pPr>
              <w:pStyle w:val="Style49"/>
              <w:widowControl/>
              <w:rPr>
                <w:sz w:val="22"/>
                <w:szCs w:val="22"/>
              </w:rPr>
            </w:pPr>
          </w:p>
        </w:tc>
      </w:tr>
    </w:tbl>
    <w:p w14:paraId="0F8D1F85" w14:textId="77777777" w:rsidR="00297207" w:rsidRPr="006D2E5E" w:rsidRDefault="00297207">
      <w:pPr>
        <w:pStyle w:val="Style54"/>
        <w:widowControl/>
        <w:spacing w:line="240" w:lineRule="exact"/>
        <w:ind w:left="720"/>
        <w:jc w:val="both"/>
        <w:rPr>
          <w:sz w:val="22"/>
          <w:szCs w:val="22"/>
        </w:rPr>
      </w:pPr>
    </w:p>
    <w:p w14:paraId="33FEE71E" w14:textId="77777777" w:rsidR="00297207" w:rsidRPr="006D2E5E" w:rsidRDefault="00297207">
      <w:pPr>
        <w:pStyle w:val="Style54"/>
        <w:widowControl/>
        <w:spacing w:before="226"/>
        <w:ind w:left="720"/>
        <w:jc w:val="both"/>
        <w:rPr>
          <w:rStyle w:val="FontStyle84"/>
          <w:sz w:val="22"/>
          <w:szCs w:val="22"/>
        </w:rPr>
      </w:pPr>
      <w:r w:rsidRPr="006D2E5E">
        <w:rPr>
          <w:rStyle w:val="FontStyle84"/>
          <w:sz w:val="22"/>
          <w:szCs w:val="22"/>
        </w:rPr>
        <w:t>Identifikácia požiadavky</w:t>
      </w:r>
    </w:p>
    <w:p w14:paraId="54F52D68" w14:textId="77777777" w:rsidR="00297207" w:rsidRPr="006D2E5E" w:rsidRDefault="00297207">
      <w:pPr>
        <w:widowControl/>
        <w:spacing w:after="12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803"/>
        <w:gridCol w:w="2318"/>
        <w:gridCol w:w="2611"/>
      </w:tblGrid>
      <w:tr w:rsidR="00297207" w:rsidRPr="008055A5" w14:paraId="629C54AC" w14:textId="77777777">
        <w:tc>
          <w:tcPr>
            <w:tcW w:w="2069" w:type="dxa"/>
            <w:tcBorders>
              <w:top w:val="single" w:sz="6" w:space="0" w:color="auto"/>
              <w:left w:val="single" w:sz="6" w:space="0" w:color="auto"/>
              <w:bottom w:val="nil"/>
              <w:right w:val="nil"/>
            </w:tcBorders>
          </w:tcPr>
          <w:p w14:paraId="5CDBE1DF"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Žiadateľ zmeny:</w:t>
            </w:r>
          </w:p>
        </w:tc>
        <w:tc>
          <w:tcPr>
            <w:tcW w:w="2803" w:type="dxa"/>
            <w:tcBorders>
              <w:top w:val="single" w:sz="6" w:space="0" w:color="auto"/>
              <w:left w:val="nil"/>
              <w:bottom w:val="nil"/>
              <w:right w:val="nil"/>
            </w:tcBorders>
          </w:tcPr>
          <w:p w14:paraId="7A7501D9" w14:textId="77777777" w:rsidR="00297207" w:rsidRPr="008055A5" w:rsidRDefault="00297207">
            <w:pPr>
              <w:pStyle w:val="Style49"/>
              <w:widowControl/>
              <w:rPr>
                <w:sz w:val="22"/>
                <w:szCs w:val="22"/>
              </w:rPr>
            </w:pPr>
          </w:p>
        </w:tc>
        <w:tc>
          <w:tcPr>
            <w:tcW w:w="2318" w:type="dxa"/>
            <w:tcBorders>
              <w:top w:val="single" w:sz="6" w:space="0" w:color="auto"/>
              <w:left w:val="nil"/>
              <w:bottom w:val="nil"/>
              <w:right w:val="nil"/>
            </w:tcBorders>
          </w:tcPr>
          <w:p w14:paraId="75D4D9DD"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Organizácia:</w:t>
            </w:r>
          </w:p>
        </w:tc>
        <w:tc>
          <w:tcPr>
            <w:tcW w:w="2611" w:type="dxa"/>
            <w:tcBorders>
              <w:top w:val="single" w:sz="6" w:space="0" w:color="auto"/>
              <w:left w:val="nil"/>
              <w:bottom w:val="nil"/>
              <w:right w:val="single" w:sz="6" w:space="0" w:color="auto"/>
            </w:tcBorders>
          </w:tcPr>
          <w:p w14:paraId="01B6F331" w14:textId="77777777" w:rsidR="00297207" w:rsidRPr="008055A5" w:rsidRDefault="00297207">
            <w:pPr>
              <w:pStyle w:val="Style49"/>
              <w:widowControl/>
              <w:rPr>
                <w:sz w:val="22"/>
                <w:szCs w:val="22"/>
              </w:rPr>
            </w:pPr>
          </w:p>
        </w:tc>
      </w:tr>
      <w:tr w:rsidR="00297207" w:rsidRPr="008055A5" w14:paraId="690ED023" w14:textId="77777777">
        <w:tc>
          <w:tcPr>
            <w:tcW w:w="2069" w:type="dxa"/>
            <w:tcBorders>
              <w:top w:val="nil"/>
              <w:left w:val="single" w:sz="6" w:space="0" w:color="auto"/>
              <w:bottom w:val="nil"/>
              <w:right w:val="nil"/>
            </w:tcBorders>
          </w:tcPr>
          <w:p w14:paraId="22693B55" w14:textId="77777777" w:rsidR="00297207" w:rsidRPr="008055A5" w:rsidRDefault="00297207">
            <w:pPr>
              <w:pStyle w:val="Style67"/>
              <w:widowControl/>
              <w:spacing w:line="240" w:lineRule="auto"/>
              <w:ind w:right="10"/>
              <w:rPr>
                <w:rStyle w:val="FontStyle91"/>
                <w:sz w:val="22"/>
                <w:szCs w:val="22"/>
              </w:rPr>
            </w:pPr>
            <w:r w:rsidRPr="008055A5">
              <w:rPr>
                <w:rStyle w:val="FontStyle91"/>
                <w:sz w:val="22"/>
                <w:szCs w:val="22"/>
              </w:rPr>
              <w:t>Telefón:</w:t>
            </w:r>
          </w:p>
        </w:tc>
        <w:tc>
          <w:tcPr>
            <w:tcW w:w="2803" w:type="dxa"/>
            <w:tcBorders>
              <w:top w:val="nil"/>
              <w:left w:val="nil"/>
              <w:bottom w:val="nil"/>
              <w:right w:val="nil"/>
            </w:tcBorders>
          </w:tcPr>
          <w:p w14:paraId="3A15E520"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7503CDC5"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DF9F3E8" w14:textId="77777777" w:rsidR="00297207" w:rsidRPr="008055A5" w:rsidRDefault="00297207">
            <w:pPr>
              <w:pStyle w:val="Style49"/>
              <w:widowControl/>
              <w:rPr>
                <w:sz w:val="22"/>
                <w:szCs w:val="22"/>
              </w:rPr>
            </w:pPr>
          </w:p>
        </w:tc>
      </w:tr>
      <w:tr w:rsidR="00297207" w:rsidRPr="008055A5" w14:paraId="68E812CA" w14:textId="77777777">
        <w:tc>
          <w:tcPr>
            <w:tcW w:w="2069" w:type="dxa"/>
            <w:tcBorders>
              <w:top w:val="nil"/>
              <w:left w:val="single" w:sz="6" w:space="0" w:color="auto"/>
              <w:bottom w:val="nil"/>
              <w:right w:val="nil"/>
            </w:tcBorders>
          </w:tcPr>
          <w:p w14:paraId="7853CC24" w14:textId="77777777" w:rsidR="00297207" w:rsidRPr="008055A5" w:rsidRDefault="00297207">
            <w:pPr>
              <w:pStyle w:val="Style67"/>
              <w:widowControl/>
              <w:ind w:left="586"/>
              <w:rPr>
                <w:rStyle w:val="FontStyle91"/>
                <w:sz w:val="22"/>
                <w:szCs w:val="22"/>
              </w:rPr>
            </w:pPr>
            <w:r w:rsidRPr="008055A5">
              <w:rPr>
                <w:rStyle w:val="FontStyle91"/>
                <w:sz w:val="22"/>
                <w:szCs w:val="22"/>
              </w:rPr>
              <w:t>Zadávateľ Zmeny (SPOC):</w:t>
            </w:r>
          </w:p>
        </w:tc>
        <w:tc>
          <w:tcPr>
            <w:tcW w:w="2803" w:type="dxa"/>
            <w:tcBorders>
              <w:top w:val="nil"/>
              <w:left w:val="nil"/>
              <w:bottom w:val="nil"/>
              <w:right w:val="nil"/>
            </w:tcBorders>
          </w:tcPr>
          <w:p w14:paraId="41CB83D4"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378D3482"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Organizácia:</w:t>
            </w:r>
          </w:p>
        </w:tc>
        <w:tc>
          <w:tcPr>
            <w:tcW w:w="2611" w:type="dxa"/>
            <w:tcBorders>
              <w:top w:val="nil"/>
              <w:left w:val="nil"/>
              <w:bottom w:val="nil"/>
              <w:right w:val="single" w:sz="6" w:space="0" w:color="auto"/>
            </w:tcBorders>
          </w:tcPr>
          <w:p w14:paraId="3F24268F" w14:textId="77777777" w:rsidR="00297207" w:rsidRPr="008055A5" w:rsidRDefault="00297207">
            <w:pPr>
              <w:pStyle w:val="Style49"/>
              <w:widowControl/>
              <w:rPr>
                <w:sz w:val="22"/>
                <w:szCs w:val="22"/>
              </w:rPr>
            </w:pPr>
          </w:p>
        </w:tc>
      </w:tr>
      <w:tr w:rsidR="00297207" w:rsidRPr="008055A5" w14:paraId="358A04C1" w14:textId="77777777">
        <w:tc>
          <w:tcPr>
            <w:tcW w:w="2069" w:type="dxa"/>
            <w:tcBorders>
              <w:top w:val="nil"/>
              <w:left w:val="single" w:sz="6" w:space="0" w:color="auto"/>
              <w:bottom w:val="nil"/>
              <w:right w:val="nil"/>
            </w:tcBorders>
          </w:tcPr>
          <w:p w14:paraId="2A25BD3B" w14:textId="77777777" w:rsidR="00297207" w:rsidRPr="008055A5" w:rsidRDefault="00297207">
            <w:pPr>
              <w:pStyle w:val="Style67"/>
              <w:widowControl/>
              <w:spacing w:line="240" w:lineRule="auto"/>
              <w:ind w:right="10"/>
              <w:rPr>
                <w:rStyle w:val="FontStyle91"/>
                <w:sz w:val="22"/>
                <w:szCs w:val="22"/>
              </w:rPr>
            </w:pPr>
            <w:r w:rsidRPr="008055A5">
              <w:rPr>
                <w:rStyle w:val="FontStyle91"/>
                <w:sz w:val="22"/>
                <w:szCs w:val="22"/>
              </w:rPr>
              <w:t>Change Manager:</w:t>
            </w:r>
          </w:p>
        </w:tc>
        <w:tc>
          <w:tcPr>
            <w:tcW w:w="2803" w:type="dxa"/>
            <w:tcBorders>
              <w:top w:val="nil"/>
              <w:left w:val="nil"/>
              <w:bottom w:val="nil"/>
              <w:right w:val="nil"/>
            </w:tcBorders>
          </w:tcPr>
          <w:p w14:paraId="04D93EDA"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1D4CF070"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BB0B7DB" w14:textId="77777777" w:rsidR="00297207" w:rsidRPr="008055A5" w:rsidRDefault="00297207">
            <w:pPr>
              <w:pStyle w:val="Style49"/>
              <w:widowControl/>
              <w:rPr>
                <w:sz w:val="22"/>
                <w:szCs w:val="22"/>
              </w:rPr>
            </w:pPr>
          </w:p>
        </w:tc>
      </w:tr>
      <w:tr w:rsidR="00297207" w:rsidRPr="008055A5" w14:paraId="666D1097" w14:textId="77777777">
        <w:tc>
          <w:tcPr>
            <w:tcW w:w="2069" w:type="dxa"/>
            <w:tcBorders>
              <w:top w:val="nil"/>
              <w:left w:val="single" w:sz="6" w:space="0" w:color="auto"/>
              <w:bottom w:val="nil"/>
              <w:right w:val="nil"/>
            </w:tcBorders>
          </w:tcPr>
          <w:p w14:paraId="0AE542CC" w14:textId="77777777" w:rsidR="00297207" w:rsidRPr="008055A5" w:rsidRDefault="00297207">
            <w:pPr>
              <w:pStyle w:val="Style67"/>
              <w:widowControl/>
              <w:ind w:left="600"/>
              <w:rPr>
                <w:rStyle w:val="FontStyle91"/>
                <w:sz w:val="22"/>
                <w:szCs w:val="22"/>
              </w:rPr>
            </w:pPr>
            <w:r w:rsidRPr="008055A5">
              <w:rPr>
                <w:rStyle w:val="FontStyle91"/>
                <w:sz w:val="22"/>
                <w:szCs w:val="22"/>
              </w:rPr>
              <w:t>Dátum vystavenia požiadavky:</w:t>
            </w:r>
          </w:p>
        </w:tc>
        <w:tc>
          <w:tcPr>
            <w:tcW w:w="2803" w:type="dxa"/>
            <w:tcBorders>
              <w:top w:val="nil"/>
              <w:left w:val="nil"/>
              <w:bottom w:val="nil"/>
              <w:right w:val="nil"/>
            </w:tcBorders>
          </w:tcPr>
          <w:p w14:paraId="1840480E"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7519008C" w14:textId="77777777" w:rsidR="00297207" w:rsidRPr="008055A5" w:rsidRDefault="00297207">
            <w:pPr>
              <w:pStyle w:val="Style67"/>
              <w:widowControl/>
              <w:ind w:left="691"/>
              <w:rPr>
                <w:rStyle w:val="FontStyle91"/>
                <w:sz w:val="22"/>
                <w:szCs w:val="22"/>
              </w:rPr>
            </w:pPr>
            <w:r w:rsidRPr="008055A5">
              <w:rPr>
                <w:rStyle w:val="FontStyle91"/>
                <w:sz w:val="22"/>
                <w:szCs w:val="22"/>
              </w:rPr>
              <w:t>Požadovaný termín odovzdania plnenia:</w:t>
            </w:r>
          </w:p>
        </w:tc>
        <w:tc>
          <w:tcPr>
            <w:tcW w:w="2611" w:type="dxa"/>
            <w:tcBorders>
              <w:top w:val="nil"/>
              <w:left w:val="nil"/>
              <w:bottom w:val="nil"/>
              <w:right w:val="single" w:sz="6" w:space="0" w:color="auto"/>
            </w:tcBorders>
          </w:tcPr>
          <w:p w14:paraId="5B36F54A" w14:textId="77777777" w:rsidR="00297207" w:rsidRPr="008055A5" w:rsidRDefault="00297207">
            <w:pPr>
              <w:pStyle w:val="Style49"/>
              <w:widowControl/>
              <w:rPr>
                <w:sz w:val="22"/>
                <w:szCs w:val="22"/>
              </w:rPr>
            </w:pPr>
          </w:p>
        </w:tc>
      </w:tr>
      <w:tr w:rsidR="00297207" w:rsidRPr="008055A5" w14:paraId="7CC682DF" w14:textId="77777777">
        <w:tc>
          <w:tcPr>
            <w:tcW w:w="2069" w:type="dxa"/>
            <w:tcBorders>
              <w:top w:val="nil"/>
              <w:left w:val="single" w:sz="6" w:space="0" w:color="auto"/>
              <w:bottom w:val="nil"/>
              <w:right w:val="nil"/>
            </w:tcBorders>
          </w:tcPr>
          <w:p w14:paraId="0122629A" w14:textId="77777777" w:rsidR="00297207" w:rsidRPr="008055A5" w:rsidRDefault="00297207">
            <w:pPr>
              <w:pStyle w:val="Style67"/>
              <w:widowControl/>
              <w:spacing w:line="293" w:lineRule="exact"/>
              <w:ind w:left="653"/>
              <w:rPr>
                <w:rStyle w:val="FontStyle91"/>
                <w:sz w:val="22"/>
                <w:szCs w:val="22"/>
              </w:rPr>
            </w:pPr>
            <w:r w:rsidRPr="008055A5">
              <w:rPr>
                <w:rStyle w:val="FontStyle91"/>
                <w:sz w:val="22"/>
                <w:szCs w:val="22"/>
              </w:rPr>
              <w:t>Kategória Zmeny (HW, SW,...)</w:t>
            </w:r>
          </w:p>
        </w:tc>
        <w:tc>
          <w:tcPr>
            <w:tcW w:w="2803" w:type="dxa"/>
            <w:tcBorders>
              <w:top w:val="nil"/>
              <w:left w:val="nil"/>
              <w:bottom w:val="nil"/>
              <w:right w:val="nil"/>
            </w:tcBorders>
          </w:tcPr>
          <w:p w14:paraId="1F2D5715" w14:textId="77777777" w:rsidR="00297207" w:rsidRPr="008055A5" w:rsidRDefault="00297207">
            <w:pPr>
              <w:pStyle w:val="Style39"/>
              <w:widowControl/>
              <w:ind w:right="1147"/>
              <w:rPr>
                <w:rStyle w:val="FontStyle92"/>
                <w:sz w:val="22"/>
                <w:szCs w:val="22"/>
              </w:rPr>
            </w:pPr>
            <w:r w:rsidRPr="008055A5">
              <w:rPr>
                <w:rStyle w:val="FontStyle92"/>
                <w:sz w:val="22"/>
                <w:szCs w:val="22"/>
              </w:rPr>
              <w:t>SW/Aplikačný/</w:t>
            </w:r>
            <w:proofErr w:type="spellStart"/>
            <w:r w:rsidRPr="008055A5">
              <w:rPr>
                <w:rStyle w:val="FontStyle92"/>
                <w:sz w:val="22"/>
                <w:szCs w:val="22"/>
              </w:rPr>
              <w:t>Manex</w:t>
            </w:r>
            <w:proofErr w:type="spellEnd"/>
            <w:r w:rsidRPr="008055A5">
              <w:rPr>
                <w:rStyle w:val="FontStyle92"/>
                <w:sz w:val="22"/>
                <w:szCs w:val="22"/>
              </w:rPr>
              <w:t>/ HW/Server/NT</w:t>
            </w:r>
          </w:p>
        </w:tc>
        <w:tc>
          <w:tcPr>
            <w:tcW w:w="2318" w:type="dxa"/>
            <w:tcBorders>
              <w:top w:val="nil"/>
              <w:left w:val="nil"/>
              <w:bottom w:val="nil"/>
              <w:right w:val="nil"/>
            </w:tcBorders>
          </w:tcPr>
          <w:p w14:paraId="29728FC2"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B01BD43" w14:textId="77777777" w:rsidR="00297207" w:rsidRPr="008055A5" w:rsidRDefault="00297207">
            <w:pPr>
              <w:pStyle w:val="Style49"/>
              <w:widowControl/>
              <w:rPr>
                <w:sz w:val="22"/>
                <w:szCs w:val="22"/>
              </w:rPr>
            </w:pPr>
          </w:p>
        </w:tc>
      </w:tr>
      <w:tr w:rsidR="00297207" w:rsidRPr="008055A5" w14:paraId="3623F943" w14:textId="77777777">
        <w:tc>
          <w:tcPr>
            <w:tcW w:w="2069" w:type="dxa"/>
            <w:tcBorders>
              <w:top w:val="nil"/>
              <w:left w:val="single" w:sz="6" w:space="0" w:color="auto"/>
              <w:bottom w:val="nil"/>
              <w:right w:val="nil"/>
            </w:tcBorders>
          </w:tcPr>
          <w:p w14:paraId="6697B12A" w14:textId="77777777" w:rsidR="00297207" w:rsidRPr="008055A5" w:rsidRDefault="00297207">
            <w:pPr>
              <w:pStyle w:val="Style67"/>
              <w:widowControl/>
              <w:ind w:left="283"/>
              <w:rPr>
                <w:rStyle w:val="FontStyle91"/>
                <w:sz w:val="22"/>
                <w:szCs w:val="22"/>
              </w:rPr>
            </w:pPr>
            <w:r w:rsidRPr="008055A5">
              <w:rPr>
                <w:rStyle w:val="FontStyle91"/>
                <w:sz w:val="22"/>
                <w:szCs w:val="22"/>
              </w:rPr>
              <w:t>Identifikácia zmenovej položky (CI):</w:t>
            </w:r>
          </w:p>
        </w:tc>
        <w:tc>
          <w:tcPr>
            <w:tcW w:w="2803" w:type="dxa"/>
            <w:tcBorders>
              <w:top w:val="nil"/>
              <w:left w:val="nil"/>
              <w:bottom w:val="nil"/>
              <w:right w:val="nil"/>
            </w:tcBorders>
          </w:tcPr>
          <w:p w14:paraId="64747C23"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63CB296C" w14:textId="77777777" w:rsidR="00297207" w:rsidRPr="008055A5" w:rsidRDefault="00297207">
            <w:pPr>
              <w:pStyle w:val="Style67"/>
              <w:widowControl/>
              <w:spacing w:line="240" w:lineRule="auto"/>
              <w:ind w:right="5"/>
              <w:rPr>
                <w:rStyle w:val="FontStyle91"/>
                <w:sz w:val="22"/>
                <w:szCs w:val="22"/>
              </w:rPr>
            </w:pPr>
            <w:r w:rsidRPr="008055A5">
              <w:rPr>
                <w:rStyle w:val="FontStyle91"/>
                <w:sz w:val="22"/>
                <w:szCs w:val="22"/>
              </w:rPr>
              <w:t>Verzia of CI:</w:t>
            </w:r>
          </w:p>
        </w:tc>
        <w:tc>
          <w:tcPr>
            <w:tcW w:w="2611" w:type="dxa"/>
            <w:tcBorders>
              <w:top w:val="nil"/>
              <w:left w:val="nil"/>
              <w:bottom w:val="nil"/>
              <w:right w:val="single" w:sz="6" w:space="0" w:color="auto"/>
            </w:tcBorders>
          </w:tcPr>
          <w:p w14:paraId="040104DB" w14:textId="77777777" w:rsidR="00297207" w:rsidRPr="008055A5" w:rsidRDefault="00297207">
            <w:pPr>
              <w:pStyle w:val="Style39"/>
              <w:widowControl/>
              <w:spacing w:line="235" w:lineRule="exact"/>
              <w:ind w:right="451"/>
              <w:rPr>
                <w:rStyle w:val="FontStyle92"/>
                <w:sz w:val="22"/>
                <w:szCs w:val="22"/>
              </w:rPr>
            </w:pPr>
            <w:r w:rsidRPr="008055A5">
              <w:rPr>
                <w:rStyle w:val="FontStyle92"/>
                <w:sz w:val="22"/>
                <w:szCs w:val="22"/>
              </w:rPr>
              <w:t>V prípade aplikačného SW či konfigurácie aktívnych prvkov</w:t>
            </w:r>
          </w:p>
        </w:tc>
      </w:tr>
      <w:tr w:rsidR="00297207" w:rsidRPr="008055A5" w14:paraId="4DDCE70E" w14:textId="77777777">
        <w:tc>
          <w:tcPr>
            <w:tcW w:w="2069" w:type="dxa"/>
            <w:tcBorders>
              <w:top w:val="nil"/>
              <w:left w:val="single" w:sz="6" w:space="0" w:color="auto"/>
              <w:bottom w:val="nil"/>
              <w:right w:val="nil"/>
            </w:tcBorders>
          </w:tcPr>
          <w:p w14:paraId="1D1E3F8E"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Priorita:</w:t>
            </w:r>
          </w:p>
        </w:tc>
        <w:tc>
          <w:tcPr>
            <w:tcW w:w="2803" w:type="dxa"/>
            <w:tcBorders>
              <w:top w:val="nil"/>
              <w:left w:val="nil"/>
              <w:bottom w:val="nil"/>
              <w:right w:val="nil"/>
            </w:tcBorders>
          </w:tcPr>
          <w:p w14:paraId="2C78F79D"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1, 2, 3, urgentná zmena</w:t>
            </w:r>
          </w:p>
        </w:tc>
        <w:tc>
          <w:tcPr>
            <w:tcW w:w="2318" w:type="dxa"/>
            <w:tcBorders>
              <w:top w:val="nil"/>
              <w:left w:val="nil"/>
              <w:bottom w:val="nil"/>
              <w:right w:val="nil"/>
            </w:tcBorders>
          </w:tcPr>
          <w:p w14:paraId="37C01163"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Štandardná zmena</w:t>
            </w:r>
          </w:p>
        </w:tc>
        <w:tc>
          <w:tcPr>
            <w:tcW w:w="2611" w:type="dxa"/>
            <w:tcBorders>
              <w:top w:val="nil"/>
              <w:left w:val="nil"/>
              <w:bottom w:val="nil"/>
              <w:right w:val="single" w:sz="6" w:space="0" w:color="auto"/>
            </w:tcBorders>
          </w:tcPr>
          <w:p w14:paraId="5E67C427"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/Áno , Nie/</w:t>
            </w:r>
          </w:p>
        </w:tc>
      </w:tr>
      <w:tr w:rsidR="00297207" w:rsidRPr="008055A5" w14:paraId="78BA058B" w14:textId="77777777">
        <w:tc>
          <w:tcPr>
            <w:tcW w:w="2069" w:type="dxa"/>
            <w:tcBorders>
              <w:top w:val="nil"/>
              <w:left w:val="single" w:sz="6" w:space="0" w:color="auto"/>
              <w:bottom w:val="single" w:sz="6" w:space="0" w:color="auto"/>
              <w:right w:val="nil"/>
            </w:tcBorders>
            <w:vAlign w:val="bottom"/>
          </w:tcPr>
          <w:p w14:paraId="2E98EA97"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Riešenie požadované:</w:t>
            </w:r>
          </w:p>
        </w:tc>
        <w:tc>
          <w:tcPr>
            <w:tcW w:w="2803" w:type="dxa"/>
            <w:tcBorders>
              <w:top w:val="nil"/>
              <w:left w:val="nil"/>
              <w:bottom w:val="single" w:sz="6" w:space="0" w:color="auto"/>
              <w:right w:val="nil"/>
            </w:tcBorders>
            <w:vAlign w:val="bottom"/>
          </w:tcPr>
          <w:p w14:paraId="3B6C68EA" w14:textId="77777777" w:rsidR="00297207" w:rsidRPr="008055A5" w:rsidRDefault="00297207">
            <w:pPr>
              <w:pStyle w:val="Style39"/>
              <w:widowControl/>
              <w:spacing w:line="240" w:lineRule="auto"/>
              <w:ind w:left="619"/>
              <w:rPr>
                <w:rStyle w:val="FontStyle92"/>
                <w:sz w:val="22"/>
                <w:szCs w:val="22"/>
              </w:rPr>
            </w:pPr>
            <w:r w:rsidRPr="008055A5">
              <w:rPr>
                <w:rStyle w:val="FontStyle92"/>
                <w:sz w:val="22"/>
                <w:szCs w:val="22"/>
              </w:rPr>
              <w:t>__] štúdia realizovateľnosti</w:t>
            </w:r>
          </w:p>
        </w:tc>
        <w:tc>
          <w:tcPr>
            <w:tcW w:w="2318" w:type="dxa"/>
            <w:tcBorders>
              <w:top w:val="nil"/>
              <w:left w:val="nil"/>
              <w:bottom w:val="single" w:sz="6" w:space="0" w:color="auto"/>
              <w:right w:val="nil"/>
            </w:tcBorders>
            <w:vAlign w:val="bottom"/>
          </w:tcPr>
          <w:p w14:paraId="4901AC7A" w14:textId="77777777" w:rsidR="00297207" w:rsidRPr="008055A5" w:rsidRDefault="00297207">
            <w:pPr>
              <w:pStyle w:val="Style39"/>
              <w:widowControl/>
              <w:spacing w:line="240" w:lineRule="auto"/>
              <w:ind w:left="211"/>
              <w:rPr>
                <w:rStyle w:val="FontStyle92"/>
                <w:sz w:val="22"/>
                <w:szCs w:val="22"/>
              </w:rPr>
            </w:pPr>
            <w:r w:rsidRPr="008055A5">
              <w:rPr>
                <w:rStyle w:val="FontStyle85"/>
                <w:sz w:val="22"/>
                <w:szCs w:val="22"/>
              </w:rPr>
              <w:t xml:space="preserve">i   </w:t>
            </w:r>
            <w:r w:rsidRPr="008055A5">
              <w:rPr>
                <w:rStyle w:val="FontStyle92"/>
                <w:sz w:val="22"/>
                <w:szCs w:val="22"/>
              </w:rPr>
              <w:t>| analýza dopadov</w:t>
            </w:r>
          </w:p>
        </w:tc>
        <w:tc>
          <w:tcPr>
            <w:tcW w:w="2611" w:type="dxa"/>
            <w:tcBorders>
              <w:top w:val="nil"/>
              <w:left w:val="nil"/>
              <w:bottom w:val="single" w:sz="6" w:space="0" w:color="auto"/>
              <w:right w:val="single" w:sz="6" w:space="0" w:color="auto"/>
            </w:tcBorders>
            <w:vAlign w:val="bottom"/>
          </w:tcPr>
          <w:p w14:paraId="6042AB7F" w14:textId="77777777" w:rsidR="00297207" w:rsidRPr="008055A5" w:rsidRDefault="00297207">
            <w:pPr>
              <w:pStyle w:val="Style39"/>
              <w:widowControl/>
              <w:spacing w:line="240" w:lineRule="auto"/>
              <w:ind w:left="1070"/>
              <w:rPr>
                <w:rStyle w:val="FontStyle92"/>
                <w:sz w:val="22"/>
                <w:szCs w:val="22"/>
              </w:rPr>
            </w:pPr>
            <w:r w:rsidRPr="008055A5">
              <w:rPr>
                <w:rStyle w:val="FontStyle92"/>
                <w:sz w:val="22"/>
                <w:szCs w:val="22"/>
              </w:rPr>
              <w:t>reklamácia</w:t>
            </w:r>
          </w:p>
        </w:tc>
      </w:tr>
    </w:tbl>
    <w:p w14:paraId="1373A09B" w14:textId="77777777" w:rsidR="00297207" w:rsidRPr="006D2E5E" w:rsidRDefault="00297207">
      <w:pPr>
        <w:pStyle w:val="Style54"/>
        <w:widowControl/>
        <w:spacing w:line="240" w:lineRule="exact"/>
        <w:ind w:left="715"/>
        <w:jc w:val="both"/>
        <w:rPr>
          <w:sz w:val="22"/>
          <w:szCs w:val="22"/>
        </w:rPr>
      </w:pPr>
    </w:p>
    <w:p w14:paraId="55E51E91" w14:textId="77777777" w:rsidR="00297207" w:rsidRPr="006D2E5E" w:rsidRDefault="00297207">
      <w:pPr>
        <w:pStyle w:val="Style54"/>
        <w:widowControl/>
        <w:spacing w:before="221"/>
        <w:ind w:left="715"/>
        <w:jc w:val="both"/>
        <w:rPr>
          <w:rStyle w:val="FontStyle84"/>
          <w:sz w:val="22"/>
          <w:szCs w:val="22"/>
        </w:rPr>
      </w:pPr>
      <w:r w:rsidRPr="006D2E5E">
        <w:rPr>
          <w:rStyle w:val="FontStyle84"/>
          <w:sz w:val="22"/>
          <w:szCs w:val="22"/>
        </w:rPr>
        <w:t>Popis požiadavky</w:t>
      </w:r>
    </w:p>
    <w:p w14:paraId="51D28CB9" w14:textId="77777777" w:rsidR="00297207" w:rsidRPr="006D2E5E" w:rsidRDefault="00297207">
      <w:pPr>
        <w:pStyle w:val="Style43"/>
        <w:widowControl/>
        <w:spacing w:before="211" w:line="240" w:lineRule="auto"/>
        <w:ind w:left="293"/>
        <w:jc w:val="both"/>
        <w:rPr>
          <w:rStyle w:val="FontStyle91"/>
          <w:sz w:val="22"/>
          <w:szCs w:val="22"/>
        </w:rPr>
      </w:pPr>
      <w:r w:rsidRPr="006D2E5E">
        <w:rPr>
          <w:rStyle w:val="FontStyle91"/>
          <w:sz w:val="22"/>
          <w:szCs w:val="22"/>
        </w:rPr>
        <w:t>Krátky popis požiadavky:</w:t>
      </w:r>
    </w:p>
    <w:p w14:paraId="156D6C34" w14:textId="77777777" w:rsidR="00297207" w:rsidRPr="006D2E5E" w:rsidRDefault="00297207">
      <w:pPr>
        <w:pStyle w:val="Style43"/>
        <w:widowControl/>
        <w:spacing w:before="110"/>
        <w:ind w:left="384" w:right="7862"/>
        <w:rPr>
          <w:rStyle w:val="FontStyle91"/>
          <w:sz w:val="22"/>
          <w:szCs w:val="22"/>
        </w:rPr>
      </w:pPr>
      <w:r w:rsidRPr="006D2E5E">
        <w:rPr>
          <w:rStyle w:val="FontStyle91"/>
          <w:sz w:val="22"/>
          <w:szCs w:val="22"/>
        </w:rPr>
        <w:t>Dôvod pre realizáciu Zmeny:</w:t>
      </w:r>
    </w:p>
    <w:p w14:paraId="21DCB5F3" w14:textId="77777777" w:rsidR="00297207" w:rsidRPr="006D2E5E" w:rsidRDefault="00297207">
      <w:pPr>
        <w:pStyle w:val="Style43"/>
        <w:widowControl/>
        <w:spacing w:line="240" w:lineRule="exact"/>
        <w:ind w:left="768" w:right="7858"/>
        <w:rPr>
          <w:sz w:val="22"/>
          <w:szCs w:val="22"/>
        </w:rPr>
      </w:pPr>
    </w:p>
    <w:p w14:paraId="2B3CE174" w14:textId="77777777" w:rsidR="00297207" w:rsidRPr="006D2E5E" w:rsidRDefault="00297207">
      <w:pPr>
        <w:pStyle w:val="Style43"/>
        <w:widowControl/>
        <w:spacing w:line="240" w:lineRule="exact"/>
        <w:ind w:left="768" w:right="7858"/>
        <w:rPr>
          <w:sz w:val="22"/>
          <w:szCs w:val="22"/>
        </w:rPr>
      </w:pPr>
    </w:p>
    <w:p w14:paraId="59A1DF21" w14:textId="77777777" w:rsidR="00297207" w:rsidRPr="006D2E5E" w:rsidRDefault="00297207">
      <w:pPr>
        <w:pStyle w:val="Style43"/>
        <w:widowControl/>
        <w:spacing w:line="240" w:lineRule="exact"/>
        <w:ind w:left="768" w:right="7858"/>
        <w:rPr>
          <w:sz w:val="22"/>
          <w:szCs w:val="22"/>
        </w:rPr>
      </w:pPr>
    </w:p>
    <w:p w14:paraId="31F9D379" w14:textId="77777777" w:rsidR="00297207" w:rsidRPr="006D2E5E" w:rsidRDefault="00297207">
      <w:pPr>
        <w:pStyle w:val="Style43"/>
        <w:widowControl/>
        <w:spacing w:line="240" w:lineRule="exact"/>
        <w:ind w:left="768" w:right="7858"/>
        <w:rPr>
          <w:sz w:val="22"/>
          <w:szCs w:val="22"/>
        </w:rPr>
      </w:pPr>
    </w:p>
    <w:p w14:paraId="5832A4AB" w14:textId="77777777" w:rsidR="00297207" w:rsidRPr="006D2E5E" w:rsidRDefault="00297207">
      <w:pPr>
        <w:pStyle w:val="Style43"/>
        <w:widowControl/>
        <w:spacing w:line="240" w:lineRule="exact"/>
        <w:ind w:left="768" w:right="7858"/>
        <w:rPr>
          <w:sz w:val="22"/>
          <w:szCs w:val="22"/>
        </w:rPr>
      </w:pPr>
    </w:p>
    <w:p w14:paraId="29E41A8D" w14:textId="77777777" w:rsidR="00297207" w:rsidRPr="006D2E5E" w:rsidRDefault="00297207">
      <w:pPr>
        <w:pStyle w:val="Style43"/>
        <w:widowControl/>
        <w:spacing w:before="62" w:line="206" w:lineRule="exact"/>
        <w:ind w:left="768" w:right="7858"/>
        <w:rPr>
          <w:rStyle w:val="FontStyle91"/>
          <w:sz w:val="22"/>
          <w:szCs w:val="22"/>
        </w:rPr>
      </w:pPr>
      <w:r w:rsidRPr="006D2E5E">
        <w:rPr>
          <w:rStyle w:val="FontStyle91"/>
          <w:sz w:val="22"/>
          <w:szCs w:val="22"/>
        </w:rPr>
        <w:t>Detailný popis požiadavky:</w:t>
      </w:r>
    </w:p>
    <w:p w14:paraId="2EDB5250" w14:textId="77777777" w:rsidR="00297207" w:rsidRPr="006D2E5E" w:rsidRDefault="00297207">
      <w:pPr>
        <w:pStyle w:val="Style43"/>
        <w:widowControl/>
        <w:spacing w:before="62" w:line="206" w:lineRule="exact"/>
        <w:ind w:left="768" w:right="7858"/>
        <w:rPr>
          <w:rStyle w:val="FontStyle91"/>
          <w:sz w:val="22"/>
          <w:szCs w:val="22"/>
        </w:rPr>
        <w:sectPr w:rsidR="00297207" w:rsidRPr="006D2E5E">
          <w:headerReference w:type="even" r:id="rId33"/>
          <w:headerReference w:type="default" r:id="rId34"/>
          <w:footerReference w:type="even" r:id="rId35"/>
          <w:footerReference w:type="default" r:id="rId36"/>
          <w:pgSz w:w="11905" w:h="16837"/>
          <w:pgMar w:top="1166" w:right="541" w:bottom="1440" w:left="1453" w:header="708" w:footer="708" w:gutter="0"/>
          <w:cols w:space="60"/>
          <w:noEndnote/>
        </w:sectPr>
      </w:pPr>
    </w:p>
    <w:p w14:paraId="2EF19EA8"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5.2 Štúdia realizovateľnosti</w:t>
      </w:r>
    </w:p>
    <w:p w14:paraId="06605379" w14:textId="77777777" w:rsidR="00297207" w:rsidRPr="006D2E5E" w:rsidRDefault="00297207">
      <w:pPr>
        <w:pStyle w:val="Style30"/>
        <w:widowControl/>
        <w:spacing w:before="82" w:line="240" w:lineRule="auto"/>
        <w:jc w:val="left"/>
        <w:rPr>
          <w:rStyle w:val="FontStyle78"/>
          <w:sz w:val="22"/>
          <w:szCs w:val="22"/>
        </w:rPr>
      </w:pPr>
      <w:r w:rsidRPr="006D2E5E">
        <w:rPr>
          <w:rStyle w:val="FontStyle78"/>
          <w:sz w:val="22"/>
          <w:szCs w:val="22"/>
        </w:rPr>
        <w:t>Spracovateľ štúdie vyplní nasledujúce informácie:</w:t>
      </w:r>
    </w:p>
    <w:p w14:paraId="386F0487" w14:textId="77777777" w:rsidR="00297207" w:rsidRPr="006D2E5E" w:rsidRDefault="00297207">
      <w:pPr>
        <w:pStyle w:val="Style54"/>
        <w:widowControl/>
        <w:spacing w:before="240"/>
        <w:rPr>
          <w:rStyle w:val="FontStyle84"/>
          <w:sz w:val="22"/>
          <w:szCs w:val="22"/>
        </w:rPr>
      </w:pPr>
      <w:r w:rsidRPr="006D2E5E">
        <w:rPr>
          <w:rStyle w:val="FontStyle84"/>
          <w:sz w:val="22"/>
          <w:szCs w:val="22"/>
        </w:rPr>
        <w:t>Štúdia realizovateľnosti č. ###</w:t>
      </w:r>
    </w:p>
    <w:p w14:paraId="160D7208"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Špecifikácia služby / aké služby sa požiadavka týka -</w:t>
      </w:r>
    </w:p>
    <w:p w14:paraId="1CDC5F38"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Analýza požiadavky / spracovanie funkčnej špecifikácie -</w:t>
      </w:r>
    </w:p>
    <w:p w14:paraId="4D3DB7AB"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implementácie požiadavky -</w:t>
      </w:r>
    </w:p>
    <w:p w14:paraId="53BBEA2B"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testovania a akceptácie požiadavky -</w:t>
      </w:r>
    </w:p>
    <w:p w14:paraId="6B1365A9"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harmonogramu plnenia -</w:t>
      </w:r>
    </w:p>
    <w:p w14:paraId="622FEFC4"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Požadovaná súčinnosť Zákazníka -</w:t>
      </w:r>
    </w:p>
    <w:p w14:paraId="640E1748" w14:textId="590C9A60" w:rsidR="00297207" w:rsidRPr="006D2E5E" w:rsidRDefault="00297207">
      <w:pPr>
        <w:pStyle w:val="Style30"/>
        <w:widowControl/>
        <w:tabs>
          <w:tab w:val="left" w:leader="underscore" w:pos="5602"/>
        </w:tabs>
        <w:spacing w:before="173" w:after="53"/>
        <w:ind w:right="3101"/>
        <w:rPr>
          <w:rStyle w:val="FontStyle88"/>
          <w:sz w:val="22"/>
          <w:szCs w:val="22"/>
        </w:rPr>
      </w:pPr>
      <w:r w:rsidRPr="006D2E5E">
        <w:rPr>
          <w:rStyle w:val="FontStyle78"/>
          <w:sz w:val="22"/>
          <w:szCs w:val="22"/>
        </w:rPr>
        <w:t>V týchto tabuľkách Dodávateľ u</w:t>
      </w:r>
      <w:r w:rsidR="008D181E">
        <w:rPr>
          <w:rStyle w:val="FontStyle78"/>
          <w:sz w:val="22"/>
          <w:szCs w:val="22"/>
        </w:rPr>
        <w:t xml:space="preserve">vedie časovú náročnosť a cenovú </w:t>
      </w:r>
      <w:r w:rsidRPr="006D2E5E">
        <w:rPr>
          <w:rStyle w:val="FontStyle78"/>
          <w:sz w:val="22"/>
          <w:szCs w:val="22"/>
        </w:rPr>
        <w:t>kalkuláciu:</w:t>
      </w:r>
      <w:r w:rsidRPr="00D60E52">
        <w:rPr>
          <w:rStyle w:val="FontStyle78"/>
          <w:sz w:val="22"/>
          <w:szCs w:val="22"/>
        </w:rPr>
        <w:br/>
      </w:r>
      <w:r w:rsidRPr="006D2E5E">
        <w:rPr>
          <w:rStyle w:val="FontStyle88"/>
          <w:sz w:val="22"/>
          <w:szCs w:val="22"/>
          <w:u w:val="single"/>
        </w:rPr>
        <w:t>Náročnosť zapracovania pre Zmenu aplikačného SW</w:t>
      </w:r>
      <w:r w:rsidRPr="00D60E52">
        <w:rPr>
          <w:rStyle w:val="FontStyle88"/>
          <w:sz w:val="22"/>
          <w:szCs w:val="22"/>
        </w:rPr>
        <w:tab/>
      </w:r>
    </w:p>
    <w:p w14:paraId="0BA00046" w14:textId="77777777" w:rsidR="00297207" w:rsidRPr="006D2E5E" w:rsidRDefault="00297207">
      <w:pPr>
        <w:pStyle w:val="Style30"/>
        <w:widowControl/>
        <w:tabs>
          <w:tab w:val="left" w:leader="underscore" w:pos="5602"/>
        </w:tabs>
        <w:spacing w:before="173" w:after="53"/>
        <w:ind w:right="3101"/>
        <w:rPr>
          <w:rStyle w:val="FontStyle88"/>
          <w:sz w:val="22"/>
          <w:szCs w:val="22"/>
        </w:rPr>
        <w:sectPr w:rsidR="00297207" w:rsidRPr="006D2E5E">
          <w:headerReference w:type="even" r:id="rId37"/>
          <w:headerReference w:type="default" r:id="rId38"/>
          <w:footerReference w:type="even" r:id="rId39"/>
          <w:footerReference w:type="default" r:id="rId40"/>
          <w:pgSz w:w="11905" w:h="16837"/>
          <w:pgMar w:top="1133" w:right="1745" w:bottom="1440" w:left="1448" w:header="708" w:footer="708" w:gutter="0"/>
          <w:cols w:space="60"/>
          <w:noEndnote/>
        </w:sectPr>
      </w:pPr>
    </w:p>
    <w:p w14:paraId="14372C1D"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Termíny</w:t>
      </w:r>
    </w:p>
    <w:p w14:paraId="23A40E3B"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br w:type="column"/>
      </w:r>
      <w:r w:rsidRPr="006D2E5E">
        <w:rPr>
          <w:rStyle w:val="FontStyle91"/>
          <w:sz w:val="22"/>
          <w:szCs w:val="22"/>
        </w:rPr>
        <w:t>Dátum</w:t>
      </w:r>
    </w:p>
    <w:p w14:paraId="67C2C207" w14:textId="77777777" w:rsidR="00297207" w:rsidRPr="006D2E5E" w:rsidRDefault="00297207">
      <w:pPr>
        <w:pStyle w:val="Style43"/>
        <w:widowControl/>
        <w:spacing w:line="240" w:lineRule="auto"/>
        <w:jc w:val="both"/>
        <w:rPr>
          <w:rStyle w:val="FontStyle91"/>
          <w:sz w:val="22"/>
          <w:szCs w:val="22"/>
        </w:rPr>
        <w:sectPr w:rsidR="00297207" w:rsidRPr="006D2E5E">
          <w:headerReference w:type="even" r:id="rId41"/>
          <w:headerReference w:type="default" r:id="rId42"/>
          <w:footerReference w:type="even" r:id="rId43"/>
          <w:footerReference w:type="default" r:id="rId44"/>
          <w:type w:val="continuous"/>
          <w:pgSz w:w="11905" w:h="16837"/>
          <w:pgMar w:top="1133" w:right="2662" w:bottom="1440" w:left="1673" w:header="708" w:footer="708" w:gutter="0"/>
          <w:cols w:num="2" w:space="708" w:equalWidth="0">
            <w:col w:w="720" w:space="6130"/>
            <w:col w:w="720"/>
          </w:cols>
          <w:noEndnote/>
        </w:sectPr>
      </w:pPr>
    </w:p>
    <w:p w14:paraId="359A6328" w14:textId="77777777" w:rsidR="00297207" w:rsidRPr="006D2E5E" w:rsidRDefault="00297207">
      <w:pPr>
        <w:pStyle w:val="Style43"/>
        <w:widowControl/>
        <w:tabs>
          <w:tab w:val="left" w:leader="underscore" w:pos="6168"/>
        </w:tabs>
        <w:spacing w:before="86" w:line="240" w:lineRule="auto"/>
        <w:ind w:left="230"/>
        <w:jc w:val="both"/>
        <w:rPr>
          <w:rStyle w:val="FontStyle91"/>
          <w:sz w:val="22"/>
          <w:szCs w:val="22"/>
        </w:rPr>
      </w:pPr>
      <w:r w:rsidRPr="006D2E5E">
        <w:rPr>
          <w:rStyle w:val="FontStyle91"/>
          <w:sz w:val="22"/>
          <w:szCs w:val="22"/>
          <w:u w:val="single"/>
        </w:rPr>
        <w:t>Predpokladaný začiatok realizácie:</w:t>
      </w:r>
      <w:r w:rsidRPr="008D181E">
        <w:rPr>
          <w:rStyle w:val="FontStyle91"/>
          <w:b w:val="0"/>
          <w:sz w:val="22"/>
          <w:szCs w:val="22"/>
        </w:rPr>
        <w:tab/>
      </w:r>
    </w:p>
    <w:p w14:paraId="7EDABC7C" w14:textId="77777777" w:rsidR="00297207" w:rsidRPr="006D2E5E" w:rsidRDefault="00297207">
      <w:pPr>
        <w:pStyle w:val="Style43"/>
        <w:widowControl/>
        <w:spacing w:before="77" w:line="240" w:lineRule="auto"/>
        <w:ind w:left="230"/>
        <w:jc w:val="left"/>
        <w:rPr>
          <w:rStyle w:val="FontStyle91"/>
          <w:sz w:val="22"/>
          <w:szCs w:val="22"/>
          <w:u w:val="single"/>
        </w:rPr>
      </w:pPr>
      <w:r w:rsidRPr="006D2E5E">
        <w:rPr>
          <w:rStyle w:val="FontStyle91"/>
          <w:sz w:val="22"/>
          <w:szCs w:val="22"/>
          <w:u w:val="single"/>
        </w:rPr>
        <w:t>Predpokladané ukončenie realizácie (termín nasadenie do testovacieho prostredia):</w:t>
      </w:r>
    </w:p>
    <w:p w14:paraId="287DE1C7" w14:textId="77777777" w:rsidR="00297207" w:rsidRPr="006D2E5E" w:rsidRDefault="00297207">
      <w:pPr>
        <w:pStyle w:val="Style43"/>
        <w:widowControl/>
        <w:spacing w:before="86" w:after="341" w:line="240" w:lineRule="auto"/>
        <w:ind w:left="230"/>
        <w:jc w:val="both"/>
        <w:rPr>
          <w:rStyle w:val="FontStyle91"/>
          <w:sz w:val="22"/>
          <w:szCs w:val="22"/>
          <w:u w:val="single"/>
        </w:rPr>
      </w:pPr>
      <w:r w:rsidRPr="006D2E5E">
        <w:rPr>
          <w:rStyle w:val="FontStyle91"/>
          <w:sz w:val="22"/>
          <w:szCs w:val="22"/>
          <w:u w:val="single"/>
        </w:rPr>
        <w:t>Navrhovaný termín nasadenia do produkčného prostredia:</w:t>
      </w:r>
    </w:p>
    <w:p w14:paraId="004B452C" w14:textId="77777777" w:rsidR="00297207" w:rsidRPr="006D2E5E" w:rsidRDefault="00297207">
      <w:pPr>
        <w:pStyle w:val="Style43"/>
        <w:widowControl/>
        <w:spacing w:before="86" w:after="341" w:line="240" w:lineRule="auto"/>
        <w:ind w:left="230"/>
        <w:jc w:val="both"/>
        <w:rPr>
          <w:rStyle w:val="FontStyle91"/>
          <w:sz w:val="22"/>
          <w:szCs w:val="22"/>
          <w:u w:val="single"/>
        </w:rPr>
        <w:sectPr w:rsidR="00297207" w:rsidRPr="006D2E5E">
          <w:headerReference w:type="even" r:id="rId45"/>
          <w:headerReference w:type="default" r:id="rId46"/>
          <w:footerReference w:type="even" r:id="rId47"/>
          <w:footerReference w:type="default" r:id="rId48"/>
          <w:type w:val="continuous"/>
          <w:pgSz w:w="11905" w:h="16837"/>
          <w:pgMar w:top="1133" w:right="1745" w:bottom="1440" w:left="1448" w:header="708" w:footer="708" w:gutter="0"/>
          <w:cols w:space="60"/>
          <w:noEndnote/>
        </w:sectPr>
      </w:pPr>
    </w:p>
    <w:p w14:paraId="62A94D19" w14:textId="77777777" w:rsidR="00297207" w:rsidRPr="006D2E5E" w:rsidRDefault="00297207">
      <w:pPr>
        <w:pStyle w:val="Style43"/>
        <w:widowControl/>
        <w:spacing w:line="240" w:lineRule="auto"/>
        <w:jc w:val="both"/>
        <w:rPr>
          <w:rStyle w:val="FontStyle91"/>
          <w:sz w:val="22"/>
          <w:szCs w:val="22"/>
          <w:u w:val="single"/>
        </w:rPr>
      </w:pPr>
      <w:r w:rsidRPr="006D2E5E">
        <w:rPr>
          <w:rStyle w:val="FontStyle91"/>
          <w:sz w:val="22"/>
          <w:szCs w:val="22"/>
          <w:u w:val="single"/>
        </w:rPr>
        <w:t>Činnosť</w:t>
      </w:r>
    </w:p>
    <w:p w14:paraId="13FFA70E" w14:textId="77777777" w:rsidR="00297207" w:rsidRPr="006D2E5E" w:rsidRDefault="00297207">
      <w:pPr>
        <w:pStyle w:val="Style43"/>
        <w:widowControl/>
        <w:spacing w:before="19" w:line="240" w:lineRule="auto"/>
        <w:jc w:val="both"/>
        <w:rPr>
          <w:rStyle w:val="FontStyle91"/>
          <w:sz w:val="22"/>
          <w:szCs w:val="22"/>
          <w:u w:val="single"/>
        </w:rPr>
      </w:pPr>
      <w:r w:rsidRPr="006D2E5E">
        <w:rPr>
          <w:rStyle w:val="FontStyle91"/>
          <w:sz w:val="22"/>
          <w:szCs w:val="22"/>
          <w:u w:val="single"/>
        </w:rPr>
        <w:br w:type="column"/>
      </w:r>
      <w:r w:rsidRPr="006D2E5E">
        <w:rPr>
          <w:rStyle w:val="FontStyle91"/>
          <w:sz w:val="22"/>
          <w:szCs w:val="22"/>
          <w:u w:val="single"/>
        </w:rPr>
        <w:t>Náročnosť (človekodni)</w:t>
      </w:r>
    </w:p>
    <w:p w14:paraId="51B88652" w14:textId="77777777" w:rsidR="00297207" w:rsidRPr="006D2E5E" w:rsidRDefault="00297207">
      <w:pPr>
        <w:pStyle w:val="Style43"/>
        <w:widowControl/>
        <w:spacing w:before="19" w:line="240" w:lineRule="auto"/>
        <w:jc w:val="both"/>
        <w:rPr>
          <w:rStyle w:val="FontStyle91"/>
          <w:sz w:val="22"/>
          <w:szCs w:val="22"/>
          <w:u w:val="single"/>
        </w:rPr>
        <w:sectPr w:rsidR="00297207" w:rsidRPr="006D2E5E">
          <w:type w:val="continuous"/>
          <w:pgSz w:w="11905" w:h="16837"/>
          <w:pgMar w:top="1133" w:right="1745" w:bottom="1440" w:left="1678" w:header="708" w:footer="708" w:gutter="0"/>
          <w:cols w:num="2" w:space="708" w:equalWidth="0">
            <w:col w:w="720" w:space="6120"/>
            <w:col w:w="1641"/>
          </w:cols>
          <w:noEndnote/>
        </w:sectPr>
      </w:pPr>
    </w:p>
    <w:p w14:paraId="2F05E782" w14:textId="77777777" w:rsidR="00297207" w:rsidRPr="006D2E5E" w:rsidRDefault="00297207">
      <w:pPr>
        <w:pStyle w:val="Style43"/>
        <w:widowControl/>
        <w:spacing w:line="240" w:lineRule="exact"/>
        <w:ind w:left="230"/>
        <w:jc w:val="both"/>
        <w:rPr>
          <w:sz w:val="22"/>
          <w:szCs w:val="22"/>
        </w:rPr>
      </w:pPr>
    </w:p>
    <w:p w14:paraId="108F3966" w14:textId="77777777" w:rsidR="00297207" w:rsidRPr="006D2E5E" w:rsidRDefault="00297207">
      <w:pPr>
        <w:pStyle w:val="Style43"/>
        <w:widowControl/>
        <w:spacing w:line="240" w:lineRule="exact"/>
        <w:ind w:left="230"/>
        <w:jc w:val="both"/>
        <w:rPr>
          <w:sz w:val="22"/>
          <w:szCs w:val="22"/>
        </w:rPr>
      </w:pPr>
    </w:p>
    <w:p w14:paraId="19582737" w14:textId="77777777" w:rsidR="008D181E" w:rsidRDefault="008D181E" w:rsidP="008D181E">
      <w:pPr>
        <w:pStyle w:val="Style43"/>
        <w:widowControl/>
        <w:spacing w:before="154" w:line="240" w:lineRule="auto"/>
        <w:ind w:left="230"/>
        <w:jc w:val="both"/>
        <w:rPr>
          <w:rStyle w:val="FontStyle91"/>
          <w:sz w:val="22"/>
          <w:szCs w:val="22"/>
        </w:rPr>
      </w:pPr>
      <w:r>
        <w:rPr>
          <w:rStyle w:val="FontStyle91"/>
          <w:sz w:val="22"/>
          <w:szCs w:val="22"/>
        </w:rPr>
        <w:t>Spolu:</w:t>
      </w:r>
    </w:p>
    <w:p w14:paraId="051A44DA" w14:textId="77777777" w:rsidR="008D181E" w:rsidRDefault="008D181E" w:rsidP="008D181E">
      <w:pPr>
        <w:pStyle w:val="Style43"/>
        <w:widowControl/>
        <w:spacing w:before="154" w:line="240" w:lineRule="auto"/>
        <w:ind w:left="230"/>
        <w:jc w:val="both"/>
        <w:rPr>
          <w:rStyle w:val="FontStyle91"/>
          <w:sz w:val="22"/>
          <w:szCs w:val="22"/>
        </w:rPr>
      </w:pPr>
    </w:p>
    <w:p w14:paraId="0781E1E4" w14:textId="118DB9B6" w:rsidR="00297207" w:rsidRPr="008D181E" w:rsidRDefault="00297207" w:rsidP="008D181E">
      <w:pPr>
        <w:pStyle w:val="Style43"/>
        <w:widowControl/>
        <w:spacing w:before="154" w:line="240" w:lineRule="auto"/>
        <w:ind w:left="230"/>
        <w:jc w:val="both"/>
        <w:rPr>
          <w:rStyle w:val="FontStyle91"/>
          <w:sz w:val="22"/>
          <w:szCs w:val="22"/>
        </w:rPr>
      </w:pPr>
      <w:r w:rsidRPr="006D2E5E">
        <w:rPr>
          <w:rStyle w:val="FontStyle91"/>
          <w:sz w:val="22"/>
          <w:szCs w:val="22"/>
        </w:rPr>
        <w:t>N</w:t>
      </w:r>
      <w:r w:rsidRPr="006D2E5E">
        <w:rPr>
          <w:rStyle w:val="FontStyle91"/>
          <w:sz w:val="22"/>
          <w:szCs w:val="22"/>
          <w:u w:val="single"/>
        </w:rPr>
        <w:t>áročnosť zapracovania pre Zmenu mimo aplikačný SW</w:t>
      </w:r>
    </w:p>
    <w:p w14:paraId="1CC393BD" w14:textId="77777777" w:rsidR="00297207" w:rsidRPr="006D2E5E" w:rsidRDefault="00297207">
      <w:pPr>
        <w:pStyle w:val="Style43"/>
        <w:widowControl/>
        <w:spacing w:before="5" w:after="96" w:line="240" w:lineRule="auto"/>
        <w:jc w:val="both"/>
        <w:rPr>
          <w:rStyle w:val="FontStyle91"/>
          <w:sz w:val="22"/>
          <w:szCs w:val="22"/>
          <w:u w:val="single"/>
        </w:rPr>
        <w:sectPr w:rsidR="00297207" w:rsidRPr="006D2E5E">
          <w:type w:val="continuous"/>
          <w:pgSz w:w="11905" w:h="16837"/>
          <w:pgMar w:top="1133" w:right="1745" w:bottom="1440" w:left="1448" w:header="708" w:footer="708" w:gutter="0"/>
          <w:cols w:space="60"/>
          <w:noEndnote/>
        </w:sectPr>
      </w:pPr>
    </w:p>
    <w:p w14:paraId="387C4C29" w14:textId="12C456F0" w:rsidR="00297207" w:rsidRPr="008D181E" w:rsidRDefault="008D181E" w:rsidP="008D181E">
      <w:pPr>
        <w:pStyle w:val="Style43"/>
        <w:widowControl/>
        <w:spacing w:line="240" w:lineRule="auto"/>
        <w:ind w:left="-142" w:firstLine="372"/>
        <w:jc w:val="both"/>
        <w:rPr>
          <w:rStyle w:val="FontStyle91"/>
          <w:sz w:val="22"/>
          <w:szCs w:val="22"/>
          <w:u w:val="single"/>
        </w:rPr>
      </w:pPr>
      <w:r>
        <w:rPr>
          <w:rStyle w:val="FontStyle91"/>
          <w:sz w:val="22"/>
          <w:szCs w:val="22"/>
          <w:u w:val="single"/>
        </w:rPr>
        <w:t xml:space="preserve">Termíny navrhovaných </w:t>
      </w:r>
      <w:r w:rsidRPr="006D2E5E">
        <w:rPr>
          <w:rStyle w:val="FontStyle91"/>
          <w:sz w:val="22"/>
          <w:szCs w:val="22"/>
          <w:u w:val="single"/>
        </w:rPr>
        <w:t>činností</w:t>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sidR="00297207" w:rsidRPr="006D2E5E">
        <w:rPr>
          <w:rStyle w:val="FontStyle91"/>
          <w:sz w:val="22"/>
          <w:szCs w:val="22"/>
        </w:rPr>
        <w:t>Dátum</w:t>
      </w:r>
    </w:p>
    <w:p w14:paraId="712B9EAA" w14:textId="77777777" w:rsidR="00297207" w:rsidRPr="006D2E5E" w:rsidRDefault="00297207">
      <w:pPr>
        <w:pStyle w:val="Style43"/>
        <w:widowControl/>
        <w:spacing w:line="240" w:lineRule="exact"/>
        <w:ind w:left="230"/>
        <w:jc w:val="both"/>
        <w:rPr>
          <w:sz w:val="22"/>
          <w:szCs w:val="22"/>
        </w:rPr>
      </w:pPr>
    </w:p>
    <w:p w14:paraId="3172C344" w14:textId="77777777" w:rsidR="00297207" w:rsidRPr="006D2E5E" w:rsidRDefault="00297207">
      <w:pPr>
        <w:pStyle w:val="Style43"/>
        <w:widowControl/>
        <w:spacing w:before="154" w:after="346" w:line="240" w:lineRule="auto"/>
        <w:ind w:left="230"/>
        <w:jc w:val="both"/>
        <w:rPr>
          <w:rStyle w:val="FontStyle91"/>
          <w:sz w:val="22"/>
          <w:szCs w:val="22"/>
          <w:u w:val="single"/>
        </w:rPr>
      </w:pPr>
      <w:r w:rsidRPr="006D2E5E">
        <w:rPr>
          <w:rStyle w:val="FontStyle91"/>
          <w:sz w:val="22"/>
          <w:szCs w:val="22"/>
          <w:u w:val="single"/>
        </w:rPr>
        <w:t>Navrhovaný termín realizácie Zmeny:</w:t>
      </w:r>
    </w:p>
    <w:p w14:paraId="1AB9C393" w14:textId="77777777" w:rsidR="00297207" w:rsidRPr="006D2E5E" w:rsidRDefault="00297207">
      <w:pPr>
        <w:pStyle w:val="Style43"/>
        <w:widowControl/>
        <w:spacing w:before="154" w:after="346" w:line="240" w:lineRule="auto"/>
        <w:ind w:left="230"/>
        <w:jc w:val="both"/>
        <w:rPr>
          <w:rStyle w:val="FontStyle91"/>
          <w:sz w:val="22"/>
          <w:szCs w:val="22"/>
          <w:u w:val="single"/>
        </w:rPr>
        <w:sectPr w:rsidR="00297207" w:rsidRPr="006D2E5E">
          <w:headerReference w:type="even" r:id="rId49"/>
          <w:headerReference w:type="default" r:id="rId50"/>
          <w:footerReference w:type="even" r:id="rId51"/>
          <w:footerReference w:type="default" r:id="rId52"/>
          <w:type w:val="continuous"/>
          <w:pgSz w:w="11905" w:h="16837"/>
          <w:pgMar w:top="1133" w:right="1745" w:bottom="1440" w:left="1448" w:header="708" w:footer="708" w:gutter="0"/>
          <w:cols w:space="60"/>
          <w:noEndnote/>
        </w:sectPr>
      </w:pPr>
    </w:p>
    <w:p w14:paraId="639096E5"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Činnosť</w:t>
      </w:r>
    </w:p>
    <w:p w14:paraId="3CF9CDBF" w14:textId="77777777" w:rsidR="00297207" w:rsidRPr="006D2E5E" w:rsidRDefault="00297207">
      <w:pPr>
        <w:pStyle w:val="Style43"/>
        <w:widowControl/>
        <w:spacing w:before="14" w:line="240" w:lineRule="auto"/>
        <w:jc w:val="both"/>
        <w:rPr>
          <w:rStyle w:val="FontStyle91"/>
          <w:sz w:val="22"/>
          <w:szCs w:val="22"/>
          <w:u w:val="single"/>
        </w:rPr>
      </w:pPr>
      <w:r w:rsidRPr="006D2E5E">
        <w:rPr>
          <w:rStyle w:val="FontStyle91"/>
          <w:sz w:val="22"/>
          <w:szCs w:val="22"/>
        </w:rPr>
        <w:br w:type="column"/>
      </w:r>
      <w:r w:rsidRPr="006D2E5E">
        <w:rPr>
          <w:rStyle w:val="FontStyle91"/>
          <w:sz w:val="22"/>
          <w:szCs w:val="22"/>
          <w:u w:val="single"/>
        </w:rPr>
        <w:t>Náročnosť (človekodni)</w:t>
      </w:r>
    </w:p>
    <w:p w14:paraId="5656EA35" w14:textId="77777777" w:rsidR="00297207" w:rsidRPr="006D2E5E" w:rsidRDefault="00297207">
      <w:pPr>
        <w:pStyle w:val="Style43"/>
        <w:widowControl/>
        <w:spacing w:before="14" w:line="240" w:lineRule="auto"/>
        <w:jc w:val="both"/>
        <w:rPr>
          <w:rStyle w:val="FontStyle91"/>
          <w:sz w:val="22"/>
          <w:szCs w:val="22"/>
          <w:u w:val="single"/>
        </w:rPr>
        <w:sectPr w:rsidR="00297207" w:rsidRPr="006D2E5E">
          <w:type w:val="continuous"/>
          <w:pgSz w:w="11905" w:h="16837"/>
          <w:pgMar w:top="1133" w:right="1745" w:bottom="1440" w:left="1678" w:header="708" w:footer="708" w:gutter="0"/>
          <w:cols w:num="2" w:space="708" w:equalWidth="0">
            <w:col w:w="720" w:space="6120"/>
            <w:col w:w="1641"/>
          </w:cols>
          <w:noEndnote/>
        </w:sectPr>
      </w:pPr>
    </w:p>
    <w:p w14:paraId="5F63DA94" w14:textId="77777777" w:rsidR="00297207" w:rsidRPr="006D2E5E" w:rsidRDefault="00297207">
      <w:pPr>
        <w:pStyle w:val="Style43"/>
        <w:widowControl/>
        <w:spacing w:line="240" w:lineRule="exact"/>
        <w:ind w:left="230"/>
        <w:jc w:val="both"/>
        <w:rPr>
          <w:sz w:val="22"/>
          <w:szCs w:val="22"/>
        </w:rPr>
      </w:pPr>
    </w:p>
    <w:p w14:paraId="14C54C1D" w14:textId="77777777" w:rsidR="00297207" w:rsidRPr="006D2E5E" w:rsidRDefault="00297207">
      <w:pPr>
        <w:pStyle w:val="Style43"/>
        <w:widowControl/>
        <w:spacing w:line="240" w:lineRule="exact"/>
        <w:ind w:left="230"/>
        <w:jc w:val="both"/>
        <w:rPr>
          <w:sz w:val="22"/>
          <w:szCs w:val="22"/>
        </w:rPr>
      </w:pPr>
    </w:p>
    <w:p w14:paraId="7005C109" w14:textId="77777777" w:rsidR="00297207" w:rsidRPr="006D2E5E" w:rsidRDefault="00297207">
      <w:pPr>
        <w:pStyle w:val="Style43"/>
        <w:widowControl/>
        <w:spacing w:before="154" w:line="240" w:lineRule="auto"/>
        <w:ind w:left="230"/>
        <w:jc w:val="both"/>
        <w:rPr>
          <w:rStyle w:val="FontStyle91"/>
          <w:sz w:val="22"/>
          <w:szCs w:val="22"/>
        </w:rPr>
      </w:pPr>
      <w:r w:rsidRPr="006D2E5E">
        <w:rPr>
          <w:rStyle w:val="FontStyle91"/>
          <w:sz w:val="22"/>
          <w:szCs w:val="22"/>
        </w:rPr>
        <w:t>Spolu:</w:t>
      </w:r>
    </w:p>
    <w:p w14:paraId="27CB6192" w14:textId="77777777" w:rsidR="00297207" w:rsidRPr="006D2E5E" w:rsidRDefault="00297207">
      <w:pPr>
        <w:pStyle w:val="Style58"/>
        <w:widowControl/>
        <w:spacing w:line="240" w:lineRule="exact"/>
        <w:rPr>
          <w:sz w:val="22"/>
          <w:szCs w:val="22"/>
        </w:rPr>
      </w:pPr>
    </w:p>
    <w:p w14:paraId="406AD5B6" w14:textId="77777777" w:rsidR="00297207" w:rsidRPr="006D2E5E" w:rsidRDefault="00297207" w:rsidP="008D181E">
      <w:pPr>
        <w:pStyle w:val="Style58"/>
        <w:widowControl/>
        <w:spacing w:before="24" w:after="96"/>
        <w:ind w:firstLine="230"/>
        <w:rPr>
          <w:rStyle w:val="FontStyle88"/>
          <w:sz w:val="22"/>
          <w:szCs w:val="22"/>
        </w:rPr>
      </w:pPr>
      <w:r w:rsidRPr="006D2E5E">
        <w:rPr>
          <w:rStyle w:val="FontStyle88"/>
          <w:sz w:val="22"/>
          <w:szCs w:val="22"/>
        </w:rPr>
        <w:t>Cena</w:t>
      </w:r>
    </w:p>
    <w:p w14:paraId="5D957F62" w14:textId="77777777" w:rsidR="00297207" w:rsidRPr="006D2E5E" w:rsidRDefault="00297207">
      <w:pPr>
        <w:pStyle w:val="Style58"/>
        <w:widowControl/>
        <w:spacing w:before="24" w:after="96"/>
        <w:rPr>
          <w:rStyle w:val="FontStyle88"/>
          <w:sz w:val="22"/>
          <w:szCs w:val="22"/>
        </w:rPr>
        <w:sectPr w:rsidR="00297207" w:rsidRPr="006D2E5E">
          <w:type w:val="continuous"/>
          <w:pgSz w:w="11905" w:h="16837"/>
          <w:pgMar w:top="1133" w:right="1745" w:bottom="1440" w:left="1448" w:header="708" w:footer="708" w:gutter="0"/>
          <w:cols w:space="60"/>
          <w:noEndnote/>
        </w:sectPr>
      </w:pPr>
    </w:p>
    <w:p w14:paraId="4B44AB64" w14:textId="77777777" w:rsidR="00297207" w:rsidRPr="006D2E5E" w:rsidRDefault="00297207">
      <w:pPr>
        <w:pStyle w:val="Style65"/>
        <w:widowControl/>
        <w:jc w:val="both"/>
        <w:rPr>
          <w:rStyle w:val="FontStyle87"/>
          <w:sz w:val="22"/>
          <w:szCs w:val="22"/>
          <w:u w:val="single"/>
        </w:rPr>
      </w:pPr>
      <w:r w:rsidRPr="006D2E5E">
        <w:rPr>
          <w:rStyle w:val="FontStyle87"/>
          <w:sz w:val="22"/>
          <w:szCs w:val="22"/>
          <w:u w:val="single"/>
        </w:rPr>
        <w:lastRenderedPageBreak/>
        <w:t>Popis jednotlivých položiek</w:t>
      </w:r>
    </w:p>
    <w:p w14:paraId="246FFE89" w14:textId="31208B33" w:rsidR="00297207" w:rsidRPr="006D2E5E" w:rsidRDefault="00297207">
      <w:pPr>
        <w:pStyle w:val="Style65"/>
        <w:widowControl/>
        <w:jc w:val="both"/>
        <w:rPr>
          <w:rStyle w:val="FontStyle87"/>
          <w:sz w:val="22"/>
          <w:szCs w:val="22"/>
          <w:u w:val="single"/>
        </w:rPr>
      </w:pPr>
      <w:r w:rsidRPr="006D2E5E">
        <w:rPr>
          <w:rStyle w:val="FontStyle87"/>
          <w:sz w:val="22"/>
          <w:szCs w:val="22"/>
          <w:u w:val="single"/>
        </w:rPr>
        <w:t>Cena</w:t>
      </w:r>
    </w:p>
    <w:p w14:paraId="77849420" w14:textId="77777777" w:rsidR="00297207" w:rsidRPr="006D2E5E" w:rsidRDefault="00297207">
      <w:pPr>
        <w:pStyle w:val="Style65"/>
        <w:widowControl/>
        <w:jc w:val="both"/>
        <w:rPr>
          <w:rStyle w:val="FontStyle87"/>
          <w:sz w:val="22"/>
          <w:szCs w:val="22"/>
          <w:u w:val="single"/>
        </w:rPr>
        <w:sectPr w:rsidR="00297207" w:rsidRPr="006D2E5E">
          <w:headerReference w:type="even" r:id="rId53"/>
          <w:headerReference w:type="default" r:id="rId54"/>
          <w:footerReference w:type="even" r:id="rId55"/>
          <w:footerReference w:type="default" r:id="rId56"/>
          <w:type w:val="continuous"/>
          <w:pgSz w:w="11905" w:h="16837"/>
          <w:pgMar w:top="1133" w:right="2667" w:bottom="1440" w:left="1678" w:header="708" w:footer="708" w:gutter="0"/>
          <w:cols w:num="2" w:space="708" w:equalWidth="0">
            <w:col w:w="1713" w:space="5126"/>
            <w:col w:w="720"/>
          </w:cols>
          <w:noEndnote/>
        </w:sectPr>
      </w:pPr>
    </w:p>
    <w:p w14:paraId="34337EF8" w14:textId="77777777" w:rsidR="00297207" w:rsidRPr="006D2E5E" w:rsidRDefault="00297207">
      <w:pPr>
        <w:pStyle w:val="Style65"/>
        <w:widowControl/>
        <w:spacing w:line="240" w:lineRule="exact"/>
        <w:ind w:left="226"/>
        <w:jc w:val="both"/>
        <w:rPr>
          <w:sz w:val="22"/>
          <w:szCs w:val="22"/>
        </w:rPr>
      </w:pPr>
    </w:p>
    <w:p w14:paraId="369AC6F0" w14:textId="77777777" w:rsidR="00297207" w:rsidRPr="006D2E5E" w:rsidRDefault="00297207">
      <w:pPr>
        <w:pStyle w:val="Style65"/>
        <w:widowControl/>
        <w:spacing w:line="240" w:lineRule="exact"/>
        <w:ind w:left="226"/>
        <w:jc w:val="both"/>
        <w:rPr>
          <w:sz w:val="22"/>
          <w:szCs w:val="22"/>
        </w:rPr>
      </w:pPr>
    </w:p>
    <w:p w14:paraId="6ACEACAB" w14:textId="77777777" w:rsidR="00297207" w:rsidRPr="006D2E5E" w:rsidRDefault="00297207">
      <w:pPr>
        <w:pStyle w:val="Style65"/>
        <w:widowControl/>
        <w:spacing w:before="110"/>
        <w:ind w:left="226"/>
        <w:jc w:val="both"/>
        <w:rPr>
          <w:rStyle w:val="FontStyle87"/>
          <w:sz w:val="22"/>
          <w:szCs w:val="22"/>
          <w:u w:val="single"/>
        </w:rPr>
      </w:pPr>
      <w:r w:rsidRPr="006D2E5E">
        <w:rPr>
          <w:rStyle w:val="FontStyle87"/>
          <w:sz w:val="22"/>
          <w:szCs w:val="22"/>
          <w:u w:val="single"/>
        </w:rPr>
        <w:t>Spolu:</w:t>
      </w:r>
    </w:p>
    <w:p w14:paraId="15C300E7" w14:textId="77777777" w:rsidR="00297207" w:rsidRPr="006D2E5E" w:rsidRDefault="00297207">
      <w:pPr>
        <w:pStyle w:val="Style43"/>
        <w:widowControl/>
        <w:spacing w:line="240" w:lineRule="exact"/>
        <w:jc w:val="both"/>
        <w:rPr>
          <w:sz w:val="22"/>
          <w:szCs w:val="22"/>
        </w:rPr>
      </w:pPr>
    </w:p>
    <w:p w14:paraId="75065D3B" w14:textId="77777777" w:rsidR="00297207" w:rsidRPr="006D2E5E" w:rsidRDefault="00297207">
      <w:pPr>
        <w:pStyle w:val="Style43"/>
        <w:widowControl/>
        <w:spacing w:before="216" w:after="346" w:line="240" w:lineRule="auto"/>
        <w:jc w:val="both"/>
        <w:rPr>
          <w:rStyle w:val="FontStyle91"/>
          <w:sz w:val="22"/>
          <w:szCs w:val="22"/>
        </w:rPr>
      </w:pPr>
      <w:r w:rsidRPr="006D2E5E">
        <w:rPr>
          <w:rStyle w:val="FontStyle91"/>
          <w:sz w:val="22"/>
          <w:szCs w:val="22"/>
        </w:rPr>
        <w:t>Dátum:</w:t>
      </w:r>
    </w:p>
    <w:p w14:paraId="10338CEF" w14:textId="77777777" w:rsidR="00297207" w:rsidRPr="006D2E5E" w:rsidRDefault="00297207">
      <w:pPr>
        <w:pStyle w:val="Style43"/>
        <w:widowControl/>
        <w:spacing w:before="216" w:after="346" w:line="240" w:lineRule="auto"/>
        <w:jc w:val="both"/>
        <w:rPr>
          <w:rStyle w:val="FontStyle91"/>
          <w:sz w:val="22"/>
          <w:szCs w:val="22"/>
        </w:rPr>
        <w:sectPr w:rsidR="00297207" w:rsidRPr="006D2E5E">
          <w:headerReference w:type="even" r:id="rId57"/>
          <w:headerReference w:type="default" r:id="rId58"/>
          <w:footerReference w:type="even" r:id="rId59"/>
          <w:footerReference w:type="default" r:id="rId60"/>
          <w:type w:val="continuous"/>
          <w:pgSz w:w="11905" w:h="16837"/>
          <w:pgMar w:top="1133" w:right="1745" w:bottom="1440" w:left="1448" w:header="708" w:footer="708" w:gutter="0"/>
          <w:cols w:space="60"/>
          <w:noEndnote/>
        </w:sectPr>
      </w:pPr>
    </w:p>
    <w:p w14:paraId="24B260E7"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Oprávnená osoba Dodávateľa:</w:t>
      </w:r>
    </w:p>
    <w:p w14:paraId="6A3C3A9C"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br w:type="column"/>
      </w:r>
      <w:r w:rsidRPr="006D2E5E">
        <w:rPr>
          <w:rStyle w:val="FontStyle91"/>
          <w:sz w:val="22"/>
          <w:szCs w:val="22"/>
        </w:rPr>
        <w:t>Organizácia:</w:t>
      </w:r>
    </w:p>
    <w:p w14:paraId="23A15175" w14:textId="77777777" w:rsidR="00297207" w:rsidRPr="006D2E5E" w:rsidRDefault="00297207">
      <w:pPr>
        <w:pStyle w:val="Style43"/>
        <w:widowControl/>
        <w:spacing w:line="240" w:lineRule="auto"/>
        <w:jc w:val="both"/>
        <w:rPr>
          <w:rStyle w:val="FontStyle91"/>
          <w:sz w:val="22"/>
          <w:szCs w:val="22"/>
        </w:rPr>
        <w:sectPr w:rsidR="00297207" w:rsidRPr="006D2E5E">
          <w:headerReference w:type="even" r:id="rId61"/>
          <w:headerReference w:type="default" r:id="rId62"/>
          <w:footerReference w:type="even" r:id="rId63"/>
          <w:footerReference w:type="default" r:id="rId64"/>
          <w:type w:val="continuous"/>
          <w:pgSz w:w="11905" w:h="16837"/>
          <w:pgMar w:top="1133" w:right="3987" w:bottom="1440" w:left="2153" w:header="708" w:footer="708" w:gutter="0"/>
          <w:cols w:num="2" w:space="708" w:equalWidth="0">
            <w:col w:w="2121" w:space="2774"/>
            <w:col w:w="868"/>
          </w:cols>
          <w:noEndnote/>
        </w:sectPr>
      </w:pPr>
    </w:p>
    <w:p w14:paraId="7EBEC6B9"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5.3 Analýza dopadov</w:t>
      </w:r>
    </w:p>
    <w:p w14:paraId="77DAA383" w14:textId="77777777" w:rsidR="00297207" w:rsidRPr="006D2E5E" w:rsidRDefault="00297207">
      <w:pPr>
        <w:pStyle w:val="Style30"/>
        <w:widowControl/>
        <w:spacing w:line="240" w:lineRule="exact"/>
        <w:jc w:val="left"/>
        <w:rPr>
          <w:sz w:val="22"/>
          <w:szCs w:val="22"/>
        </w:rPr>
      </w:pPr>
    </w:p>
    <w:p w14:paraId="19BFBF9E" w14:textId="77777777" w:rsidR="00297207" w:rsidRPr="006D2E5E" w:rsidRDefault="00297207">
      <w:pPr>
        <w:pStyle w:val="Style30"/>
        <w:widowControl/>
        <w:spacing w:before="72" w:line="240" w:lineRule="auto"/>
        <w:jc w:val="left"/>
        <w:rPr>
          <w:rStyle w:val="FontStyle78"/>
          <w:sz w:val="22"/>
          <w:szCs w:val="22"/>
        </w:rPr>
      </w:pPr>
      <w:r w:rsidRPr="006D2E5E">
        <w:rPr>
          <w:rStyle w:val="FontStyle78"/>
          <w:sz w:val="22"/>
          <w:szCs w:val="22"/>
        </w:rPr>
        <w:t>Vyplní spracovateľ analýzy:</w:t>
      </w:r>
    </w:p>
    <w:p w14:paraId="6C26E0F2" w14:textId="77777777" w:rsidR="00297207" w:rsidRPr="006D2E5E" w:rsidRDefault="00297207" w:rsidP="00ED03DA">
      <w:pPr>
        <w:pStyle w:val="Style34"/>
        <w:widowControl/>
        <w:numPr>
          <w:ilvl w:val="0"/>
          <w:numId w:val="39"/>
        </w:numPr>
        <w:tabs>
          <w:tab w:val="left" w:pos="710"/>
        </w:tabs>
        <w:spacing w:before="106" w:line="653" w:lineRule="exact"/>
        <w:ind w:left="355" w:firstLine="0"/>
        <w:rPr>
          <w:rStyle w:val="FontStyle91"/>
          <w:sz w:val="22"/>
          <w:szCs w:val="22"/>
        </w:rPr>
      </w:pPr>
      <w:r w:rsidRPr="006D2E5E">
        <w:rPr>
          <w:rStyle w:val="FontStyle91"/>
          <w:sz w:val="22"/>
          <w:szCs w:val="22"/>
        </w:rPr>
        <w:t>Vplyv na zákazníkov</w:t>
      </w:r>
    </w:p>
    <w:p w14:paraId="2A9087DF" w14:textId="77777777" w:rsidR="00297207" w:rsidRPr="006D2E5E" w:rsidRDefault="00297207" w:rsidP="00ED03DA">
      <w:pPr>
        <w:pStyle w:val="Style34"/>
        <w:widowControl/>
        <w:numPr>
          <w:ilvl w:val="0"/>
          <w:numId w:val="39"/>
        </w:numPr>
        <w:tabs>
          <w:tab w:val="left" w:pos="710"/>
        </w:tabs>
        <w:spacing w:line="653" w:lineRule="exact"/>
        <w:ind w:left="355" w:firstLine="0"/>
        <w:rPr>
          <w:rStyle w:val="FontStyle91"/>
          <w:sz w:val="22"/>
          <w:szCs w:val="22"/>
        </w:rPr>
      </w:pPr>
      <w:r w:rsidRPr="006D2E5E">
        <w:rPr>
          <w:rStyle w:val="FontStyle91"/>
          <w:sz w:val="22"/>
          <w:szCs w:val="22"/>
        </w:rPr>
        <w:t>Vplyv na prevádzku fungujúcich systémov, infraštruktúry a zaistení poskytovaných služieb. (Podľa definovaných SLA.)</w:t>
      </w:r>
    </w:p>
    <w:p w14:paraId="05B9357B" w14:textId="77777777" w:rsidR="00297207" w:rsidRPr="006D2E5E" w:rsidRDefault="00297207" w:rsidP="00ED03DA">
      <w:pPr>
        <w:pStyle w:val="Style34"/>
        <w:widowControl/>
        <w:numPr>
          <w:ilvl w:val="0"/>
          <w:numId w:val="39"/>
        </w:numPr>
        <w:tabs>
          <w:tab w:val="left" w:pos="710"/>
        </w:tabs>
        <w:spacing w:line="653" w:lineRule="exact"/>
        <w:ind w:left="355" w:firstLine="0"/>
        <w:rPr>
          <w:rStyle w:val="FontStyle91"/>
          <w:sz w:val="22"/>
          <w:szCs w:val="22"/>
        </w:rPr>
      </w:pPr>
      <w:r w:rsidRPr="006D2E5E">
        <w:rPr>
          <w:rStyle w:val="FontStyle91"/>
          <w:sz w:val="22"/>
          <w:szCs w:val="22"/>
        </w:rPr>
        <w:t>Vplyv na kapacitu, výkonnosť, spoľahlivosť, bezpečnosť</w:t>
      </w:r>
    </w:p>
    <w:p w14:paraId="2D455D64" w14:textId="77777777" w:rsidR="00297207" w:rsidRPr="006D2E5E" w:rsidRDefault="00297207" w:rsidP="00ED03DA">
      <w:pPr>
        <w:pStyle w:val="Style34"/>
        <w:widowControl/>
        <w:numPr>
          <w:ilvl w:val="0"/>
          <w:numId w:val="39"/>
        </w:numPr>
        <w:tabs>
          <w:tab w:val="left" w:pos="710"/>
        </w:tabs>
        <w:spacing w:before="350"/>
        <w:ind w:left="710"/>
        <w:rPr>
          <w:rStyle w:val="FontStyle91"/>
          <w:sz w:val="22"/>
          <w:szCs w:val="22"/>
        </w:rPr>
      </w:pPr>
      <w:r w:rsidRPr="006D2E5E">
        <w:rPr>
          <w:rStyle w:val="FontStyle91"/>
          <w:sz w:val="22"/>
          <w:szCs w:val="22"/>
        </w:rPr>
        <w:t>Vplyv na iné služby (iné aplikácie) bežiace na rovnaké infraštruktúre lebo vplyv na súvisiace aplikácie, resp. systémy, napr. VÚC, portály, atď.</w:t>
      </w:r>
    </w:p>
    <w:p w14:paraId="591C9786" w14:textId="77777777" w:rsidR="00297207" w:rsidRPr="006D2E5E" w:rsidRDefault="00297207" w:rsidP="00ED03DA">
      <w:pPr>
        <w:pStyle w:val="Style34"/>
        <w:widowControl/>
        <w:numPr>
          <w:ilvl w:val="0"/>
          <w:numId w:val="39"/>
        </w:numPr>
        <w:tabs>
          <w:tab w:val="left" w:pos="710"/>
        </w:tabs>
        <w:spacing w:before="461" w:line="240" w:lineRule="auto"/>
        <w:ind w:left="355" w:firstLine="0"/>
        <w:rPr>
          <w:rStyle w:val="FontStyle91"/>
          <w:sz w:val="22"/>
          <w:szCs w:val="22"/>
        </w:rPr>
      </w:pPr>
      <w:r w:rsidRPr="006D2E5E">
        <w:rPr>
          <w:rStyle w:val="FontStyle91"/>
          <w:sz w:val="22"/>
          <w:szCs w:val="22"/>
        </w:rPr>
        <w:t xml:space="preserve">Vplyv v organizácii mimo IT - bezpečnosť, </w:t>
      </w:r>
      <w:proofErr w:type="spellStart"/>
      <w:r w:rsidRPr="006D2E5E">
        <w:rPr>
          <w:rStyle w:val="FontStyle91"/>
          <w:sz w:val="22"/>
          <w:szCs w:val="22"/>
        </w:rPr>
        <w:t>help</w:t>
      </w:r>
      <w:proofErr w:type="spellEnd"/>
      <w:r w:rsidRPr="006D2E5E">
        <w:rPr>
          <w:rStyle w:val="FontStyle91"/>
          <w:sz w:val="22"/>
          <w:szCs w:val="22"/>
        </w:rPr>
        <w:t xml:space="preserve"> </w:t>
      </w:r>
      <w:proofErr w:type="spellStart"/>
      <w:r w:rsidRPr="006D2E5E">
        <w:rPr>
          <w:rStyle w:val="FontStyle91"/>
          <w:sz w:val="22"/>
          <w:szCs w:val="22"/>
        </w:rPr>
        <w:t>desk</w:t>
      </w:r>
      <w:proofErr w:type="spellEnd"/>
      <w:r w:rsidRPr="006D2E5E">
        <w:rPr>
          <w:rStyle w:val="FontStyle91"/>
          <w:sz w:val="22"/>
          <w:szCs w:val="22"/>
        </w:rPr>
        <w:t>,</w:t>
      </w:r>
    </w:p>
    <w:p w14:paraId="38EDD37C" w14:textId="77777777" w:rsidR="00297207" w:rsidRPr="006D2E5E" w:rsidRDefault="00297207" w:rsidP="00ED03DA">
      <w:pPr>
        <w:pStyle w:val="Style34"/>
        <w:widowControl/>
        <w:numPr>
          <w:ilvl w:val="0"/>
          <w:numId w:val="39"/>
        </w:numPr>
        <w:tabs>
          <w:tab w:val="left" w:pos="710"/>
        </w:tabs>
        <w:spacing w:before="466" w:line="240" w:lineRule="auto"/>
        <w:ind w:left="355" w:firstLine="0"/>
        <w:rPr>
          <w:rStyle w:val="FontStyle91"/>
          <w:sz w:val="22"/>
          <w:szCs w:val="22"/>
        </w:rPr>
      </w:pPr>
      <w:r w:rsidRPr="006D2E5E">
        <w:rPr>
          <w:rStyle w:val="FontStyle91"/>
          <w:sz w:val="22"/>
          <w:szCs w:val="22"/>
        </w:rPr>
        <w:t xml:space="preserve">Dopad pri </w:t>
      </w:r>
      <w:proofErr w:type="spellStart"/>
      <w:r w:rsidRPr="006D2E5E">
        <w:rPr>
          <w:rStyle w:val="FontStyle91"/>
          <w:sz w:val="22"/>
          <w:szCs w:val="22"/>
        </w:rPr>
        <w:t>nerealizácii</w:t>
      </w:r>
      <w:proofErr w:type="spellEnd"/>
      <w:r w:rsidRPr="006D2E5E">
        <w:rPr>
          <w:rStyle w:val="FontStyle91"/>
          <w:sz w:val="22"/>
          <w:szCs w:val="22"/>
        </w:rPr>
        <w:t xml:space="preserve"> Zmeny</w:t>
      </w:r>
    </w:p>
    <w:p w14:paraId="16D713CA" w14:textId="62354839" w:rsidR="00297207" w:rsidRPr="006D2E5E" w:rsidRDefault="00297207">
      <w:pPr>
        <w:pStyle w:val="Style40"/>
        <w:widowControl/>
        <w:tabs>
          <w:tab w:val="left" w:pos="715"/>
        </w:tabs>
        <w:ind w:right="1536"/>
        <w:rPr>
          <w:rStyle w:val="FontStyle91"/>
          <w:sz w:val="22"/>
          <w:szCs w:val="22"/>
        </w:rPr>
      </w:pPr>
      <w:r w:rsidRPr="006D2E5E">
        <w:rPr>
          <w:rStyle w:val="FontStyle91"/>
          <w:sz w:val="22"/>
          <w:szCs w:val="22"/>
        </w:rPr>
        <w:t>7.</w:t>
      </w:r>
      <w:r w:rsidRPr="00D60E52">
        <w:rPr>
          <w:rStyle w:val="FontStyle91"/>
          <w:sz w:val="22"/>
          <w:szCs w:val="22"/>
        </w:rPr>
        <w:tab/>
      </w:r>
      <w:r w:rsidRPr="006D2E5E">
        <w:rPr>
          <w:rStyle w:val="FontStyle91"/>
          <w:sz w:val="22"/>
          <w:szCs w:val="22"/>
        </w:rPr>
        <w:t>Požadované zdroje z IT, čas kľúčových užívateľov, časové dopady,</w:t>
      </w:r>
      <w:r w:rsidR="00DD01DB">
        <w:rPr>
          <w:rStyle w:val="FontStyle91"/>
          <w:sz w:val="22"/>
          <w:szCs w:val="22"/>
        </w:rPr>
        <w:t xml:space="preserve"> </w:t>
      </w:r>
      <w:r w:rsidRPr="006D2E5E">
        <w:rPr>
          <w:rStyle w:val="FontStyle91"/>
          <w:sz w:val="22"/>
          <w:szCs w:val="22"/>
        </w:rPr>
        <w:t>požiadavky na nové prvky</w:t>
      </w:r>
      <w:r w:rsidRPr="00D60E52">
        <w:rPr>
          <w:rStyle w:val="FontStyle91"/>
          <w:sz w:val="22"/>
          <w:szCs w:val="22"/>
        </w:rPr>
        <w:br/>
      </w:r>
      <w:r w:rsidRPr="006D2E5E">
        <w:rPr>
          <w:rStyle w:val="FontStyle91"/>
          <w:sz w:val="22"/>
          <w:szCs w:val="22"/>
        </w:rPr>
        <w:t>Dátum:</w:t>
      </w:r>
    </w:p>
    <w:p w14:paraId="541EFAC2" w14:textId="77777777" w:rsidR="00297207" w:rsidRPr="006D2E5E" w:rsidRDefault="00297207">
      <w:pPr>
        <w:pStyle w:val="Style43"/>
        <w:widowControl/>
        <w:spacing w:before="182" w:line="240" w:lineRule="auto"/>
        <w:ind w:left="706"/>
        <w:jc w:val="left"/>
        <w:rPr>
          <w:rStyle w:val="FontStyle91"/>
          <w:sz w:val="22"/>
          <w:szCs w:val="22"/>
        </w:rPr>
      </w:pPr>
      <w:r w:rsidRPr="006D2E5E">
        <w:rPr>
          <w:rStyle w:val="FontStyle91"/>
          <w:sz w:val="22"/>
          <w:szCs w:val="22"/>
        </w:rPr>
        <w:t>Spracovateľ: Organizácia:</w:t>
      </w:r>
    </w:p>
    <w:p w14:paraId="4386BE2A" w14:textId="77777777" w:rsidR="00297207" w:rsidRPr="006D2E5E" w:rsidRDefault="00297207">
      <w:pPr>
        <w:pStyle w:val="Style43"/>
        <w:widowControl/>
        <w:spacing w:before="182" w:line="240" w:lineRule="auto"/>
        <w:ind w:left="706"/>
        <w:jc w:val="left"/>
        <w:rPr>
          <w:rStyle w:val="FontStyle91"/>
          <w:sz w:val="22"/>
          <w:szCs w:val="22"/>
        </w:rPr>
        <w:sectPr w:rsidR="00297207" w:rsidRPr="006D2E5E">
          <w:headerReference w:type="even" r:id="rId65"/>
          <w:headerReference w:type="default" r:id="rId66"/>
          <w:footerReference w:type="even" r:id="rId67"/>
          <w:footerReference w:type="default" r:id="rId68"/>
          <w:pgSz w:w="11905" w:h="16837"/>
          <w:pgMar w:top="1166" w:right="1477" w:bottom="1440" w:left="1453" w:header="708" w:footer="708" w:gutter="0"/>
          <w:cols w:space="60"/>
          <w:noEndnote/>
        </w:sectPr>
      </w:pPr>
    </w:p>
    <w:p w14:paraId="233A3B5C"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5.4 Objednávka podľa štúdie realizovateľnosti</w:t>
      </w:r>
    </w:p>
    <w:p w14:paraId="0C03F3B2" w14:textId="77777777" w:rsidR="00297207" w:rsidRPr="006D2E5E" w:rsidRDefault="00297207">
      <w:pPr>
        <w:pStyle w:val="Style14"/>
        <w:widowControl/>
        <w:spacing w:before="86"/>
        <w:jc w:val="both"/>
        <w:rPr>
          <w:rStyle w:val="FontStyle92"/>
          <w:sz w:val="22"/>
          <w:szCs w:val="22"/>
        </w:rPr>
      </w:pPr>
      <w:r w:rsidRPr="006D2E5E">
        <w:rPr>
          <w:rStyle w:val="FontStyle92"/>
          <w:sz w:val="22"/>
          <w:szCs w:val="22"/>
        </w:rPr>
        <w:t>Formulár je určený pre Change managera, ktorý objednáva spracovanie Zmeny.</w:t>
      </w:r>
    </w:p>
    <w:p w14:paraId="0EA89AC8" w14:textId="77777777" w:rsidR="00297207" w:rsidRPr="006D2E5E" w:rsidRDefault="00297207">
      <w:pPr>
        <w:widowControl/>
        <w:spacing w:after="466"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04196F35" w14:textId="77777777">
        <w:tc>
          <w:tcPr>
            <w:tcW w:w="2539" w:type="dxa"/>
            <w:vMerge w:val="restart"/>
            <w:tcBorders>
              <w:top w:val="single" w:sz="6" w:space="0" w:color="auto"/>
              <w:left w:val="single" w:sz="6" w:space="0" w:color="auto"/>
              <w:bottom w:val="nil"/>
              <w:right w:val="single" w:sz="6" w:space="0" w:color="auto"/>
            </w:tcBorders>
          </w:tcPr>
          <w:p w14:paraId="75469716" w14:textId="77777777" w:rsidR="00297207" w:rsidRPr="008055A5" w:rsidRDefault="00297207">
            <w:pPr>
              <w:pStyle w:val="Style50"/>
              <w:widowControl/>
              <w:spacing w:line="240" w:lineRule="auto"/>
              <w:jc w:val="left"/>
              <w:rPr>
                <w:rStyle w:val="FontStyle88"/>
                <w:sz w:val="22"/>
                <w:szCs w:val="22"/>
              </w:rPr>
            </w:pPr>
            <w:r w:rsidRPr="008055A5">
              <w:rPr>
                <w:rStyle w:val="FontStyle88"/>
                <w:sz w:val="22"/>
                <w:szCs w:val="22"/>
              </w:rPr>
              <w:t>Ministerstvo financií SR</w:t>
            </w:r>
          </w:p>
        </w:tc>
        <w:tc>
          <w:tcPr>
            <w:tcW w:w="5222" w:type="dxa"/>
            <w:tcBorders>
              <w:top w:val="single" w:sz="6" w:space="0" w:color="auto"/>
              <w:left w:val="single" w:sz="6" w:space="0" w:color="auto"/>
              <w:bottom w:val="nil"/>
              <w:right w:val="single" w:sz="6" w:space="0" w:color="auto"/>
            </w:tcBorders>
          </w:tcPr>
          <w:p w14:paraId="301F1C2E" w14:textId="77777777" w:rsidR="00297207" w:rsidRPr="008055A5" w:rsidRDefault="00297207">
            <w:pPr>
              <w:pStyle w:val="Style49"/>
              <w:widowControl/>
              <w:rPr>
                <w:sz w:val="22"/>
                <w:szCs w:val="22"/>
              </w:rPr>
            </w:pPr>
          </w:p>
        </w:tc>
        <w:tc>
          <w:tcPr>
            <w:tcW w:w="2088" w:type="dxa"/>
            <w:vMerge w:val="restart"/>
            <w:tcBorders>
              <w:top w:val="single" w:sz="6" w:space="0" w:color="auto"/>
              <w:left w:val="single" w:sz="6" w:space="0" w:color="auto"/>
              <w:bottom w:val="nil"/>
              <w:right w:val="single" w:sz="6" w:space="0" w:color="auto"/>
            </w:tcBorders>
          </w:tcPr>
          <w:p w14:paraId="3488EDD9"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2BBEA697" w14:textId="77777777">
        <w:tc>
          <w:tcPr>
            <w:tcW w:w="2539" w:type="dxa"/>
            <w:vMerge/>
            <w:tcBorders>
              <w:top w:val="nil"/>
              <w:left w:val="single" w:sz="6" w:space="0" w:color="auto"/>
              <w:bottom w:val="nil"/>
              <w:right w:val="single" w:sz="6" w:space="0" w:color="auto"/>
            </w:tcBorders>
          </w:tcPr>
          <w:p w14:paraId="5ECC01C5" w14:textId="77777777" w:rsidR="00297207" w:rsidRPr="008055A5" w:rsidRDefault="00297207">
            <w:pPr>
              <w:widowControl/>
              <w:rPr>
                <w:rStyle w:val="FontStyle82"/>
              </w:rPr>
            </w:pPr>
          </w:p>
          <w:p w14:paraId="536CC146" w14:textId="77777777" w:rsidR="00297207" w:rsidRPr="008055A5" w:rsidRDefault="00297207">
            <w:pPr>
              <w:widowControl/>
              <w:rPr>
                <w:rStyle w:val="FontStyle82"/>
              </w:rPr>
            </w:pPr>
          </w:p>
        </w:tc>
        <w:tc>
          <w:tcPr>
            <w:tcW w:w="5222" w:type="dxa"/>
            <w:tcBorders>
              <w:top w:val="nil"/>
              <w:left w:val="single" w:sz="6" w:space="0" w:color="auto"/>
              <w:bottom w:val="nil"/>
              <w:right w:val="single" w:sz="6" w:space="0" w:color="auto"/>
            </w:tcBorders>
          </w:tcPr>
          <w:p w14:paraId="0E3F8B0D" w14:textId="77777777" w:rsidR="00297207" w:rsidRPr="008055A5" w:rsidRDefault="00297207">
            <w:pPr>
              <w:pStyle w:val="Style56"/>
              <w:widowControl/>
              <w:ind w:left="1296"/>
              <w:rPr>
                <w:rStyle w:val="FontStyle79"/>
                <w:sz w:val="22"/>
                <w:szCs w:val="22"/>
              </w:rPr>
            </w:pPr>
            <w:r w:rsidRPr="008055A5">
              <w:rPr>
                <w:rStyle w:val="FontStyle79"/>
                <w:sz w:val="22"/>
                <w:szCs w:val="22"/>
              </w:rPr>
              <w:t>Objednávka podľa štúdie</w:t>
            </w:r>
          </w:p>
        </w:tc>
        <w:tc>
          <w:tcPr>
            <w:tcW w:w="2088" w:type="dxa"/>
            <w:vMerge/>
            <w:tcBorders>
              <w:top w:val="nil"/>
              <w:left w:val="single" w:sz="6" w:space="0" w:color="auto"/>
              <w:bottom w:val="nil"/>
              <w:right w:val="single" w:sz="6" w:space="0" w:color="auto"/>
            </w:tcBorders>
          </w:tcPr>
          <w:p w14:paraId="36C6256D" w14:textId="77777777" w:rsidR="00297207" w:rsidRPr="008055A5" w:rsidRDefault="00297207">
            <w:pPr>
              <w:pStyle w:val="Style56"/>
              <w:widowControl/>
              <w:ind w:left="1296"/>
              <w:rPr>
                <w:rStyle w:val="FontStyle79"/>
                <w:sz w:val="22"/>
                <w:szCs w:val="22"/>
              </w:rPr>
            </w:pPr>
          </w:p>
          <w:p w14:paraId="6A9686CF" w14:textId="77777777" w:rsidR="00297207" w:rsidRPr="008055A5" w:rsidRDefault="00297207">
            <w:pPr>
              <w:pStyle w:val="Style56"/>
              <w:widowControl/>
              <w:ind w:left="1296"/>
              <w:rPr>
                <w:rStyle w:val="FontStyle79"/>
                <w:sz w:val="22"/>
                <w:szCs w:val="22"/>
              </w:rPr>
            </w:pPr>
          </w:p>
        </w:tc>
      </w:tr>
      <w:tr w:rsidR="00297207" w:rsidRPr="008055A5" w14:paraId="6C235AB0" w14:textId="77777777">
        <w:tc>
          <w:tcPr>
            <w:tcW w:w="2539" w:type="dxa"/>
            <w:tcBorders>
              <w:top w:val="nil"/>
              <w:left w:val="single" w:sz="6" w:space="0" w:color="auto"/>
              <w:bottom w:val="nil"/>
              <w:right w:val="single" w:sz="6" w:space="0" w:color="auto"/>
            </w:tcBorders>
          </w:tcPr>
          <w:p w14:paraId="4C09BE34"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2CD2B871" w14:textId="77777777" w:rsidR="00297207" w:rsidRPr="008055A5" w:rsidRDefault="00297207">
            <w:pPr>
              <w:pStyle w:val="Style56"/>
              <w:widowControl/>
              <w:ind w:left="1829"/>
              <w:rPr>
                <w:rStyle w:val="FontStyle79"/>
                <w:sz w:val="22"/>
                <w:szCs w:val="22"/>
              </w:rPr>
            </w:pPr>
            <w:r w:rsidRPr="008055A5">
              <w:rPr>
                <w:rStyle w:val="FontStyle79"/>
                <w:sz w:val="22"/>
                <w:szCs w:val="22"/>
              </w:rPr>
              <w:t>realizovateľnosti</w:t>
            </w:r>
          </w:p>
        </w:tc>
        <w:tc>
          <w:tcPr>
            <w:tcW w:w="2088" w:type="dxa"/>
            <w:tcBorders>
              <w:top w:val="nil"/>
              <w:left w:val="single" w:sz="6" w:space="0" w:color="auto"/>
              <w:bottom w:val="nil"/>
              <w:right w:val="single" w:sz="6" w:space="0" w:color="auto"/>
            </w:tcBorders>
          </w:tcPr>
          <w:p w14:paraId="2AFAA1F1" w14:textId="77777777" w:rsidR="00297207" w:rsidRPr="008055A5" w:rsidRDefault="00297207">
            <w:pPr>
              <w:pStyle w:val="Style49"/>
              <w:widowControl/>
              <w:rPr>
                <w:sz w:val="22"/>
                <w:szCs w:val="22"/>
              </w:rPr>
            </w:pPr>
          </w:p>
        </w:tc>
      </w:tr>
      <w:tr w:rsidR="00297207" w:rsidRPr="008055A5" w14:paraId="58606AD0" w14:textId="77777777">
        <w:tc>
          <w:tcPr>
            <w:tcW w:w="2539" w:type="dxa"/>
            <w:tcBorders>
              <w:top w:val="nil"/>
              <w:left w:val="single" w:sz="6" w:space="0" w:color="auto"/>
              <w:bottom w:val="nil"/>
              <w:right w:val="single" w:sz="6" w:space="0" w:color="auto"/>
            </w:tcBorders>
          </w:tcPr>
          <w:p w14:paraId="235AFE5C"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74DCE2F7" w14:textId="77777777" w:rsidR="00297207" w:rsidRPr="008055A5" w:rsidRDefault="00297207">
            <w:pPr>
              <w:pStyle w:val="Style49"/>
              <w:widowControl/>
              <w:rPr>
                <w:sz w:val="22"/>
                <w:szCs w:val="22"/>
              </w:rPr>
            </w:pPr>
          </w:p>
        </w:tc>
        <w:tc>
          <w:tcPr>
            <w:tcW w:w="2088" w:type="dxa"/>
            <w:tcBorders>
              <w:top w:val="nil"/>
              <w:left w:val="single" w:sz="6" w:space="0" w:color="auto"/>
              <w:bottom w:val="nil"/>
              <w:right w:val="single" w:sz="6" w:space="0" w:color="auto"/>
            </w:tcBorders>
          </w:tcPr>
          <w:p w14:paraId="58FC0BE0" w14:textId="77777777" w:rsidR="00297207" w:rsidRPr="008055A5" w:rsidRDefault="00297207">
            <w:pPr>
              <w:pStyle w:val="Style36"/>
              <w:widowControl/>
              <w:jc w:val="center"/>
              <w:rPr>
                <w:rStyle w:val="FontStyle80"/>
                <w:sz w:val="22"/>
                <w:szCs w:val="22"/>
              </w:rPr>
            </w:pPr>
            <w:r w:rsidRPr="008055A5">
              <w:rPr>
                <w:rStyle w:val="FontStyle80"/>
                <w:sz w:val="22"/>
                <w:szCs w:val="22"/>
              </w:rPr>
              <w:t>####</w:t>
            </w:r>
          </w:p>
        </w:tc>
      </w:tr>
      <w:tr w:rsidR="00297207" w:rsidRPr="008055A5" w14:paraId="512DE18D" w14:textId="77777777">
        <w:tc>
          <w:tcPr>
            <w:tcW w:w="2539" w:type="dxa"/>
            <w:tcBorders>
              <w:top w:val="nil"/>
              <w:left w:val="single" w:sz="6" w:space="0" w:color="auto"/>
              <w:bottom w:val="single" w:sz="6" w:space="0" w:color="auto"/>
              <w:right w:val="single" w:sz="6" w:space="0" w:color="auto"/>
            </w:tcBorders>
          </w:tcPr>
          <w:p w14:paraId="05EE909F"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2C2EDC2F" w14:textId="77777777" w:rsidR="00297207" w:rsidRPr="008055A5" w:rsidRDefault="00297207">
            <w:pPr>
              <w:pStyle w:val="Style52"/>
              <w:widowControl/>
              <w:spacing w:line="240" w:lineRule="auto"/>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1CC1C84D" w14:textId="77777777" w:rsidR="00297207" w:rsidRPr="008055A5" w:rsidRDefault="00297207">
            <w:pPr>
              <w:pStyle w:val="Style49"/>
              <w:widowControl/>
              <w:rPr>
                <w:sz w:val="22"/>
                <w:szCs w:val="22"/>
              </w:rPr>
            </w:pPr>
          </w:p>
        </w:tc>
      </w:tr>
    </w:tbl>
    <w:p w14:paraId="6832C52C" w14:textId="77777777" w:rsidR="00297207" w:rsidRPr="006D2E5E" w:rsidRDefault="00297207">
      <w:pPr>
        <w:pStyle w:val="Style54"/>
        <w:widowControl/>
        <w:spacing w:line="240" w:lineRule="exact"/>
        <w:ind w:left="725"/>
        <w:jc w:val="both"/>
        <w:rPr>
          <w:sz w:val="22"/>
          <w:szCs w:val="22"/>
        </w:rPr>
      </w:pPr>
    </w:p>
    <w:p w14:paraId="7EC318D9" w14:textId="77777777" w:rsidR="00297207" w:rsidRPr="006D2E5E" w:rsidRDefault="00297207">
      <w:pPr>
        <w:pStyle w:val="Style54"/>
        <w:widowControl/>
        <w:spacing w:before="216"/>
        <w:ind w:left="725"/>
        <w:jc w:val="both"/>
        <w:rPr>
          <w:rStyle w:val="FontStyle84"/>
          <w:sz w:val="22"/>
          <w:szCs w:val="22"/>
        </w:rPr>
      </w:pPr>
      <w:r w:rsidRPr="006D2E5E">
        <w:rPr>
          <w:rStyle w:val="FontStyle84"/>
          <w:sz w:val="22"/>
          <w:szCs w:val="22"/>
        </w:rPr>
        <w:t>Identifikácia požiadavky</w:t>
      </w:r>
    </w:p>
    <w:p w14:paraId="1D9D444E"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626"/>
        <w:gridCol w:w="2501"/>
        <w:gridCol w:w="2606"/>
      </w:tblGrid>
      <w:tr w:rsidR="00297207" w:rsidRPr="008055A5" w14:paraId="749D6C42" w14:textId="77777777">
        <w:tc>
          <w:tcPr>
            <w:tcW w:w="2069" w:type="dxa"/>
            <w:tcBorders>
              <w:top w:val="single" w:sz="6" w:space="0" w:color="auto"/>
              <w:left w:val="single" w:sz="6" w:space="0" w:color="auto"/>
              <w:bottom w:val="nil"/>
              <w:right w:val="nil"/>
            </w:tcBorders>
          </w:tcPr>
          <w:p w14:paraId="35522766"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Žiadateľ zmeny:</w:t>
            </w:r>
          </w:p>
        </w:tc>
        <w:tc>
          <w:tcPr>
            <w:tcW w:w="2626" w:type="dxa"/>
            <w:tcBorders>
              <w:top w:val="single" w:sz="6" w:space="0" w:color="auto"/>
              <w:left w:val="nil"/>
              <w:bottom w:val="nil"/>
              <w:right w:val="nil"/>
            </w:tcBorders>
          </w:tcPr>
          <w:p w14:paraId="2BBE3D56" w14:textId="77777777" w:rsidR="00297207" w:rsidRPr="008055A5" w:rsidRDefault="00297207">
            <w:pPr>
              <w:pStyle w:val="Style49"/>
              <w:widowControl/>
              <w:rPr>
                <w:sz w:val="22"/>
                <w:szCs w:val="22"/>
              </w:rPr>
            </w:pPr>
          </w:p>
        </w:tc>
        <w:tc>
          <w:tcPr>
            <w:tcW w:w="2501" w:type="dxa"/>
            <w:tcBorders>
              <w:top w:val="single" w:sz="6" w:space="0" w:color="auto"/>
              <w:left w:val="nil"/>
              <w:bottom w:val="nil"/>
              <w:right w:val="nil"/>
            </w:tcBorders>
          </w:tcPr>
          <w:p w14:paraId="3C43D872"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single" w:sz="6" w:space="0" w:color="auto"/>
              <w:left w:val="nil"/>
              <w:bottom w:val="nil"/>
              <w:right w:val="single" w:sz="6" w:space="0" w:color="auto"/>
            </w:tcBorders>
          </w:tcPr>
          <w:p w14:paraId="11D35CD7" w14:textId="77777777" w:rsidR="00297207" w:rsidRPr="008055A5" w:rsidRDefault="00297207">
            <w:pPr>
              <w:pStyle w:val="Style49"/>
              <w:widowControl/>
              <w:rPr>
                <w:sz w:val="22"/>
                <w:szCs w:val="22"/>
              </w:rPr>
            </w:pPr>
          </w:p>
        </w:tc>
      </w:tr>
      <w:tr w:rsidR="00297207" w:rsidRPr="008055A5" w14:paraId="50763887" w14:textId="77777777">
        <w:tc>
          <w:tcPr>
            <w:tcW w:w="2069" w:type="dxa"/>
            <w:tcBorders>
              <w:top w:val="nil"/>
              <w:left w:val="single" w:sz="6" w:space="0" w:color="auto"/>
              <w:bottom w:val="nil"/>
              <w:right w:val="nil"/>
            </w:tcBorders>
          </w:tcPr>
          <w:p w14:paraId="564F1D1B"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Telefón:</w:t>
            </w:r>
          </w:p>
        </w:tc>
        <w:tc>
          <w:tcPr>
            <w:tcW w:w="2626" w:type="dxa"/>
            <w:tcBorders>
              <w:top w:val="nil"/>
              <w:left w:val="nil"/>
              <w:bottom w:val="nil"/>
              <w:right w:val="nil"/>
            </w:tcBorders>
          </w:tcPr>
          <w:p w14:paraId="341C7BD6"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43C79137"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5A1AC7F7" w14:textId="77777777" w:rsidR="00297207" w:rsidRPr="008055A5" w:rsidRDefault="00297207">
            <w:pPr>
              <w:pStyle w:val="Style49"/>
              <w:widowControl/>
              <w:rPr>
                <w:sz w:val="22"/>
                <w:szCs w:val="22"/>
              </w:rPr>
            </w:pPr>
          </w:p>
        </w:tc>
      </w:tr>
      <w:tr w:rsidR="00297207" w:rsidRPr="008055A5" w14:paraId="02DC673F" w14:textId="77777777">
        <w:tc>
          <w:tcPr>
            <w:tcW w:w="2069" w:type="dxa"/>
            <w:tcBorders>
              <w:top w:val="nil"/>
              <w:left w:val="single" w:sz="6" w:space="0" w:color="auto"/>
              <w:bottom w:val="nil"/>
              <w:right w:val="nil"/>
            </w:tcBorders>
          </w:tcPr>
          <w:p w14:paraId="62637F2A"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Zadávateľ Zmeny (SPOC):</w:t>
            </w:r>
          </w:p>
        </w:tc>
        <w:tc>
          <w:tcPr>
            <w:tcW w:w="2626" w:type="dxa"/>
            <w:tcBorders>
              <w:top w:val="nil"/>
              <w:left w:val="nil"/>
              <w:bottom w:val="nil"/>
              <w:right w:val="nil"/>
            </w:tcBorders>
          </w:tcPr>
          <w:p w14:paraId="1E124C38"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3F02D1A4"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nil"/>
              <w:left w:val="nil"/>
              <w:bottom w:val="nil"/>
              <w:right w:val="single" w:sz="6" w:space="0" w:color="auto"/>
            </w:tcBorders>
          </w:tcPr>
          <w:p w14:paraId="6A315D7D" w14:textId="77777777" w:rsidR="00297207" w:rsidRPr="008055A5" w:rsidRDefault="00297207">
            <w:pPr>
              <w:pStyle w:val="Style49"/>
              <w:widowControl/>
              <w:rPr>
                <w:sz w:val="22"/>
                <w:szCs w:val="22"/>
              </w:rPr>
            </w:pPr>
          </w:p>
        </w:tc>
      </w:tr>
      <w:tr w:rsidR="00297207" w:rsidRPr="008055A5" w14:paraId="56768F76" w14:textId="77777777">
        <w:tc>
          <w:tcPr>
            <w:tcW w:w="2069" w:type="dxa"/>
            <w:tcBorders>
              <w:top w:val="nil"/>
              <w:left w:val="single" w:sz="6" w:space="0" w:color="auto"/>
              <w:bottom w:val="nil"/>
              <w:right w:val="nil"/>
            </w:tcBorders>
          </w:tcPr>
          <w:p w14:paraId="5C717F67"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Change Manager:</w:t>
            </w:r>
          </w:p>
        </w:tc>
        <w:tc>
          <w:tcPr>
            <w:tcW w:w="2626" w:type="dxa"/>
            <w:tcBorders>
              <w:top w:val="nil"/>
              <w:left w:val="nil"/>
              <w:bottom w:val="nil"/>
              <w:right w:val="nil"/>
            </w:tcBorders>
          </w:tcPr>
          <w:p w14:paraId="09317002"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48A2C22F"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27006D87" w14:textId="77777777" w:rsidR="00297207" w:rsidRPr="008055A5" w:rsidRDefault="00297207">
            <w:pPr>
              <w:pStyle w:val="Style49"/>
              <w:widowControl/>
              <w:rPr>
                <w:sz w:val="22"/>
                <w:szCs w:val="22"/>
              </w:rPr>
            </w:pPr>
          </w:p>
        </w:tc>
      </w:tr>
      <w:tr w:rsidR="00297207" w:rsidRPr="008055A5" w14:paraId="505ACB4A" w14:textId="77777777">
        <w:tc>
          <w:tcPr>
            <w:tcW w:w="2069" w:type="dxa"/>
            <w:tcBorders>
              <w:top w:val="nil"/>
              <w:left w:val="single" w:sz="6" w:space="0" w:color="auto"/>
              <w:bottom w:val="nil"/>
              <w:right w:val="nil"/>
            </w:tcBorders>
          </w:tcPr>
          <w:p w14:paraId="1D6A7D48" w14:textId="77777777" w:rsidR="00297207" w:rsidRPr="008055A5" w:rsidRDefault="00297207">
            <w:pPr>
              <w:pStyle w:val="Style52"/>
              <w:widowControl/>
              <w:ind w:left="734"/>
              <w:rPr>
                <w:rStyle w:val="FontStyle87"/>
                <w:sz w:val="22"/>
                <w:szCs w:val="22"/>
              </w:rPr>
            </w:pPr>
            <w:r w:rsidRPr="008055A5">
              <w:rPr>
                <w:rStyle w:val="FontStyle87"/>
                <w:sz w:val="22"/>
                <w:szCs w:val="22"/>
              </w:rPr>
              <w:t>Dátum vystavenia požiadavky:</w:t>
            </w:r>
          </w:p>
        </w:tc>
        <w:tc>
          <w:tcPr>
            <w:tcW w:w="2626" w:type="dxa"/>
            <w:tcBorders>
              <w:top w:val="nil"/>
              <w:left w:val="nil"/>
              <w:bottom w:val="nil"/>
              <w:right w:val="nil"/>
            </w:tcBorders>
          </w:tcPr>
          <w:p w14:paraId="1954FDB6"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6C95FEB0" w14:textId="77777777" w:rsidR="00297207" w:rsidRPr="008055A5" w:rsidRDefault="00297207">
            <w:pPr>
              <w:pStyle w:val="Style52"/>
              <w:widowControl/>
              <w:ind w:left="1022"/>
              <w:rPr>
                <w:rStyle w:val="FontStyle87"/>
                <w:sz w:val="22"/>
                <w:szCs w:val="22"/>
              </w:rPr>
            </w:pPr>
            <w:r w:rsidRPr="008055A5">
              <w:rPr>
                <w:rStyle w:val="FontStyle87"/>
                <w:sz w:val="22"/>
                <w:szCs w:val="22"/>
              </w:rPr>
              <w:t>Požadovaný termín odovzdania plnenia:</w:t>
            </w:r>
          </w:p>
        </w:tc>
        <w:tc>
          <w:tcPr>
            <w:tcW w:w="2606" w:type="dxa"/>
            <w:tcBorders>
              <w:top w:val="nil"/>
              <w:left w:val="nil"/>
              <w:bottom w:val="nil"/>
              <w:right w:val="single" w:sz="6" w:space="0" w:color="auto"/>
            </w:tcBorders>
          </w:tcPr>
          <w:p w14:paraId="5158A265" w14:textId="77777777" w:rsidR="00297207" w:rsidRPr="008055A5" w:rsidRDefault="00297207">
            <w:pPr>
              <w:pStyle w:val="Style49"/>
              <w:widowControl/>
              <w:rPr>
                <w:sz w:val="22"/>
                <w:szCs w:val="22"/>
              </w:rPr>
            </w:pPr>
          </w:p>
        </w:tc>
      </w:tr>
      <w:tr w:rsidR="00297207" w:rsidRPr="008055A5" w14:paraId="63853CF1" w14:textId="77777777">
        <w:tc>
          <w:tcPr>
            <w:tcW w:w="2069" w:type="dxa"/>
            <w:tcBorders>
              <w:top w:val="nil"/>
              <w:left w:val="single" w:sz="6" w:space="0" w:color="auto"/>
              <w:bottom w:val="nil"/>
              <w:right w:val="nil"/>
            </w:tcBorders>
          </w:tcPr>
          <w:p w14:paraId="4635C47A" w14:textId="77777777" w:rsidR="00297207" w:rsidRPr="008055A5" w:rsidRDefault="00297207">
            <w:pPr>
              <w:pStyle w:val="Style23"/>
              <w:widowControl/>
              <w:ind w:left="787"/>
              <w:rPr>
                <w:rStyle w:val="FontStyle87"/>
                <w:sz w:val="22"/>
                <w:szCs w:val="22"/>
              </w:rPr>
            </w:pPr>
            <w:r w:rsidRPr="008055A5">
              <w:rPr>
                <w:rStyle w:val="FontStyle87"/>
                <w:sz w:val="22"/>
                <w:szCs w:val="22"/>
              </w:rPr>
              <w:t>Kategória Zmeny (HW, SW,...)</w:t>
            </w:r>
          </w:p>
        </w:tc>
        <w:tc>
          <w:tcPr>
            <w:tcW w:w="2626" w:type="dxa"/>
            <w:tcBorders>
              <w:top w:val="nil"/>
              <w:left w:val="nil"/>
              <w:bottom w:val="nil"/>
              <w:right w:val="nil"/>
            </w:tcBorders>
          </w:tcPr>
          <w:p w14:paraId="17BF5A0F" w14:textId="77777777" w:rsidR="00297207" w:rsidRPr="008055A5" w:rsidRDefault="00297207">
            <w:pPr>
              <w:pStyle w:val="Style20"/>
              <w:widowControl/>
              <w:ind w:left="5" w:right="1123" w:hanging="5"/>
              <w:rPr>
                <w:rStyle w:val="FontStyle90"/>
                <w:sz w:val="22"/>
                <w:szCs w:val="22"/>
              </w:rPr>
            </w:pPr>
            <w:r w:rsidRPr="008055A5">
              <w:rPr>
                <w:rStyle w:val="FontStyle90"/>
                <w:sz w:val="22"/>
                <w:szCs w:val="22"/>
              </w:rPr>
              <w:t>SW/Aplikačný/</w:t>
            </w:r>
            <w:proofErr w:type="spellStart"/>
            <w:r w:rsidRPr="008055A5">
              <w:rPr>
                <w:rStyle w:val="FontStyle90"/>
                <w:sz w:val="22"/>
                <w:szCs w:val="22"/>
              </w:rPr>
              <w:t>Manex</w:t>
            </w:r>
            <w:proofErr w:type="spellEnd"/>
            <w:r w:rsidRPr="008055A5">
              <w:rPr>
                <w:rStyle w:val="FontStyle90"/>
                <w:sz w:val="22"/>
                <w:szCs w:val="22"/>
              </w:rPr>
              <w:t>/ HW/Server/NT</w:t>
            </w:r>
          </w:p>
        </w:tc>
        <w:tc>
          <w:tcPr>
            <w:tcW w:w="2501" w:type="dxa"/>
            <w:tcBorders>
              <w:top w:val="nil"/>
              <w:left w:val="nil"/>
              <w:bottom w:val="nil"/>
              <w:right w:val="nil"/>
            </w:tcBorders>
          </w:tcPr>
          <w:p w14:paraId="22EEADD8"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398FFA61" w14:textId="77777777" w:rsidR="00297207" w:rsidRPr="008055A5" w:rsidRDefault="00297207">
            <w:pPr>
              <w:pStyle w:val="Style49"/>
              <w:widowControl/>
              <w:rPr>
                <w:sz w:val="22"/>
                <w:szCs w:val="22"/>
              </w:rPr>
            </w:pPr>
          </w:p>
        </w:tc>
      </w:tr>
      <w:tr w:rsidR="00297207" w:rsidRPr="008055A5" w14:paraId="2C3239B3" w14:textId="77777777">
        <w:tc>
          <w:tcPr>
            <w:tcW w:w="2069" w:type="dxa"/>
            <w:tcBorders>
              <w:top w:val="nil"/>
              <w:left w:val="single" w:sz="6" w:space="0" w:color="auto"/>
              <w:bottom w:val="nil"/>
              <w:right w:val="nil"/>
            </w:tcBorders>
          </w:tcPr>
          <w:p w14:paraId="097FE45D" w14:textId="77777777" w:rsidR="00297207" w:rsidRPr="008055A5" w:rsidRDefault="00297207">
            <w:pPr>
              <w:pStyle w:val="Style52"/>
              <w:widowControl/>
              <w:ind w:left="456"/>
              <w:rPr>
                <w:rStyle w:val="FontStyle87"/>
                <w:sz w:val="22"/>
                <w:szCs w:val="22"/>
              </w:rPr>
            </w:pPr>
            <w:r w:rsidRPr="008055A5">
              <w:rPr>
                <w:rStyle w:val="FontStyle87"/>
                <w:sz w:val="22"/>
                <w:szCs w:val="22"/>
              </w:rPr>
              <w:t>Identifikácia zmenovej položky (CI):</w:t>
            </w:r>
          </w:p>
        </w:tc>
        <w:tc>
          <w:tcPr>
            <w:tcW w:w="2626" w:type="dxa"/>
            <w:tcBorders>
              <w:top w:val="nil"/>
              <w:left w:val="nil"/>
              <w:bottom w:val="nil"/>
              <w:right w:val="nil"/>
            </w:tcBorders>
          </w:tcPr>
          <w:p w14:paraId="0A686C1A"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6307CA48"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Verzia of CI:</w:t>
            </w:r>
          </w:p>
        </w:tc>
        <w:tc>
          <w:tcPr>
            <w:tcW w:w="2606" w:type="dxa"/>
            <w:tcBorders>
              <w:top w:val="nil"/>
              <w:left w:val="nil"/>
              <w:bottom w:val="nil"/>
              <w:right w:val="single" w:sz="6" w:space="0" w:color="auto"/>
            </w:tcBorders>
          </w:tcPr>
          <w:p w14:paraId="3CE805C5" w14:textId="77777777" w:rsidR="00297207" w:rsidRPr="008055A5" w:rsidRDefault="00297207">
            <w:pPr>
              <w:pStyle w:val="Style20"/>
              <w:widowControl/>
              <w:spacing w:line="182" w:lineRule="exact"/>
              <w:ind w:left="5" w:hanging="5"/>
              <w:rPr>
                <w:rStyle w:val="FontStyle90"/>
                <w:sz w:val="22"/>
                <w:szCs w:val="22"/>
              </w:rPr>
            </w:pPr>
            <w:r w:rsidRPr="008055A5">
              <w:rPr>
                <w:rStyle w:val="FontStyle90"/>
                <w:sz w:val="22"/>
                <w:szCs w:val="22"/>
              </w:rPr>
              <w:t>V prípade aplikačného SW či konfigurácie aktívnych prvkov</w:t>
            </w:r>
          </w:p>
        </w:tc>
      </w:tr>
      <w:tr w:rsidR="00297207" w:rsidRPr="008055A5" w14:paraId="03978DB0" w14:textId="77777777">
        <w:tc>
          <w:tcPr>
            <w:tcW w:w="2069" w:type="dxa"/>
            <w:tcBorders>
              <w:top w:val="nil"/>
              <w:left w:val="single" w:sz="6" w:space="0" w:color="auto"/>
              <w:bottom w:val="single" w:sz="6" w:space="0" w:color="auto"/>
              <w:right w:val="nil"/>
            </w:tcBorders>
          </w:tcPr>
          <w:p w14:paraId="1DDC476B"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Priorita:</w:t>
            </w:r>
          </w:p>
        </w:tc>
        <w:tc>
          <w:tcPr>
            <w:tcW w:w="2626" w:type="dxa"/>
            <w:tcBorders>
              <w:top w:val="nil"/>
              <w:left w:val="nil"/>
              <w:bottom w:val="single" w:sz="6" w:space="0" w:color="auto"/>
              <w:right w:val="nil"/>
            </w:tcBorders>
          </w:tcPr>
          <w:p w14:paraId="26ACA0F9"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1, 2, 3, urgentná zmena</w:t>
            </w:r>
          </w:p>
        </w:tc>
        <w:tc>
          <w:tcPr>
            <w:tcW w:w="2501" w:type="dxa"/>
            <w:tcBorders>
              <w:top w:val="nil"/>
              <w:left w:val="nil"/>
              <w:bottom w:val="single" w:sz="6" w:space="0" w:color="auto"/>
              <w:right w:val="nil"/>
            </w:tcBorders>
          </w:tcPr>
          <w:p w14:paraId="47A846C6"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Štandardná zmena</w:t>
            </w:r>
          </w:p>
        </w:tc>
        <w:tc>
          <w:tcPr>
            <w:tcW w:w="2606" w:type="dxa"/>
            <w:tcBorders>
              <w:top w:val="nil"/>
              <w:left w:val="nil"/>
              <w:bottom w:val="single" w:sz="6" w:space="0" w:color="auto"/>
              <w:right w:val="single" w:sz="6" w:space="0" w:color="auto"/>
            </w:tcBorders>
          </w:tcPr>
          <w:p w14:paraId="1DAFFD5D"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/Áno , Nie/</w:t>
            </w:r>
          </w:p>
        </w:tc>
      </w:tr>
    </w:tbl>
    <w:p w14:paraId="6823558D" w14:textId="77777777" w:rsidR="00297207" w:rsidRPr="006D2E5E" w:rsidRDefault="00297207">
      <w:pPr>
        <w:pStyle w:val="Style54"/>
        <w:widowControl/>
        <w:spacing w:line="240" w:lineRule="exact"/>
        <w:ind w:left="720"/>
        <w:rPr>
          <w:sz w:val="22"/>
          <w:szCs w:val="22"/>
        </w:rPr>
      </w:pPr>
    </w:p>
    <w:p w14:paraId="2E960067" w14:textId="77777777" w:rsidR="00297207" w:rsidRPr="006D2E5E" w:rsidRDefault="00297207">
      <w:pPr>
        <w:pStyle w:val="Style54"/>
        <w:widowControl/>
        <w:spacing w:before="221"/>
        <w:ind w:left="720"/>
        <w:rPr>
          <w:rStyle w:val="FontStyle84"/>
          <w:sz w:val="22"/>
          <w:szCs w:val="22"/>
        </w:rPr>
      </w:pPr>
      <w:r w:rsidRPr="006D2E5E">
        <w:rPr>
          <w:rStyle w:val="FontStyle84"/>
          <w:sz w:val="22"/>
          <w:szCs w:val="22"/>
        </w:rPr>
        <w:t>Popis požiadavky</w:t>
      </w:r>
    </w:p>
    <w:p w14:paraId="4B9A44C3" w14:textId="77777777" w:rsidR="00297207" w:rsidRPr="006D2E5E" w:rsidRDefault="00297207">
      <w:pPr>
        <w:pStyle w:val="Style14"/>
        <w:widowControl/>
        <w:spacing w:before="202"/>
        <w:ind w:left="499"/>
        <w:jc w:val="both"/>
        <w:rPr>
          <w:rStyle w:val="FontStyle92"/>
          <w:sz w:val="22"/>
          <w:szCs w:val="22"/>
        </w:rPr>
      </w:pPr>
      <w:r w:rsidRPr="006D2E5E">
        <w:rPr>
          <w:rStyle w:val="FontStyle87"/>
          <w:sz w:val="22"/>
          <w:szCs w:val="22"/>
        </w:rPr>
        <w:t xml:space="preserve">Krátky popis požiadavky:   </w:t>
      </w:r>
      <w:r w:rsidRPr="006D2E5E">
        <w:rPr>
          <w:rStyle w:val="FontStyle92"/>
          <w:sz w:val="22"/>
          <w:szCs w:val="22"/>
        </w:rPr>
        <w:t>Krátky a výstižný popis požiadavky na Zmenu.</w:t>
      </w:r>
    </w:p>
    <w:p w14:paraId="784CC268" w14:textId="77777777" w:rsidR="00297207" w:rsidRPr="006D2E5E" w:rsidRDefault="00297207">
      <w:pPr>
        <w:pStyle w:val="Style58"/>
        <w:widowControl/>
        <w:spacing w:line="240" w:lineRule="exact"/>
        <w:ind w:left="715"/>
        <w:rPr>
          <w:sz w:val="22"/>
          <w:szCs w:val="22"/>
        </w:rPr>
      </w:pPr>
    </w:p>
    <w:p w14:paraId="33CAFA41" w14:textId="77777777" w:rsidR="00297207" w:rsidRPr="006D2E5E" w:rsidRDefault="00297207">
      <w:pPr>
        <w:pStyle w:val="Style58"/>
        <w:widowControl/>
        <w:spacing w:before="158" w:line="230" w:lineRule="exact"/>
        <w:ind w:left="715"/>
        <w:rPr>
          <w:rStyle w:val="FontStyle88"/>
          <w:sz w:val="22"/>
          <w:szCs w:val="22"/>
        </w:rPr>
      </w:pPr>
      <w:r w:rsidRPr="006D2E5E">
        <w:rPr>
          <w:rStyle w:val="FontStyle88"/>
          <w:sz w:val="22"/>
          <w:szCs w:val="22"/>
        </w:rPr>
        <w:t>Objednávame si spracovanie Zmeny č. #### v rámci zmenového konania v zmysle štúdie realizovateľnosti prevedenej k tejto Zmene.</w:t>
      </w:r>
    </w:p>
    <w:p w14:paraId="0CEF6DCD" w14:textId="77777777" w:rsidR="00297207" w:rsidRPr="006D2E5E" w:rsidRDefault="00297207">
      <w:pPr>
        <w:pStyle w:val="Style58"/>
        <w:widowControl/>
        <w:spacing w:line="240" w:lineRule="exact"/>
        <w:ind w:left="715"/>
        <w:rPr>
          <w:sz w:val="22"/>
          <w:szCs w:val="22"/>
        </w:rPr>
      </w:pPr>
    </w:p>
    <w:p w14:paraId="5854114F" w14:textId="77777777" w:rsidR="00297207" w:rsidRPr="006D2E5E" w:rsidRDefault="00297207">
      <w:pPr>
        <w:pStyle w:val="Style58"/>
        <w:widowControl/>
        <w:spacing w:line="240" w:lineRule="exact"/>
        <w:ind w:left="715"/>
        <w:rPr>
          <w:sz w:val="22"/>
          <w:szCs w:val="22"/>
        </w:rPr>
      </w:pPr>
    </w:p>
    <w:p w14:paraId="2C28FA9D" w14:textId="77777777" w:rsidR="00297207" w:rsidRPr="006D2E5E" w:rsidRDefault="00297207">
      <w:pPr>
        <w:pStyle w:val="Style58"/>
        <w:widowControl/>
        <w:spacing w:before="5"/>
        <w:ind w:left="715"/>
        <w:rPr>
          <w:rStyle w:val="FontStyle88"/>
          <w:sz w:val="22"/>
          <w:szCs w:val="22"/>
        </w:rPr>
      </w:pPr>
      <w:r w:rsidRPr="006D2E5E">
        <w:rPr>
          <w:rStyle w:val="FontStyle88"/>
          <w:sz w:val="22"/>
          <w:szCs w:val="22"/>
        </w:rPr>
        <w:t>Identifikácia výkonu</w:t>
      </w:r>
    </w:p>
    <w:p w14:paraId="3B2316A0" w14:textId="77777777" w:rsidR="00297207" w:rsidRPr="006D2E5E" w:rsidRDefault="00297207">
      <w:pPr>
        <w:widowControl/>
        <w:spacing w:after="13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341"/>
      </w:tblGrid>
      <w:tr w:rsidR="00297207" w:rsidRPr="008055A5" w14:paraId="10DA1D89" w14:textId="77777777">
        <w:tc>
          <w:tcPr>
            <w:tcW w:w="3461" w:type="dxa"/>
            <w:tcBorders>
              <w:top w:val="single" w:sz="6" w:space="0" w:color="auto"/>
              <w:left w:val="single" w:sz="6" w:space="0" w:color="auto"/>
              <w:bottom w:val="nil"/>
              <w:right w:val="nil"/>
            </w:tcBorders>
          </w:tcPr>
          <w:p w14:paraId="4C27DDCD" w14:textId="77777777" w:rsidR="00297207" w:rsidRPr="008055A5" w:rsidRDefault="00297207">
            <w:pPr>
              <w:pStyle w:val="Style52"/>
              <w:widowControl/>
              <w:spacing w:line="240" w:lineRule="auto"/>
              <w:ind w:right="1402"/>
              <w:rPr>
                <w:rStyle w:val="FontStyle87"/>
                <w:sz w:val="22"/>
                <w:szCs w:val="22"/>
              </w:rPr>
            </w:pPr>
            <w:r w:rsidRPr="008055A5">
              <w:rPr>
                <w:rStyle w:val="FontStyle87"/>
                <w:sz w:val="22"/>
                <w:szCs w:val="22"/>
              </w:rPr>
              <w:t>Oprávnená osoba Zákazníka:</w:t>
            </w:r>
          </w:p>
        </w:tc>
        <w:tc>
          <w:tcPr>
            <w:tcW w:w="6341" w:type="dxa"/>
            <w:tcBorders>
              <w:top w:val="single" w:sz="6" w:space="0" w:color="auto"/>
              <w:left w:val="nil"/>
              <w:bottom w:val="nil"/>
              <w:right w:val="single" w:sz="6" w:space="0" w:color="auto"/>
            </w:tcBorders>
          </w:tcPr>
          <w:p w14:paraId="3074EDF8" w14:textId="77777777" w:rsidR="00297207" w:rsidRPr="008055A5" w:rsidRDefault="00297207">
            <w:pPr>
              <w:pStyle w:val="Style21"/>
              <w:widowControl/>
              <w:ind w:left="1397" w:right="3619" w:hanging="5"/>
              <w:rPr>
                <w:rStyle w:val="FontStyle87"/>
                <w:sz w:val="22"/>
                <w:szCs w:val="22"/>
              </w:rPr>
            </w:pPr>
            <w:r w:rsidRPr="008055A5">
              <w:rPr>
                <w:rStyle w:val="FontStyle87"/>
                <w:sz w:val="22"/>
                <w:szCs w:val="22"/>
              </w:rPr>
              <w:t>Oprávnená osoba Dodávateľa:</w:t>
            </w:r>
          </w:p>
        </w:tc>
      </w:tr>
      <w:tr w:rsidR="00297207" w:rsidRPr="008055A5" w14:paraId="386A05E4" w14:textId="77777777">
        <w:tc>
          <w:tcPr>
            <w:tcW w:w="3461" w:type="dxa"/>
            <w:tcBorders>
              <w:top w:val="nil"/>
              <w:left w:val="single" w:sz="6" w:space="0" w:color="auto"/>
              <w:bottom w:val="nil"/>
              <w:right w:val="nil"/>
            </w:tcBorders>
          </w:tcPr>
          <w:p w14:paraId="1AABCD77" w14:textId="77777777" w:rsidR="00297207" w:rsidRPr="008055A5" w:rsidRDefault="00297207">
            <w:pPr>
              <w:pStyle w:val="Style52"/>
              <w:widowControl/>
              <w:ind w:left="734" w:right="1392"/>
              <w:rPr>
                <w:rStyle w:val="FontStyle87"/>
                <w:sz w:val="22"/>
                <w:szCs w:val="22"/>
              </w:rPr>
            </w:pPr>
            <w:r w:rsidRPr="008055A5">
              <w:rPr>
                <w:rStyle w:val="FontStyle87"/>
                <w:sz w:val="22"/>
                <w:szCs w:val="22"/>
              </w:rPr>
              <w:t>Dátum vystavenia Objednávky:</w:t>
            </w:r>
          </w:p>
        </w:tc>
        <w:tc>
          <w:tcPr>
            <w:tcW w:w="6341" w:type="dxa"/>
            <w:tcBorders>
              <w:top w:val="nil"/>
              <w:left w:val="nil"/>
              <w:bottom w:val="nil"/>
              <w:right w:val="single" w:sz="6" w:space="0" w:color="auto"/>
            </w:tcBorders>
          </w:tcPr>
          <w:p w14:paraId="4BF606A7" w14:textId="77777777" w:rsidR="00297207" w:rsidRPr="008055A5" w:rsidRDefault="00297207">
            <w:pPr>
              <w:pStyle w:val="Style49"/>
              <w:widowControl/>
              <w:rPr>
                <w:sz w:val="22"/>
                <w:szCs w:val="22"/>
              </w:rPr>
            </w:pPr>
          </w:p>
        </w:tc>
      </w:tr>
      <w:tr w:rsidR="00297207" w:rsidRPr="008055A5" w14:paraId="5D730CD2" w14:textId="77777777">
        <w:tc>
          <w:tcPr>
            <w:tcW w:w="3461" w:type="dxa"/>
            <w:tcBorders>
              <w:top w:val="nil"/>
              <w:left w:val="single" w:sz="6" w:space="0" w:color="auto"/>
              <w:bottom w:val="single" w:sz="6" w:space="0" w:color="auto"/>
              <w:right w:val="nil"/>
            </w:tcBorders>
          </w:tcPr>
          <w:p w14:paraId="5670D1C5" w14:textId="77777777" w:rsidR="00297207" w:rsidRPr="008055A5" w:rsidRDefault="00297207">
            <w:pPr>
              <w:pStyle w:val="Style52"/>
              <w:widowControl/>
              <w:spacing w:line="187" w:lineRule="exact"/>
              <w:ind w:right="1397"/>
              <w:rPr>
                <w:rStyle w:val="FontStyle87"/>
                <w:sz w:val="22"/>
                <w:szCs w:val="22"/>
              </w:rPr>
            </w:pPr>
            <w:r w:rsidRPr="008055A5">
              <w:rPr>
                <w:rStyle w:val="FontStyle87"/>
                <w:sz w:val="22"/>
                <w:szCs w:val="22"/>
              </w:rPr>
              <w:t>Požadovaný termín zahájenia plnenia:</w:t>
            </w:r>
          </w:p>
        </w:tc>
        <w:tc>
          <w:tcPr>
            <w:tcW w:w="6341" w:type="dxa"/>
            <w:tcBorders>
              <w:top w:val="nil"/>
              <w:left w:val="nil"/>
              <w:bottom w:val="single" w:sz="6" w:space="0" w:color="auto"/>
              <w:right w:val="single" w:sz="6" w:space="0" w:color="auto"/>
            </w:tcBorders>
          </w:tcPr>
          <w:p w14:paraId="412C5985" w14:textId="77777777" w:rsidR="00297207" w:rsidRPr="008055A5" w:rsidRDefault="00297207">
            <w:pPr>
              <w:pStyle w:val="Style21"/>
              <w:widowControl/>
              <w:ind w:left="1397" w:right="3653"/>
              <w:rPr>
                <w:rStyle w:val="FontStyle87"/>
                <w:sz w:val="22"/>
                <w:szCs w:val="22"/>
              </w:rPr>
            </w:pPr>
            <w:r w:rsidRPr="008055A5">
              <w:rPr>
                <w:rStyle w:val="FontStyle87"/>
                <w:sz w:val="22"/>
                <w:szCs w:val="22"/>
              </w:rPr>
              <w:t>Potvrdený termín plnenia:</w:t>
            </w:r>
          </w:p>
        </w:tc>
      </w:tr>
    </w:tbl>
    <w:p w14:paraId="21BFB566" w14:textId="77777777" w:rsidR="00297207" w:rsidRPr="006D2E5E" w:rsidRDefault="00297207">
      <w:pPr>
        <w:pStyle w:val="Style58"/>
        <w:widowControl/>
        <w:spacing w:line="240" w:lineRule="exact"/>
        <w:ind w:right="3072"/>
        <w:jc w:val="right"/>
        <w:rPr>
          <w:sz w:val="22"/>
          <w:szCs w:val="22"/>
        </w:rPr>
      </w:pPr>
    </w:p>
    <w:p w14:paraId="529ECD1D" w14:textId="77777777" w:rsidR="00297207" w:rsidRPr="006D2E5E" w:rsidRDefault="00297207">
      <w:pPr>
        <w:pStyle w:val="Style58"/>
        <w:widowControl/>
        <w:spacing w:before="125"/>
        <w:ind w:right="3072"/>
        <w:jc w:val="right"/>
        <w:rPr>
          <w:rStyle w:val="FontStyle88"/>
          <w:sz w:val="22"/>
          <w:szCs w:val="22"/>
        </w:rPr>
      </w:pPr>
      <w:r w:rsidRPr="006D2E5E">
        <w:rPr>
          <w:rStyle w:val="FontStyle88"/>
          <w:sz w:val="22"/>
          <w:szCs w:val="22"/>
        </w:rPr>
        <w:t>Príloha: Požiadavka na Zmenu RFC obsahujúci štúdiu realizovateľnosti č. ####</w:t>
      </w:r>
    </w:p>
    <w:p w14:paraId="312FC12E" w14:textId="77777777" w:rsidR="00297207" w:rsidRPr="006D2E5E" w:rsidRDefault="00297207">
      <w:pPr>
        <w:pStyle w:val="Style58"/>
        <w:widowControl/>
        <w:spacing w:before="139"/>
        <w:jc w:val="left"/>
        <w:rPr>
          <w:rStyle w:val="FontStyle88"/>
          <w:sz w:val="22"/>
          <w:szCs w:val="22"/>
        </w:rPr>
      </w:pPr>
      <w:r w:rsidRPr="006D2E5E">
        <w:rPr>
          <w:rStyle w:val="FontStyle88"/>
          <w:sz w:val="22"/>
          <w:szCs w:val="22"/>
        </w:rPr>
        <w:t>Dátum:</w:t>
      </w:r>
    </w:p>
    <w:p w14:paraId="1012CDEB" w14:textId="77777777" w:rsidR="00297207" w:rsidRPr="006D2E5E" w:rsidRDefault="00297207">
      <w:pPr>
        <w:pStyle w:val="Style58"/>
        <w:widowControl/>
        <w:spacing w:line="240" w:lineRule="exact"/>
        <w:jc w:val="left"/>
        <w:rPr>
          <w:sz w:val="22"/>
          <w:szCs w:val="22"/>
        </w:rPr>
      </w:pPr>
    </w:p>
    <w:p w14:paraId="3C72596F" w14:textId="77777777" w:rsidR="00297207" w:rsidRPr="006D2E5E" w:rsidRDefault="00297207">
      <w:pPr>
        <w:pStyle w:val="Style58"/>
        <w:widowControl/>
        <w:spacing w:before="5"/>
        <w:jc w:val="left"/>
        <w:rPr>
          <w:rStyle w:val="FontStyle88"/>
          <w:sz w:val="22"/>
          <w:szCs w:val="22"/>
        </w:rPr>
      </w:pPr>
      <w:r w:rsidRPr="006D2E5E">
        <w:rPr>
          <w:rStyle w:val="FontStyle88"/>
          <w:sz w:val="22"/>
          <w:szCs w:val="22"/>
        </w:rPr>
        <w:t>Oprávnená osoba Zákazníka: Organizácia:</w:t>
      </w:r>
    </w:p>
    <w:p w14:paraId="09DDBF7C" w14:textId="77777777" w:rsidR="00297207" w:rsidRPr="006D2E5E" w:rsidRDefault="00297207">
      <w:pPr>
        <w:pStyle w:val="Style58"/>
        <w:widowControl/>
        <w:spacing w:before="5"/>
        <w:jc w:val="left"/>
        <w:rPr>
          <w:rStyle w:val="FontStyle88"/>
          <w:sz w:val="22"/>
          <w:szCs w:val="22"/>
        </w:rPr>
        <w:sectPr w:rsidR="00297207" w:rsidRPr="006D2E5E">
          <w:headerReference w:type="even" r:id="rId69"/>
          <w:headerReference w:type="default" r:id="rId70"/>
          <w:footerReference w:type="even" r:id="rId71"/>
          <w:footerReference w:type="default" r:id="rId72"/>
          <w:pgSz w:w="11905" w:h="16837"/>
          <w:pgMar w:top="1166" w:right="541" w:bottom="1440" w:left="1448" w:header="708" w:footer="708" w:gutter="0"/>
          <w:cols w:space="60"/>
          <w:noEndnote/>
        </w:sectPr>
      </w:pPr>
    </w:p>
    <w:p w14:paraId="1B07A874" w14:textId="77777777" w:rsidR="00297207" w:rsidRPr="006D2E5E" w:rsidRDefault="00297207">
      <w:pPr>
        <w:pStyle w:val="Style58"/>
        <w:widowControl/>
        <w:jc w:val="left"/>
        <w:rPr>
          <w:rStyle w:val="FontStyle81"/>
          <w:sz w:val="22"/>
          <w:szCs w:val="22"/>
        </w:rPr>
      </w:pPr>
      <w:r w:rsidRPr="006D2E5E">
        <w:rPr>
          <w:rStyle w:val="FontStyle81"/>
          <w:sz w:val="22"/>
          <w:szCs w:val="22"/>
        </w:rPr>
        <w:lastRenderedPageBreak/>
        <w:t>5.5 Odovzdávací protokol k Zmene</w:t>
      </w:r>
    </w:p>
    <w:p w14:paraId="0FD62AA8" w14:textId="77777777" w:rsidR="00297207" w:rsidRPr="006D2E5E" w:rsidRDefault="00297207">
      <w:pPr>
        <w:pStyle w:val="Style14"/>
        <w:widowControl/>
        <w:spacing w:before="67"/>
        <w:jc w:val="both"/>
        <w:rPr>
          <w:rStyle w:val="FontStyle92"/>
          <w:sz w:val="22"/>
          <w:szCs w:val="22"/>
        </w:rPr>
      </w:pPr>
      <w:r w:rsidRPr="006D2E5E">
        <w:rPr>
          <w:rStyle w:val="FontStyle92"/>
          <w:sz w:val="22"/>
          <w:szCs w:val="22"/>
        </w:rPr>
        <w:t>Formulár je určený pre plánovanie a dokumentovanie priebehu Zmeny a vypĺňa ho realizátor Zmeny (pracovníci tímu).</w:t>
      </w:r>
    </w:p>
    <w:p w14:paraId="262F3192" w14:textId="77777777" w:rsidR="00297207" w:rsidRPr="006D2E5E" w:rsidRDefault="00297207">
      <w:pPr>
        <w:widowControl/>
        <w:spacing w:after="35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3940A1D1" w14:textId="77777777">
        <w:tc>
          <w:tcPr>
            <w:tcW w:w="2539" w:type="dxa"/>
            <w:tcBorders>
              <w:top w:val="single" w:sz="6" w:space="0" w:color="auto"/>
              <w:left w:val="single" w:sz="6" w:space="0" w:color="auto"/>
              <w:bottom w:val="nil"/>
              <w:right w:val="single" w:sz="6" w:space="0" w:color="auto"/>
            </w:tcBorders>
          </w:tcPr>
          <w:p w14:paraId="7B8D6CE7" w14:textId="77777777" w:rsidR="00297207" w:rsidRPr="008055A5" w:rsidRDefault="00297207">
            <w:pPr>
              <w:pStyle w:val="Style50"/>
              <w:widowControl/>
              <w:spacing w:line="240" w:lineRule="auto"/>
              <w:ind w:left="250"/>
              <w:jc w:val="left"/>
              <w:rPr>
                <w:rStyle w:val="FontStyle88"/>
                <w:sz w:val="22"/>
                <w:szCs w:val="22"/>
              </w:rPr>
            </w:pPr>
            <w:r w:rsidRPr="008055A5">
              <w:rPr>
                <w:rStyle w:val="FontStyle88"/>
                <w:sz w:val="22"/>
                <w:szCs w:val="22"/>
              </w:rPr>
              <w:t>Ministerstvo financií SR</w:t>
            </w:r>
          </w:p>
        </w:tc>
        <w:tc>
          <w:tcPr>
            <w:tcW w:w="5222" w:type="dxa"/>
            <w:vMerge w:val="restart"/>
            <w:tcBorders>
              <w:top w:val="single" w:sz="6" w:space="0" w:color="auto"/>
              <w:left w:val="single" w:sz="6" w:space="0" w:color="auto"/>
              <w:bottom w:val="nil"/>
              <w:right w:val="single" w:sz="6" w:space="0" w:color="auto"/>
            </w:tcBorders>
          </w:tcPr>
          <w:p w14:paraId="7B97C2F7" w14:textId="77777777" w:rsidR="00297207" w:rsidRPr="008055A5" w:rsidRDefault="00297207">
            <w:pPr>
              <w:pStyle w:val="Style56"/>
              <w:widowControl/>
              <w:ind w:left="1138"/>
              <w:rPr>
                <w:rStyle w:val="FontStyle79"/>
                <w:sz w:val="22"/>
                <w:szCs w:val="22"/>
              </w:rPr>
            </w:pPr>
            <w:r w:rsidRPr="008055A5">
              <w:rPr>
                <w:rStyle w:val="FontStyle79"/>
                <w:sz w:val="22"/>
                <w:szCs w:val="22"/>
              </w:rPr>
              <w:t>Odovzdávací protokol</w:t>
            </w:r>
          </w:p>
        </w:tc>
        <w:tc>
          <w:tcPr>
            <w:tcW w:w="2088" w:type="dxa"/>
            <w:vMerge w:val="restart"/>
            <w:tcBorders>
              <w:top w:val="single" w:sz="6" w:space="0" w:color="auto"/>
              <w:left w:val="single" w:sz="6" w:space="0" w:color="auto"/>
              <w:bottom w:val="nil"/>
              <w:right w:val="single" w:sz="6" w:space="0" w:color="auto"/>
            </w:tcBorders>
          </w:tcPr>
          <w:p w14:paraId="081F710D"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0ABB2499" w14:textId="77777777">
        <w:tc>
          <w:tcPr>
            <w:tcW w:w="2539" w:type="dxa"/>
            <w:tcBorders>
              <w:top w:val="nil"/>
              <w:left w:val="single" w:sz="6" w:space="0" w:color="auto"/>
              <w:bottom w:val="nil"/>
              <w:right w:val="single" w:sz="6" w:space="0" w:color="auto"/>
            </w:tcBorders>
          </w:tcPr>
          <w:p w14:paraId="7F8C9B33" w14:textId="77777777" w:rsidR="00297207" w:rsidRPr="008055A5" w:rsidRDefault="00297207">
            <w:pPr>
              <w:pStyle w:val="Style49"/>
              <w:widowControl/>
              <w:rPr>
                <w:sz w:val="22"/>
                <w:szCs w:val="22"/>
              </w:rPr>
            </w:pPr>
          </w:p>
        </w:tc>
        <w:tc>
          <w:tcPr>
            <w:tcW w:w="5222" w:type="dxa"/>
            <w:vMerge/>
            <w:tcBorders>
              <w:top w:val="nil"/>
              <w:left w:val="single" w:sz="6" w:space="0" w:color="auto"/>
              <w:bottom w:val="nil"/>
              <w:right w:val="single" w:sz="6" w:space="0" w:color="auto"/>
            </w:tcBorders>
          </w:tcPr>
          <w:p w14:paraId="502AF048" w14:textId="77777777" w:rsidR="00297207" w:rsidRPr="008055A5" w:rsidRDefault="00297207">
            <w:pPr>
              <w:pStyle w:val="Style49"/>
              <w:widowControl/>
              <w:rPr>
                <w:sz w:val="22"/>
                <w:szCs w:val="22"/>
              </w:rPr>
            </w:pPr>
          </w:p>
          <w:p w14:paraId="1A50E4A2" w14:textId="77777777" w:rsidR="00297207" w:rsidRPr="008055A5" w:rsidRDefault="00297207">
            <w:pPr>
              <w:pStyle w:val="Style49"/>
              <w:widowControl/>
              <w:rPr>
                <w:sz w:val="22"/>
                <w:szCs w:val="22"/>
              </w:rPr>
            </w:pPr>
          </w:p>
        </w:tc>
        <w:tc>
          <w:tcPr>
            <w:tcW w:w="2088" w:type="dxa"/>
            <w:vMerge/>
            <w:tcBorders>
              <w:top w:val="nil"/>
              <w:left w:val="single" w:sz="6" w:space="0" w:color="auto"/>
              <w:bottom w:val="nil"/>
              <w:right w:val="single" w:sz="6" w:space="0" w:color="auto"/>
            </w:tcBorders>
          </w:tcPr>
          <w:p w14:paraId="2C5FD29A" w14:textId="77777777" w:rsidR="00297207" w:rsidRPr="008055A5" w:rsidRDefault="00297207">
            <w:pPr>
              <w:pStyle w:val="Style49"/>
              <w:widowControl/>
              <w:rPr>
                <w:sz w:val="22"/>
                <w:szCs w:val="22"/>
              </w:rPr>
            </w:pPr>
          </w:p>
          <w:p w14:paraId="731F16D0" w14:textId="77777777" w:rsidR="00297207" w:rsidRPr="008055A5" w:rsidRDefault="00297207">
            <w:pPr>
              <w:pStyle w:val="Style49"/>
              <w:widowControl/>
              <w:rPr>
                <w:sz w:val="22"/>
                <w:szCs w:val="22"/>
              </w:rPr>
            </w:pPr>
          </w:p>
        </w:tc>
      </w:tr>
      <w:tr w:rsidR="00297207" w:rsidRPr="008055A5" w14:paraId="703735A6" w14:textId="77777777">
        <w:tc>
          <w:tcPr>
            <w:tcW w:w="2539" w:type="dxa"/>
            <w:tcBorders>
              <w:top w:val="nil"/>
              <w:left w:val="single" w:sz="6" w:space="0" w:color="auto"/>
              <w:bottom w:val="nil"/>
              <w:right w:val="single" w:sz="6" w:space="0" w:color="auto"/>
            </w:tcBorders>
          </w:tcPr>
          <w:p w14:paraId="4877BEF3"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34E5410D" w14:textId="77777777" w:rsidR="00297207" w:rsidRPr="008055A5" w:rsidRDefault="00297207">
            <w:pPr>
              <w:pStyle w:val="Style56"/>
              <w:widowControl/>
              <w:ind w:left="1949"/>
              <w:rPr>
                <w:rStyle w:val="FontStyle79"/>
                <w:sz w:val="22"/>
                <w:szCs w:val="22"/>
              </w:rPr>
            </w:pPr>
            <w:r w:rsidRPr="008055A5">
              <w:rPr>
                <w:rStyle w:val="FontStyle79"/>
                <w:sz w:val="22"/>
                <w:szCs w:val="22"/>
              </w:rPr>
              <w:t>k Zmene</w:t>
            </w:r>
          </w:p>
        </w:tc>
        <w:tc>
          <w:tcPr>
            <w:tcW w:w="2088" w:type="dxa"/>
            <w:vMerge/>
            <w:tcBorders>
              <w:top w:val="nil"/>
              <w:left w:val="single" w:sz="6" w:space="0" w:color="auto"/>
              <w:bottom w:val="nil"/>
              <w:right w:val="single" w:sz="6" w:space="0" w:color="auto"/>
            </w:tcBorders>
          </w:tcPr>
          <w:p w14:paraId="59FD6238" w14:textId="77777777" w:rsidR="00297207" w:rsidRPr="008055A5" w:rsidRDefault="00297207">
            <w:pPr>
              <w:pStyle w:val="Style56"/>
              <w:widowControl/>
              <w:ind w:left="1949"/>
              <w:rPr>
                <w:rStyle w:val="FontStyle79"/>
                <w:sz w:val="22"/>
                <w:szCs w:val="22"/>
              </w:rPr>
            </w:pPr>
          </w:p>
          <w:p w14:paraId="68ADD7A8" w14:textId="77777777" w:rsidR="00297207" w:rsidRPr="008055A5" w:rsidRDefault="00297207">
            <w:pPr>
              <w:pStyle w:val="Style56"/>
              <w:widowControl/>
              <w:ind w:left="1949"/>
              <w:rPr>
                <w:rStyle w:val="FontStyle79"/>
                <w:sz w:val="22"/>
                <w:szCs w:val="22"/>
              </w:rPr>
            </w:pPr>
          </w:p>
        </w:tc>
      </w:tr>
      <w:tr w:rsidR="00297207" w:rsidRPr="008055A5" w14:paraId="31C29C1B" w14:textId="77777777">
        <w:tc>
          <w:tcPr>
            <w:tcW w:w="2539" w:type="dxa"/>
            <w:tcBorders>
              <w:top w:val="nil"/>
              <w:left w:val="single" w:sz="6" w:space="0" w:color="auto"/>
              <w:bottom w:val="nil"/>
              <w:right w:val="single" w:sz="6" w:space="0" w:color="auto"/>
            </w:tcBorders>
          </w:tcPr>
          <w:p w14:paraId="1112178B"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7E1DFB3F" w14:textId="77777777" w:rsidR="00297207" w:rsidRPr="008055A5" w:rsidRDefault="00297207">
            <w:pPr>
              <w:pStyle w:val="Style38"/>
              <w:widowControl/>
              <w:ind w:left="1224"/>
              <w:rPr>
                <w:rStyle w:val="FontStyle89"/>
                <w:sz w:val="22"/>
                <w:szCs w:val="22"/>
              </w:rPr>
            </w:pPr>
            <w:r w:rsidRPr="008055A5">
              <w:rPr>
                <w:rStyle w:val="FontStyle89"/>
                <w:sz w:val="22"/>
                <w:szCs w:val="22"/>
              </w:rPr>
              <w:t>(Dokumentácia priebehu Zmeny a testovania)</w:t>
            </w:r>
          </w:p>
        </w:tc>
        <w:tc>
          <w:tcPr>
            <w:tcW w:w="2088" w:type="dxa"/>
            <w:tcBorders>
              <w:top w:val="nil"/>
              <w:left w:val="single" w:sz="6" w:space="0" w:color="auto"/>
              <w:bottom w:val="nil"/>
              <w:right w:val="single" w:sz="6" w:space="0" w:color="auto"/>
            </w:tcBorders>
          </w:tcPr>
          <w:p w14:paraId="5F3C923A" w14:textId="77777777" w:rsidR="00297207" w:rsidRPr="008055A5" w:rsidRDefault="00297207">
            <w:pPr>
              <w:pStyle w:val="Style44"/>
              <w:widowControl/>
              <w:jc w:val="center"/>
              <w:rPr>
                <w:rStyle w:val="FontStyle83"/>
                <w:sz w:val="22"/>
                <w:szCs w:val="22"/>
              </w:rPr>
            </w:pPr>
            <w:r w:rsidRPr="008055A5">
              <w:rPr>
                <w:rStyle w:val="FontStyle83"/>
                <w:sz w:val="22"/>
                <w:szCs w:val="22"/>
              </w:rPr>
              <w:t>####</w:t>
            </w:r>
          </w:p>
        </w:tc>
      </w:tr>
      <w:tr w:rsidR="00297207" w:rsidRPr="008055A5" w14:paraId="700A6357" w14:textId="77777777">
        <w:tc>
          <w:tcPr>
            <w:tcW w:w="2539" w:type="dxa"/>
            <w:tcBorders>
              <w:top w:val="nil"/>
              <w:left w:val="single" w:sz="6" w:space="0" w:color="auto"/>
              <w:bottom w:val="single" w:sz="6" w:space="0" w:color="auto"/>
              <w:right w:val="single" w:sz="6" w:space="0" w:color="auto"/>
            </w:tcBorders>
          </w:tcPr>
          <w:p w14:paraId="11EB73E7"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10CA3252" w14:textId="77777777" w:rsidR="00297207" w:rsidRPr="008055A5" w:rsidRDefault="00297207">
            <w:pPr>
              <w:pStyle w:val="Style52"/>
              <w:widowControl/>
              <w:spacing w:line="240" w:lineRule="auto"/>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37F93F9E" w14:textId="77777777" w:rsidR="00297207" w:rsidRPr="008055A5" w:rsidRDefault="00297207">
            <w:pPr>
              <w:pStyle w:val="Style49"/>
              <w:widowControl/>
              <w:rPr>
                <w:sz w:val="22"/>
                <w:szCs w:val="22"/>
              </w:rPr>
            </w:pPr>
          </w:p>
        </w:tc>
      </w:tr>
    </w:tbl>
    <w:p w14:paraId="599203BB" w14:textId="77777777" w:rsidR="00297207" w:rsidRPr="006D2E5E" w:rsidRDefault="00297207">
      <w:pPr>
        <w:pStyle w:val="Style54"/>
        <w:widowControl/>
        <w:spacing w:line="240" w:lineRule="exact"/>
        <w:ind w:left="720"/>
        <w:jc w:val="both"/>
        <w:rPr>
          <w:sz w:val="22"/>
          <w:szCs w:val="22"/>
        </w:rPr>
      </w:pPr>
    </w:p>
    <w:p w14:paraId="51A5F1FA" w14:textId="77777777" w:rsidR="00297207" w:rsidRPr="006D2E5E" w:rsidRDefault="00297207">
      <w:pPr>
        <w:pStyle w:val="Style54"/>
        <w:widowControl/>
        <w:spacing w:before="216"/>
        <w:ind w:left="720"/>
        <w:jc w:val="both"/>
        <w:rPr>
          <w:rStyle w:val="FontStyle84"/>
          <w:sz w:val="22"/>
          <w:szCs w:val="22"/>
        </w:rPr>
      </w:pPr>
      <w:r w:rsidRPr="006D2E5E">
        <w:rPr>
          <w:rStyle w:val="FontStyle84"/>
          <w:sz w:val="22"/>
          <w:szCs w:val="22"/>
        </w:rPr>
        <w:t>Identifikácia požiadavky</w:t>
      </w:r>
    </w:p>
    <w:p w14:paraId="6640E3E0"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654"/>
        <w:gridCol w:w="2472"/>
        <w:gridCol w:w="2606"/>
      </w:tblGrid>
      <w:tr w:rsidR="00297207" w:rsidRPr="008055A5" w14:paraId="3539D791" w14:textId="77777777">
        <w:tc>
          <w:tcPr>
            <w:tcW w:w="2069" w:type="dxa"/>
            <w:tcBorders>
              <w:top w:val="single" w:sz="6" w:space="0" w:color="auto"/>
              <w:left w:val="single" w:sz="6" w:space="0" w:color="auto"/>
              <w:bottom w:val="nil"/>
              <w:right w:val="nil"/>
            </w:tcBorders>
          </w:tcPr>
          <w:p w14:paraId="62730355"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Žiadateľ zmeny:</w:t>
            </w:r>
          </w:p>
        </w:tc>
        <w:tc>
          <w:tcPr>
            <w:tcW w:w="2654" w:type="dxa"/>
            <w:tcBorders>
              <w:top w:val="single" w:sz="6" w:space="0" w:color="auto"/>
              <w:left w:val="nil"/>
              <w:bottom w:val="nil"/>
              <w:right w:val="nil"/>
            </w:tcBorders>
          </w:tcPr>
          <w:p w14:paraId="7153B07D" w14:textId="77777777" w:rsidR="00297207" w:rsidRPr="008055A5" w:rsidRDefault="00297207">
            <w:pPr>
              <w:pStyle w:val="Style49"/>
              <w:widowControl/>
              <w:rPr>
                <w:sz w:val="22"/>
                <w:szCs w:val="22"/>
              </w:rPr>
            </w:pPr>
          </w:p>
        </w:tc>
        <w:tc>
          <w:tcPr>
            <w:tcW w:w="2472" w:type="dxa"/>
            <w:tcBorders>
              <w:top w:val="single" w:sz="6" w:space="0" w:color="auto"/>
              <w:left w:val="nil"/>
              <w:bottom w:val="nil"/>
              <w:right w:val="nil"/>
            </w:tcBorders>
          </w:tcPr>
          <w:p w14:paraId="32A698BB"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single" w:sz="6" w:space="0" w:color="auto"/>
              <w:left w:val="nil"/>
              <w:bottom w:val="nil"/>
              <w:right w:val="single" w:sz="6" w:space="0" w:color="auto"/>
            </w:tcBorders>
          </w:tcPr>
          <w:p w14:paraId="3C3E185F" w14:textId="77777777" w:rsidR="00297207" w:rsidRPr="008055A5" w:rsidRDefault="00297207">
            <w:pPr>
              <w:pStyle w:val="Style49"/>
              <w:widowControl/>
              <w:rPr>
                <w:sz w:val="22"/>
                <w:szCs w:val="22"/>
              </w:rPr>
            </w:pPr>
          </w:p>
        </w:tc>
      </w:tr>
      <w:tr w:rsidR="00297207" w:rsidRPr="008055A5" w14:paraId="7BB8475A" w14:textId="77777777">
        <w:tc>
          <w:tcPr>
            <w:tcW w:w="2069" w:type="dxa"/>
            <w:tcBorders>
              <w:top w:val="nil"/>
              <w:left w:val="single" w:sz="6" w:space="0" w:color="auto"/>
              <w:bottom w:val="nil"/>
              <w:right w:val="nil"/>
            </w:tcBorders>
          </w:tcPr>
          <w:p w14:paraId="070FB477"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Telefón:</w:t>
            </w:r>
          </w:p>
        </w:tc>
        <w:tc>
          <w:tcPr>
            <w:tcW w:w="2654" w:type="dxa"/>
            <w:tcBorders>
              <w:top w:val="nil"/>
              <w:left w:val="nil"/>
              <w:bottom w:val="nil"/>
              <w:right w:val="nil"/>
            </w:tcBorders>
          </w:tcPr>
          <w:p w14:paraId="008AE418"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6B5D1C4C"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6E13768F" w14:textId="77777777" w:rsidR="00297207" w:rsidRPr="008055A5" w:rsidRDefault="00297207">
            <w:pPr>
              <w:pStyle w:val="Style49"/>
              <w:widowControl/>
              <w:rPr>
                <w:sz w:val="22"/>
                <w:szCs w:val="22"/>
              </w:rPr>
            </w:pPr>
          </w:p>
        </w:tc>
      </w:tr>
      <w:tr w:rsidR="00297207" w:rsidRPr="008055A5" w14:paraId="58C586BE" w14:textId="77777777">
        <w:tc>
          <w:tcPr>
            <w:tcW w:w="2069" w:type="dxa"/>
            <w:tcBorders>
              <w:top w:val="nil"/>
              <w:left w:val="single" w:sz="6" w:space="0" w:color="auto"/>
              <w:bottom w:val="nil"/>
              <w:right w:val="nil"/>
            </w:tcBorders>
          </w:tcPr>
          <w:p w14:paraId="67964E31"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Zadávateľ Zmeny (SPOC):</w:t>
            </w:r>
          </w:p>
        </w:tc>
        <w:tc>
          <w:tcPr>
            <w:tcW w:w="2654" w:type="dxa"/>
            <w:tcBorders>
              <w:top w:val="nil"/>
              <w:left w:val="nil"/>
              <w:bottom w:val="nil"/>
              <w:right w:val="nil"/>
            </w:tcBorders>
          </w:tcPr>
          <w:p w14:paraId="0C428971"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6F9F6D25"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nil"/>
              <w:left w:val="nil"/>
              <w:bottom w:val="nil"/>
              <w:right w:val="single" w:sz="6" w:space="0" w:color="auto"/>
            </w:tcBorders>
          </w:tcPr>
          <w:p w14:paraId="522B0E04" w14:textId="77777777" w:rsidR="00297207" w:rsidRPr="008055A5" w:rsidRDefault="00297207">
            <w:pPr>
              <w:pStyle w:val="Style49"/>
              <w:widowControl/>
              <w:rPr>
                <w:sz w:val="22"/>
                <w:szCs w:val="22"/>
              </w:rPr>
            </w:pPr>
          </w:p>
        </w:tc>
      </w:tr>
      <w:tr w:rsidR="00297207" w:rsidRPr="008055A5" w14:paraId="5B74409E" w14:textId="77777777">
        <w:tc>
          <w:tcPr>
            <w:tcW w:w="2069" w:type="dxa"/>
            <w:tcBorders>
              <w:top w:val="nil"/>
              <w:left w:val="single" w:sz="6" w:space="0" w:color="auto"/>
              <w:bottom w:val="nil"/>
              <w:right w:val="nil"/>
            </w:tcBorders>
          </w:tcPr>
          <w:p w14:paraId="2CCF1851"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Change Manager:</w:t>
            </w:r>
          </w:p>
        </w:tc>
        <w:tc>
          <w:tcPr>
            <w:tcW w:w="2654" w:type="dxa"/>
            <w:tcBorders>
              <w:top w:val="nil"/>
              <w:left w:val="nil"/>
              <w:bottom w:val="nil"/>
              <w:right w:val="nil"/>
            </w:tcBorders>
          </w:tcPr>
          <w:p w14:paraId="1FE4A77B"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21F9DB2C"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0959F763" w14:textId="77777777" w:rsidR="00297207" w:rsidRPr="008055A5" w:rsidRDefault="00297207">
            <w:pPr>
              <w:pStyle w:val="Style49"/>
              <w:widowControl/>
              <w:rPr>
                <w:sz w:val="22"/>
                <w:szCs w:val="22"/>
              </w:rPr>
            </w:pPr>
          </w:p>
        </w:tc>
      </w:tr>
      <w:tr w:rsidR="00297207" w:rsidRPr="008055A5" w14:paraId="33B0F965" w14:textId="77777777">
        <w:tc>
          <w:tcPr>
            <w:tcW w:w="2069" w:type="dxa"/>
            <w:tcBorders>
              <w:top w:val="nil"/>
              <w:left w:val="single" w:sz="6" w:space="0" w:color="auto"/>
              <w:bottom w:val="nil"/>
              <w:right w:val="nil"/>
            </w:tcBorders>
          </w:tcPr>
          <w:p w14:paraId="15DFDB52" w14:textId="77777777" w:rsidR="00297207" w:rsidRPr="008055A5" w:rsidRDefault="00297207">
            <w:pPr>
              <w:pStyle w:val="Style52"/>
              <w:widowControl/>
              <w:ind w:left="734"/>
              <w:rPr>
                <w:rStyle w:val="FontStyle87"/>
                <w:sz w:val="22"/>
                <w:szCs w:val="22"/>
              </w:rPr>
            </w:pPr>
            <w:r w:rsidRPr="008055A5">
              <w:rPr>
                <w:rStyle w:val="FontStyle87"/>
                <w:sz w:val="22"/>
                <w:szCs w:val="22"/>
              </w:rPr>
              <w:t>Dátum vystavenia požiadavky:</w:t>
            </w:r>
          </w:p>
        </w:tc>
        <w:tc>
          <w:tcPr>
            <w:tcW w:w="2654" w:type="dxa"/>
            <w:tcBorders>
              <w:top w:val="nil"/>
              <w:left w:val="nil"/>
              <w:bottom w:val="nil"/>
              <w:right w:val="nil"/>
            </w:tcBorders>
          </w:tcPr>
          <w:p w14:paraId="47ED9E2C"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01D9DF78" w14:textId="77777777" w:rsidR="00297207" w:rsidRPr="008055A5" w:rsidRDefault="00297207">
            <w:pPr>
              <w:pStyle w:val="Style52"/>
              <w:widowControl/>
              <w:ind w:left="994"/>
              <w:rPr>
                <w:rStyle w:val="FontStyle87"/>
                <w:sz w:val="22"/>
                <w:szCs w:val="22"/>
              </w:rPr>
            </w:pPr>
            <w:r w:rsidRPr="008055A5">
              <w:rPr>
                <w:rStyle w:val="FontStyle87"/>
                <w:sz w:val="22"/>
                <w:szCs w:val="22"/>
              </w:rPr>
              <w:t>Požadovaný termín odovzdania plnenia:</w:t>
            </w:r>
          </w:p>
        </w:tc>
        <w:tc>
          <w:tcPr>
            <w:tcW w:w="2606" w:type="dxa"/>
            <w:tcBorders>
              <w:top w:val="nil"/>
              <w:left w:val="nil"/>
              <w:bottom w:val="nil"/>
              <w:right w:val="single" w:sz="6" w:space="0" w:color="auto"/>
            </w:tcBorders>
          </w:tcPr>
          <w:p w14:paraId="1E5EBE23" w14:textId="77777777" w:rsidR="00297207" w:rsidRPr="008055A5" w:rsidRDefault="00297207">
            <w:pPr>
              <w:pStyle w:val="Style49"/>
              <w:widowControl/>
              <w:rPr>
                <w:sz w:val="22"/>
                <w:szCs w:val="22"/>
              </w:rPr>
            </w:pPr>
          </w:p>
        </w:tc>
      </w:tr>
      <w:tr w:rsidR="00297207" w:rsidRPr="008055A5" w14:paraId="032653C9" w14:textId="77777777">
        <w:tc>
          <w:tcPr>
            <w:tcW w:w="2069" w:type="dxa"/>
            <w:tcBorders>
              <w:top w:val="nil"/>
              <w:left w:val="single" w:sz="6" w:space="0" w:color="auto"/>
              <w:bottom w:val="nil"/>
              <w:right w:val="nil"/>
            </w:tcBorders>
          </w:tcPr>
          <w:p w14:paraId="275C5669"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Kategória Zmeny</w:t>
            </w:r>
          </w:p>
          <w:p w14:paraId="1C6BAEE6"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(HW, SW,... )</w:t>
            </w:r>
          </w:p>
        </w:tc>
        <w:tc>
          <w:tcPr>
            <w:tcW w:w="2654" w:type="dxa"/>
            <w:tcBorders>
              <w:top w:val="nil"/>
              <w:left w:val="nil"/>
              <w:bottom w:val="nil"/>
              <w:right w:val="nil"/>
            </w:tcBorders>
          </w:tcPr>
          <w:p w14:paraId="6A215C3C" w14:textId="77777777" w:rsidR="00297207" w:rsidRPr="008055A5" w:rsidRDefault="00297207">
            <w:pPr>
              <w:pStyle w:val="Style20"/>
              <w:widowControl/>
              <w:ind w:left="5" w:right="1152" w:hanging="5"/>
              <w:rPr>
                <w:rStyle w:val="FontStyle90"/>
                <w:sz w:val="22"/>
                <w:szCs w:val="22"/>
              </w:rPr>
            </w:pPr>
            <w:r w:rsidRPr="008055A5">
              <w:rPr>
                <w:rStyle w:val="FontStyle90"/>
                <w:sz w:val="22"/>
                <w:szCs w:val="22"/>
              </w:rPr>
              <w:t>SW/Aplikačný/</w:t>
            </w:r>
            <w:proofErr w:type="spellStart"/>
            <w:r w:rsidRPr="008055A5">
              <w:rPr>
                <w:rStyle w:val="FontStyle90"/>
                <w:sz w:val="22"/>
                <w:szCs w:val="22"/>
              </w:rPr>
              <w:t>Manex</w:t>
            </w:r>
            <w:proofErr w:type="spellEnd"/>
            <w:r w:rsidRPr="008055A5">
              <w:rPr>
                <w:rStyle w:val="FontStyle90"/>
                <w:sz w:val="22"/>
                <w:szCs w:val="22"/>
              </w:rPr>
              <w:t>/ HW/Server/NT</w:t>
            </w:r>
          </w:p>
        </w:tc>
        <w:tc>
          <w:tcPr>
            <w:tcW w:w="2472" w:type="dxa"/>
            <w:tcBorders>
              <w:top w:val="nil"/>
              <w:left w:val="nil"/>
              <w:bottom w:val="nil"/>
              <w:right w:val="nil"/>
            </w:tcBorders>
          </w:tcPr>
          <w:p w14:paraId="1CDC49DB"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4A0A2B27" w14:textId="77777777" w:rsidR="00297207" w:rsidRPr="008055A5" w:rsidRDefault="00297207">
            <w:pPr>
              <w:pStyle w:val="Style49"/>
              <w:widowControl/>
              <w:rPr>
                <w:sz w:val="22"/>
                <w:szCs w:val="22"/>
              </w:rPr>
            </w:pPr>
          </w:p>
        </w:tc>
      </w:tr>
      <w:tr w:rsidR="00297207" w:rsidRPr="008055A5" w14:paraId="202D7DB9" w14:textId="77777777">
        <w:tc>
          <w:tcPr>
            <w:tcW w:w="2069" w:type="dxa"/>
            <w:tcBorders>
              <w:top w:val="nil"/>
              <w:left w:val="single" w:sz="6" w:space="0" w:color="auto"/>
              <w:bottom w:val="nil"/>
              <w:right w:val="nil"/>
            </w:tcBorders>
          </w:tcPr>
          <w:p w14:paraId="7068E69C" w14:textId="77777777" w:rsidR="00297207" w:rsidRPr="008055A5" w:rsidRDefault="00297207">
            <w:pPr>
              <w:pStyle w:val="Style52"/>
              <w:widowControl/>
              <w:spacing w:line="187" w:lineRule="exact"/>
              <w:ind w:left="456"/>
              <w:rPr>
                <w:rStyle w:val="FontStyle87"/>
                <w:sz w:val="22"/>
                <w:szCs w:val="22"/>
              </w:rPr>
            </w:pPr>
            <w:r w:rsidRPr="008055A5">
              <w:rPr>
                <w:rStyle w:val="FontStyle87"/>
                <w:sz w:val="22"/>
                <w:szCs w:val="22"/>
              </w:rPr>
              <w:t>Identifikácia zmenovej položky (CI):</w:t>
            </w:r>
          </w:p>
        </w:tc>
        <w:tc>
          <w:tcPr>
            <w:tcW w:w="2654" w:type="dxa"/>
            <w:tcBorders>
              <w:top w:val="nil"/>
              <w:left w:val="nil"/>
              <w:bottom w:val="nil"/>
              <w:right w:val="nil"/>
            </w:tcBorders>
          </w:tcPr>
          <w:p w14:paraId="0363EF68"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2BE40F39"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Verzia of CI:</w:t>
            </w:r>
          </w:p>
        </w:tc>
        <w:tc>
          <w:tcPr>
            <w:tcW w:w="2606" w:type="dxa"/>
            <w:tcBorders>
              <w:top w:val="nil"/>
              <w:left w:val="nil"/>
              <w:bottom w:val="nil"/>
              <w:right w:val="single" w:sz="6" w:space="0" w:color="auto"/>
            </w:tcBorders>
          </w:tcPr>
          <w:p w14:paraId="6728B826" w14:textId="77777777" w:rsidR="00297207" w:rsidRPr="008055A5" w:rsidRDefault="00297207">
            <w:pPr>
              <w:pStyle w:val="Style20"/>
              <w:widowControl/>
              <w:spacing w:line="182" w:lineRule="exact"/>
              <w:ind w:right="667"/>
              <w:rPr>
                <w:rStyle w:val="FontStyle90"/>
                <w:sz w:val="22"/>
                <w:szCs w:val="22"/>
              </w:rPr>
            </w:pPr>
            <w:r w:rsidRPr="008055A5">
              <w:rPr>
                <w:rStyle w:val="FontStyle90"/>
                <w:sz w:val="22"/>
                <w:szCs w:val="22"/>
              </w:rPr>
              <w:t>V prípade aplikačného SW či konfigurácie aktívnych prvkov</w:t>
            </w:r>
          </w:p>
        </w:tc>
      </w:tr>
      <w:tr w:rsidR="00297207" w:rsidRPr="008055A5" w14:paraId="06B75434" w14:textId="77777777">
        <w:tc>
          <w:tcPr>
            <w:tcW w:w="2069" w:type="dxa"/>
            <w:tcBorders>
              <w:top w:val="nil"/>
              <w:left w:val="single" w:sz="6" w:space="0" w:color="auto"/>
              <w:bottom w:val="nil"/>
              <w:right w:val="nil"/>
            </w:tcBorders>
          </w:tcPr>
          <w:p w14:paraId="0C3CD59D"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Priorita:</w:t>
            </w:r>
          </w:p>
        </w:tc>
        <w:tc>
          <w:tcPr>
            <w:tcW w:w="2654" w:type="dxa"/>
            <w:tcBorders>
              <w:top w:val="nil"/>
              <w:left w:val="nil"/>
              <w:bottom w:val="nil"/>
              <w:right w:val="nil"/>
            </w:tcBorders>
          </w:tcPr>
          <w:p w14:paraId="14DB8C61"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1, 2, 3, urgentná zmena</w:t>
            </w:r>
          </w:p>
        </w:tc>
        <w:tc>
          <w:tcPr>
            <w:tcW w:w="2472" w:type="dxa"/>
            <w:tcBorders>
              <w:top w:val="nil"/>
              <w:left w:val="nil"/>
              <w:bottom w:val="nil"/>
              <w:right w:val="nil"/>
            </w:tcBorders>
          </w:tcPr>
          <w:p w14:paraId="45A51C63"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Štandardná zmena</w:t>
            </w:r>
          </w:p>
        </w:tc>
        <w:tc>
          <w:tcPr>
            <w:tcW w:w="2606" w:type="dxa"/>
            <w:tcBorders>
              <w:top w:val="nil"/>
              <w:left w:val="nil"/>
              <w:bottom w:val="nil"/>
              <w:right w:val="single" w:sz="6" w:space="0" w:color="auto"/>
            </w:tcBorders>
          </w:tcPr>
          <w:p w14:paraId="6A3ECFD0"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/Áno , Nie/</w:t>
            </w:r>
          </w:p>
        </w:tc>
      </w:tr>
      <w:tr w:rsidR="00297207" w:rsidRPr="008055A5" w14:paraId="0B9BC6A7" w14:textId="77777777">
        <w:tc>
          <w:tcPr>
            <w:tcW w:w="2069" w:type="dxa"/>
            <w:tcBorders>
              <w:top w:val="nil"/>
              <w:left w:val="single" w:sz="6" w:space="0" w:color="auto"/>
              <w:bottom w:val="single" w:sz="6" w:space="0" w:color="auto"/>
              <w:right w:val="nil"/>
            </w:tcBorders>
          </w:tcPr>
          <w:p w14:paraId="4226091C"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Zmena schválená:</w:t>
            </w:r>
          </w:p>
        </w:tc>
        <w:tc>
          <w:tcPr>
            <w:tcW w:w="2654" w:type="dxa"/>
            <w:tcBorders>
              <w:top w:val="nil"/>
              <w:left w:val="nil"/>
              <w:bottom w:val="single" w:sz="6" w:space="0" w:color="auto"/>
              <w:right w:val="nil"/>
            </w:tcBorders>
          </w:tcPr>
          <w:p w14:paraId="4838562E"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Meno Change managera</w:t>
            </w:r>
          </w:p>
        </w:tc>
        <w:tc>
          <w:tcPr>
            <w:tcW w:w="2472" w:type="dxa"/>
            <w:tcBorders>
              <w:top w:val="nil"/>
              <w:left w:val="nil"/>
              <w:bottom w:val="single" w:sz="6" w:space="0" w:color="auto"/>
              <w:right w:val="nil"/>
            </w:tcBorders>
          </w:tcPr>
          <w:p w14:paraId="344F08D7"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Dátum schválenia:</w:t>
            </w:r>
          </w:p>
        </w:tc>
        <w:tc>
          <w:tcPr>
            <w:tcW w:w="2606" w:type="dxa"/>
            <w:tcBorders>
              <w:top w:val="nil"/>
              <w:left w:val="nil"/>
              <w:bottom w:val="single" w:sz="6" w:space="0" w:color="auto"/>
              <w:right w:val="single" w:sz="6" w:space="0" w:color="auto"/>
            </w:tcBorders>
          </w:tcPr>
          <w:p w14:paraId="5712E9AF" w14:textId="77777777" w:rsidR="00297207" w:rsidRPr="008055A5" w:rsidRDefault="00297207">
            <w:pPr>
              <w:pStyle w:val="Style49"/>
              <w:widowControl/>
              <w:rPr>
                <w:sz w:val="22"/>
                <w:szCs w:val="22"/>
              </w:rPr>
            </w:pPr>
          </w:p>
        </w:tc>
      </w:tr>
    </w:tbl>
    <w:p w14:paraId="7220B39B" w14:textId="77777777" w:rsidR="00297207" w:rsidRPr="006D2E5E" w:rsidRDefault="00297207">
      <w:pPr>
        <w:pStyle w:val="Style54"/>
        <w:widowControl/>
        <w:spacing w:line="240" w:lineRule="exact"/>
        <w:ind w:left="720"/>
        <w:rPr>
          <w:sz w:val="22"/>
          <w:szCs w:val="22"/>
        </w:rPr>
      </w:pPr>
    </w:p>
    <w:p w14:paraId="6B973153" w14:textId="77777777" w:rsidR="00297207" w:rsidRPr="006D2E5E" w:rsidRDefault="00297207">
      <w:pPr>
        <w:pStyle w:val="Style54"/>
        <w:widowControl/>
        <w:spacing w:before="10"/>
        <w:ind w:left="720"/>
        <w:rPr>
          <w:rStyle w:val="FontStyle84"/>
          <w:sz w:val="22"/>
          <w:szCs w:val="22"/>
        </w:rPr>
      </w:pPr>
      <w:r w:rsidRPr="006D2E5E">
        <w:rPr>
          <w:rStyle w:val="FontStyle84"/>
          <w:sz w:val="22"/>
          <w:szCs w:val="22"/>
        </w:rPr>
        <w:t>Popis a plán realizácie Zmeny:</w:t>
      </w:r>
    </w:p>
    <w:p w14:paraId="224C2C46" w14:textId="77BB1144" w:rsidR="00297207" w:rsidRPr="006D2E5E" w:rsidRDefault="009804A2">
      <w:pPr>
        <w:pStyle w:val="Style3"/>
        <w:widowControl/>
        <w:spacing w:before="163" w:line="240" w:lineRule="auto"/>
        <w:ind w:left="432" w:firstLine="0"/>
        <w:jc w:val="both"/>
        <w:rPr>
          <w:rStyle w:val="FontStyle90"/>
          <w:sz w:val="22"/>
          <w:szCs w:val="22"/>
        </w:rPr>
      </w:pPr>
      <w:r>
        <w:rPr>
          <w:rStyle w:val="FontStyle87"/>
          <w:sz w:val="22"/>
          <w:szCs w:val="22"/>
        </w:rPr>
        <w:t>Krátky popis požiadav</w:t>
      </w:r>
      <w:r w:rsidR="00297207" w:rsidRPr="006D2E5E">
        <w:rPr>
          <w:rStyle w:val="FontStyle87"/>
          <w:sz w:val="22"/>
          <w:szCs w:val="22"/>
        </w:rPr>
        <w:t>ky</w:t>
      </w:r>
      <w:r w:rsidR="00297207" w:rsidRPr="006D2E5E">
        <w:rPr>
          <w:rStyle w:val="FontStyle87"/>
          <w:sz w:val="22"/>
          <w:szCs w:val="22"/>
          <w:vertAlign w:val="subscript"/>
        </w:rPr>
        <w:t>:</w:t>
      </w:r>
      <w:r w:rsidR="00297207" w:rsidRPr="006D2E5E">
        <w:rPr>
          <w:rStyle w:val="FontStyle87"/>
          <w:sz w:val="22"/>
          <w:szCs w:val="22"/>
        </w:rPr>
        <w:t xml:space="preserve">   </w:t>
      </w:r>
      <w:r w:rsidR="00297207" w:rsidRPr="006D2E5E">
        <w:rPr>
          <w:rStyle w:val="FontStyle90"/>
          <w:sz w:val="22"/>
          <w:szCs w:val="22"/>
        </w:rPr>
        <w:t>Krátky a výstižný popis požiadavky na Zmenu. Detailný popis zmeny je vo Štúdii realizovateľnosti.</w:t>
      </w:r>
    </w:p>
    <w:p w14:paraId="5F4B3B4A" w14:textId="77777777" w:rsidR="00297207" w:rsidRPr="006D2E5E" w:rsidRDefault="00297207">
      <w:pPr>
        <w:pStyle w:val="Style3"/>
        <w:widowControl/>
        <w:spacing w:line="240" w:lineRule="exact"/>
        <w:ind w:left="1536" w:right="4493"/>
        <w:rPr>
          <w:sz w:val="22"/>
          <w:szCs w:val="22"/>
        </w:rPr>
      </w:pPr>
    </w:p>
    <w:p w14:paraId="642E791F" w14:textId="18A7C54C" w:rsidR="00297207" w:rsidRPr="006D2E5E" w:rsidRDefault="009804A2">
      <w:pPr>
        <w:pStyle w:val="Style3"/>
        <w:widowControl/>
        <w:spacing w:before="34"/>
        <w:ind w:left="1536" w:right="4493"/>
        <w:rPr>
          <w:rStyle w:val="FontStyle87"/>
          <w:sz w:val="22"/>
          <w:szCs w:val="22"/>
        </w:rPr>
      </w:pPr>
      <w:r>
        <w:rPr>
          <w:rStyle w:val="FontStyle87"/>
          <w:sz w:val="22"/>
          <w:szCs w:val="22"/>
        </w:rPr>
        <w:t>Detailný popis realizácie</w:t>
      </w:r>
      <w:r w:rsidR="00297207" w:rsidRPr="006D2E5E">
        <w:rPr>
          <w:rStyle w:val="FontStyle87"/>
          <w:sz w:val="22"/>
          <w:szCs w:val="22"/>
        </w:rPr>
        <w:t xml:space="preserve">   </w:t>
      </w:r>
      <w:r w:rsidR="00297207" w:rsidRPr="006D2E5E">
        <w:rPr>
          <w:rStyle w:val="FontStyle90"/>
          <w:sz w:val="22"/>
          <w:szCs w:val="22"/>
        </w:rPr>
        <w:t xml:space="preserve">/Uveďte plán a postup testovania a postup realizácie./ </w:t>
      </w:r>
      <w:r w:rsidR="00297207" w:rsidRPr="006D2E5E">
        <w:rPr>
          <w:rStyle w:val="FontStyle87"/>
          <w:sz w:val="22"/>
          <w:szCs w:val="22"/>
        </w:rPr>
        <w:t>Zmeny:</w:t>
      </w:r>
    </w:p>
    <w:p w14:paraId="65E98209" w14:textId="77777777" w:rsidR="00297207" w:rsidRPr="006D2E5E" w:rsidRDefault="00297207">
      <w:pPr>
        <w:pStyle w:val="Style5"/>
        <w:widowControl/>
        <w:spacing w:before="67"/>
        <w:ind w:right="1690"/>
        <w:jc w:val="right"/>
        <w:rPr>
          <w:rStyle w:val="FontStyle90"/>
          <w:sz w:val="22"/>
          <w:szCs w:val="22"/>
        </w:rPr>
      </w:pPr>
      <w:r w:rsidRPr="006D2E5E">
        <w:rPr>
          <w:rStyle w:val="FontStyle90"/>
          <w:sz w:val="22"/>
          <w:szCs w:val="22"/>
        </w:rPr>
        <w:t>/Pre Aplikačný SW - uveďte zoznam funkcií, v prípade oprav zoznam chýb, ktoré by mala zmena riešiť./</w:t>
      </w:r>
    </w:p>
    <w:p w14:paraId="4A2E8310" w14:textId="77777777" w:rsidR="00297207" w:rsidRPr="006D2E5E" w:rsidRDefault="00297207">
      <w:pPr>
        <w:pStyle w:val="Style64"/>
        <w:widowControl/>
        <w:spacing w:line="240" w:lineRule="exact"/>
        <w:ind w:left="725" w:firstLine="0"/>
        <w:jc w:val="both"/>
        <w:rPr>
          <w:sz w:val="22"/>
          <w:szCs w:val="22"/>
        </w:rPr>
      </w:pPr>
    </w:p>
    <w:p w14:paraId="7566D6F3" w14:textId="77777777" w:rsidR="00297207" w:rsidRPr="006D2E5E" w:rsidRDefault="00297207">
      <w:pPr>
        <w:pStyle w:val="Style64"/>
        <w:widowControl/>
        <w:spacing w:line="240" w:lineRule="exact"/>
        <w:ind w:left="725" w:firstLine="0"/>
        <w:jc w:val="both"/>
        <w:rPr>
          <w:sz w:val="22"/>
          <w:szCs w:val="22"/>
        </w:rPr>
      </w:pPr>
    </w:p>
    <w:p w14:paraId="055115D4" w14:textId="77777777" w:rsidR="00297207" w:rsidRPr="006D2E5E" w:rsidRDefault="00297207">
      <w:pPr>
        <w:pStyle w:val="Style64"/>
        <w:widowControl/>
        <w:spacing w:line="240" w:lineRule="exact"/>
        <w:ind w:left="725" w:firstLine="0"/>
        <w:jc w:val="both"/>
        <w:rPr>
          <w:sz w:val="22"/>
          <w:szCs w:val="22"/>
        </w:rPr>
      </w:pPr>
    </w:p>
    <w:p w14:paraId="12BF08B6" w14:textId="77777777" w:rsidR="00297207" w:rsidRPr="006D2E5E" w:rsidRDefault="00297207">
      <w:pPr>
        <w:pStyle w:val="Style64"/>
        <w:widowControl/>
        <w:spacing w:line="240" w:lineRule="exact"/>
        <w:ind w:left="725" w:firstLine="0"/>
        <w:jc w:val="both"/>
        <w:rPr>
          <w:sz w:val="22"/>
          <w:szCs w:val="22"/>
        </w:rPr>
      </w:pPr>
    </w:p>
    <w:p w14:paraId="45BDE56A" w14:textId="77777777" w:rsidR="00297207" w:rsidRPr="006D2E5E" w:rsidRDefault="00297207">
      <w:pPr>
        <w:pStyle w:val="Style64"/>
        <w:widowControl/>
        <w:spacing w:line="240" w:lineRule="exact"/>
        <w:ind w:left="725" w:firstLine="0"/>
        <w:jc w:val="both"/>
        <w:rPr>
          <w:sz w:val="22"/>
          <w:szCs w:val="22"/>
        </w:rPr>
      </w:pPr>
    </w:p>
    <w:p w14:paraId="2116EF4C" w14:textId="2BC7441D" w:rsidR="00297207" w:rsidRPr="006D2E5E" w:rsidRDefault="00A6035B">
      <w:pPr>
        <w:pStyle w:val="Style64"/>
        <w:widowControl/>
        <w:spacing w:before="221" w:line="240" w:lineRule="auto"/>
        <w:ind w:left="725" w:firstLine="0"/>
        <w:jc w:val="both"/>
        <w:rPr>
          <w:rStyle w:val="FontStyle90"/>
          <w:sz w:val="22"/>
          <w:szCs w:val="22"/>
        </w:rPr>
      </w:pPr>
      <w:r>
        <w:rPr>
          <w:rStyle w:val="FontStyle87"/>
          <w:sz w:val="22"/>
          <w:szCs w:val="22"/>
        </w:rPr>
        <w:t xml:space="preserve">Identifikácia </w:t>
      </w:r>
      <w:proofErr w:type="spellStart"/>
      <w:r>
        <w:rPr>
          <w:rStyle w:val="FontStyle87"/>
          <w:sz w:val="22"/>
          <w:szCs w:val="22"/>
        </w:rPr>
        <w:t>release</w:t>
      </w:r>
      <w:proofErr w:type="spellEnd"/>
      <w:r>
        <w:rPr>
          <w:rStyle w:val="FontStyle87"/>
          <w:sz w:val="22"/>
          <w:szCs w:val="22"/>
        </w:rPr>
        <w:t>:</w:t>
      </w:r>
      <w:r w:rsidR="00297207" w:rsidRPr="006D2E5E">
        <w:rPr>
          <w:rStyle w:val="FontStyle87"/>
          <w:sz w:val="22"/>
          <w:szCs w:val="22"/>
        </w:rPr>
        <w:t xml:space="preserve">   </w:t>
      </w:r>
      <w:r w:rsidR="00297207" w:rsidRPr="006D2E5E">
        <w:rPr>
          <w:rStyle w:val="FontStyle90"/>
          <w:sz w:val="22"/>
          <w:szCs w:val="22"/>
        </w:rPr>
        <w:t xml:space="preserve">/Pre Aplikačný SW - špecifikujte </w:t>
      </w:r>
      <w:proofErr w:type="spellStart"/>
      <w:r w:rsidR="00297207" w:rsidRPr="006D2E5E">
        <w:rPr>
          <w:rStyle w:val="FontStyle90"/>
          <w:sz w:val="22"/>
          <w:szCs w:val="22"/>
        </w:rPr>
        <w:t>release</w:t>
      </w:r>
      <w:proofErr w:type="spellEnd"/>
      <w:r w:rsidR="00297207" w:rsidRPr="006D2E5E">
        <w:rPr>
          <w:rStyle w:val="FontStyle90"/>
          <w:sz w:val="22"/>
          <w:szCs w:val="22"/>
        </w:rPr>
        <w:t xml:space="preserve"> vo ktorom bude Zmena realizovaná./</w:t>
      </w:r>
    </w:p>
    <w:p w14:paraId="07E6FDA5" w14:textId="2161DEBE" w:rsidR="00297207" w:rsidRPr="006D2E5E" w:rsidRDefault="00A6035B" w:rsidP="00A6035B">
      <w:pPr>
        <w:pStyle w:val="Style35"/>
        <w:widowControl/>
        <w:spacing w:before="230"/>
        <w:ind w:left="946" w:right="2074" w:firstLine="0"/>
        <w:rPr>
          <w:rStyle w:val="FontStyle90"/>
          <w:sz w:val="22"/>
          <w:szCs w:val="22"/>
        </w:rPr>
      </w:pPr>
      <w:r>
        <w:rPr>
          <w:rStyle w:val="FontStyle87"/>
          <w:sz w:val="22"/>
          <w:szCs w:val="22"/>
        </w:rPr>
        <w:t>Ústupový plán:</w:t>
      </w:r>
      <w:r w:rsidR="00297207" w:rsidRPr="006D2E5E">
        <w:rPr>
          <w:rStyle w:val="FontStyle87"/>
          <w:sz w:val="22"/>
          <w:szCs w:val="22"/>
        </w:rPr>
        <w:t xml:space="preserve">   </w:t>
      </w:r>
      <w:r w:rsidR="00297207" w:rsidRPr="006D2E5E">
        <w:rPr>
          <w:rStyle w:val="FontStyle90"/>
          <w:sz w:val="22"/>
          <w:szCs w:val="22"/>
        </w:rPr>
        <w:t xml:space="preserve">/Špecifikácia ústupového plánu v prípade neúspešnej realizácie./ </w:t>
      </w:r>
      <w:r>
        <w:rPr>
          <w:rStyle w:val="FontStyle87"/>
          <w:sz w:val="22"/>
          <w:szCs w:val="22"/>
        </w:rPr>
        <w:t>Opravené chyby:</w:t>
      </w:r>
      <w:r w:rsidR="00297207" w:rsidRPr="006D2E5E">
        <w:rPr>
          <w:rStyle w:val="FontStyle87"/>
          <w:sz w:val="22"/>
          <w:szCs w:val="22"/>
        </w:rPr>
        <w:t xml:space="preserve">  </w:t>
      </w:r>
      <w:r w:rsidR="00297207" w:rsidRPr="006D2E5E">
        <w:rPr>
          <w:rStyle w:val="FontStyle90"/>
          <w:sz w:val="22"/>
          <w:szCs w:val="22"/>
        </w:rPr>
        <w:t>/Zoznam opravených chýb zistených počas testovania s uvedením čísla chyby a čísla RFC./</w:t>
      </w:r>
    </w:p>
    <w:p w14:paraId="439D5DE9" w14:textId="77777777" w:rsidR="00297207" w:rsidRPr="006D2E5E" w:rsidRDefault="00297207">
      <w:pPr>
        <w:pStyle w:val="Style64"/>
        <w:widowControl/>
        <w:spacing w:line="240" w:lineRule="exact"/>
        <w:ind w:left="926" w:right="1382"/>
        <w:rPr>
          <w:sz w:val="22"/>
          <w:szCs w:val="22"/>
        </w:rPr>
      </w:pPr>
    </w:p>
    <w:p w14:paraId="07288B9D" w14:textId="18C09D56" w:rsidR="00297207" w:rsidRPr="006D2E5E" w:rsidRDefault="00A6035B" w:rsidP="00A6035B">
      <w:pPr>
        <w:pStyle w:val="Style64"/>
        <w:widowControl/>
        <w:spacing w:before="206"/>
        <w:ind w:left="926" w:right="1382" w:hanging="48"/>
        <w:rPr>
          <w:rStyle w:val="FontStyle90"/>
          <w:sz w:val="22"/>
          <w:szCs w:val="22"/>
        </w:rPr>
      </w:pPr>
      <w:r>
        <w:rPr>
          <w:rStyle w:val="FontStyle87"/>
          <w:sz w:val="22"/>
          <w:szCs w:val="22"/>
        </w:rPr>
        <w:t>Odstávka systému:</w:t>
      </w:r>
      <w:r w:rsidR="00297207" w:rsidRPr="006D2E5E">
        <w:rPr>
          <w:rStyle w:val="FontStyle87"/>
          <w:sz w:val="22"/>
          <w:szCs w:val="22"/>
        </w:rPr>
        <w:t xml:space="preserve">   </w:t>
      </w:r>
      <w:r w:rsidR="00297207" w:rsidRPr="006D2E5E">
        <w:rPr>
          <w:rStyle w:val="FontStyle90"/>
          <w:sz w:val="22"/>
          <w:szCs w:val="22"/>
        </w:rPr>
        <w:t xml:space="preserve">/Špecifikujte aké systémy budú odstavené a či je odstávka potrebná./ </w:t>
      </w:r>
      <w:r>
        <w:rPr>
          <w:rStyle w:val="FontStyle87"/>
          <w:sz w:val="22"/>
          <w:szCs w:val="22"/>
        </w:rPr>
        <w:t>Zoznam modulov:</w:t>
      </w:r>
      <w:r w:rsidR="00297207" w:rsidRPr="006D2E5E">
        <w:rPr>
          <w:rStyle w:val="FontStyle87"/>
          <w:sz w:val="22"/>
          <w:szCs w:val="22"/>
        </w:rPr>
        <w:t xml:space="preserve">   </w:t>
      </w:r>
      <w:r w:rsidR="00297207" w:rsidRPr="006D2E5E">
        <w:rPr>
          <w:rStyle w:val="FontStyle90"/>
          <w:sz w:val="22"/>
          <w:szCs w:val="22"/>
        </w:rPr>
        <w:t>/Pre aplikačný SW - uveďte zoznam všetkých modulov, ktorých sa odstávka z dôvodu realizácie dotkne./</w:t>
      </w:r>
    </w:p>
    <w:p w14:paraId="3980C2F4" w14:textId="77777777" w:rsidR="00297207" w:rsidRPr="006D2E5E" w:rsidRDefault="00297207">
      <w:pPr>
        <w:pStyle w:val="Style64"/>
        <w:widowControl/>
        <w:spacing w:line="240" w:lineRule="exact"/>
        <w:ind w:left="878" w:firstLine="0"/>
        <w:rPr>
          <w:sz w:val="22"/>
          <w:szCs w:val="22"/>
        </w:rPr>
      </w:pPr>
    </w:p>
    <w:p w14:paraId="1BC3D7F8" w14:textId="2CDDCB4A" w:rsidR="00297207" w:rsidRPr="006D2E5E" w:rsidRDefault="00A6035B">
      <w:pPr>
        <w:pStyle w:val="Style64"/>
        <w:widowControl/>
        <w:tabs>
          <w:tab w:val="left" w:pos="2957"/>
        </w:tabs>
        <w:spacing w:before="101" w:line="240" w:lineRule="auto"/>
        <w:ind w:left="878" w:firstLine="0"/>
        <w:rPr>
          <w:rStyle w:val="FontStyle90"/>
          <w:sz w:val="22"/>
          <w:szCs w:val="22"/>
        </w:rPr>
      </w:pPr>
      <w:r>
        <w:rPr>
          <w:rStyle w:val="FontStyle87"/>
          <w:sz w:val="22"/>
          <w:szCs w:val="22"/>
        </w:rPr>
        <w:t>Odhadovaný čas:</w:t>
      </w:r>
      <w:r w:rsidR="00297207" w:rsidRPr="00D60E52">
        <w:rPr>
          <w:rStyle w:val="FontStyle87"/>
          <w:sz w:val="22"/>
          <w:szCs w:val="22"/>
        </w:rPr>
        <w:tab/>
      </w:r>
      <w:r w:rsidR="00297207" w:rsidRPr="006D2E5E">
        <w:rPr>
          <w:rStyle w:val="FontStyle90"/>
          <w:sz w:val="22"/>
          <w:szCs w:val="22"/>
        </w:rPr>
        <w:t>hod /Samotná implementácia - čas odstávky/</w:t>
      </w:r>
    </w:p>
    <w:p w14:paraId="434109F4" w14:textId="77777777" w:rsidR="00297207" w:rsidRPr="006D2E5E" w:rsidRDefault="00297207">
      <w:pPr>
        <w:pStyle w:val="Style5"/>
        <w:widowControl/>
        <w:tabs>
          <w:tab w:val="left" w:pos="2731"/>
        </w:tabs>
        <w:spacing w:before="38"/>
        <w:ind w:right="802"/>
        <w:jc w:val="center"/>
        <w:rPr>
          <w:rStyle w:val="FontStyle90"/>
          <w:sz w:val="22"/>
          <w:szCs w:val="22"/>
        </w:rPr>
      </w:pPr>
      <w:r w:rsidRPr="006D2E5E">
        <w:rPr>
          <w:rStyle w:val="FontStyle90"/>
          <w:sz w:val="22"/>
          <w:szCs w:val="22"/>
        </w:rPr>
        <w:t xml:space="preserve">Odhadovaný čas na </w:t>
      </w:r>
      <w:proofErr w:type="spellStart"/>
      <w:r w:rsidRPr="006D2E5E">
        <w:rPr>
          <w:rStyle w:val="FontStyle90"/>
          <w:sz w:val="22"/>
          <w:szCs w:val="22"/>
        </w:rPr>
        <w:t>Recovery</w:t>
      </w:r>
      <w:proofErr w:type="spellEnd"/>
      <w:r w:rsidRPr="006D2E5E">
        <w:rPr>
          <w:rStyle w:val="FontStyle90"/>
          <w:sz w:val="22"/>
          <w:szCs w:val="22"/>
        </w:rPr>
        <w:t xml:space="preserve"> :</w:t>
      </w:r>
      <w:r w:rsidRPr="00D60E52">
        <w:rPr>
          <w:rStyle w:val="FontStyle90"/>
          <w:sz w:val="22"/>
          <w:szCs w:val="22"/>
        </w:rPr>
        <w:tab/>
      </w:r>
      <w:r w:rsidRPr="006D2E5E">
        <w:rPr>
          <w:rStyle w:val="FontStyle90"/>
          <w:sz w:val="22"/>
          <w:szCs w:val="22"/>
        </w:rPr>
        <w:t>/v prípade neúspešnej realizácie/</w:t>
      </w:r>
    </w:p>
    <w:p w14:paraId="3127ACB5" w14:textId="77777777" w:rsidR="00297207" w:rsidRPr="006D2E5E" w:rsidRDefault="00297207">
      <w:pPr>
        <w:pStyle w:val="Style5"/>
        <w:widowControl/>
        <w:tabs>
          <w:tab w:val="left" w:pos="2731"/>
        </w:tabs>
        <w:spacing w:before="38"/>
        <w:ind w:right="802"/>
        <w:jc w:val="center"/>
        <w:rPr>
          <w:rStyle w:val="FontStyle90"/>
          <w:sz w:val="22"/>
          <w:szCs w:val="22"/>
        </w:rPr>
        <w:sectPr w:rsidR="00297207" w:rsidRPr="006D2E5E">
          <w:pgSz w:w="11905" w:h="16837"/>
          <w:pgMar w:top="1166" w:right="541" w:bottom="1440" w:left="1453" w:header="708" w:footer="708" w:gutter="0"/>
          <w:cols w:space="60"/>
          <w:noEndnote/>
        </w:sectPr>
      </w:pPr>
    </w:p>
    <w:p w14:paraId="5A197824" w14:textId="77777777" w:rsidR="00297207" w:rsidRPr="006D2E5E" w:rsidRDefault="00297207">
      <w:pPr>
        <w:pStyle w:val="Style54"/>
        <w:widowControl/>
        <w:ind w:left="624"/>
        <w:jc w:val="both"/>
        <w:rPr>
          <w:rStyle w:val="FontStyle84"/>
          <w:sz w:val="22"/>
          <w:szCs w:val="22"/>
        </w:rPr>
      </w:pPr>
      <w:r w:rsidRPr="006D2E5E">
        <w:rPr>
          <w:rStyle w:val="FontStyle84"/>
          <w:sz w:val="22"/>
          <w:szCs w:val="22"/>
        </w:rPr>
        <w:lastRenderedPageBreak/>
        <w:t>Implementácia do testovacieho prostredia:</w:t>
      </w:r>
    </w:p>
    <w:p w14:paraId="1E22D57F"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891"/>
        <w:gridCol w:w="7843"/>
      </w:tblGrid>
      <w:tr w:rsidR="00297207" w:rsidRPr="008055A5" w14:paraId="0DCA1257" w14:textId="77777777">
        <w:tc>
          <w:tcPr>
            <w:tcW w:w="1891" w:type="dxa"/>
            <w:tcBorders>
              <w:top w:val="single" w:sz="6" w:space="0" w:color="auto"/>
              <w:left w:val="single" w:sz="6" w:space="0" w:color="auto"/>
              <w:bottom w:val="nil"/>
              <w:right w:val="nil"/>
            </w:tcBorders>
          </w:tcPr>
          <w:p w14:paraId="39652980" w14:textId="77777777" w:rsidR="00297207" w:rsidRPr="008055A5" w:rsidRDefault="00297207">
            <w:pPr>
              <w:pStyle w:val="Style15"/>
              <w:widowControl/>
              <w:rPr>
                <w:rStyle w:val="FontStyle87"/>
                <w:sz w:val="22"/>
                <w:szCs w:val="22"/>
              </w:rPr>
            </w:pPr>
            <w:r w:rsidRPr="008055A5">
              <w:rPr>
                <w:rStyle w:val="FontStyle87"/>
                <w:sz w:val="22"/>
                <w:szCs w:val="22"/>
              </w:rPr>
              <w:t>Realizáciu vykonal:</w:t>
            </w:r>
          </w:p>
        </w:tc>
        <w:tc>
          <w:tcPr>
            <w:tcW w:w="7843" w:type="dxa"/>
            <w:tcBorders>
              <w:top w:val="single" w:sz="6" w:space="0" w:color="auto"/>
              <w:left w:val="nil"/>
              <w:bottom w:val="nil"/>
              <w:right w:val="single" w:sz="6" w:space="0" w:color="auto"/>
            </w:tcBorders>
          </w:tcPr>
          <w:p w14:paraId="78F5EE76" w14:textId="77777777" w:rsidR="00297207" w:rsidRPr="008055A5" w:rsidRDefault="00297207">
            <w:pPr>
              <w:pStyle w:val="Style20"/>
              <w:widowControl/>
              <w:spacing w:line="240" w:lineRule="auto"/>
              <w:ind w:left="2616"/>
              <w:rPr>
                <w:rStyle w:val="FontStyle90"/>
                <w:sz w:val="22"/>
                <w:szCs w:val="22"/>
              </w:rPr>
            </w:pPr>
            <w:r w:rsidRPr="008055A5">
              <w:rPr>
                <w:rStyle w:val="FontStyle90"/>
                <w:sz w:val="22"/>
                <w:szCs w:val="22"/>
              </w:rPr>
              <w:t>Dátum a čas realizácie:</w:t>
            </w:r>
          </w:p>
        </w:tc>
      </w:tr>
      <w:tr w:rsidR="00297207" w:rsidRPr="008055A5" w14:paraId="23AC1C27" w14:textId="77777777">
        <w:tc>
          <w:tcPr>
            <w:tcW w:w="1891" w:type="dxa"/>
            <w:tcBorders>
              <w:top w:val="nil"/>
              <w:left w:val="single" w:sz="6" w:space="0" w:color="auto"/>
              <w:bottom w:val="nil"/>
              <w:right w:val="nil"/>
            </w:tcBorders>
          </w:tcPr>
          <w:p w14:paraId="1C2E559F" w14:textId="77777777" w:rsidR="00297207" w:rsidRPr="008055A5" w:rsidRDefault="00297207">
            <w:pPr>
              <w:pStyle w:val="Style15"/>
              <w:widowControl/>
              <w:rPr>
                <w:rStyle w:val="FontStyle87"/>
                <w:sz w:val="22"/>
                <w:szCs w:val="22"/>
              </w:rPr>
            </w:pPr>
            <w:r w:rsidRPr="008055A5">
              <w:rPr>
                <w:rStyle w:val="FontStyle87"/>
                <w:sz w:val="22"/>
                <w:szCs w:val="22"/>
              </w:rPr>
              <w:t>Priebeh implementácie:</w:t>
            </w:r>
          </w:p>
        </w:tc>
        <w:tc>
          <w:tcPr>
            <w:tcW w:w="7843" w:type="dxa"/>
            <w:tcBorders>
              <w:top w:val="nil"/>
              <w:left w:val="nil"/>
              <w:bottom w:val="nil"/>
              <w:right w:val="single" w:sz="6" w:space="0" w:color="auto"/>
            </w:tcBorders>
          </w:tcPr>
          <w:p w14:paraId="38976936"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/Popis priebehu- bez problémov, vyskytli sa chyby - ich popis./</w:t>
            </w:r>
          </w:p>
        </w:tc>
      </w:tr>
      <w:tr w:rsidR="00297207" w:rsidRPr="008055A5" w14:paraId="732BE34B" w14:textId="77777777">
        <w:tc>
          <w:tcPr>
            <w:tcW w:w="1891" w:type="dxa"/>
            <w:tcBorders>
              <w:top w:val="nil"/>
              <w:left w:val="single" w:sz="6" w:space="0" w:color="auto"/>
              <w:bottom w:val="single" w:sz="6" w:space="0" w:color="auto"/>
              <w:right w:val="nil"/>
            </w:tcBorders>
          </w:tcPr>
          <w:p w14:paraId="1CC0CE59" w14:textId="77777777" w:rsidR="00297207" w:rsidRPr="008055A5" w:rsidRDefault="00297207">
            <w:pPr>
              <w:pStyle w:val="Style15"/>
              <w:widowControl/>
              <w:spacing w:line="182" w:lineRule="exact"/>
              <w:rPr>
                <w:rStyle w:val="FontStyle87"/>
                <w:sz w:val="22"/>
                <w:szCs w:val="22"/>
              </w:rPr>
            </w:pPr>
            <w:r w:rsidRPr="008055A5">
              <w:rPr>
                <w:rStyle w:val="FontStyle87"/>
                <w:sz w:val="22"/>
                <w:szCs w:val="22"/>
              </w:rPr>
              <w:t>Výsledok základného otestovania funkcionality:</w:t>
            </w:r>
          </w:p>
        </w:tc>
        <w:tc>
          <w:tcPr>
            <w:tcW w:w="7843" w:type="dxa"/>
            <w:tcBorders>
              <w:top w:val="nil"/>
              <w:left w:val="nil"/>
              <w:bottom w:val="single" w:sz="6" w:space="0" w:color="auto"/>
              <w:right w:val="single" w:sz="6" w:space="0" w:color="auto"/>
            </w:tcBorders>
          </w:tcPr>
          <w:p w14:paraId="2BB8FF6E" w14:textId="77777777" w:rsidR="00297207" w:rsidRPr="008055A5" w:rsidRDefault="00297207">
            <w:pPr>
              <w:pStyle w:val="Style49"/>
              <w:widowControl/>
              <w:rPr>
                <w:sz w:val="22"/>
                <w:szCs w:val="22"/>
              </w:rPr>
            </w:pPr>
          </w:p>
        </w:tc>
      </w:tr>
      <w:tr w:rsidR="00297207" w:rsidRPr="008055A5" w14:paraId="3B0C8849" w14:textId="77777777">
        <w:tc>
          <w:tcPr>
            <w:tcW w:w="9734" w:type="dxa"/>
            <w:gridSpan w:val="2"/>
            <w:tcBorders>
              <w:top w:val="single" w:sz="6" w:space="0" w:color="auto"/>
              <w:left w:val="nil"/>
              <w:bottom w:val="single" w:sz="6" w:space="0" w:color="auto"/>
              <w:right w:val="nil"/>
            </w:tcBorders>
          </w:tcPr>
          <w:p w14:paraId="75BBA742" w14:textId="77777777" w:rsidR="00297207" w:rsidRPr="008055A5" w:rsidRDefault="00297207">
            <w:pPr>
              <w:pStyle w:val="Style46"/>
              <w:widowControl/>
              <w:ind w:left="504"/>
              <w:rPr>
                <w:rStyle w:val="FontStyle84"/>
                <w:sz w:val="22"/>
                <w:szCs w:val="22"/>
              </w:rPr>
            </w:pPr>
            <w:r w:rsidRPr="008055A5">
              <w:rPr>
                <w:rStyle w:val="FontStyle84"/>
                <w:sz w:val="22"/>
                <w:szCs w:val="22"/>
              </w:rPr>
              <w:t>Popis testu v testovacom prostredí:</w:t>
            </w:r>
          </w:p>
        </w:tc>
      </w:tr>
      <w:tr w:rsidR="00297207" w:rsidRPr="008055A5" w14:paraId="370B8EE3" w14:textId="77777777">
        <w:tc>
          <w:tcPr>
            <w:tcW w:w="1891" w:type="dxa"/>
            <w:tcBorders>
              <w:top w:val="single" w:sz="6" w:space="0" w:color="auto"/>
              <w:left w:val="single" w:sz="6" w:space="0" w:color="auto"/>
              <w:bottom w:val="nil"/>
              <w:right w:val="nil"/>
            </w:tcBorders>
          </w:tcPr>
          <w:p w14:paraId="6AD5355A" w14:textId="77777777" w:rsidR="00297207" w:rsidRPr="008055A5" w:rsidRDefault="00297207">
            <w:pPr>
              <w:pStyle w:val="Style15"/>
              <w:widowControl/>
              <w:spacing w:line="182" w:lineRule="exact"/>
              <w:ind w:left="403"/>
              <w:rPr>
                <w:rStyle w:val="FontStyle87"/>
                <w:sz w:val="22"/>
                <w:szCs w:val="22"/>
              </w:rPr>
            </w:pPr>
            <w:r w:rsidRPr="008055A5">
              <w:rPr>
                <w:rStyle w:val="FontStyle87"/>
                <w:sz w:val="22"/>
                <w:szCs w:val="22"/>
              </w:rPr>
              <w:t>Stručný popis vykonaných testov :</w:t>
            </w:r>
          </w:p>
        </w:tc>
        <w:tc>
          <w:tcPr>
            <w:tcW w:w="7843" w:type="dxa"/>
            <w:tcBorders>
              <w:top w:val="single" w:sz="6" w:space="0" w:color="auto"/>
              <w:left w:val="nil"/>
              <w:bottom w:val="nil"/>
              <w:right w:val="single" w:sz="6" w:space="0" w:color="auto"/>
            </w:tcBorders>
          </w:tcPr>
          <w:p w14:paraId="106CBFED"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/Popis vykonaných testov a popis ich priebehu. /</w:t>
            </w:r>
          </w:p>
        </w:tc>
      </w:tr>
      <w:tr w:rsidR="00297207" w:rsidRPr="008055A5" w14:paraId="42D238D7" w14:textId="77777777">
        <w:tc>
          <w:tcPr>
            <w:tcW w:w="1891" w:type="dxa"/>
            <w:tcBorders>
              <w:top w:val="nil"/>
              <w:left w:val="single" w:sz="6" w:space="0" w:color="auto"/>
              <w:bottom w:val="nil"/>
              <w:right w:val="nil"/>
            </w:tcBorders>
          </w:tcPr>
          <w:p w14:paraId="51755F40" w14:textId="77777777" w:rsidR="00297207" w:rsidRPr="008055A5" w:rsidRDefault="00297207">
            <w:pPr>
              <w:pStyle w:val="Style15"/>
              <w:widowControl/>
              <w:rPr>
                <w:rStyle w:val="FontStyle87"/>
                <w:sz w:val="22"/>
                <w:szCs w:val="22"/>
              </w:rPr>
            </w:pPr>
            <w:r w:rsidRPr="008055A5">
              <w:rPr>
                <w:rStyle w:val="FontStyle87"/>
                <w:sz w:val="22"/>
                <w:szCs w:val="22"/>
              </w:rPr>
              <w:t>Výsledok testu:</w:t>
            </w:r>
          </w:p>
        </w:tc>
        <w:tc>
          <w:tcPr>
            <w:tcW w:w="7843" w:type="dxa"/>
            <w:tcBorders>
              <w:top w:val="nil"/>
              <w:left w:val="nil"/>
              <w:bottom w:val="nil"/>
              <w:right w:val="single" w:sz="6" w:space="0" w:color="auto"/>
            </w:tcBorders>
          </w:tcPr>
          <w:p w14:paraId="1ED3EA5A"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/Prípadný popis chýb a nedostatkov zistených počas testovania - zistené chyby prosím očíslujte Chyba1, Chyba 2 . . ./</w:t>
            </w:r>
          </w:p>
        </w:tc>
      </w:tr>
      <w:tr w:rsidR="00297207" w:rsidRPr="008055A5" w14:paraId="0989D877" w14:textId="77777777">
        <w:tc>
          <w:tcPr>
            <w:tcW w:w="1891" w:type="dxa"/>
            <w:tcBorders>
              <w:top w:val="nil"/>
              <w:left w:val="single" w:sz="6" w:space="0" w:color="auto"/>
              <w:bottom w:val="single" w:sz="6" w:space="0" w:color="auto"/>
              <w:right w:val="nil"/>
            </w:tcBorders>
          </w:tcPr>
          <w:p w14:paraId="15DB6826" w14:textId="77777777" w:rsidR="00297207" w:rsidRPr="008055A5" w:rsidRDefault="00297207">
            <w:pPr>
              <w:pStyle w:val="Style13"/>
              <w:widowControl/>
              <w:ind w:left="288"/>
              <w:rPr>
                <w:rStyle w:val="FontStyle87"/>
                <w:sz w:val="22"/>
                <w:szCs w:val="22"/>
              </w:rPr>
            </w:pPr>
            <w:r w:rsidRPr="008055A5">
              <w:rPr>
                <w:rStyle w:val="FontStyle87"/>
                <w:sz w:val="22"/>
                <w:szCs w:val="22"/>
              </w:rPr>
              <w:t>Záverečné vyjadrenie: Podmienky:</w:t>
            </w:r>
          </w:p>
        </w:tc>
        <w:tc>
          <w:tcPr>
            <w:tcW w:w="7843" w:type="dxa"/>
            <w:tcBorders>
              <w:top w:val="nil"/>
              <w:left w:val="nil"/>
              <w:bottom w:val="single" w:sz="6" w:space="0" w:color="auto"/>
              <w:right w:val="single" w:sz="6" w:space="0" w:color="auto"/>
            </w:tcBorders>
          </w:tcPr>
          <w:p w14:paraId="1D373DB1" w14:textId="77777777" w:rsidR="00297207" w:rsidRPr="008055A5" w:rsidRDefault="00297207">
            <w:pPr>
              <w:pStyle w:val="Style20"/>
              <w:widowControl/>
              <w:ind w:right="2064"/>
              <w:rPr>
                <w:rStyle w:val="FontStyle90"/>
                <w:sz w:val="22"/>
                <w:szCs w:val="22"/>
              </w:rPr>
            </w:pPr>
            <w:r w:rsidRPr="008055A5">
              <w:rPr>
                <w:rStyle w:val="FontStyle90"/>
                <w:sz w:val="22"/>
                <w:szCs w:val="22"/>
              </w:rPr>
              <w:t>Súhlasím s realizáciou do produkčného systému □ Nesúhlasím □                 Podmienečne súhlasím □</w:t>
            </w:r>
          </w:p>
          <w:p w14:paraId="6B467881"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/Uveďte podmienky pre realizáciu do produkčného prostredia v prípade podmieneného súhlasu/</w:t>
            </w:r>
          </w:p>
        </w:tc>
      </w:tr>
      <w:tr w:rsidR="00297207" w:rsidRPr="008055A5" w14:paraId="6D1CFD2B" w14:textId="77777777">
        <w:tc>
          <w:tcPr>
            <w:tcW w:w="1891" w:type="dxa"/>
            <w:tcBorders>
              <w:top w:val="single" w:sz="6" w:space="0" w:color="auto"/>
              <w:left w:val="single" w:sz="6" w:space="0" w:color="auto"/>
              <w:bottom w:val="single" w:sz="6" w:space="0" w:color="auto"/>
              <w:right w:val="nil"/>
            </w:tcBorders>
          </w:tcPr>
          <w:p w14:paraId="0841FA6A" w14:textId="77777777" w:rsidR="00297207" w:rsidRPr="008055A5" w:rsidRDefault="00297207">
            <w:pPr>
              <w:pStyle w:val="Style15"/>
              <w:widowControl/>
              <w:ind w:right="5"/>
              <w:rPr>
                <w:rStyle w:val="FontStyle87"/>
                <w:sz w:val="22"/>
                <w:szCs w:val="22"/>
              </w:rPr>
            </w:pPr>
            <w:r w:rsidRPr="008055A5">
              <w:rPr>
                <w:rStyle w:val="FontStyle87"/>
                <w:sz w:val="22"/>
                <w:szCs w:val="22"/>
              </w:rPr>
              <w:t>Testoval :</w:t>
            </w:r>
          </w:p>
        </w:tc>
        <w:tc>
          <w:tcPr>
            <w:tcW w:w="7843" w:type="dxa"/>
            <w:tcBorders>
              <w:top w:val="single" w:sz="6" w:space="0" w:color="auto"/>
              <w:left w:val="nil"/>
              <w:bottom w:val="single" w:sz="6" w:space="0" w:color="auto"/>
              <w:right w:val="single" w:sz="6" w:space="0" w:color="auto"/>
            </w:tcBorders>
          </w:tcPr>
          <w:p w14:paraId="66307C4A" w14:textId="77777777" w:rsidR="00297207" w:rsidRPr="008055A5" w:rsidRDefault="00297207">
            <w:pPr>
              <w:pStyle w:val="Style20"/>
              <w:widowControl/>
              <w:spacing w:line="240" w:lineRule="auto"/>
              <w:ind w:left="2659"/>
              <w:rPr>
                <w:rStyle w:val="FontStyle90"/>
                <w:sz w:val="22"/>
                <w:szCs w:val="22"/>
              </w:rPr>
            </w:pPr>
            <w:r w:rsidRPr="008055A5">
              <w:rPr>
                <w:rStyle w:val="FontStyle90"/>
                <w:sz w:val="22"/>
                <w:szCs w:val="22"/>
              </w:rPr>
              <w:t>Dátum:</w:t>
            </w:r>
          </w:p>
        </w:tc>
      </w:tr>
    </w:tbl>
    <w:p w14:paraId="0C29561B" w14:textId="77777777" w:rsidR="00297207" w:rsidRPr="006D2E5E" w:rsidRDefault="00297207">
      <w:pPr>
        <w:widowControl/>
        <w:rPr>
          <w:rStyle w:val="FontStyle90"/>
          <w:sz w:val="22"/>
          <w:szCs w:val="22"/>
        </w:rPr>
        <w:sectPr w:rsidR="00297207" w:rsidRPr="006D2E5E">
          <w:pgSz w:w="11905" w:h="16837"/>
          <w:pgMar w:top="1152" w:right="622" w:bottom="1440" w:left="1549" w:header="708" w:footer="708" w:gutter="0"/>
          <w:cols w:space="60"/>
          <w:noEndnote/>
        </w:sectPr>
      </w:pPr>
    </w:p>
    <w:p w14:paraId="28D90A79" w14:textId="77777777" w:rsidR="00297207" w:rsidRPr="006D2E5E" w:rsidRDefault="00297207">
      <w:pPr>
        <w:pStyle w:val="Style54"/>
        <w:widowControl/>
        <w:ind w:right="3739"/>
        <w:jc w:val="right"/>
        <w:rPr>
          <w:rStyle w:val="FontStyle84"/>
          <w:sz w:val="22"/>
          <w:szCs w:val="22"/>
        </w:rPr>
      </w:pPr>
      <w:r w:rsidRPr="006D2E5E">
        <w:rPr>
          <w:rStyle w:val="FontStyle84"/>
          <w:sz w:val="22"/>
          <w:szCs w:val="22"/>
        </w:rPr>
        <w:lastRenderedPageBreak/>
        <w:t>Popis integračného testu v testovacom prostredí:</w:t>
      </w:r>
    </w:p>
    <w:p w14:paraId="2973946F" w14:textId="09C3CB9B" w:rsidR="00297207" w:rsidRPr="006D2E5E" w:rsidRDefault="00A6035B">
      <w:pPr>
        <w:pStyle w:val="Style59"/>
        <w:widowControl/>
        <w:spacing w:before="163"/>
        <w:ind w:left="360" w:right="4224"/>
        <w:rPr>
          <w:rStyle w:val="FontStyle91"/>
          <w:sz w:val="22"/>
          <w:szCs w:val="22"/>
        </w:rPr>
      </w:pPr>
      <w:r>
        <w:rPr>
          <w:rStyle w:val="FontStyle91"/>
          <w:sz w:val="22"/>
          <w:szCs w:val="22"/>
        </w:rPr>
        <w:t>Stručný popis</w:t>
      </w:r>
      <w:r w:rsidR="00297207" w:rsidRPr="006D2E5E">
        <w:rPr>
          <w:rStyle w:val="FontStyle91"/>
          <w:sz w:val="22"/>
          <w:szCs w:val="22"/>
        </w:rPr>
        <w:t xml:space="preserve">   </w:t>
      </w:r>
      <w:r w:rsidR="00297207" w:rsidRPr="006D2E5E">
        <w:rPr>
          <w:rStyle w:val="FontStyle92"/>
          <w:sz w:val="22"/>
          <w:szCs w:val="22"/>
        </w:rPr>
        <w:t xml:space="preserve">/Popis vykonaných testov a popis ich priebehu. / </w:t>
      </w:r>
      <w:r w:rsidR="00297207" w:rsidRPr="006D2E5E">
        <w:rPr>
          <w:rStyle w:val="FontStyle91"/>
          <w:sz w:val="22"/>
          <w:szCs w:val="22"/>
        </w:rPr>
        <w:t>vykonaných testov :</w:t>
      </w:r>
    </w:p>
    <w:p w14:paraId="52121CF2" w14:textId="77777777" w:rsidR="00297207" w:rsidRPr="006D2E5E" w:rsidRDefault="00297207">
      <w:pPr>
        <w:pStyle w:val="Style59"/>
        <w:widowControl/>
        <w:spacing w:line="240" w:lineRule="exact"/>
        <w:ind w:left="686" w:firstLine="0"/>
        <w:jc w:val="both"/>
        <w:rPr>
          <w:sz w:val="22"/>
          <w:szCs w:val="22"/>
        </w:rPr>
      </w:pPr>
    </w:p>
    <w:p w14:paraId="1BED59B7" w14:textId="77777777" w:rsidR="00297207" w:rsidRPr="006D2E5E" w:rsidRDefault="00297207">
      <w:pPr>
        <w:pStyle w:val="Style59"/>
        <w:widowControl/>
        <w:spacing w:line="240" w:lineRule="exact"/>
        <w:ind w:left="686" w:firstLine="0"/>
        <w:jc w:val="both"/>
        <w:rPr>
          <w:sz w:val="22"/>
          <w:szCs w:val="22"/>
        </w:rPr>
      </w:pPr>
    </w:p>
    <w:p w14:paraId="7B97873C" w14:textId="77777777" w:rsidR="00297207" w:rsidRPr="006D2E5E" w:rsidRDefault="00297207">
      <w:pPr>
        <w:pStyle w:val="Style59"/>
        <w:widowControl/>
        <w:spacing w:before="24" w:line="240" w:lineRule="auto"/>
        <w:ind w:left="686" w:firstLine="0"/>
        <w:jc w:val="both"/>
        <w:rPr>
          <w:rStyle w:val="FontStyle92"/>
          <w:sz w:val="22"/>
          <w:szCs w:val="22"/>
        </w:rPr>
      </w:pPr>
      <w:r w:rsidRPr="006D2E5E">
        <w:rPr>
          <w:rStyle w:val="FontStyle91"/>
          <w:sz w:val="22"/>
          <w:szCs w:val="22"/>
        </w:rPr>
        <w:t xml:space="preserve">Výsledok testu:   </w:t>
      </w:r>
      <w:r w:rsidRPr="006D2E5E">
        <w:rPr>
          <w:rStyle w:val="FontStyle92"/>
          <w:sz w:val="22"/>
          <w:szCs w:val="22"/>
        </w:rPr>
        <w:t>/Prípadný popis chýb a nedostatkov zistených počas testovania - zistené chyby prosím očíslujte Chyba1, Chyba 2 .</w:t>
      </w:r>
    </w:p>
    <w:p w14:paraId="7F2C0D1E" w14:textId="77777777" w:rsidR="00297207" w:rsidRPr="006D2E5E" w:rsidRDefault="00297207">
      <w:pPr>
        <w:pStyle w:val="Style14"/>
        <w:widowControl/>
        <w:ind w:left="1992"/>
        <w:rPr>
          <w:rStyle w:val="FontStyle92"/>
          <w:sz w:val="22"/>
          <w:szCs w:val="22"/>
        </w:rPr>
      </w:pPr>
      <w:r w:rsidRPr="006D2E5E">
        <w:rPr>
          <w:rStyle w:val="FontStyle92"/>
          <w:sz w:val="22"/>
          <w:szCs w:val="22"/>
        </w:rPr>
        <w:t>./</w:t>
      </w:r>
    </w:p>
    <w:p w14:paraId="58002FB5" w14:textId="77777777" w:rsidR="00297207" w:rsidRPr="006D2E5E" w:rsidRDefault="00297207">
      <w:pPr>
        <w:pStyle w:val="Style14"/>
        <w:widowControl/>
        <w:spacing w:line="240" w:lineRule="exact"/>
        <w:ind w:left="230"/>
        <w:rPr>
          <w:sz w:val="22"/>
          <w:szCs w:val="22"/>
        </w:rPr>
      </w:pPr>
    </w:p>
    <w:p w14:paraId="1A331DAE" w14:textId="77777777" w:rsidR="00297207" w:rsidRPr="006D2E5E" w:rsidRDefault="00297207">
      <w:pPr>
        <w:pStyle w:val="Style14"/>
        <w:widowControl/>
        <w:spacing w:line="240" w:lineRule="exact"/>
        <w:ind w:left="230"/>
        <w:rPr>
          <w:sz w:val="22"/>
          <w:szCs w:val="22"/>
        </w:rPr>
      </w:pPr>
    </w:p>
    <w:p w14:paraId="36065768" w14:textId="77777777" w:rsidR="00297207" w:rsidRPr="006D2E5E" w:rsidRDefault="00297207">
      <w:pPr>
        <w:pStyle w:val="Style14"/>
        <w:widowControl/>
        <w:spacing w:line="240" w:lineRule="exact"/>
        <w:ind w:left="230"/>
        <w:rPr>
          <w:sz w:val="22"/>
          <w:szCs w:val="22"/>
        </w:rPr>
      </w:pPr>
    </w:p>
    <w:p w14:paraId="2C53F74A" w14:textId="77777777" w:rsidR="00297207" w:rsidRPr="006D2E5E" w:rsidRDefault="00297207">
      <w:pPr>
        <w:pStyle w:val="Style14"/>
        <w:widowControl/>
        <w:spacing w:line="240" w:lineRule="exact"/>
        <w:ind w:left="230"/>
        <w:rPr>
          <w:sz w:val="22"/>
          <w:szCs w:val="22"/>
        </w:rPr>
      </w:pPr>
    </w:p>
    <w:p w14:paraId="2C42A8CD" w14:textId="798F5271" w:rsidR="00297207" w:rsidRPr="006D2E5E" w:rsidRDefault="00A6035B">
      <w:pPr>
        <w:pStyle w:val="Style14"/>
        <w:widowControl/>
        <w:spacing w:before="43"/>
        <w:ind w:left="230"/>
        <w:rPr>
          <w:rStyle w:val="FontStyle72"/>
          <w:sz w:val="22"/>
          <w:szCs w:val="22"/>
        </w:rPr>
      </w:pPr>
      <w:r>
        <w:rPr>
          <w:rStyle w:val="FontStyle91"/>
          <w:sz w:val="22"/>
          <w:szCs w:val="22"/>
        </w:rPr>
        <w:t>Záverečné vyjadrenie:</w:t>
      </w:r>
      <w:r w:rsidR="00297207" w:rsidRPr="006D2E5E">
        <w:rPr>
          <w:rStyle w:val="FontStyle91"/>
          <w:sz w:val="22"/>
          <w:szCs w:val="22"/>
        </w:rPr>
        <w:t xml:space="preserve">   </w:t>
      </w:r>
      <w:r w:rsidR="00297207" w:rsidRPr="006D2E5E">
        <w:rPr>
          <w:rStyle w:val="FontStyle92"/>
          <w:sz w:val="22"/>
          <w:szCs w:val="22"/>
        </w:rPr>
        <w:t xml:space="preserve">Súhlasím s realizáciou do produkčného systému </w:t>
      </w:r>
      <w:r w:rsidR="00297207" w:rsidRPr="006D2E5E">
        <w:rPr>
          <w:rStyle w:val="FontStyle72"/>
          <w:sz w:val="22"/>
          <w:szCs w:val="22"/>
        </w:rPr>
        <w:t>O</w:t>
      </w:r>
    </w:p>
    <w:p w14:paraId="14528EED" w14:textId="77777777" w:rsidR="00297207" w:rsidRPr="006D2E5E" w:rsidRDefault="00297207">
      <w:pPr>
        <w:pStyle w:val="Style14"/>
        <w:widowControl/>
        <w:tabs>
          <w:tab w:val="left" w:pos="4176"/>
        </w:tabs>
        <w:spacing w:line="288" w:lineRule="exact"/>
        <w:ind w:left="2006"/>
        <w:rPr>
          <w:rStyle w:val="FontStyle72"/>
          <w:sz w:val="22"/>
          <w:szCs w:val="22"/>
        </w:rPr>
      </w:pPr>
      <w:r w:rsidRPr="006D2E5E">
        <w:rPr>
          <w:rStyle w:val="FontStyle92"/>
          <w:sz w:val="22"/>
          <w:szCs w:val="22"/>
        </w:rPr>
        <w:t xml:space="preserve">Nesúhlasím </w:t>
      </w:r>
      <w:r w:rsidRPr="00D60E52">
        <w:rPr>
          <w:rStyle w:val="FontStyle92"/>
          <w:sz w:val="22"/>
          <w:szCs w:val="22"/>
        </w:rPr>
        <w:t>□</w:t>
      </w:r>
      <w:r w:rsidRPr="00CC41CC">
        <w:rPr>
          <w:rStyle w:val="FontStyle92"/>
          <w:sz w:val="22"/>
          <w:szCs w:val="22"/>
        </w:rPr>
        <w:tab/>
      </w:r>
      <w:r w:rsidRPr="006D2E5E">
        <w:rPr>
          <w:rStyle w:val="FontStyle92"/>
          <w:sz w:val="22"/>
          <w:szCs w:val="22"/>
        </w:rPr>
        <w:t xml:space="preserve">Podmienečne súhlasím </w:t>
      </w:r>
      <w:r w:rsidRPr="006D2E5E">
        <w:rPr>
          <w:rStyle w:val="FontStyle72"/>
          <w:sz w:val="22"/>
          <w:szCs w:val="22"/>
        </w:rPr>
        <w:t>O</w:t>
      </w:r>
    </w:p>
    <w:p w14:paraId="3E41D464" w14:textId="305736FB" w:rsidR="00297207" w:rsidRPr="006D2E5E" w:rsidRDefault="00A6035B">
      <w:pPr>
        <w:pStyle w:val="Style14"/>
        <w:widowControl/>
        <w:spacing w:line="288" w:lineRule="exact"/>
        <w:ind w:right="1493"/>
        <w:jc w:val="right"/>
        <w:rPr>
          <w:rStyle w:val="FontStyle92"/>
          <w:sz w:val="22"/>
          <w:szCs w:val="22"/>
        </w:rPr>
      </w:pPr>
      <w:r>
        <w:rPr>
          <w:rStyle w:val="FontStyle91"/>
          <w:sz w:val="22"/>
          <w:szCs w:val="22"/>
        </w:rPr>
        <w:t xml:space="preserve">  Podmienky:</w:t>
      </w:r>
      <w:r w:rsidR="00297207" w:rsidRPr="006D2E5E">
        <w:rPr>
          <w:rStyle w:val="FontStyle91"/>
          <w:sz w:val="22"/>
          <w:szCs w:val="22"/>
        </w:rPr>
        <w:t xml:space="preserve">   </w:t>
      </w:r>
      <w:r w:rsidR="00297207" w:rsidRPr="006D2E5E">
        <w:rPr>
          <w:rStyle w:val="FontStyle92"/>
          <w:sz w:val="22"/>
          <w:szCs w:val="22"/>
        </w:rPr>
        <w:t>/Uveďte podmienky pre realizáciu do produkčného prostredia v prípade podmieneného súhlasu/</w:t>
      </w:r>
    </w:p>
    <w:p w14:paraId="7E7DE64D" w14:textId="77777777" w:rsidR="00297207" w:rsidRPr="006D2E5E" w:rsidRDefault="00297207">
      <w:pPr>
        <w:pStyle w:val="Style43"/>
        <w:widowControl/>
        <w:spacing w:line="240" w:lineRule="exact"/>
        <w:ind w:left="1094"/>
        <w:jc w:val="both"/>
        <w:rPr>
          <w:sz w:val="22"/>
          <w:szCs w:val="22"/>
        </w:rPr>
      </w:pPr>
    </w:p>
    <w:p w14:paraId="3EF92058" w14:textId="77777777" w:rsidR="00297207" w:rsidRPr="006D2E5E" w:rsidRDefault="00297207">
      <w:pPr>
        <w:pStyle w:val="Style43"/>
        <w:widowControl/>
        <w:spacing w:line="240" w:lineRule="exact"/>
        <w:ind w:left="1094"/>
        <w:jc w:val="both"/>
        <w:rPr>
          <w:sz w:val="22"/>
          <w:szCs w:val="22"/>
        </w:rPr>
      </w:pPr>
    </w:p>
    <w:p w14:paraId="765A99EC" w14:textId="77777777" w:rsidR="00297207" w:rsidRPr="006D2E5E" w:rsidRDefault="00297207">
      <w:pPr>
        <w:pStyle w:val="Style43"/>
        <w:widowControl/>
        <w:spacing w:line="240" w:lineRule="exact"/>
        <w:ind w:left="1094"/>
        <w:jc w:val="both"/>
        <w:rPr>
          <w:sz w:val="22"/>
          <w:szCs w:val="22"/>
        </w:rPr>
      </w:pPr>
    </w:p>
    <w:p w14:paraId="0CCFD74B" w14:textId="77777777" w:rsidR="00297207" w:rsidRPr="006D2E5E" w:rsidRDefault="00297207">
      <w:pPr>
        <w:pStyle w:val="Style43"/>
        <w:widowControl/>
        <w:spacing w:before="173" w:line="240" w:lineRule="auto"/>
        <w:ind w:left="1094"/>
        <w:jc w:val="both"/>
        <w:rPr>
          <w:rStyle w:val="FontStyle92"/>
          <w:sz w:val="22"/>
          <w:szCs w:val="22"/>
        </w:rPr>
      </w:pPr>
      <w:r w:rsidRPr="006D2E5E">
        <w:rPr>
          <w:rStyle w:val="FontStyle91"/>
          <w:sz w:val="22"/>
          <w:szCs w:val="22"/>
        </w:rPr>
        <w:t xml:space="preserve">Testoval : </w:t>
      </w:r>
      <w:r w:rsidRPr="006D2E5E">
        <w:rPr>
          <w:rStyle w:val="FontStyle92"/>
          <w:sz w:val="22"/>
          <w:szCs w:val="22"/>
        </w:rPr>
        <w:t>Dátum:</w:t>
      </w:r>
    </w:p>
    <w:p w14:paraId="1C8302BC" w14:textId="77777777" w:rsidR="00297207" w:rsidRPr="006D2E5E" w:rsidRDefault="00297207">
      <w:pPr>
        <w:pStyle w:val="Style14"/>
        <w:widowControl/>
        <w:spacing w:line="240" w:lineRule="exact"/>
        <w:ind w:left="1008"/>
        <w:jc w:val="both"/>
        <w:rPr>
          <w:sz w:val="22"/>
          <w:szCs w:val="22"/>
        </w:rPr>
      </w:pPr>
    </w:p>
    <w:p w14:paraId="690C9965" w14:textId="77D112DA" w:rsidR="00297207" w:rsidRPr="006D2E5E" w:rsidRDefault="000C1681">
      <w:pPr>
        <w:pStyle w:val="Style14"/>
        <w:widowControl/>
        <w:spacing w:before="182"/>
        <w:ind w:left="1008"/>
        <w:jc w:val="both"/>
        <w:rPr>
          <w:rStyle w:val="FontStyle92"/>
          <w:sz w:val="22"/>
          <w:szCs w:val="22"/>
        </w:rPr>
      </w:pPr>
      <w:r>
        <w:rPr>
          <w:rStyle w:val="FontStyle91"/>
          <w:sz w:val="22"/>
          <w:szCs w:val="22"/>
        </w:rPr>
        <w:t>Poznámka:</w:t>
      </w:r>
      <w:r w:rsidR="00297207" w:rsidRPr="006D2E5E">
        <w:rPr>
          <w:rStyle w:val="FontStyle91"/>
          <w:sz w:val="22"/>
          <w:szCs w:val="22"/>
        </w:rPr>
        <w:t xml:space="preserve">   </w:t>
      </w:r>
      <w:r w:rsidR="00297207" w:rsidRPr="006D2E5E">
        <w:rPr>
          <w:rStyle w:val="FontStyle92"/>
          <w:sz w:val="22"/>
          <w:szCs w:val="22"/>
        </w:rPr>
        <w:t>Musia byť podpísaní pracovníci, ktorí vykonali integračný test za každú aplikáciu.</w:t>
      </w:r>
    </w:p>
    <w:p w14:paraId="2365B340" w14:textId="77777777" w:rsidR="00297207" w:rsidRPr="006D2E5E" w:rsidRDefault="00297207">
      <w:pPr>
        <w:pStyle w:val="Style54"/>
        <w:widowControl/>
        <w:spacing w:line="240" w:lineRule="exact"/>
        <w:ind w:left="619"/>
        <w:jc w:val="both"/>
        <w:rPr>
          <w:sz w:val="22"/>
          <w:szCs w:val="22"/>
        </w:rPr>
      </w:pPr>
    </w:p>
    <w:p w14:paraId="0F9A65E2" w14:textId="77777777" w:rsidR="00297207" w:rsidRPr="006D2E5E" w:rsidRDefault="00297207">
      <w:pPr>
        <w:pStyle w:val="Style54"/>
        <w:widowControl/>
        <w:spacing w:line="240" w:lineRule="exact"/>
        <w:ind w:left="619"/>
        <w:jc w:val="both"/>
        <w:rPr>
          <w:sz w:val="22"/>
          <w:szCs w:val="22"/>
        </w:rPr>
      </w:pPr>
    </w:p>
    <w:p w14:paraId="31435B74" w14:textId="77777777" w:rsidR="00297207" w:rsidRPr="006D2E5E" w:rsidRDefault="00297207">
      <w:pPr>
        <w:pStyle w:val="Style54"/>
        <w:widowControl/>
        <w:spacing w:before="53"/>
        <w:ind w:left="619"/>
        <w:jc w:val="both"/>
        <w:rPr>
          <w:rStyle w:val="FontStyle84"/>
          <w:sz w:val="22"/>
          <w:szCs w:val="22"/>
        </w:rPr>
      </w:pPr>
      <w:r w:rsidRPr="006D2E5E">
        <w:rPr>
          <w:rStyle w:val="FontStyle84"/>
          <w:sz w:val="22"/>
          <w:szCs w:val="22"/>
        </w:rPr>
        <w:t>Realizácia do produkčného prostredia.</w:t>
      </w:r>
    </w:p>
    <w:p w14:paraId="00184E81" w14:textId="60FF681B" w:rsidR="00297207" w:rsidRPr="006D2E5E" w:rsidRDefault="00FC167F">
      <w:pPr>
        <w:widowControl/>
        <w:spacing w:before="125"/>
        <w:rPr>
          <w:sz w:val="22"/>
          <w:szCs w:val="22"/>
        </w:rPr>
      </w:pPr>
      <w:r w:rsidRPr="00D60E52">
        <w:rPr>
          <w:noProof/>
          <w:sz w:val="22"/>
          <w:szCs w:val="22"/>
        </w:rPr>
        <w:drawing>
          <wp:inline distT="0" distB="0" distL="0" distR="0" wp14:anchorId="00144FBF" wp14:editId="3D116FEB">
            <wp:extent cx="6177915" cy="320421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77915" cy="3204210"/>
                    </a:xfrm>
                    <a:prstGeom prst="rect">
                      <a:avLst/>
                    </a:prstGeom>
                    <a:noFill/>
                    <a:ln>
                      <a:noFill/>
                    </a:ln>
                  </pic:spPr>
                </pic:pic>
              </a:graphicData>
            </a:graphic>
          </wp:inline>
        </w:drawing>
      </w:r>
    </w:p>
    <w:p w14:paraId="3F886AC7" w14:textId="77777777" w:rsidR="00297207" w:rsidRPr="006D2E5E" w:rsidRDefault="00297207">
      <w:pPr>
        <w:widowControl/>
        <w:spacing w:before="125"/>
        <w:rPr>
          <w:sz w:val="22"/>
          <w:szCs w:val="22"/>
        </w:rPr>
        <w:sectPr w:rsidR="00297207" w:rsidRPr="006D2E5E">
          <w:pgSz w:w="11905" w:h="16837"/>
          <w:pgMar w:top="1152" w:right="622" w:bottom="1440" w:left="1549" w:header="708" w:footer="708" w:gutter="0"/>
          <w:cols w:space="60"/>
          <w:noEndnote/>
        </w:sectPr>
      </w:pPr>
    </w:p>
    <w:p w14:paraId="6F752BCF" w14:textId="77777777" w:rsidR="00297207" w:rsidRPr="006D2E5E" w:rsidRDefault="00297207">
      <w:pPr>
        <w:pStyle w:val="Style54"/>
        <w:widowControl/>
        <w:ind w:left="725"/>
        <w:jc w:val="both"/>
        <w:rPr>
          <w:rStyle w:val="FontStyle84"/>
          <w:sz w:val="22"/>
          <w:szCs w:val="22"/>
        </w:rPr>
      </w:pPr>
      <w:r w:rsidRPr="006D2E5E">
        <w:rPr>
          <w:rStyle w:val="FontStyle84"/>
          <w:sz w:val="22"/>
          <w:szCs w:val="22"/>
        </w:rPr>
        <w:lastRenderedPageBreak/>
        <w:t>Informácie pre užívateľa:</w:t>
      </w:r>
    </w:p>
    <w:p w14:paraId="7D1E91AB"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4488"/>
        <w:gridCol w:w="2573"/>
      </w:tblGrid>
      <w:tr w:rsidR="00297207" w:rsidRPr="008055A5" w14:paraId="7B5E5FA1" w14:textId="77777777">
        <w:tc>
          <w:tcPr>
            <w:tcW w:w="1925" w:type="dxa"/>
            <w:tcBorders>
              <w:top w:val="single" w:sz="6" w:space="0" w:color="auto"/>
              <w:left w:val="single" w:sz="6" w:space="0" w:color="auto"/>
              <w:bottom w:val="nil"/>
              <w:right w:val="nil"/>
            </w:tcBorders>
          </w:tcPr>
          <w:p w14:paraId="18C73580"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Zoznam modulov:</w:t>
            </w:r>
          </w:p>
        </w:tc>
        <w:tc>
          <w:tcPr>
            <w:tcW w:w="4488" w:type="dxa"/>
            <w:tcBorders>
              <w:top w:val="single" w:sz="6" w:space="0" w:color="auto"/>
              <w:left w:val="nil"/>
              <w:bottom w:val="nil"/>
              <w:right w:val="nil"/>
            </w:tcBorders>
          </w:tcPr>
          <w:p w14:paraId="2D5C2407" w14:textId="77777777" w:rsidR="00297207" w:rsidRPr="008055A5" w:rsidRDefault="00297207">
            <w:pPr>
              <w:pStyle w:val="Style49"/>
              <w:widowControl/>
              <w:rPr>
                <w:sz w:val="22"/>
                <w:szCs w:val="22"/>
              </w:rPr>
            </w:pPr>
          </w:p>
        </w:tc>
        <w:tc>
          <w:tcPr>
            <w:tcW w:w="2573" w:type="dxa"/>
            <w:tcBorders>
              <w:top w:val="single" w:sz="6" w:space="0" w:color="auto"/>
              <w:left w:val="nil"/>
              <w:bottom w:val="nil"/>
              <w:right w:val="single" w:sz="6" w:space="0" w:color="auto"/>
            </w:tcBorders>
          </w:tcPr>
          <w:p w14:paraId="42DEE0AF" w14:textId="77777777" w:rsidR="00297207" w:rsidRPr="008055A5" w:rsidRDefault="00297207">
            <w:pPr>
              <w:pStyle w:val="Style49"/>
              <w:widowControl/>
              <w:rPr>
                <w:sz w:val="22"/>
                <w:szCs w:val="22"/>
              </w:rPr>
            </w:pPr>
          </w:p>
        </w:tc>
      </w:tr>
      <w:tr w:rsidR="00297207" w:rsidRPr="008055A5" w14:paraId="71D1C879" w14:textId="77777777">
        <w:tc>
          <w:tcPr>
            <w:tcW w:w="1925" w:type="dxa"/>
            <w:tcBorders>
              <w:top w:val="nil"/>
              <w:left w:val="single" w:sz="6" w:space="0" w:color="auto"/>
              <w:bottom w:val="single" w:sz="6" w:space="0" w:color="auto"/>
              <w:right w:val="nil"/>
            </w:tcBorders>
          </w:tcPr>
          <w:p w14:paraId="6E879D52"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Popis zmien:</w:t>
            </w:r>
          </w:p>
        </w:tc>
        <w:tc>
          <w:tcPr>
            <w:tcW w:w="4488" w:type="dxa"/>
            <w:tcBorders>
              <w:top w:val="nil"/>
              <w:left w:val="nil"/>
              <w:bottom w:val="single" w:sz="6" w:space="0" w:color="auto"/>
              <w:right w:val="nil"/>
            </w:tcBorders>
          </w:tcPr>
          <w:p w14:paraId="63AB3A1D"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/Popis zmien z pohľadu koncového užívateľa/</w:t>
            </w:r>
          </w:p>
        </w:tc>
        <w:tc>
          <w:tcPr>
            <w:tcW w:w="2573" w:type="dxa"/>
            <w:tcBorders>
              <w:top w:val="nil"/>
              <w:left w:val="nil"/>
              <w:bottom w:val="single" w:sz="6" w:space="0" w:color="auto"/>
              <w:right w:val="single" w:sz="6" w:space="0" w:color="auto"/>
            </w:tcBorders>
          </w:tcPr>
          <w:p w14:paraId="3AE156F5" w14:textId="77777777" w:rsidR="00297207" w:rsidRPr="008055A5" w:rsidRDefault="00297207">
            <w:pPr>
              <w:pStyle w:val="Style49"/>
              <w:widowControl/>
              <w:rPr>
                <w:sz w:val="22"/>
                <w:szCs w:val="22"/>
              </w:rPr>
            </w:pPr>
          </w:p>
        </w:tc>
      </w:tr>
      <w:tr w:rsidR="00297207" w:rsidRPr="008055A5" w14:paraId="38B5FC92" w14:textId="77777777">
        <w:tc>
          <w:tcPr>
            <w:tcW w:w="1925" w:type="dxa"/>
            <w:tcBorders>
              <w:top w:val="single" w:sz="6" w:space="0" w:color="auto"/>
              <w:left w:val="single" w:sz="6" w:space="0" w:color="auto"/>
              <w:bottom w:val="nil"/>
              <w:right w:val="nil"/>
            </w:tcBorders>
          </w:tcPr>
          <w:p w14:paraId="1804B123" w14:textId="77777777" w:rsidR="00297207" w:rsidRPr="008055A5" w:rsidRDefault="00297207">
            <w:pPr>
              <w:pStyle w:val="Style67"/>
              <w:widowControl/>
              <w:spacing w:line="240" w:lineRule="auto"/>
              <w:ind w:right="5"/>
              <w:rPr>
                <w:rStyle w:val="FontStyle91"/>
                <w:sz w:val="22"/>
                <w:szCs w:val="22"/>
              </w:rPr>
            </w:pPr>
            <w:r w:rsidRPr="008055A5">
              <w:rPr>
                <w:rStyle w:val="FontStyle91"/>
                <w:sz w:val="22"/>
                <w:szCs w:val="22"/>
              </w:rPr>
              <w:t>Zverejnenie zabezpečil:</w:t>
            </w:r>
          </w:p>
        </w:tc>
        <w:tc>
          <w:tcPr>
            <w:tcW w:w="4488" w:type="dxa"/>
            <w:tcBorders>
              <w:top w:val="single" w:sz="6" w:space="0" w:color="auto"/>
              <w:left w:val="nil"/>
              <w:bottom w:val="single" w:sz="6" w:space="0" w:color="auto"/>
              <w:right w:val="nil"/>
            </w:tcBorders>
          </w:tcPr>
          <w:p w14:paraId="070C43D7" w14:textId="77777777" w:rsidR="00297207" w:rsidRPr="008055A5" w:rsidRDefault="00297207">
            <w:pPr>
              <w:pStyle w:val="Style49"/>
              <w:widowControl/>
              <w:rPr>
                <w:sz w:val="22"/>
                <w:szCs w:val="22"/>
              </w:rPr>
            </w:pPr>
          </w:p>
        </w:tc>
        <w:tc>
          <w:tcPr>
            <w:tcW w:w="2573" w:type="dxa"/>
            <w:tcBorders>
              <w:top w:val="single" w:sz="6" w:space="0" w:color="auto"/>
              <w:left w:val="nil"/>
              <w:bottom w:val="single" w:sz="6" w:space="0" w:color="auto"/>
              <w:right w:val="single" w:sz="6" w:space="0" w:color="auto"/>
            </w:tcBorders>
          </w:tcPr>
          <w:p w14:paraId="7C934473" w14:textId="77777777" w:rsidR="00297207" w:rsidRPr="008055A5" w:rsidRDefault="00297207">
            <w:pPr>
              <w:pStyle w:val="Style49"/>
              <w:widowControl/>
              <w:rPr>
                <w:sz w:val="22"/>
                <w:szCs w:val="22"/>
              </w:rPr>
            </w:pPr>
          </w:p>
        </w:tc>
      </w:tr>
      <w:tr w:rsidR="00297207" w:rsidRPr="008055A5" w14:paraId="0224DDD1" w14:textId="77777777">
        <w:tc>
          <w:tcPr>
            <w:tcW w:w="1925" w:type="dxa"/>
            <w:tcBorders>
              <w:top w:val="nil"/>
              <w:left w:val="single" w:sz="6" w:space="0" w:color="auto"/>
              <w:bottom w:val="single" w:sz="6" w:space="0" w:color="auto"/>
              <w:right w:val="nil"/>
            </w:tcBorders>
          </w:tcPr>
          <w:p w14:paraId="38A72C34" w14:textId="77777777" w:rsidR="00297207" w:rsidRPr="008055A5" w:rsidRDefault="00297207">
            <w:pPr>
              <w:pStyle w:val="Style49"/>
              <w:widowControl/>
              <w:rPr>
                <w:sz w:val="22"/>
                <w:szCs w:val="22"/>
              </w:rPr>
            </w:pPr>
          </w:p>
        </w:tc>
        <w:tc>
          <w:tcPr>
            <w:tcW w:w="4488" w:type="dxa"/>
            <w:tcBorders>
              <w:top w:val="single" w:sz="6" w:space="0" w:color="auto"/>
              <w:left w:val="nil"/>
              <w:bottom w:val="single" w:sz="6" w:space="0" w:color="auto"/>
              <w:right w:val="nil"/>
            </w:tcBorders>
          </w:tcPr>
          <w:p w14:paraId="0057A574" w14:textId="77777777" w:rsidR="00297207" w:rsidRPr="008055A5" w:rsidRDefault="00297207">
            <w:pPr>
              <w:pStyle w:val="Style39"/>
              <w:widowControl/>
              <w:spacing w:line="240" w:lineRule="auto"/>
              <w:ind w:left="595"/>
              <w:rPr>
                <w:rStyle w:val="FontStyle92"/>
                <w:sz w:val="22"/>
                <w:szCs w:val="22"/>
              </w:rPr>
            </w:pPr>
            <w:r w:rsidRPr="008055A5">
              <w:rPr>
                <w:rStyle w:val="FontStyle92"/>
                <w:sz w:val="22"/>
                <w:szCs w:val="22"/>
              </w:rPr>
              <w:t>Meno Dátum</w:t>
            </w:r>
          </w:p>
        </w:tc>
        <w:tc>
          <w:tcPr>
            <w:tcW w:w="2573" w:type="dxa"/>
            <w:tcBorders>
              <w:top w:val="single" w:sz="6" w:space="0" w:color="auto"/>
              <w:left w:val="nil"/>
              <w:bottom w:val="single" w:sz="6" w:space="0" w:color="auto"/>
              <w:right w:val="single" w:sz="6" w:space="0" w:color="auto"/>
            </w:tcBorders>
          </w:tcPr>
          <w:p w14:paraId="3D730F75" w14:textId="77777777" w:rsidR="00297207" w:rsidRPr="008055A5" w:rsidRDefault="00297207">
            <w:pPr>
              <w:pStyle w:val="Style39"/>
              <w:widowControl/>
              <w:spacing w:line="240" w:lineRule="auto"/>
              <w:ind w:left="893"/>
              <w:rPr>
                <w:rStyle w:val="FontStyle92"/>
                <w:sz w:val="22"/>
                <w:szCs w:val="22"/>
              </w:rPr>
            </w:pPr>
            <w:r w:rsidRPr="008055A5">
              <w:rPr>
                <w:rStyle w:val="FontStyle92"/>
                <w:sz w:val="22"/>
                <w:szCs w:val="22"/>
              </w:rPr>
              <w:t>Podpis</w:t>
            </w:r>
          </w:p>
        </w:tc>
      </w:tr>
    </w:tbl>
    <w:p w14:paraId="5B5E4269" w14:textId="77777777" w:rsidR="00297207" w:rsidRPr="006D2E5E" w:rsidRDefault="00297207">
      <w:pPr>
        <w:widowControl/>
        <w:rPr>
          <w:rStyle w:val="FontStyle92"/>
          <w:sz w:val="22"/>
          <w:szCs w:val="22"/>
        </w:rPr>
        <w:sectPr w:rsidR="00297207" w:rsidRPr="006D2E5E">
          <w:headerReference w:type="even" r:id="rId74"/>
          <w:headerReference w:type="default" r:id="rId75"/>
          <w:footerReference w:type="even" r:id="rId76"/>
          <w:footerReference w:type="default" r:id="rId77"/>
          <w:pgSz w:w="11905" w:h="16837"/>
          <w:pgMar w:top="1152" w:right="1472" w:bottom="1440" w:left="1448" w:header="708" w:footer="708" w:gutter="0"/>
          <w:cols w:space="60"/>
          <w:noEndnote/>
        </w:sectPr>
      </w:pPr>
    </w:p>
    <w:p w14:paraId="4A26ABC9" w14:textId="77777777" w:rsidR="00297207" w:rsidRPr="006D2E5E" w:rsidRDefault="00297207">
      <w:pPr>
        <w:pStyle w:val="Style8"/>
        <w:widowControl/>
        <w:spacing w:line="240" w:lineRule="auto"/>
        <w:jc w:val="both"/>
        <w:rPr>
          <w:rStyle w:val="FontStyle81"/>
          <w:sz w:val="22"/>
          <w:szCs w:val="22"/>
        </w:rPr>
      </w:pPr>
      <w:r w:rsidRPr="006D2E5E">
        <w:rPr>
          <w:rStyle w:val="FontStyle81"/>
          <w:sz w:val="22"/>
          <w:szCs w:val="22"/>
        </w:rPr>
        <w:lastRenderedPageBreak/>
        <w:t>5.6 Akceptačný protokol k Zmene</w:t>
      </w:r>
    </w:p>
    <w:p w14:paraId="48990F3E" w14:textId="77777777" w:rsidR="00297207" w:rsidRPr="006D2E5E" w:rsidRDefault="00297207">
      <w:pPr>
        <w:pStyle w:val="Style16"/>
        <w:widowControl/>
        <w:spacing w:line="240" w:lineRule="exact"/>
        <w:ind w:left="2875"/>
        <w:rPr>
          <w:sz w:val="22"/>
          <w:szCs w:val="22"/>
        </w:rPr>
      </w:pPr>
    </w:p>
    <w:p w14:paraId="32EA9378" w14:textId="77777777" w:rsidR="00297207" w:rsidRPr="006D2E5E" w:rsidRDefault="00297207">
      <w:pPr>
        <w:pStyle w:val="Style16"/>
        <w:widowControl/>
        <w:spacing w:line="240" w:lineRule="exact"/>
        <w:ind w:left="2875"/>
        <w:rPr>
          <w:sz w:val="22"/>
          <w:szCs w:val="22"/>
        </w:rPr>
      </w:pPr>
    </w:p>
    <w:p w14:paraId="6C28232E" w14:textId="77777777" w:rsidR="00297207" w:rsidRPr="006D2E5E" w:rsidRDefault="00297207">
      <w:pPr>
        <w:pStyle w:val="Style16"/>
        <w:widowControl/>
        <w:ind w:left="2875"/>
        <w:rPr>
          <w:rStyle w:val="FontStyle85"/>
          <w:sz w:val="22"/>
          <w:szCs w:val="22"/>
        </w:rPr>
      </w:pPr>
      <w:r w:rsidRPr="006D2E5E">
        <w:rPr>
          <w:rStyle w:val="FontStyle85"/>
          <w:sz w:val="22"/>
          <w:szCs w:val="22"/>
        </w:rPr>
        <w:t>Akceptačný protokol č.</w:t>
      </w:r>
    </w:p>
    <w:p w14:paraId="5ADA8B94" w14:textId="77777777" w:rsidR="00297207" w:rsidRPr="006D2E5E" w:rsidRDefault="00297207">
      <w:pPr>
        <w:pStyle w:val="Style8"/>
        <w:widowControl/>
        <w:spacing w:line="240" w:lineRule="exact"/>
        <w:jc w:val="left"/>
        <w:rPr>
          <w:sz w:val="22"/>
          <w:szCs w:val="22"/>
        </w:rPr>
      </w:pPr>
    </w:p>
    <w:p w14:paraId="0D298DF3" w14:textId="77777777" w:rsidR="00297207" w:rsidRPr="006D2E5E" w:rsidRDefault="00297207">
      <w:pPr>
        <w:pStyle w:val="Style8"/>
        <w:widowControl/>
        <w:spacing w:line="240" w:lineRule="exact"/>
        <w:jc w:val="left"/>
        <w:rPr>
          <w:sz w:val="22"/>
          <w:szCs w:val="22"/>
        </w:rPr>
      </w:pPr>
    </w:p>
    <w:p w14:paraId="0E376D4F" w14:textId="77777777" w:rsidR="00297207" w:rsidRPr="006D2E5E" w:rsidRDefault="00297207">
      <w:pPr>
        <w:pStyle w:val="Style8"/>
        <w:widowControl/>
        <w:spacing w:before="43" w:line="240" w:lineRule="auto"/>
        <w:jc w:val="left"/>
        <w:rPr>
          <w:rStyle w:val="FontStyle81"/>
          <w:sz w:val="22"/>
          <w:szCs w:val="22"/>
        </w:rPr>
      </w:pPr>
      <w:r w:rsidRPr="006D2E5E">
        <w:rPr>
          <w:rStyle w:val="FontStyle81"/>
          <w:sz w:val="22"/>
          <w:szCs w:val="22"/>
        </w:rPr>
        <w:t>1. Predmet akceptácie</w:t>
      </w:r>
    </w:p>
    <w:p w14:paraId="7F6934DB" w14:textId="77777777" w:rsidR="00297207" w:rsidRPr="006D2E5E" w:rsidRDefault="00297207">
      <w:pPr>
        <w:pStyle w:val="Style10"/>
        <w:widowControl/>
        <w:spacing w:line="240" w:lineRule="exact"/>
        <w:rPr>
          <w:sz w:val="22"/>
          <w:szCs w:val="22"/>
        </w:rPr>
      </w:pPr>
    </w:p>
    <w:p w14:paraId="021DA881" w14:textId="77777777" w:rsidR="00297207" w:rsidRPr="006D2E5E" w:rsidRDefault="00297207">
      <w:pPr>
        <w:pStyle w:val="Style10"/>
        <w:widowControl/>
        <w:spacing w:before="24" w:after="254"/>
        <w:rPr>
          <w:rStyle w:val="FontStyle89"/>
          <w:sz w:val="22"/>
          <w:szCs w:val="22"/>
        </w:rPr>
      </w:pPr>
      <w:r w:rsidRPr="006D2E5E">
        <w:rPr>
          <w:rStyle w:val="FontStyle89"/>
          <w:sz w:val="22"/>
          <w:szCs w:val="22"/>
        </w:rPr>
        <w:t>V priebehu mesiaca xx/</w:t>
      </w:r>
      <w:proofErr w:type="spellStart"/>
      <w:r w:rsidRPr="006D2E5E">
        <w:rPr>
          <w:rStyle w:val="FontStyle89"/>
          <w:sz w:val="22"/>
          <w:szCs w:val="22"/>
        </w:rPr>
        <w:t>xxxx</w:t>
      </w:r>
      <w:proofErr w:type="spellEnd"/>
      <w:r w:rsidRPr="006D2E5E">
        <w:rPr>
          <w:rStyle w:val="FontStyle89"/>
          <w:sz w:val="22"/>
          <w:szCs w:val="22"/>
        </w:rPr>
        <w:t xml:space="preserve"> boli implementované požiadavky v súlade s Požiadavkou na zmenu PZ XXXXXX:</w:t>
      </w:r>
    </w:p>
    <w:p w14:paraId="46D6028D" w14:textId="77777777" w:rsidR="00297207" w:rsidRPr="006D2E5E" w:rsidRDefault="00297207">
      <w:pPr>
        <w:pStyle w:val="Style10"/>
        <w:widowControl/>
        <w:spacing w:before="24" w:after="254"/>
        <w:rPr>
          <w:rStyle w:val="FontStyle89"/>
          <w:sz w:val="22"/>
          <w:szCs w:val="22"/>
        </w:rPr>
        <w:sectPr w:rsidR="00297207" w:rsidRPr="006D2E5E">
          <w:pgSz w:w="11905" w:h="16837"/>
          <w:pgMar w:top="1166" w:right="1289" w:bottom="1440" w:left="1443" w:header="708" w:footer="708" w:gutter="0"/>
          <w:cols w:space="60"/>
          <w:noEndnote/>
        </w:sectPr>
      </w:pPr>
    </w:p>
    <w:p w14:paraId="1B2CC314" w14:textId="77777777" w:rsidR="00297207" w:rsidRPr="006D2E5E" w:rsidRDefault="00297207">
      <w:pPr>
        <w:pStyle w:val="Style33"/>
        <w:widowControl/>
        <w:spacing w:before="182"/>
        <w:jc w:val="both"/>
        <w:rPr>
          <w:rStyle w:val="FontStyle86"/>
          <w:sz w:val="22"/>
          <w:szCs w:val="22"/>
        </w:rPr>
      </w:pPr>
      <w:r w:rsidRPr="006D2E5E">
        <w:rPr>
          <w:rStyle w:val="FontStyle86"/>
          <w:sz w:val="22"/>
          <w:szCs w:val="22"/>
        </w:rPr>
        <w:t>Požiadavka na zmenu</w:t>
      </w:r>
    </w:p>
    <w:p w14:paraId="1F44974E" w14:textId="253FC3C8" w:rsidR="00297207" w:rsidRPr="006D2E5E" w:rsidRDefault="00297207" w:rsidP="00DD01DB">
      <w:pPr>
        <w:pStyle w:val="Style53"/>
        <w:widowControl/>
        <w:ind w:firstLine="0"/>
        <w:rPr>
          <w:rStyle w:val="FontStyle91"/>
          <w:sz w:val="22"/>
          <w:szCs w:val="22"/>
          <w:u w:val="single"/>
        </w:rPr>
      </w:pPr>
      <w:r w:rsidRPr="006D2E5E">
        <w:rPr>
          <w:rStyle w:val="FontStyle91"/>
          <w:sz w:val="22"/>
          <w:szCs w:val="22"/>
        </w:rPr>
        <w:t xml:space="preserve">EUR </w:t>
      </w:r>
      <w:r w:rsidRPr="006D2E5E">
        <w:rPr>
          <w:rStyle w:val="FontStyle91"/>
          <w:sz w:val="22"/>
          <w:szCs w:val="22"/>
          <w:u w:val="single"/>
        </w:rPr>
        <w:t>(bez DPH)</w:t>
      </w:r>
    </w:p>
    <w:p w14:paraId="256D584A" w14:textId="77777777" w:rsidR="00297207" w:rsidRPr="006D2E5E" w:rsidRDefault="00297207">
      <w:pPr>
        <w:pStyle w:val="Style53"/>
        <w:widowControl/>
        <w:rPr>
          <w:rStyle w:val="FontStyle91"/>
          <w:sz w:val="22"/>
          <w:szCs w:val="22"/>
          <w:u w:val="single"/>
        </w:rPr>
        <w:sectPr w:rsidR="00297207" w:rsidRPr="006D2E5E">
          <w:type w:val="continuous"/>
          <w:pgSz w:w="11905" w:h="16837"/>
          <w:pgMar w:top="1166" w:right="1289" w:bottom="1440" w:left="1587" w:header="708" w:footer="708" w:gutter="0"/>
          <w:cols w:num="2" w:space="708" w:equalWidth="0">
            <w:col w:w="1857" w:space="6451"/>
            <w:col w:w="720"/>
          </w:cols>
          <w:noEndnote/>
        </w:sectPr>
      </w:pPr>
    </w:p>
    <w:p w14:paraId="6EE0D743" w14:textId="77777777" w:rsidR="00297207" w:rsidRPr="006D2E5E" w:rsidRDefault="00297207">
      <w:pPr>
        <w:pStyle w:val="Style65"/>
        <w:widowControl/>
        <w:spacing w:line="240" w:lineRule="exact"/>
        <w:jc w:val="both"/>
        <w:rPr>
          <w:sz w:val="22"/>
          <w:szCs w:val="22"/>
        </w:rPr>
      </w:pPr>
    </w:p>
    <w:p w14:paraId="42AF1103" w14:textId="77777777" w:rsidR="00297207" w:rsidRPr="006D2E5E" w:rsidRDefault="00297207">
      <w:pPr>
        <w:pStyle w:val="Style65"/>
        <w:widowControl/>
        <w:spacing w:line="240" w:lineRule="exact"/>
        <w:jc w:val="both"/>
        <w:rPr>
          <w:sz w:val="22"/>
          <w:szCs w:val="22"/>
        </w:rPr>
      </w:pPr>
    </w:p>
    <w:p w14:paraId="512C7AAD" w14:textId="77777777" w:rsidR="00297207" w:rsidRPr="006D2E5E" w:rsidRDefault="00297207">
      <w:pPr>
        <w:pStyle w:val="Style65"/>
        <w:widowControl/>
        <w:spacing w:line="240" w:lineRule="exact"/>
        <w:jc w:val="both"/>
        <w:rPr>
          <w:sz w:val="22"/>
          <w:szCs w:val="22"/>
        </w:rPr>
      </w:pPr>
    </w:p>
    <w:p w14:paraId="326B2FD7" w14:textId="77777777" w:rsidR="00297207" w:rsidRPr="006D2E5E" w:rsidRDefault="00297207">
      <w:pPr>
        <w:pStyle w:val="Style65"/>
        <w:widowControl/>
        <w:spacing w:line="240" w:lineRule="exact"/>
        <w:jc w:val="both"/>
        <w:rPr>
          <w:sz w:val="22"/>
          <w:szCs w:val="22"/>
        </w:rPr>
      </w:pPr>
    </w:p>
    <w:p w14:paraId="551721A6" w14:textId="77777777" w:rsidR="00297207" w:rsidRPr="006D2E5E" w:rsidRDefault="00297207">
      <w:pPr>
        <w:pStyle w:val="Style65"/>
        <w:widowControl/>
        <w:spacing w:before="101"/>
        <w:jc w:val="both"/>
        <w:rPr>
          <w:rStyle w:val="FontStyle87"/>
          <w:sz w:val="22"/>
          <w:szCs w:val="22"/>
          <w:u w:val="single"/>
        </w:rPr>
      </w:pPr>
      <w:r w:rsidRPr="006D2E5E">
        <w:rPr>
          <w:rStyle w:val="FontStyle87"/>
          <w:sz w:val="22"/>
          <w:szCs w:val="22"/>
          <w:u w:val="single"/>
        </w:rPr>
        <w:t>SPOLU:</w:t>
      </w:r>
    </w:p>
    <w:p w14:paraId="7372AF46" w14:textId="77777777" w:rsidR="00297207" w:rsidRPr="006D2E5E" w:rsidRDefault="00297207">
      <w:pPr>
        <w:pStyle w:val="Style47"/>
        <w:widowControl/>
        <w:spacing w:before="158"/>
        <w:ind w:right="6048"/>
        <w:rPr>
          <w:rStyle w:val="FontStyle81"/>
          <w:sz w:val="22"/>
          <w:szCs w:val="22"/>
        </w:rPr>
      </w:pPr>
      <w:r w:rsidRPr="006D2E5E">
        <w:rPr>
          <w:rStyle w:val="FontStyle88"/>
          <w:sz w:val="22"/>
          <w:szCs w:val="22"/>
        </w:rPr>
        <w:t xml:space="preserve">SPOLU FAKTURÁCIA (EUR bez DPH): </w:t>
      </w:r>
      <w:r w:rsidRPr="006D2E5E">
        <w:rPr>
          <w:rStyle w:val="FontStyle81"/>
          <w:sz w:val="22"/>
          <w:szCs w:val="22"/>
        </w:rPr>
        <w:t>2. Závery akceptácie</w:t>
      </w:r>
    </w:p>
    <w:p w14:paraId="11BB05B2" w14:textId="77777777" w:rsidR="00297207" w:rsidRPr="006D2E5E" w:rsidRDefault="00297207">
      <w:pPr>
        <w:pStyle w:val="Style10"/>
        <w:widowControl/>
        <w:spacing w:before="187" w:line="230" w:lineRule="exact"/>
        <w:rPr>
          <w:rStyle w:val="FontStyle89"/>
          <w:sz w:val="22"/>
          <w:szCs w:val="22"/>
        </w:rPr>
      </w:pPr>
      <w:r w:rsidRPr="006D2E5E">
        <w:rPr>
          <w:rStyle w:val="FontStyle89"/>
          <w:sz w:val="22"/>
          <w:szCs w:val="22"/>
        </w:rPr>
        <w:t>Zástupcovia zúčastnených strán svojimi podpismi potvrdzujú, že implementované požiadavky sú v súlade so schválenou požiadavkou na zmenu.</w:t>
      </w:r>
    </w:p>
    <w:p w14:paraId="4ED63B7B" w14:textId="77777777" w:rsidR="00297207" w:rsidRPr="006D2E5E" w:rsidRDefault="00297207">
      <w:pPr>
        <w:pStyle w:val="Style10"/>
        <w:widowControl/>
        <w:spacing w:line="240" w:lineRule="exact"/>
        <w:jc w:val="left"/>
        <w:rPr>
          <w:sz w:val="22"/>
          <w:szCs w:val="22"/>
        </w:rPr>
      </w:pPr>
    </w:p>
    <w:p w14:paraId="0BB4B1E8" w14:textId="77777777" w:rsidR="00297207" w:rsidRPr="006D2E5E" w:rsidRDefault="00297207">
      <w:pPr>
        <w:pStyle w:val="Style10"/>
        <w:widowControl/>
        <w:spacing w:before="230"/>
        <w:jc w:val="left"/>
        <w:rPr>
          <w:rStyle w:val="FontStyle89"/>
          <w:sz w:val="22"/>
          <w:szCs w:val="22"/>
        </w:rPr>
      </w:pPr>
      <w:r w:rsidRPr="006D2E5E">
        <w:rPr>
          <w:rStyle w:val="FontStyle89"/>
          <w:sz w:val="22"/>
          <w:szCs w:val="22"/>
        </w:rPr>
        <w:t>So znením akceptačného protokolu súhlasí:</w:t>
      </w:r>
    </w:p>
    <w:p w14:paraId="2E19CB0D" w14:textId="77777777" w:rsidR="00297207" w:rsidRPr="006D2E5E" w:rsidRDefault="00297207">
      <w:pPr>
        <w:pStyle w:val="Style10"/>
        <w:widowControl/>
        <w:spacing w:line="240" w:lineRule="exact"/>
        <w:rPr>
          <w:sz w:val="22"/>
          <w:szCs w:val="22"/>
        </w:rPr>
      </w:pPr>
    </w:p>
    <w:p w14:paraId="2E8F8D49" w14:textId="77777777" w:rsidR="00297207" w:rsidRPr="006D2E5E" w:rsidRDefault="00297207">
      <w:pPr>
        <w:pStyle w:val="Style10"/>
        <w:widowControl/>
        <w:spacing w:line="240" w:lineRule="exact"/>
        <w:rPr>
          <w:sz w:val="22"/>
          <w:szCs w:val="22"/>
        </w:rPr>
      </w:pPr>
    </w:p>
    <w:p w14:paraId="542C0202" w14:textId="77777777" w:rsidR="00297207" w:rsidRPr="006D2E5E" w:rsidRDefault="00297207">
      <w:pPr>
        <w:pStyle w:val="Style10"/>
        <w:widowControl/>
        <w:spacing w:line="240" w:lineRule="exact"/>
        <w:rPr>
          <w:sz w:val="22"/>
          <w:szCs w:val="22"/>
        </w:rPr>
      </w:pPr>
    </w:p>
    <w:p w14:paraId="3755F46C" w14:textId="77777777" w:rsidR="00297207" w:rsidRPr="006D2E5E" w:rsidRDefault="00297207">
      <w:pPr>
        <w:pStyle w:val="Style10"/>
        <w:widowControl/>
        <w:spacing w:before="62" w:line="686" w:lineRule="exact"/>
        <w:rPr>
          <w:rStyle w:val="FontStyle89"/>
          <w:sz w:val="22"/>
          <w:szCs w:val="22"/>
        </w:rPr>
      </w:pPr>
      <w:r w:rsidRPr="006D2E5E">
        <w:rPr>
          <w:rStyle w:val="FontStyle89"/>
          <w:sz w:val="22"/>
          <w:szCs w:val="22"/>
        </w:rPr>
        <w:t xml:space="preserve">za objednávateľa: </w:t>
      </w:r>
      <w:proofErr w:type="spellStart"/>
      <w:r w:rsidRPr="006D2E5E">
        <w:rPr>
          <w:rStyle w:val="FontStyle89"/>
          <w:sz w:val="22"/>
          <w:szCs w:val="22"/>
        </w:rPr>
        <w:t>xxxxxxxxxxxx</w:t>
      </w:r>
      <w:proofErr w:type="spellEnd"/>
      <w:r w:rsidRPr="006D2E5E">
        <w:rPr>
          <w:rStyle w:val="FontStyle89"/>
          <w:sz w:val="22"/>
          <w:szCs w:val="22"/>
        </w:rPr>
        <w:t xml:space="preserve"> - projektový manažér a manažér zmien</w:t>
      </w:r>
    </w:p>
    <w:p w14:paraId="778EAA13" w14:textId="77777777" w:rsidR="00297207" w:rsidRPr="006D2E5E" w:rsidRDefault="00297207">
      <w:pPr>
        <w:pStyle w:val="Style25"/>
        <w:widowControl/>
        <w:spacing w:line="686" w:lineRule="exact"/>
        <w:ind w:right="5069"/>
        <w:rPr>
          <w:rStyle w:val="FontStyle89"/>
          <w:sz w:val="22"/>
          <w:szCs w:val="22"/>
        </w:rPr>
      </w:pPr>
      <w:proofErr w:type="spellStart"/>
      <w:r w:rsidRPr="006D2E5E">
        <w:rPr>
          <w:rStyle w:val="FontStyle89"/>
          <w:sz w:val="22"/>
          <w:szCs w:val="22"/>
        </w:rPr>
        <w:t>xxxxxxxxxx</w:t>
      </w:r>
      <w:proofErr w:type="spellEnd"/>
      <w:r w:rsidRPr="006D2E5E">
        <w:rPr>
          <w:rStyle w:val="FontStyle89"/>
          <w:sz w:val="22"/>
          <w:szCs w:val="22"/>
        </w:rPr>
        <w:t xml:space="preserve"> - garant systému za </w:t>
      </w:r>
      <w:r w:rsidR="009F7BA3" w:rsidRPr="006D2E5E">
        <w:rPr>
          <w:rStyle w:val="FontStyle89"/>
          <w:sz w:val="22"/>
          <w:szCs w:val="22"/>
        </w:rPr>
        <w:t>Poskytovateľ</w:t>
      </w:r>
      <w:r w:rsidRPr="006D2E5E">
        <w:rPr>
          <w:rStyle w:val="FontStyle89"/>
          <w:sz w:val="22"/>
          <w:szCs w:val="22"/>
        </w:rPr>
        <w:t xml:space="preserve">a: </w:t>
      </w:r>
      <w:proofErr w:type="spellStart"/>
      <w:r w:rsidRPr="006D2E5E">
        <w:rPr>
          <w:rStyle w:val="FontStyle89"/>
          <w:sz w:val="22"/>
          <w:szCs w:val="22"/>
        </w:rPr>
        <w:t>xxxxxxxxxxxx</w:t>
      </w:r>
      <w:proofErr w:type="spellEnd"/>
      <w:r w:rsidRPr="006D2E5E">
        <w:rPr>
          <w:rStyle w:val="FontStyle89"/>
          <w:sz w:val="22"/>
          <w:szCs w:val="22"/>
        </w:rPr>
        <w:t xml:space="preserve"> - projektový manažér</w:t>
      </w:r>
    </w:p>
    <w:p w14:paraId="371F88C0" w14:textId="77777777" w:rsidR="00297207" w:rsidRPr="006D2E5E" w:rsidRDefault="00297207">
      <w:pPr>
        <w:pStyle w:val="Style10"/>
        <w:widowControl/>
        <w:spacing w:line="240" w:lineRule="exact"/>
        <w:rPr>
          <w:sz w:val="22"/>
          <w:szCs w:val="22"/>
        </w:rPr>
      </w:pPr>
    </w:p>
    <w:p w14:paraId="4FCDEC51" w14:textId="77777777" w:rsidR="00297207" w:rsidRPr="006D2E5E" w:rsidRDefault="00297207">
      <w:pPr>
        <w:pStyle w:val="Style10"/>
        <w:widowControl/>
        <w:spacing w:line="240" w:lineRule="exact"/>
        <w:rPr>
          <w:sz w:val="22"/>
          <w:szCs w:val="22"/>
        </w:rPr>
      </w:pPr>
    </w:p>
    <w:p w14:paraId="29EFAC9B" w14:textId="77777777" w:rsidR="00297207" w:rsidRPr="006D2E5E" w:rsidRDefault="00297207">
      <w:pPr>
        <w:pStyle w:val="Style10"/>
        <w:widowControl/>
        <w:spacing w:line="240" w:lineRule="exact"/>
        <w:rPr>
          <w:sz w:val="22"/>
          <w:szCs w:val="22"/>
        </w:rPr>
      </w:pPr>
    </w:p>
    <w:p w14:paraId="6ABD6D3B" w14:textId="00102359" w:rsidR="00297207" w:rsidRDefault="00297207">
      <w:pPr>
        <w:pStyle w:val="Style10"/>
        <w:widowControl/>
        <w:spacing w:before="120"/>
        <w:rPr>
          <w:rStyle w:val="FontStyle89"/>
          <w:sz w:val="22"/>
          <w:szCs w:val="22"/>
        </w:rPr>
      </w:pPr>
      <w:r w:rsidRPr="006D2E5E">
        <w:rPr>
          <w:rStyle w:val="FontStyle89"/>
          <w:sz w:val="22"/>
          <w:szCs w:val="22"/>
        </w:rPr>
        <w:t>v Bratislave:</w:t>
      </w:r>
    </w:p>
    <w:p w14:paraId="0628CBAD" w14:textId="40B9350B" w:rsidR="007B37F5" w:rsidRDefault="007B37F5">
      <w:pPr>
        <w:pStyle w:val="Style10"/>
        <w:widowControl/>
        <w:spacing w:before="120"/>
        <w:rPr>
          <w:rStyle w:val="FontStyle89"/>
          <w:sz w:val="22"/>
          <w:szCs w:val="22"/>
        </w:rPr>
      </w:pPr>
    </w:p>
    <w:p w14:paraId="1C34B021" w14:textId="32CE30D3" w:rsidR="007B37F5" w:rsidRDefault="007B37F5">
      <w:pPr>
        <w:pStyle w:val="Style10"/>
        <w:widowControl/>
        <w:spacing w:before="120"/>
        <w:rPr>
          <w:rStyle w:val="FontStyle89"/>
          <w:sz w:val="22"/>
          <w:szCs w:val="22"/>
        </w:rPr>
      </w:pPr>
    </w:p>
    <w:p w14:paraId="2B33D11E" w14:textId="306F98BC" w:rsidR="007B37F5" w:rsidRDefault="007B37F5">
      <w:pPr>
        <w:pStyle w:val="Style10"/>
        <w:widowControl/>
        <w:spacing w:before="120"/>
        <w:rPr>
          <w:rStyle w:val="FontStyle89"/>
          <w:sz w:val="22"/>
          <w:szCs w:val="22"/>
        </w:rPr>
      </w:pPr>
    </w:p>
    <w:p w14:paraId="44433C90" w14:textId="12DDFDFD" w:rsidR="007B37F5" w:rsidRDefault="007B37F5">
      <w:pPr>
        <w:pStyle w:val="Style10"/>
        <w:widowControl/>
        <w:spacing w:before="120"/>
        <w:rPr>
          <w:rStyle w:val="FontStyle89"/>
          <w:sz w:val="22"/>
          <w:szCs w:val="22"/>
        </w:rPr>
      </w:pPr>
    </w:p>
    <w:p w14:paraId="69658A6E" w14:textId="098F544D" w:rsidR="007B37F5" w:rsidRDefault="007B37F5">
      <w:pPr>
        <w:pStyle w:val="Style10"/>
        <w:widowControl/>
        <w:spacing w:before="120"/>
        <w:rPr>
          <w:rStyle w:val="FontStyle89"/>
          <w:sz w:val="22"/>
          <w:szCs w:val="22"/>
        </w:rPr>
      </w:pPr>
    </w:p>
    <w:p w14:paraId="5AA1D288" w14:textId="6AE92E38" w:rsidR="007B37F5" w:rsidRDefault="007B37F5">
      <w:pPr>
        <w:pStyle w:val="Style10"/>
        <w:widowControl/>
        <w:spacing w:before="120"/>
        <w:rPr>
          <w:rStyle w:val="FontStyle89"/>
          <w:sz w:val="22"/>
          <w:szCs w:val="22"/>
        </w:rPr>
      </w:pPr>
    </w:p>
    <w:p w14:paraId="0E9F1168" w14:textId="0432DED6" w:rsidR="007B37F5" w:rsidRDefault="007B37F5">
      <w:pPr>
        <w:pStyle w:val="Style10"/>
        <w:widowControl/>
        <w:spacing w:before="120"/>
        <w:rPr>
          <w:rStyle w:val="FontStyle89"/>
          <w:sz w:val="22"/>
          <w:szCs w:val="22"/>
        </w:rPr>
      </w:pPr>
    </w:p>
    <w:p w14:paraId="32D04FFC" w14:textId="327171B1" w:rsidR="007B37F5" w:rsidRDefault="007B37F5">
      <w:pPr>
        <w:pStyle w:val="Style10"/>
        <w:widowControl/>
        <w:spacing w:before="120"/>
        <w:rPr>
          <w:rStyle w:val="FontStyle89"/>
          <w:sz w:val="22"/>
          <w:szCs w:val="22"/>
        </w:rPr>
      </w:pPr>
    </w:p>
    <w:p w14:paraId="452362A6" w14:textId="7F518CB4" w:rsidR="007B37F5" w:rsidRDefault="00230F8E" w:rsidP="00ED03DA">
      <w:pPr>
        <w:pStyle w:val="Style10"/>
        <w:widowControl/>
        <w:numPr>
          <w:ilvl w:val="1"/>
          <w:numId w:val="26"/>
        </w:numPr>
        <w:spacing w:before="120"/>
        <w:rPr>
          <w:rStyle w:val="FontStyle89"/>
          <w:b/>
          <w:sz w:val="22"/>
          <w:szCs w:val="22"/>
        </w:rPr>
      </w:pPr>
      <w:r>
        <w:rPr>
          <w:rStyle w:val="FontStyle89"/>
          <w:b/>
          <w:sz w:val="22"/>
          <w:szCs w:val="22"/>
        </w:rPr>
        <w:lastRenderedPageBreak/>
        <w:t xml:space="preserve">Objednávka </w:t>
      </w:r>
      <w:r w:rsidR="009904F4">
        <w:rPr>
          <w:rStyle w:val="FontStyle89"/>
          <w:b/>
          <w:sz w:val="22"/>
          <w:szCs w:val="22"/>
        </w:rPr>
        <w:t>pre</w:t>
      </w:r>
      <w:r w:rsidR="007B37F5" w:rsidRPr="007B37F5">
        <w:rPr>
          <w:rStyle w:val="FontStyle89"/>
          <w:b/>
          <w:sz w:val="22"/>
          <w:szCs w:val="22"/>
        </w:rPr>
        <w:t xml:space="preserve"> </w:t>
      </w:r>
      <w:r w:rsidR="00C10831">
        <w:rPr>
          <w:rStyle w:val="FontStyle89"/>
          <w:b/>
          <w:sz w:val="22"/>
          <w:szCs w:val="22"/>
        </w:rPr>
        <w:t>paušál/</w:t>
      </w:r>
      <w:proofErr w:type="spellStart"/>
      <w:r w:rsidR="007B37F5" w:rsidRPr="007B37F5">
        <w:rPr>
          <w:rStyle w:val="FontStyle89"/>
          <w:b/>
          <w:sz w:val="22"/>
          <w:szCs w:val="22"/>
        </w:rPr>
        <w:t>nadpaušál</w:t>
      </w:r>
      <w:proofErr w:type="spellEnd"/>
    </w:p>
    <w:p w14:paraId="178D180F" w14:textId="246FA7C9" w:rsidR="00230F8E" w:rsidRPr="00230F8E" w:rsidRDefault="00230F8E" w:rsidP="00230F8E">
      <w:pPr>
        <w:pStyle w:val="Style10"/>
        <w:widowControl/>
        <w:spacing w:before="120"/>
        <w:rPr>
          <w:rStyle w:val="FontStyle89"/>
          <w:sz w:val="22"/>
          <w:szCs w:val="22"/>
        </w:rPr>
      </w:pPr>
      <w:r w:rsidRPr="00230F8E">
        <w:rPr>
          <w:rStyle w:val="FontStyle89"/>
          <w:sz w:val="22"/>
          <w:szCs w:val="22"/>
        </w:rPr>
        <w:t>Formulár je určený pre objednávku „</w:t>
      </w:r>
      <w:proofErr w:type="spellStart"/>
      <w:r w:rsidRPr="00230F8E">
        <w:rPr>
          <w:rStyle w:val="FontStyle89"/>
          <w:sz w:val="22"/>
          <w:szCs w:val="22"/>
        </w:rPr>
        <w:t>nadpaušál</w:t>
      </w:r>
      <w:proofErr w:type="spellEnd"/>
      <w:r w:rsidRPr="00230F8E">
        <w:rPr>
          <w:rStyle w:val="FontStyle89"/>
          <w:sz w:val="22"/>
          <w:szCs w:val="22"/>
        </w:rPr>
        <w:t>“.</w:t>
      </w:r>
    </w:p>
    <w:p w14:paraId="098715CE" w14:textId="6BBEE8BE" w:rsidR="007B37F5" w:rsidRDefault="007B37F5" w:rsidP="007B37F5">
      <w:pPr>
        <w:pStyle w:val="Style10"/>
        <w:widowControl/>
        <w:spacing w:before="120"/>
        <w:rPr>
          <w:rStyle w:val="FontStyle89"/>
          <w:b/>
          <w:sz w:val="22"/>
          <w:szCs w:val="22"/>
        </w:rPr>
      </w:pPr>
    </w:p>
    <w:p w14:paraId="15F3C3C7" w14:textId="77777777" w:rsidR="00230F8E" w:rsidRDefault="00230F8E" w:rsidP="007B37F5">
      <w:pPr>
        <w:pStyle w:val="Style10"/>
        <w:widowControl/>
        <w:spacing w:before="120"/>
        <w:rPr>
          <w:rStyle w:val="FontStyle89"/>
          <w:b/>
          <w:sz w:val="22"/>
          <w:szCs w:val="22"/>
        </w:rPr>
      </w:pPr>
    </w:p>
    <w:tbl>
      <w:tblPr>
        <w:tblW w:w="10326" w:type="dxa"/>
        <w:tblInd w:w="-449"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040"/>
        <w:gridCol w:w="5220"/>
        <w:gridCol w:w="2066"/>
      </w:tblGrid>
      <w:tr w:rsidR="007B37F5" w:rsidRPr="007B37F5" w14:paraId="6B59F301" w14:textId="77777777" w:rsidTr="0048170C">
        <w:trPr>
          <w:cantSplit/>
        </w:trPr>
        <w:tc>
          <w:tcPr>
            <w:tcW w:w="3040" w:type="dxa"/>
            <w:tcBorders>
              <w:top w:val="double" w:sz="6" w:space="0" w:color="auto"/>
              <w:bottom w:val="nil"/>
              <w:right w:val="dotted" w:sz="4" w:space="0" w:color="auto"/>
            </w:tcBorders>
          </w:tcPr>
          <w:p w14:paraId="709C0D89" w14:textId="77777777" w:rsidR="007B37F5" w:rsidRPr="007B37F5" w:rsidRDefault="007B37F5" w:rsidP="007B37F5">
            <w:pPr>
              <w:widowControl/>
              <w:tabs>
                <w:tab w:val="left" w:pos="2160"/>
                <w:tab w:val="left" w:pos="2880"/>
                <w:tab w:val="left" w:pos="4500"/>
              </w:tabs>
              <w:autoSpaceDE/>
              <w:autoSpaceDN/>
              <w:adjustRightInd/>
              <w:jc w:val="both"/>
              <w:rPr>
                <w:sz w:val="20"/>
                <w:szCs w:val="20"/>
                <w:lang w:eastAsia="cs-CZ"/>
              </w:rPr>
            </w:pPr>
            <w:r w:rsidRPr="007B37F5">
              <w:rPr>
                <w:sz w:val="20"/>
                <w:szCs w:val="20"/>
                <w:lang w:eastAsia="cs-CZ"/>
              </w:rPr>
              <w:br w:type="page"/>
            </w:r>
            <w:r w:rsidRPr="007B37F5">
              <w:rPr>
                <w:sz w:val="20"/>
                <w:szCs w:val="20"/>
                <w:lang w:eastAsia="cs-CZ"/>
              </w:rPr>
              <w:br w:type="page"/>
            </w:r>
          </w:p>
          <w:p w14:paraId="2DC037FB" w14:textId="77777777" w:rsidR="007B37F5" w:rsidRPr="007B37F5" w:rsidRDefault="007B37F5" w:rsidP="007B37F5">
            <w:pPr>
              <w:widowControl/>
              <w:tabs>
                <w:tab w:val="left" w:pos="2160"/>
                <w:tab w:val="left" w:pos="2880"/>
                <w:tab w:val="left" w:pos="4500"/>
              </w:tabs>
              <w:autoSpaceDE/>
              <w:autoSpaceDN/>
              <w:adjustRightInd/>
              <w:jc w:val="both"/>
              <w:rPr>
                <w:b/>
                <w:sz w:val="20"/>
                <w:szCs w:val="20"/>
                <w:lang w:eastAsia="cs-CZ"/>
              </w:rPr>
            </w:pPr>
          </w:p>
          <w:p w14:paraId="423071B9" w14:textId="77777777" w:rsidR="007B37F5" w:rsidRPr="007B37F5" w:rsidRDefault="007B37F5" w:rsidP="003D295B">
            <w:pPr>
              <w:widowControl/>
              <w:tabs>
                <w:tab w:val="left" w:pos="2160"/>
                <w:tab w:val="left" w:pos="2880"/>
                <w:tab w:val="left" w:pos="4500"/>
              </w:tabs>
              <w:autoSpaceDE/>
              <w:autoSpaceDN/>
              <w:adjustRightInd/>
              <w:jc w:val="center"/>
              <w:rPr>
                <w:b/>
                <w:sz w:val="20"/>
                <w:szCs w:val="20"/>
                <w:lang w:eastAsia="cs-CZ"/>
              </w:rPr>
            </w:pPr>
            <w:r w:rsidRPr="007B37F5">
              <w:rPr>
                <w:b/>
                <w:sz w:val="20"/>
                <w:szCs w:val="20"/>
                <w:lang w:eastAsia="cs-CZ"/>
              </w:rPr>
              <w:t>Ministerstvo financií SR</w:t>
            </w:r>
          </w:p>
          <w:p w14:paraId="5787A25E" w14:textId="77777777" w:rsidR="007B37F5" w:rsidRPr="007B37F5" w:rsidRDefault="007B37F5" w:rsidP="007B37F5">
            <w:pPr>
              <w:widowControl/>
              <w:tabs>
                <w:tab w:val="left" w:pos="2160"/>
                <w:tab w:val="left" w:pos="2880"/>
                <w:tab w:val="left" w:pos="4500"/>
              </w:tabs>
              <w:autoSpaceDE/>
              <w:autoSpaceDN/>
              <w:adjustRightInd/>
              <w:jc w:val="both"/>
              <w:rPr>
                <w:sz w:val="20"/>
                <w:szCs w:val="20"/>
                <w:lang w:eastAsia="cs-CZ"/>
              </w:rPr>
            </w:pPr>
          </w:p>
        </w:tc>
        <w:tc>
          <w:tcPr>
            <w:tcW w:w="5220" w:type="dxa"/>
            <w:tcBorders>
              <w:left w:val="nil"/>
              <w:right w:val="nil"/>
            </w:tcBorders>
          </w:tcPr>
          <w:p w14:paraId="096CDA07" w14:textId="1915887A" w:rsidR="007B37F5" w:rsidRPr="007B37F5" w:rsidRDefault="007B37F5" w:rsidP="003D295B">
            <w:pPr>
              <w:widowControl/>
              <w:autoSpaceDE/>
              <w:autoSpaceDN/>
              <w:adjustRightInd/>
              <w:spacing w:after="120"/>
              <w:ind w:left="708"/>
              <w:jc w:val="center"/>
              <w:rPr>
                <w:sz w:val="20"/>
                <w:szCs w:val="20"/>
                <w:lang w:eastAsia="en-US"/>
              </w:rPr>
            </w:pPr>
          </w:p>
          <w:p w14:paraId="2FF4E4E8" w14:textId="77777777" w:rsidR="007B37F5" w:rsidRPr="007B37F5" w:rsidRDefault="007B37F5" w:rsidP="003D295B">
            <w:pPr>
              <w:widowControl/>
              <w:autoSpaceDE/>
              <w:autoSpaceDN/>
              <w:adjustRightInd/>
              <w:spacing w:after="120"/>
              <w:ind w:left="-133"/>
              <w:jc w:val="center"/>
              <w:rPr>
                <w:rFonts w:cs="Arial"/>
                <w:b/>
                <w:sz w:val="32"/>
                <w:szCs w:val="32"/>
                <w:lang w:eastAsia="en-US"/>
              </w:rPr>
            </w:pPr>
            <w:r w:rsidRPr="007B37F5">
              <w:rPr>
                <w:rFonts w:cs="Arial"/>
                <w:b/>
                <w:sz w:val="32"/>
                <w:szCs w:val="32"/>
                <w:lang w:eastAsia="en-US"/>
              </w:rPr>
              <w:t>Objednávka</w:t>
            </w:r>
          </w:p>
          <w:p w14:paraId="60FE721E" w14:textId="6D70142D" w:rsidR="007B37F5" w:rsidRPr="00C34576" w:rsidRDefault="00C34576" w:rsidP="003D295B">
            <w:pPr>
              <w:widowControl/>
              <w:autoSpaceDE/>
              <w:autoSpaceDN/>
              <w:adjustRightInd/>
              <w:spacing w:after="120"/>
              <w:ind w:left="-133"/>
              <w:jc w:val="center"/>
              <w:rPr>
                <w:rFonts w:cs="Arial"/>
                <w:sz w:val="28"/>
                <w:szCs w:val="28"/>
                <w:lang w:eastAsia="en-US"/>
              </w:rPr>
            </w:pPr>
            <w:r w:rsidRPr="00C34576">
              <w:rPr>
                <w:rFonts w:cs="Arial"/>
                <w:sz w:val="28"/>
                <w:szCs w:val="28"/>
                <w:lang w:eastAsia="en-US"/>
              </w:rPr>
              <w:t>(mesiac, rok)</w:t>
            </w:r>
          </w:p>
        </w:tc>
        <w:tc>
          <w:tcPr>
            <w:tcW w:w="2066" w:type="dxa"/>
            <w:vMerge w:val="restart"/>
            <w:tcBorders>
              <w:top w:val="double" w:sz="6" w:space="0" w:color="auto"/>
              <w:left w:val="dotted" w:sz="4" w:space="0" w:color="auto"/>
            </w:tcBorders>
          </w:tcPr>
          <w:p w14:paraId="1C6CE0F0" w14:textId="77777777" w:rsidR="007B37F5" w:rsidRPr="007B37F5" w:rsidRDefault="007B37F5" w:rsidP="003D295B">
            <w:pPr>
              <w:widowControl/>
              <w:autoSpaceDE/>
              <w:autoSpaceDN/>
              <w:adjustRightInd/>
              <w:spacing w:before="40" w:after="40"/>
              <w:jc w:val="center"/>
              <w:rPr>
                <w:rFonts w:cs="Arial"/>
                <w:lang w:eastAsia="en-US"/>
              </w:rPr>
            </w:pPr>
          </w:p>
          <w:p w14:paraId="17FE0A37" w14:textId="4B138467" w:rsidR="007B37F5" w:rsidRPr="003B7E6B" w:rsidRDefault="00C10831" w:rsidP="003D295B">
            <w:pPr>
              <w:widowControl/>
              <w:autoSpaceDE/>
              <w:autoSpaceDN/>
              <w:adjustRightInd/>
              <w:spacing w:before="40" w:after="40"/>
              <w:jc w:val="center"/>
              <w:rPr>
                <w:rFonts w:cs="Arial"/>
                <w:sz w:val="28"/>
                <w:szCs w:val="28"/>
                <w:lang w:eastAsia="en-US"/>
              </w:rPr>
            </w:pPr>
            <w:r>
              <w:rPr>
                <w:rFonts w:cs="Arial"/>
                <w:sz w:val="28"/>
                <w:szCs w:val="28"/>
                <w:lang w:eastAsia="en-US"/>
              </w:rPr>
              <w:t>Paušál/</w:t>
            </w:r>
            <w:proofErr w:type="spellStart"/>
            <w:r w:rsidR="007B37F5" w:rsidRPr="003B7E6B">
              <w:rPr>
                <w:rFonts w:cs="Arial"/>
                <w:sz w:val="28"/>
                <w:szCs w:val="28"/>
                <w:lang w:eastAsia="en-US"/>
              </w:rPr>
              <w:t>Nadpaušál</w:t>
            </w:r>
            <w:proofErr w:type="spellEnd"/>
          </w:p>
          <w:p w14:paraId="07DAAE36" w14:textId="63137A84" w:rsidR="007B37F5" w:rsidRPr="007B37F5" w:rsidRDefault="002871D5" w:rsidP="002871D5">
            <w:pPr>
              <w:widowControl/>
              <w:autoSpaceDE/>
              <w:autoSpaceDN/>
              <w:adjustRightInd/>
              <w:spacing w:before="40" w:after="40"/>
              <w:rPr>
                <w:rFonts w:cs="Arial"/>
                <w:sz w:val="28"/>
                <w:szCs w:val="28"/>
                <w:lang w:val="en-GB" w:eastAsia="en-US"/>
              </w:rPr>
            </w:pPr>
            <w:r>
              <w:rPr>
                <w:rFonts w:cs="Arial"/>
                <w:sz w:val="28"/>
                <w:szCs w:val="28"/>
                <w:lang w:val="en-GB" w:eastAsia="en-US"/>
              </w:rPr>
              <w:t xml:space="preserve"> </w:t>
            </w:r>
            <w:proofErr w:type="spellStart"/>
            <w:r w:rsidRPr="002871D5">
              <w:rPr>
                <w:rFonts w:cs="Arial"/>
                <w:sz w:val="28"/>
                <w:szCs w:val="28"/>
                <w:lang w:val="en-GB" w:eastAsia="en-US"/>
              </w:rPr>
              <w:t>č.o</w:t>
            </w:r>
            <w:proofErr w:type="spellEnd"/>
            <w:r w:rsidRPr="002871D5">
              <w:rPr>
                <w:rFonts w:cs="Arial"/>
                <w:sz w:val="28"/>
                <w:szCs w:val="28"/>
                <w:lang w:val="en-GB" w:eastAsia="en-US"/>
              </w:rPr>
              <w:t>.:</w:t>
            </w:r>
            <w:r>
              <w:rPr>
                <w:rFonts w:cs="Arial"/>
                <w:sz w:val="28"/>
                <w:szCs w:val="28"/>
                <w:lang w:val="en-GB" w:eastAsia="en-US"/>
              </w:rPr>
              <w:t xml:space="preserve"> </w:t>
            </w:r>
          </w:p>
        </w:tc>
      </w:tr>
      <w:tr w:rsidR="007B37F5" w:rsidRPr="007B37F5" w14:paraId="68B16592" w14:textId="77777777" w:rsidTr="0048170C">
        <w:trPr>
          <w:cantSplit/>
          <w:trHeight w:val="80"/>
        </w:trPr>
        <w:tc>
          <w:tcPr>
            <w:tcW w:w="3040" w:type="dxa"/>
            <w:tcBorders>
              <w:top w:val="nil"/>
              <w:bottom w:val="double" w:sz="6" w:space="0" w:color="auto"/>
              <w:right w:val="dotted" w:sz="4" w:space="0" w:color="auto"/>
            </w:tcBorders>
            <w:vAlign w:val="center"/>
          </w:tcPr>
          <w:p w14:paraId="74CC5FB3" w14:textId="77777777" w:rsidR="007B37F5" w:rsidRPr="007B37F5" w:rsidRDefault="007B37F5" w:rsidP="007B37F5">
            <w:pPr>
              <w:widowControl/>
              <w:tabs>
                <w:tab w:val="left" w:pos="2160"/>
                <w:tab w:val="left" w:pos="2880"/>
                <w:tab w:val="left" w:pos="4500"/>
              </w:tabs>
              <w:autoSpaceDE/>
              <w:autoSpaceDN/>
              <w:adjustRightInd/>
              <w:jc w:val="both"/>
              <w:rPr>
                <w:bCs/>
                <w:sz w:val="18"/>
                <w:szCs w:val="18"/>
                <w:lang w:eastAsia="cs-CZ"/>
              </w:rPr>
            </w:pPr>
          </w:p>
        </w:tc>
        <w:tc>
          <w:tcPr>
            <w:tcW w:w="5220" w:type="dxa"/>
            <w:tcBorders>
              <w:left w:val="nil"/>
              <w:right w:val="nil"/>
            </w:tcBorders>
          </w:tcPr>
          <w:p w14:paraId="5F805D6C" w14:textId="77777777" w:rsidR="007B37F5" w:rsidRPr="007B37F5" w:rsidRDefault="007B37F5" w:rsidP="007B37F5">
            <w:pPr>
              <w:keepNext/>
              <w:widowControl/>
              <w:autoSpaceDE/>
              <w:autoSpaceDN/>
              <w:adjustRightInd/>
              <w:spacing w:before="80" w:after="80"/>
              <w:jc w:val="both"/>
              <w:rPr>
                <w:rFonts w:cs="Arial"/>
                <w:b/>
                <w:bCs/>
                <w:sz w:val="16"/>
                <w:szCs w:val="20"/>
                <w:lang w:eastAsia="en-US"/>
              </w:rPr>
            </w:pPr>
          </w:p>
        </w:tc>
        <w:tc>
          <w:tcPr>
            <w:tcW w:w="2066" w:type="dxa"/>
            <w:vMerge/>
            <w:tcBorders>
              <w:left w:val="dotted" w:sz="4" w:space="0" w:color="auto"/>
              <w:bottom w:val="double" w:sz="6" w:space="0" w:color="auto"/>
            </w:tcBorders>
          </w:tcPr>
          <w:p w14:paraId="5A8CDAC4" w14:textId="77777777" w:rsidR="007B37F5" w:rsidRPr="007B37F5" w:rsidRDefault="007B37F5" w:rsidP="007B37F5">
            <w:pPr>
              <w:widowControl/>
              <w:tabs>
                <w:tab w:val="left" w:pos="2160"/>
                <w:tab w:val="left" w:pos="2880"/>
                <w:tab w:val="left" w:pos="4500"/>
              </w:tabs>
              <w:autoSpaceDE/>
              <w:autoSpaceDN/>
              <w:adjustRightInd/>
              <w:spacing w:before="80" w:after="80"/>
              <w:jc w:val="both"/>
              <w:rPr>
                <w:rFonts w:cs="Arial"/>
                <w:b/>
                <w:sz w:val="20"/>
                <w:szCs w:val="20"/>
                <w:lang w:eastAsia="cs-CZ"/>
              </w:rPr>
            </w:pPr>
          </w:p>
        </w:tc>
      </w:tr>
    </w:tbl>
    <w:p w14:paraId="7892801B" w14:textId="77777777" w:rsidR="007B37F5" w:rsidRPr="007B37F5" w:rsidRDefault="007B37F5" w:rsidP="007B37F5">
      <w:pPr>
        <w:widowControl/>
        <w:autoSpaceDE/>
        <w:autoSpaceDN/>
        <w:adjustRightInd/>
        <w:spacing w:after="120"/>
        <w:ind w:left="708"/>
        <w:jc w:val="both"/>
        <w:rPr>
          <w:rFonts w:cs="Arial"/>
          <w:b/>
          <w:sz w:val="28"/>
          <w:szCs w:val="20"/>
          <w:lang w:eastAsia="en-US"/>
        </w:rPr>
      </w:pPr>
    </w:p>
    <w:p w14:paraId="2749857E" w14:textId="77777777" w:rsidR="007B37F5" w:rsidRPr="007B37F5" w:rsidRDefault="007B37F5" w:rsidP="007B37F5">
      <w:pPr>
        <w:widowControl/>
        <w:autoSpaceDE/>
        <w:autoSpaceDN/>
        <w:adjustRightInd/>
        <w:spacing w:after="120"/>
        <w:ind w:left="708"/>
        <w:jc w:val="both"/>
        <w:rPr>
          <w:rFonts w:cs="Arial"/>
          <w:b/>
          <w:sz w:val="28"/>
          <w:szCs w:val="20"/>
          <w:lang w:eastAsia="en-US"/>
        </w:rPr>
      </w:pPr>
    </w:p>
    <w:p w14:paraId="4A930C03" w14:textId="77777777" w:rsidR="007B37F5" w:rsidRPr="007B37F5" w:rsidRDefault="007B37F5" w:rsidP="007B37F5">
      <w:pPr>
        <w:widowControl/>
        <w:autoSpaceDE/>
        <w:autoSpaceDN/>
        <w:adjustRightInd/>
        <w:spacing w:after="120"/>
        <w:jc w:val="both"/>
        <w:rPr>
          <w:rFonts w:cs="Arial"/>
          <w:b/>
          <w:sz w:val="28"/>
          <w:szCs w:val="20"/>
          <w:lang w:eastAsia="en-US"/>
        </w:rPr>
      </w:pPr>
      <w:r w:rsidRPr="007B37F5">
        <w:rPr>
          <w:rFonts w:cs="Arial"/>
          <w:b/>
          <w:sz w:val="28"/>
          <w:szCs w:val="20"/>
          <w:lang w:eastAsia="en-US"/>
        </w:rPr>
        <w:t xml:space="preserve">Identifikácia požiadavky: </w:t>
      </w:r>
    </w:p>
    <w:p w14:paraId="0640B5BF" w14:textId="277FA50F" w:rsidR="007B37F5" w:rsidRPr="007B37F5" w:rsidRDefault="00C10831" w:rsidP="007B37F5">
      <w:pPr>
        <w:widowControl/>
        <w:autoSpaceDE/>
        <w:autoSpaceDN/>
        <w:adjustRightInd/>
        <w:spacing w:after="120"/>
        <w:jc w:val="both"/>
        <w:rPr>
          <w:rFonts w:cs="Arial"/>
          <w:b/>
          <w:bCs/>
          <w:sz w:val="28"/>
          <w:szCs w:val="20"/>
          <w:lang w:eastAsia="en-US"/>
        </w:rPr>
      </w:pPr>
      <w:r>
        <w:rPr>
          <w:rFonts w:cs="Arial"/>
          <w:sz w:val="22"/>
          <w:szCs w:val="22"/>
          <w:lang w:eastAsia="en-US"/>
        </w:rPr>
        <w:t>Paušálne služby v rámci aplikačnej podpory (mesačný paušál)/</w:t>
      </w:r>
      <w:r w:rsidR="007B37F5" w:rsidRPr="007B37F5">
        <w:rPr>
          <w:rFonts w:cs="Arial"/>
          <w:sz w:val="22"/>
          <w:szCs w:val="22"/>
          <w:lang w:eastAsia="en-US"/>
        </w:rPr>
        <w:t>Služby na vyžiadanie (</w:t>
      </w:r>
      <w:proofErr w:type="spellStart"/>
      <w:r w:rsidR="007B37F5" w:rsidRPr="007B37F5">
        <w:rPr>
          <w:rFonts w:cs="Arial"/>
          <w:sz w:val="22"/>
          <w:szCs w:val="22"/>
          <w:lang w:eastAsia="en-US"/>
        </w:rPr>
        <w:t>nadpaušál</w:t>
      </w:r>
      <w:proofErr w:type="spellEnd"/>
      <w:r w:rsidR="007B37F5" w:rsidRPr="007B37F5">
        <w:rPr>
          <w:rFonts w:cs="Arial"/>
          <w:sz w:val="22"/>
          <w:szCs w:val="22"/>
          <w:lang w:eastAsia="en-US"/>
        </w:rPr>
        <w:t xml:space="preserve">) na obdobie </w:t>
      </w:r>
      <w:proofErr w:type="spellStart"/>
      <w:r w:rsidR="007B37F5">
        <w:rPr>
          <w:rFonts w:cs="Arial"/>
          <w:sz w:val="22"/>
          <w:szCs w:val="22"/>
          <w:lang w:eastAsia="en-US"/>
        </w:rPr>
        <w:t>dd.mm.rrrr</w:t>
      </w:r>
      <w:proofErr w:type="spellEnd"/>
      <w:r w:rsidR="007B37F5" w:rsidRPr="007B37F5">
        <w:rPr>
          <w:rFonts w:cs="Arial"/>
          <w:sz w:val="22"/>
          <w:szCs w:val="22"/>
          <w:lang w:eastAsia="en-US"/>
        </w:rPr>
        <w:t xml:space="preserve"> – </w:t>
      </w:r>
      <w:proofErr w:type="spellStart"/>
      <w:r w:rsidR="007B37F5">
        <w:rPr>
          <w:rFonts w:cs="Arial"/>
          <w:sz w:val="22"/>
          <w:szCs w:val="22"/>
          <w:lang w:eastAsia="en-US"/>
        </w:rPr>
        <w:t>dd.mm.rrrr</w:t>
      </w:r>
      <w:proofErr w:type="spellEnd"/>
      <w:r w:rsidR="007B37F5" w:rsidRPr="007B37F5">
        <w:rPr>
          <w:rFonts w:cs="Arial"/>
          <w:sz w:val="22"/>
          <w:szCs w:val="22"/>
          <w:lang w:eastAsia="en-US"/>
        </w:rPr>
        <w:t xml:space="preserve"> v zmysle </w:t>
      </w:r>
      <w:r w:rsidR="00587E63">
        <w:rPr>
          <w:rFonts w:cs="Arial"/>
          <w:sz w:val="22"/>
          <w:szCs w:val="22"/>
          <w:lang w:eastAsia="en-US"/>
        </w:rPr>
        <w:t>zmluvy</w:t>
      </w:r>
      <w:r w:rsidR="002F42E7">
        <w:rPr>
          <w:rFonts w:cs="Arial"/>
          <w:sz w:val="22"/>
          <w:szCs w:val="22"/>
          <w:lang w:eastAsia="en-US"/>
        </w:rPr>
        <w:t>/dohody</w:t>
      </w:r>
      <w:r w:rsidR="00587E63">
        <w:rPr>
          <w:rFonts w:cs="Arial"/>
          <w:sz w:val="22"/>
          <w:szCs w:val="22"/>
          <w:lang w:eastAsia="en-US"/>
        </w:rPr>
        <w:t xml:space="preserve"> č. </w:t>
      </w:r>
      <w:proofErr w:type="spellStart"/>
      <w:r w:rsidR="00587E63">
        <w:rPr>
          <w:rFonts w:cs="Arial"/>
          <w:sz w:val="22"/>
          <w:szCs w:val="22"/>
          <w:lang w:eastAsia="en-US"/>
        </w:rPr>
        <w:t>xxxx</w:t>
      </w:r>
      <w:proofErr w:type="spellEnd"/>
      <w:r w:rsidR="00587E63">
        <w:rPr>
          <w:rFonts w:cs="Arial"/>
          <w:sz w:val="22"/>
          <w:szCs w:val="22"/>
          <w:lang w:eastAsia="en-US"/>
        </w:rPr>
        <w:t>/***</w:t>
      </w:r>
      <w:r w:rsidR="007B37F5">
        <w:rPr>
          <w:rFonts w:cs="Arial"/>
          <w:sz w:val="22"/>
          <w:szCs w:val="22"/>
          <w:lang w:eastAsia="en-US"/>
        </w:rPr>
        <w:t xml:space="preserve"> uzatvorenej dňa </w:t>
      </w:r>
      <w:proofErr w:type="spellStart"/>
      <w:r w:rsidR="007B37F5">
        <w:rPr>
          <w:rFonts w:cs="Arial"/>
          <w:sz w:val="22"/>
          <w:szCs w:val="22"/>
          <w:lang w:eastAsia="en-US"/>
        </w:rPr>
        <w:t>dd.mm.rrrr</w:t>
      </w:r>
      <w:proofErr w:type="spellEnd"/>
      <w:r w:rsidR="007B37F5">
        <w:rPr>
          <w:rFonts w:cs="Arial"/>
          <w:sz w:val="22"/>
          <w:szCs w:val="22"/>
          <w:lang w:eastAsia="en-US"/>
        </w:rPr>
        <w:t xml:space="preserve"> a zverejnenej dňa </w:t>
      </w:r>
      <w:proofErr w:type="spellStart"/>
      <w:r w:rsidR="007B37F5">
        <w:rPr>
          <w:rFonts w:cs="Arial"/>
          <w:sz w:val="22"/>
          <w:szCs w:val="22"/>
          <w:lang w:eastAsia="en-US"/>
        </w:rPr>
        <w:t>dd.mm.rrrr</w:t>
      </w:r>
      <w:proofErr w:type="spellEnd"/>
      <w:r w:rsidR="007B37F5" w:rsidRPr="007B37F5">
        <w:rPr>
          <w:rFonts w:cs="Arial"/>
          <w:sz w:val="22"/>
          <w:szCs w:val="22"/>
          <w:lang w:eastAsia="en-US"/>
        </w:rPr>
        <w:t xml:space="preserve"> v Centrálnom registri zmlúv s názvom „Rámcová dohoda na poskytovanie služieb podpory a rozvoja Dokumentačného systému (DKS)“.</w:t>
      </w:r>
    </w:p>
    <w:p w14:paraId="7B890E04" w14:textId="41C3722E" w:rsidR="007B37F5" w:rsidRPr="007B37F5" w:rsidRDefault="007B37F5" w:rsidP="007B37F5">
      <w:pPr>
        <w:widowControl/>
        <w:autoSpaceDE/>
        <w:autoSpaceDN/>
        <w:adjustRightInd/>
        <w:spacing w:after="120"/>
        <w:jc w:val="both"/>
        <w:rPr>
          <w:rFonts w:cs="Arial"/>
          <w:b/>
          <w:sz w:val="28"/>
          <w:szCs w:val="20"/>
          <w:lang w:eastAsia="en-US"/>
        </w:rPr>
      </w:pPr>
      <w:r w:rsidRPr="007B37F5">
        <w:rPr>
          <w:rFonts w:cs="Arial"/>
          <w:b/>
          <w:sz w:val="28"/>
          <w:szCs w:val="20"/>
          <w:lang w:eastAsia="en-US"/>
        </w:rPr>
        <w:t>Popis požiadavky.</w:t>
      </w:r>
    </w:p>
    <w:p w14:paraId="53EBA10B" w14:textId="61B15363" w:rsidR="007B37F5" w:rsidRPr="00C267C2" w:rsidRDefault="007B37F5" w:rsidP="004A1E81">
      <w:pPr>
        <w:widowControl/>
        <w:tabs>
          <w:tab w:val="left" w:pos="2160"/>
          <w:tab w:val="left" w:pos="2880"/>
          <w:tab w:val="left" w:pos="4500"/>
        </w:tabs>
        <w:autoSpaceDE/>
        <w:autoSpaceDN/>
        <w:adjustRightInd/>
        <w:jc w:val="both"/>
        <w:rPr>
          <w:rFonts w:eastAsia="Calibri"/>
          <w:sz w:val="22"/>
          <w:szCs w:val="22"/>
          <w:lang w:eastAsia="cs-CZ"/>
        </w:rPr>
      </w:pPr>
      <w:r w:rsidRPr="00C267C2">
        <w:rPr>
          <w:rFonts w:eastAsia="Calibri"/>
          <w:sz w:val="22"/>
          <w:szCs w:val="22"/>
          <w:lang w:eastAsia="cs-CZ"/>
        </w:rPr>
        <w:t xml:space="preserve">Podľa bodu 2.2 </w:t>
      </w:r>
      <w:r w:rsidR="000843B7" w:rsidRPr="00C267C2">
        <w:rPr>
          <w:rFonts w:eastAsia="Calibri"/>
          <w:sz w:val="22"/>
          <w:szCs w:val="22"/>
          <w:lang w:eastAsia="cs-CZ"/>
        </w:rPr>
        <w:t xml:space="preserve">ŠPECIFIKÁCIA SLUŽIEB písm. </w:t>
      </w:r>
      <w:r w:rsidR="001956D5">
        <w:rPr>
          <w:rFonts w:eastAsia="Calibri"/>
          <w:sz w:val="22"/>
          <w:szCs w:val="22"/>
          <w:lang w:eastAsia="cs-CZ"/>
        </w:rPr>
        <w:t>a)/</w:t>
      </w:r>
      <w:r w:rsidR="000843B7" w:rsidRPr="00C267C2">
        <w:rPr>
          <w:rFonts w:eastAsia="Calibri"/>
          <w:sz w:val="22"/>
          <w:szCs w:val="22"/>
          <w:lang w:eastAsia="cs-CZ"/>
        </w:rPr>
        <w:t>b</w:t>
      </w:r>
      <w:r w:rsidR="002F3AC5" w:rsidRPr="00C267C2">
        <w:rPr>
          <w:rFonts w:eastAsia="Calibri"/>
          <w:sz w:val="22"/>
          <w:szCs w:val="22"/>
          <w:lang w:eastAsia="cs-CZ"/>
        </w:rPr>
        <w:t xml:space="preserve">) </w:t>
      </w:r>
      <w:r w:rsidR="00A4404F">
        <w:rPr>
          <w:rFonts w:eastAsia="Calibri"/>
          <w:sz w:val="22"/>
          <w:szCs w:val="22"/>
          <w:lang w:eastAsia="cs-CZ"/>
        </w:rPr>
        <w:t xml:space="preserve">Prílohy č. 1 Rámcovej dohody </w:t>
      </w:r>
      <w:r w:rsidRPr="00C267C2">
        <w:rPr>
          <w:rFonts w:eastAsia="Calibri"/>
          <w:sz w:val="22"/>
          <w:szCs w:val="22"/>
          <w:lang w:eastAsia="cs-CZ"/>
        </w:rPr>
        <w:t>a detailnej špecifikáci</w:t>
      </w:r>
      <w:r w:rsidR="002F3AC5" w:rsidRPr="00C267C2">
        <w:rPr>
          <w:rFonts w:eastAsia="Calibri"/>
          <w:sz w:val="22"/>
          <w:szCs w:val="22"/>
          <w:lang w:eastAsia="cs-CZ"/>
        </w:rPr>
        <w:t>e služieb uvedených v bode 2.1. P</w:t>
      </w:r>
      <w:r w:rsidR="00C267C2">
        <w:rPr>
          <w:rFonts w:eastAsia="Calibri"/>
          <w:sz w:val="22"/>
          <w:szCs w:val="22"/>
          <w:lang w:eastAsia="cs-CZ"/>
        </w:rPr>
        <w:t xml:space="preserve">rílohy č. </w:t>
      </w:r>
      <w:r w:rsidRPr="00C267C2">
        <w:rPr>
          <w:rFonts w:eastAsia="Calibri"/>
          <w:sz w:val="22"/>
          <w:szCs w:val="22"/>
          <w:lang w:eastAsia="cs-CZ"/>
        </w:rPr>
        <w:t>1</w:t>
      </w:r>
      <w:r w:rsidR="002F3AC5" w:rsidRPr="00C267C2">
        <w:rPr>
          <w:rFonts w:eastAsia="Calibri"/>
          <w:sz w:val="22"/>
          <w:szCs w:val="22"/>
          <w:lang w:eastAsia="cs-CZ"/>
        </w:rPr>
        <w:t xml:space="preserve"> Rámcovej dohody</w:t>
      </w:r>
      <w:r w:rsidRPr="00C267C2">
        <w:rPr>
          <w:rFonts w:eastAsia="Calibri"/>
          <w:sz w:val="22"/>
          <w:szCs w:val="22"/>
          <w:lang w:eastAsia="cs-CZ"/>
        </w:rPr>
        <w:t>:</w:t>
      </w:r>
    </w:p>
    <w:p w14:paraId="118E0AED" w14:textId="77777777"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1145D71B" w14:textId="77777777" w:rsidR="007B37F5" w:rsidRPr="007B37F5" w:rsidRDefault="007B37F5" w:rsidP="000843B7">
      <w:pPr>
        <w:widowControl/>
        <w:tabs>
          <w:tab w:val="left" w:pos="479"/>
          <w:tab w:val="left" w:pos="2160"/>
          <w:tab w:val="left" w:pos="2880"/>
          <w:tab w:val="left" w:pos="4500"/>
        </w:tabs>
        <w:autoSpaceDE/>
        <w:autoSpaceDN/>
        <w:adjustRightInd/>
        <w:jc w:val="both"/>
        <w:rPr>
          <w:rFonts w:eastAsia="Arial Narrow" w:cs="Arial Narrow"/>
          <w:sz w:val="20"/>
          <w:szCs w:val="22"/>
          <w:lang w:eastAsia="cs-CZ"/>
        </w:rPr>
      </w:pPr>
      <w:r w:rsidRPr="007B37F5">
        <w:rPr>
          <w:i/>
          <w:sz w:val="20"/>
          <w:szCs w:val="22"/>
          <w:u w:val="single" w:color="000000"/>
          <w:lang w:eastAsia="cs-CZ"/>
        </w:rPr>
        <w:t>Služby</w:t>
      </w:r>
      <w:r w:rsidRPr="007B37F5">
        <w:rPr>
          <w:i/>
          <w:spacing w:val="-2"/>
          <w:sz w:val="20"/>
          <w:szCs w:val="22"/>
          <w:u w:val="single" w:color="000000"/>
          <w:lang w:eastAsia="cs-CZ"/>
        </w:rPr>
        <w:t xml:space="preserve"> </w:t>
      </w:r>
      <w:r w:rsidRPr="007B37F5">
        <w:rPr>
          <w:i/>
          <w:sz w:val="20"/>
          <w:szCs w:val="22"/>
          <w:u w:val="single" w:color="000000"/>
          <w:lang w:eastAsia="cs-CZ"/>
        </w:rPr>
        <w:t>na</w:t>
      </w:r>
      <w:r w:rsidRPr="007B37F5">
        <w:rPr>
          <w:i/>
          <w:spacing w:val="-2"/>
          <w:sz w:val="20"/>
          <w:szCs w:val="22"/>
          <w:u w:val="single" w:color="000000"/>
          <w:lang w:eastAsia="cs-CZ"/>
        </w:rPr>
        <w:t xml:space="preserve"> </w:t>
      </w:r>
      <w:r w:rsidRPr="007B37F5">
        <w:rPr>
          <w:i/>
          <w:spacing w:val="-1"/>
          <w:sz w:val="20"/>
          <w:szCs w:val="22"/>
          <w:u w:val="single" w:color="000000"/>
          <w:lang w:eastAsia="cs-CZ"/>
        </w:rPr>
        <w:t>vyžiadanie</w:t>
      </w:r>
      <w:r w:rsidRPr="007B37F5">
        <w:rPr>
          <w:i/>
          <w:spacing w:val="46"/>
          <w:sz w:val="20"/>
          <w:szCs w:val="22"/>
          <w:u w:val="single" w:color="000000"/>
          <w:lang w:eastAsia="cs-CZ"/>
        </w:rPr>
        <w:t xml:space="preserve"> </w:t>
      </w:r>
      <w:r w:rsidRPr="007B37F5">
        <w:rPr>
          <w:i/>
          <w:sz w:val="20"/>
          <w:szCs w:val="22"/>
          <w:u w:val="single" w:color="000000"/>
          <w:lang w:eastAsia="cs-CZ"/>
        </w:rPr>
        <w:t>(</w:t>
      </w:r>
      <w:proofErr w:type="spellStart"/>
      <w:r w:rsidRPr="007B37F5">
        <w:rPr>
          <w:i/>
          <w:sz w:val="20"/>
          <w:szCs w:val="22"/>
          <w:u w:val="single" w:color="000000"/>
          <w:lang w:eastAsia="cs-CZ"/>
        </w:rPr>
        <w:t>nadpaušál</w:t>
      </w:r>
      <w:proofErr w:type="spellEnd"/>
      <w:r w:rsidRPr="007B37F5">
        <w:rPr>
          <w:i/>
          <w:sz w:val="20"/>
          <w:szCs w:val="22"/>
          <w:u w:val="single" w:color="000000"/>
          <w:lang w:eastAsia="cs-CZ"/>
        </w:rPr>
        <w:t>):</w:t>
      </w:r>
    </w:p>
    <w:p w14:paraId="39B35C46" w14:textId="7B6C8962" w:rsidR="007B37F5" w:rsidRDefault="007B37F5"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0DDF7CAD" w14:textId="061B1C13" w:rsidR="000843B7" w:rsidRDefault="004E57C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sidRPr="004E57C9">
        <w:rPr>
          <w:rFonts w:ascii="Arial Narrow" w:hAnsi="Arial Narrow"/>
          <w:noProof/>
        </w:rPr>
        <w:t>(popis)</w:t>
      </w:r>
    </w:p>
    <w:p w14:paraId="5910C8C9" w14:textId="6F226726" w:rsidR="00DF2869" w:rsidRDefault="00DF286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Pr>
          <w:rFonts w:ascii="Arial Narrow" w:hAnsi="Arial Narrow"/>
          <w:noProof/>
        </w:rPr>
        <w:t>(popis)</w:t>
      </w:r>
    </w:p>
    <w:p w14:paraId="15DC124C" w14:textId="47686CF7" w:rsidR="00DF2869" w:rsidRPr="004E57C9" w:rsidRDefault="00DF286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Pr>
          <w:rFonts w:ascii="Arial Narrow" w:hAnsi="Arial Narrow"/>
          <w:noProof/>
        </w:rPr>
        <w:t>(popis)</w:t>
      </w:r>
    </w:p>
    <w:p w14:paraId="001A46C3" w14:textId="30867062"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30921C25" w14:textId="0DD5369F"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479D3B44" w14:textId="715D7ADC"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2A3F38E4" w14:textId="16109512"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153391CF" w14:textId="3FA25A09"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5264EB07" w14:textId="76C0EC28"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6230B26A" w14:textId="52C51E96"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5A40AE6E" w14:textId="3232B16B"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39A2C494" w14:textId="034CC824" w:rsidR="001F31B7" w:rsidRPr="006D2E5E" w:rsidRDefault="000D21B3" w:rsidP="00C267C2">
      <w:pPr>
        <w:pStyle w:val="Style24"/>
        <w:widowControl/>
        <w:spacing w:before="134" w:line="250" w:lineRule="exact"/>
        <w:ind w:right="158" w:firstLine="0"/>
        <w:rPr>
          <w:rStyle w:val="FontStyle74"/>
          <w:sz w:val="22"/>
          <w:szCs w:val="22"/>
        </w:rPr>
      </w:pPr>
      <w:r>
        <w:rPr>
          <w:rStyle w:val="FontStyle74"/>
          <w:sz w:val="22"/>
          <w:szCs w:val="22"/>
        </w:rPr>
        <w:t xml:space="preserve">Podľa bodu 4.1 a 4.2 Prílohy č. 1 Rámcovej dohody </w:t>
      </w:r>
      <w:r w:rsidR="001F31B7" w:rsidRPr="006D2E5E">
        <w:rPr>
          <w:rStyle w:val="FontStyle74"/>
          <w:sz w:val="22"/>
          <w:szCs w:val="22"/>
        </w:rPr>
        <w:t>Úrovne poskytova</w:t>
      </w:r>
      <w:r w:rsidR="00C267C2">
        <w:rPr>
          <w:rStyle w:val="FontStyle74"/>
          <w:sz w:val="22"/>
          <w:szCs w:val="22"/>
        </w:rPr>
        <w:t xml:space="preserve">nia služieb </w:t>
      </w:r>
      <w:r>
        <w:rPr>
          <w:rStyle w:val="FontStyle74"/>
          <w:sz w:val="22"/>
          <w:szCs w:val="22"/>
        </w:rPr>
        <w:t xml:space="preserve">podľa </w:t>
      </w:r>
      <w:r w:rsidR="00C267C2">
        <w:rPr>
          <w:rStyle w:val="FontStyle74"/>
          <w:sz w:val="22"/>
          <w:szCs w:val="22"/>
        </w:rPr>
        <w:t>bodu 2.2</w:t>
      </w:r>
      <w:r w:rsidR="001F31B7" w:rsidRPr="006D2E5E">
        <w:rPr>
          <w:rStyle w:val="FontStyle74"/>
          <w:sz w:val="22"/>
          <w:szCs w:val="22"/>
        </w:rPr>
        <w:t xml:space="preserve"> Prílohy č. 1 </w:t>
      </w:r>
      <w:r w:rsidR="00C267C2">
        <w:rPr>
          <w:rStyle w:val="FontStyle74"/>
          <w:sz w:val="22"/>
          <w:szCs w:val="22"/>
        </w:rPr>
        <w:t xml:space="preserve">Rámcovej dohody </w:t>
      </w:r>
      <w:r w:rsidR="001F31B7" w:rsidRPr="006D2E5E">
        <w:rPr>
          <w:rStyle w:val="FontStyle74"/>
          <w:sz w:val="22"/>
          <w:szCs w:val="22"/>
        </w:rPr>
        <w:t>sa budú merať na základe nasledujúcich parametrov a v zmysle nasledujúcich definícií pojmov:</w:t>
      </w:r>
    </w:p>
    <w:p w14:paraId="244C4D0F" w14:textId="77777777" w:rsidR="00C267C2" w:rsidRDefault="00C267C2" w:rsidP="001F31B7">
      <w:pPr>
        <w:pStyle w:val="Style8"/>
        <w:widowControl/>
        <w:spacing w:before="120"/>
        <w:jc w:val="left"/>
        <w:rPr>
          <w:rStyle w:val="FontStyle81"/>
          <w:sz w:val="22"/>
          <w:szCs w:val="22"/>
        </w:rPr>
      </w:pPr>
    </w:p>
    <w:p w14:paraId="345C2A86" w14:textId="4EDA35BC" w:rsidR="001F31B7" w:rsidRPr="006D2E5E" w:rsidRDefault="001F31B7" w:rsidP="001F31B7">
      <w:pPr>
        <w:pStyle w:val="Style8"/>
        <w:widowControl/>
        <w:spacing w:before="120"/>
        <w:jc w:val="left"/>
        <w:rPr>
          <w:rStyle w:val="FontStyle81"/>
          <w:sz w:val="22"/>
          <w:szCs w:val="22"/>
        </w:rPr>
      </w:pPr>
      <w:r w:rsidRPr="006D2E5E">
        <w:rPr>
          <w:rStyle w:val="FontStyle81"/>
          <w:sz w:val="22"/>
          <w:szCs w:val="22"/>
        </w:rPr>
        <w:t>Kritická chyba systému</w:t>
      </w:r>
    </w:p>
    <w:p w14:paraId="4ED81877" w14:textId="77777777" w:rsidR="001F31B7" w:rsidRPr="006D2E5E" w:rsidRDefault="001F31B7" w:rsidP="001F31B7">
      <w:pPr>
        <w:pStyle w:val="Style11"/>
        <w:widowControl/>
        <w:spacing w:line="250" w:lineRule="exact"/>
        <w:rPr>
          <w:rStyle w:val="FontStyle74"/>
          <w:sz w:val="22"/>
          <w:szCs w:val="22"/>
        </w:rPr>
      </w:pPr>
      <w:r w:rsidRPr="006D2E5E">
        <w:rPr>
          <w:rStyle w:val="FontStyle74"/>
          <w:sz w:val="22"/>
          <w:szCs w:val="22"/>
        </w:rPr>
        <w:t>Problém tohto charakteru je spôsobený úplným výpadkom systému DKS alebo výpadkom centrálnych funkcií produktívneho, testovacieho alebo školiaceho prostredia systému DKS:</w:t>
      </w:r>
    </w:p>
    <w:p w14:paraId="532F7980"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produktívny systém DKS nie je k dispozícii</w:t>
      </w:r>
    </w:p>
    <w:p w14:paraId="5F550F65" w14:textId="77777777" w:rsidR="001F31B7" w:rsidRPr="006D2E5E" w:rsidRDefault="001F31B7" w:rsidP="00ED03DA">
      <w:pPr>
        <w:pStyle w:val="Style31"/>
        <w:widowControl/>
        <w:numPr>
          <w:ilvl w:val="0"/>
          <w:numId w:val="17"/>
        </w:numPr>
        <w:tabs>
          <w:tab w:val="left" w:pos="715"/>
        </w:tabs>
        <w:spacing w:before="14" w:line="254" w:lineRule="exact"/>
        <w:ind w:left="715" w:hanging="350"/>
        <w:rPr>
          <w:rStyle w:val="FontStyle74"/>
          <w:sz w:val="22"/>
          <w:szCs w:val="22"/>
        </w:rPr>
      </w:pPr>
      <w:r w:rsidRPr="006D2E5E">
        <w:rPr>
          <w:rStyle w:val="FontStyle74"/>
          <w:sz w:val="22"/>
          <w:szCs w:val="22"/>
        </w:rPr>
        <w:t>základné procesy Zákazníka sú vážne narušené, pričom Zákazník je závislý na plnofunkčnom vykonávaní funkcie, s rizikom vzniku okamžitého alebo budúceho katastrofického dopadu na jeho základné činnosti.</w:t>
      </w:r>
    </w:p>
    <w:p w14:paraId="5D3C851C" w14:textId="77777777" w:rsidR="001F31B7" w:rsidRPr="006D2E5E" w:rsidRDefault="001F31B7" w:rsidP="00ED03DA">
      <w:pPr>
        <w:pStyle w:val="Style31"/>
        <w:widowControl/>
        <w:numPr>
          <w:ilvl w:val="0"/>
          <w:numId w:val="17"/>
        </w:numPr>
        <w:tabs>
          <w:tab w:val="left" w:pos="715"/>
        </w:tabs>
        <w:spacing w:before="10" w:line="254" w:lineRule="exact"/>
        <w:ind w:left="715" w:hanging="350"/>
        <w:rPr>
          <w:rStyle w:val="FontStyle74"/>
          <w:sz w:val="22"/>
          <w:szCs w:val="22"/>
        </w:rPr>
      </w:pPr>
      <w:r w:rsidRPr="006D2E5E">
        <w:rPr>
          <w:rStyle w:val="FontStyle74"/>
          <w:sz w:val="22"/>
          <w:szCs w:val="22"/>
        </w:rPr>
        <w:t>Problém zároveň nie je možné obísť pomocou náhradného riešenia alebo Zákazníkom schváleného náhradného postupu.</w:t>
      </w:r>
    </w:p>
    <w:p w14:paraId="75CB60D4" w14:textId="77777777" w:rsidR="001F31B7" w:rsidRPr="006D2E5E" w:rsidRDefault="001F31B7" w:rsidP="00ED03DA">
      <w:pPr>
        <w:pStyle w:val="Style31"/>
        <w:widowControl/>
        <w:numPr>
          <w:ilvl w:val="0"/>
          <w:numId w:val="17"/>
        </w:numPr>
        <w:tabs>
          <w:tab w:val="left" w:pos="715"/>
        </w:tabs>
        <w:spacing w:line="254" w:lineRule="exact"/>
        <w:ind w:left="365" w:firstLine="0"/>
        <w:jc w:val="left"/>
        <w:rPr>
          <w:rStyle w:val="FontStyle74"/>
          <w:sz w:val="22"/>
          <w:szCs w:val="22"/>
        </w:rPr>
      </w:pPr>
      <w:r w:rsidRPr="006D2E5E">
        <w:rPr>
          <w:rStyle w:val="FontStyle74"/>
          <w:sz w:val="22"/>
          <w:szCs w:val="22"/>
        </w:rPr>
        <w:t>produktívny systém DKS, alebo jeho jednotlivé moduly sú neprístupné pre jednotlivých používateľov.</w:t>
      </w:r>
    </w:p>
    <w:p w14:paraId="164EA72B" w14:textId="77777777" w:rsidR="001F31B7" w:rsidRPr="006D2E5E" w:rsidRDefault="001F31B7" w:rsidP="00ED03DA">
      <w:pPr>
        <w:pStyle w:val="Style31"/>
        <w:widowControl/>
        <w:numPr>
          <w:ilvl w:val="0"/>
          <w:numId w:val="17"/>
        </w:numPr>
        <w:tabs>
          <w:tab w:val="left" w:pos="715"/>
        </w:tabs>
        <w:spacing w:line="254" w:lineRule="exact"/>
        <w:ind w:left="365" w:firstLine="0"/>
        <w:jc w:val="left"/>
        <w:rPr>
          <w:rStyle w:val="FontStyle74"/>
          <w:sz w:val="22"/>
          <w:szCs w:val="22"/>
        </w:rPr>
      </w:pPr>
      <w:r w:rsidRPr="006D2E5E">
        <w:rPr>
          <w:rStyle w:val="FontStyle74"/>
          <w:sz w:val="22"/>
          <w:szCs w:val="22"/>
        </w:rPr>
        <w:t>systém DKS je možné spustiť, ale činnosť jeho hlavných funkcií je kriticky obmedzená.</w:t>
      </w:r>
    </w:p>
    <w:p w14:paraId="626FE3BA" w14:textId="77777777" w:rsidR="001F31B7" w:rsidRPr="006D2E5E" w:rsidRDefault="001F31B7" w:rsidP="001F31B7">
      <w:pPr>
        <w:pStyle w:val="Style8"/>
        <w:widowControl/>
        <w:spacing w:line="240" w:lineRule="exact"/>
        <w:jc w:val="left"/>
        <w:rPr>
          <w:sz w:val="22"/>
          <w:szCs w:val="22"/>
        </w:rPr>
      </w:pPr>
    </w:p>
    <w:p w14:paraId="79803EDE" w14:textId="77777777" w:rsidR="001F31B7" w:rsidRPr="006D2E5E" w:rsidRDefault="001F31B7" w:rsidP="001F31B7">
      <w:pPr>
        <w:pStyle w:val="Style8"/>
        <w:widowControl/>
        <w:spacing w:line="240" w:lineRule="exact"/>
        <w:jc w:val="left"/>
        <w:rPr>
          <w:sz w:val="22"/>
          <w:szCs w:val="22"/>
        </w:rPr>
      </w:pPr>
    </w:p>
    <w:p w14:paraId="47F8C4DB" w14:textId="77777777" w:rsidR="001F31B7" w:rsidRPr="006D2E5E" w:rsidRDefault="001F31B7" w:rsidP="001F31B7">
      <w:pPr>
        <w:pStyle w:val="Style8"/>
        <w:widowControl/>
        <w:spacing w:before="24"/>
        <w:jc w:val="left"/>
        <w:rPr>
          <w:rStyle w:val="FontStyle81"/>
          <w:sz w:val="22"/>
          <w:szCs w:val="22"/>
        </w:rPr>
      </w:pPr>
      <w:r w:rsidRPr="006D2E5E">
        <w:rPr>
          <w:rStyle w:val="FontStyle81"/>
          <w:sz w:val="22"/>
          <w:szCs w:val="22"/>
        </w:rPr>
        <w:t>Podstatná chyba systému</w:t>
      </w:r>
    </w:p>
    <w:p w14:paraId="2DA4E94A" w14:textId="77777777" w:rsidR="001F31B7" w:rsidRPr="006D2E5E" w:rsidRDefault="001F31B7" w:rsidP="001F31B7">
      <w:pPr>
        <w:pStyle w:val="Style11"/>
        <w:widowControl/>
        <w:spacing w:line="250" w:lineRule="exact"/>
        <w:jc w:val="left"/>
        <w:rPr>
          <w:rStyle w:val="FontStyle74"/>
          <w:sz w:val="22"/>
          <w:szCs w:val="22"/>
        </w:rPr>
      </w:pPr>
      <w:r w:rsidRPr="006D2E5E">
        <w:rPr>
          <w:rStyle w:val="FontStyle74"/>
          <w:sz w:val="22"/>
          <w:szCs w:val="22"/>
        </w:rPr>
        <w:t>Chyba obmedzujúca riadnu prevádzku Zákazníka, avšak systém DKS možno stále používať:</w:t>
      </w:r>
    </w:p>
    <w:p w14:paraId="2A968CA8"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informačný systém prestal z časti pracovať</w:t>
      </w:r>
    </w:p>
    <w:p w14:paraId="6C9EDB86"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funkčnosť systému má negatívny dopad na kvalitu poskytov</w:t>
      </w:r>
      <w:r>
        <w:rPr>
          <w:rStyle w:val="FontStyle74"/>
          <w:sz w:val="22"/>
          <w:szCs w:val="22"/>
        </w:rPr>
        <w:t xml:space="preserve">anej služby a na budúcu činnosť </w:t>
      </w:r>
      <w:r w:rsidRPr="006D2E5E">
        <w:rPr>
          <w:rStyle w:val="FontStyle74"/>
          <w:sz w:val="22"/>
          <w:szCs w:val="22"/>
        </w:rPr>
        <w:t>Zákazníka.</w:t>
      </w:r>
    </w:p>
    <w:p w14:paraId="2558A35C"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príslušnú funkčnosť je komplikované používať, alebo nie je možné plne užívať.</w:t>
      </w:r>
    </w:p>
    <w:p w14:paraId="547FC7AE"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funkčnosť systému je možné nahradiť iným spôsobom, ktorý musí byť pre Zákazníka primerane akceptovateľný.</w:t>
      </w:r>
    </w:p>
    <w:p w14:paraId="451C2E16" w14:textId="77777777" w:rsidR="001F31B7" w:rsidRPr="006D2E5E" w:rsidRDefault="001F31B7" w:rsidP="001F31B7">
      <w:pPr>
        <w:pStyle w:val="Style8"/>
        <w:widowControl/>
        <w:spacing w:before="130"/>
        <w:jc w:val="left"/>
        <w:rPr>
          <w:rStyle w:val="FontStyle81"/>
          <w:sz w:val="22"/>
          <w:szCs w:val="22"/>
        </w:rPr>
      </w:pPr>
      <w:r w:rsidRPr="006D2E5E">
        <w:rPr>
          <w:rStyle w:val="FontStyle81"/>
          <w:sz w:val="22"/>
          <w:szCs w:val="22"/>
        </w:rPr>
        <w:t>Malá chyba systému</w:t>
      </w:r>
    </w:p>
    <w:p w14:paraId="6520CD98"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ide o chyby drobného charakteru, ktoré nebránia používaniu systému DKS.</w:t>
      </w:r>
    </w:p>
    <w:p w14:paraId="367C24A0"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funkčnosť systému je bez dopadu na kvalitu poskytovanej služby, a je ju možné užívať náhradným spôsobom.</w:t>
      </w:r>
    </w:p>
    <w:p w14:paraId="5395D0E3"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ide aj o nevýznamné chyby vo vizuálnom rozhraní (chybné popisy, ikonky a pod.)</w:t>
      </w:r>
    </w:p>
    <w:p w14:paraId="5A5AA27B" w14:textId="32C5E651" w:rsidR="001F31B7" w:rsidRDefault="001F31B7" w:rsidP="001F31B7">
      <w:pPr>
        <w:pStyle w:val="Style8"/>
        <w:widowControl/>
        <w:spacing w:before="125"/>
        <w:jc w:val="left"/>
        <w:rPr>
          <w:rStyle w:val="FontStyle81"/>
          <w:sz w:val="22"/>
          <w:szCs w:val="22"/>
        </w:rPr>
      </w:pPr>
    </w:p>
    <w:p w14:paraId="62183CF8" w14:textId="77777777" w:rsidR="001F31B7" w:rsidRPr="006D2E5E" w:rsidRDefault="001F31B7" w:rsidP="001F31B7">
      <w:pPr>
        <w:pStyle w:val="Style8"/>
        <w:widowControl/>
        <w:spacing w:before="125"/>
        <w:jc w:val="left"/>
        <w:rPr>
          <w:rStyle w:val="FontStyle81"/>
          <w:sz w:val="22"/>
          <w:szCs w:val="22"/>
        </w:rPr>
      </w:pPr>
      <w:r w:rsidRPr="006D2E5E">
        <w:rPr>
          <w:rStyle w:val="FontStyle81"/>
          <w:sz w:val="22"/>
          <w:szCs w:val="22"/>
        </w:rPr>
        <w:t>Iné</w:t>
      </w:r>
    </w:p>
    <w:p w14:paraId="56E7F2B3"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Spadajú sem všetky problémy spojené s používaním a prevádzkou dodávaného systému vyžadujúce poskytnutie rady alebo konzultácie týkajúcej sa používania dodávaného systému a vysvetlenia jeho funkčnosti</w:t>
      </w:r>
    </w:p>
    <w:p w14:paraId="1B56997E" w14:textId="77777777" w:rsidR="001F31B7" w:rsidRPr="006D2E5E" w:rsidRDefault="001F31B7" w:rsidP="001F31B7">
      <w:pPr>
        <w:pStyle w:val="Style11"/>
        <w:widowControl/>
        <w:spacing w:line="240" w:lineRule="exact"/>
        <w:jc w:val="left"/>
        <w:rPr>
          <w:sz w:val="22"/>
          <w:szCs w:val="22"/>
        </w:rPr>
      </w:pPr>
    </w:p>
    <w:p w14:paraId="644B2FCB" w14:textId="214AAE93" w:rsidR="001F31B7" w:rsidRPr="001F31B7" w:rsidRDefault="001F31B7" w:rsidP="001F31B7">
      <w:pPr>
        <w:pStyle w:val="Style11"/>
        <w:widowControl/>
        <w:spacing w:before="53" w:line="240" w:lineRule="auto"/>
        <w:jc w:val="left"/>
        <w:rPr>
          <w:rStyle w:val="FontStyle74"/>
          <w:b/>
          <w:sz w:val="22"/>
          <w:szCs w:val="22"/>
        </w:rPr>
      </w:pPr>
      <w:r w:rsidRPr="001F31B7">
        <w:rPr>
          <w:rStyle w:val="FontStyle74"/>
          <w:b/>
          <w:sz w:val="22"/>
          <w:szCs w:val="22"/>
        </w:rPr>
        <w:t>Definície typov problémov:</w:t>
      </w:r>
    </w:p>
    <w:p w14:paraId="3375615A" w14:textId="77777777" w:rsidR="001F31B7" w:rsidRPr="006D2E5E" w:rsidRDefault="001F31B7" w:rsidP="001F31B7">
      <w:pPr>
        <w:pStyle w:val="Style11"/>
        <w:widowControl/>
        <w:spacing w:before="53" w:line="240" w:lineRule="auto"/>
        <w:jc w:val="left"/>
        <w:rPr>
          <w:rStyle w:val="FontStyle74"/>
          <w:sz w:val="22"/>
          <w:szCs w:val="22"/>
        </w:rPr>
      </w:pPr>
    </w:p>
    <w:tbl>
      <w:tblPr>
        <w:tblW w:w="9214" w:type="dxa"/>
        <w:tblInd w:w="134" w:type="dxa"/>
        <w:tblLayout w:type="fixed"/>
        <w:tblCellMar>
          <w:left w:w="40" w:type="dxa"/>
          <w:right w:w="40" w:type="dxa"/>
        </w:tblCellMar>
        <w:tblLook w:val="0000" w:firstRow="0" w:lastRow="0" w:firstColumn="0" w:lastColumn="0" w:noHBand="0" w:noVBand="0"/>
      </w:tblPr>
      <w:tblGrid>
        <w:gridCol w:w="2552"/>
        <w:gridCol w:w="1731"/>
        <w:gridCol w:w="2126"/>
        <w:gridCol w:w="2805"/>
      </w:tblGrid>
      <w:tr w:rsidR="001F31B7" w:rsidRPr="008055A5" w14:paraId="10BDB3EE"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39249509" w14:textId="77777777" w:rsidR="001F31B7" w:rsidRPr="008055A5" w:rsidRDefault="001F31B7" w:rsidP="002871D5">
            <w:pPr>
              <w:pStyle w:val="Style50"/>
              <w:widowControl/>
              <w:spacing w:line="240" w:lineRule="auto"/>
              <w:rPr>
                <w:rStyle w:val="FontStyle88"/>
                <w:sz w:val="22"/>
                <w:szCs w:val="22"/>
              </w:rPr>
            </w:pPr>
            <w:r w:rsidRPr="008055A5">
              <w:rPr>
                <w:rStyle w:val="FontStyle88"/>
                <w:sz w:val="22"/>
                <w:szCs w:val="22"/>
              </w:rPr>
              <w:t>Kategória chyby</w:t>
            </w:r>
          </w:p>
        </w:tc>
        <w:tc>
          <w:tcPr>
            <w:tcW w:w="1731" w:type="dxa"/>
            <w:tcBorders>
              <w:top w:val="single" w:sz="6" w:space="0" w:color="auto"/>
              <w:left w:val="single" w:sz="6" w:space="0" w:color="auto"/>
              <w:bottom w:val="single" w:sz="6" w:space="0" w:color="auto"/>
              <w:right w:val="single" w:sz="6" w:space="0" w:color="auto"/>
            </w:tcBorders>
            <w:vAlign w:val="center"/>
          </w:tcPr>
          <w:p w14:paraId="4B763DDB" w14:textId="77777777" w:rsidR="001F31B7" w:rsidRPr="008055A5" w:rsidRDefault="001F31B7" w:rsidP="002871D5">
            <w:pPr>
              <w:pStyle w:val="Style50"/>
              <w:widowControl/>
              <w:rPr>
                <w:rStyle w:val="FontStyle88"/>
                <w:sz w:val="22"/>
                <w:szCs w:val="22"/>
              </w:rPr>
            </w:pPr>
            <w:r w:rsidRPr="008055A5">
              <w:rPr>
                <w:rStyle w:val="FontStyle88"/>
                <w:sz w:val="22"/>
                <w:szCs w:val="22"/>
              </w:rPr>
              <w:t>Doba odozvy</w:t>
            </w:r>
          </w:p>
        </w:tc>
        <w:tc>
          <w:tcPr>
            <w:tcW w:w="2126" w:type="dxa"/>
            <w:tcBorders>
              <w:top w:val="single" w:sz="6" w:space="0" w:color="auto"/>
              <w:left w:val="single" w:sz="6" w:space="0" w:color="auto"/>
              <w:bottom w:val="single" w:sz="6" w:space="0" w:color="auto"/>
              <w:right w:val="single" w:sz="6" w:space="0" w:color="auto"/>
            </w:tcBorders>
            <w:vAlign w:val="center"/>
          </w:tcPr>
          <w:p w14:paraId="122FCE42" w14:textId="77777777" w:rsidR="001F31B7" w:rsidRPr="008055A5" w:rsidRDefault="001F31B7" w:rsidP="002871D5">
            <w:pPr>
              <w:pStyle w:val="Style50"/>
              <w:widowControl/>
              <w:rPr>
                <w:rStyle w:val="FontStyle88"/>
                <w:sz w:val="22"/>
                <w:szCs w:val="22"/>
              </w:rPr>
            </w:pPr>
            <w:r w:rsidRPr="008055A5">
              <w:rPr>
                <w:rStyle w:val="FontStyle88"/>
                <w:sz w:val="22"/>
                <w:szCs w:val="22"/>
              </w:rPr>
              <w:t>Čas na zabezpečenie náhradného riešenia</w:t>
            </w:r>
          </w:p>
        </w:tc>
        <w:tc>
          <w:tcPr>
            <w:tcW w:w="2805" w:type="dxa"/>
            <w:tcBorders>
              <w:top w:val="single" w:sz="6" w:space="0" w:color="auto"/>
              <w:left w:val="single" w:sz="6" w:space="0" w:color="auto"/>
              <w:bottom w:val="single" w:sz="6" w:space="0" w:color="auto"/>
              <w:right w:val="single" w:sz="6" w:space="0" w:color="auto"/>
            </w:tcBorders>
            <w:vAlign w:val="center"/>
          </w:tcPr>
          <w:p w14:paraId="4F086955" w14:textId="77777777" w:rsidR="001F31B7" w:rsidRPr="008055A5" w:rsidRDefault="001F31B7" w:rsidP="002871D5">
            <w:pPr>
              <w:pStyle w:val="Style50"/>
              <w:widowControl/>
              <w:spacing w:line="240" w:lineRule="auto"/>
              <w:rPr>
                <w:rStyle w:val="FontStyle88"/>
                <w:sz w:val="22"/>
                <w:szCs w:val="22"/>
              </w:rPr>
            </w:pPr>
            <w:r w:rsidRPr="008055A5">
              <w:rPr>
                <w:rStyle w:val="FontStyle88"/>
                <w:sz w:val="22"/>
                <w:szCs w:val="22"/>
              </w:rPr>
              <w:t>Doba trvalého vyriešenia</w:t>
            </w:r>
          </w:p>
        </w:tc>
      </w:tr>
      <w:tr w:rsidR="001F31B7" w:rsidRPr="008055A5" w14:paraId="1862B015"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58AC60F7"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Kritická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6810C3B6" w14:textId="77777777" w:rsidR="001F31B7" w:rsidRPr="008055A5" w:rsidRDefault="001F31B7" w:rsidP="002871D5">
            <w:pPr>
              <w:pStyle w:val="Style28"/>
              <w:widowControl/>
              <w:rPr>
                <w:rStyle w:val="FontStyle74"/>
                <w:sz w:val="22"/>
                <w:szCs w:val="22"/>
              </w:rPr>
            </w:pPr>
            <w:r w:rsidRPr="008055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6631111B" w14:textId="77777777" w:rsidR="001F31B7" w:rsidRPr="008055A5" w:rsidRDefault="001F31B7" w:rsidP="002871D5">
            <w:pPr>
              <w:pStyle w:val="Style28"/>
              <w:widowControl/>
              <w:ind w:left="605"/>
              <w:jc w:val="left"/>
              <w:rPr>
                <w:rStyle w:val="FontStyle74"/>
                <w:sz w:val="22"/>
                <w:szCs w:val="22"/>
              </w:rPr>
            </w:pPr>
            <w:r w:rsidRPr="008055A5">
              <w:rPr>
                <w:rStyle w:val="FontStyle74"/>
                <w:sz w:val="22"/>
                <w:szCs w:val="22"/>
              </w:rPr>
              <w:t>4 h</w:t>
            </w:r>
          </w:p>
        </w:tc>
        <w:tc>
          <w:tcPr>
            <w:tcW w:w="2805" w:type="dxa"/>
            <w:tcBorders>
              <w:top w:val="single" w:sz="6" w:space="0" w:color="auto"/>
              <w:left w:val="single" w:sz="6" w:space="0" w:color="auto"/>
              <w:bottom w:val="single" w:sz="6" w:space="0" w:color="auto"/>
              <w:right w:val="single" w:sz="6" w:space="0" w:color="auto"/>
            </w:tcBorders>
            <w:vAlign w:val="center"/>
          </w:tcPr>
          <w:p w14:paraId="036A198C" w14:textId="77777777" w:rsidR="001F31B7" w:rsidRPr="008055A5" w:rsidRDefault="001F31B7" w:rsidP="002871D5">
            <w:pPr>
              <w:pStyle w:val="Style28"/>
              <w:widowControl/>
              <w:rPr>
                <w:rStyle w:val="FontStyle74"/>
                <w:sz w:val="22"/>
                <w:szCs w:val="22"/>
              </w:rPr>
            </w:pPr>
            <w:r w:rsidRPr="008055A5">
              <w:rPr>
                <w:rStyle w:val="FontStyle74"/>
                <w:sz w:val="22"/>
                <w:szCs w:val="22"/>
              </w:rPr>
              <w:t>24 h</w:t>
            </w:r>
          </w:p>
        </w:tc>
      </w:tr>
      <w:tr w:rsidR="001F31B7" w:rsidRPr="008055A5" w14:paraId="6408C8AA"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1D09CD27"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Podstatná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1C101B80" w14:textId="77777777" w:rsidR="001F31B7" w:rsidRPr="008055A5" w:rsidRDefault="001F31B7" w:rsidP="002871D5">
            <w:pPr>
              <w:pStyle w:val="Style28"/>
              <w:widowControl/>
              <w:rPr>
                <w:rStyle w:val="FontStyle74"/>
                <w:sz w:val="22"/>
                <w:szCs w:val="22"/>
              </w:rPr>
            </w:pPr>
            <w:r w:rsidRPr="008055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30FBB82C" w14:textId="77777777" w:rsidR="001F31B7" w:rsidRPr="008055A5" w:rsidRDefault="001F31B7" w:rsidP="002871D5">
            <w:pPr>
              <w:pStyle w:val="Style28"/>
              <w:widowControl/>
              <w:ind w:left="605"/>
              <w:jc w:val="left"/>
              <w:rPr>
                <w:rStyle w:val="FontStyle74"/>
                <w:sz w:val="22"/>
                <w:szCs w:val="22"/>
              </w:rPr>
            </w:pPr>
            <w:r w:rsidRPr="008055A5">
              <w:rPr>
                <w:rStyle w:val="FontStyle74"/>
                <w:sz w:val="22"/>
                <w:szCs w:val="22"/>
              </w:rPr>
              <w:t>8 h</w:t>
            </w:r>
          </w:p>
        </w:tc>
        <w:tc>
          <w:tcPr>
            <w:tcW w:w="2805" w:type="dxa"/>
            <w:tcBorders>
              <w:top w:val="single" w:sz="6" w:space="0" w:color="auto"/>
              <w:left w:val="single" w:sz="6" w:space="0" w:color="auto"/>
              <w:bottom w:val="single" w:sz="6" w:space="0" w:color="auto"/>
              <w:right w:val="single" w:sz="6" w:space="0" w:color="auto"/>
            </w:tcBorders>
            <w:vAlign w:val="center"/>
          </w:tcPr>
          <w:p w14:paraId="43D52C14" w14:textId="77777777" w:rsidR="001F31B7" w:rsidRPr="008055A5" w:rsidRDefault="001F31B7" w:rsidP="002871D5">
            <w:pPr>
              <w:pStyle w:val="Style28"/>
              <w:widowControl/>
              <w:rPr>
                <w:rStyle w:val="FontStyle74"/>
                <w:sz w:val="22"/>
                <w:szCs w:val="22"/>
              </w:rPr>
            </w:pPr>
            <w:r w:rsidRPr="008055A5">
              <w:rPr>
                <w:rStyle w:val="FontStyle74"/>
                <w:sz w:val="22"/>
                <w:szCs w:val="22"/>
              </w:rPr>
              <w:t>32 h</w:t>
            </w:r>
          </w:p>
        </w:tc>
      </w:tr>
      <w:tr w:rsidR="001F31B7" w:rsidRPr="008055A5" w14:paraId="3713B09B"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400713F3"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Malá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6A952438" w14:textId="77777777" w:rsidR="001F31B7" w:rsidRPr="008055A5" w:rsidRDefault="001F31B7" w:rsidP="002871D5">
            <w:pPr>
              <w:pStyle w:val="Style28"/>
              <w:widowControl/>
              <w:rPr>
                <w:rStyle w:val="FontStyle74"/>
                <w:sz w:val="22"/>
                <w:szCs w:val="22"/>
              </w:rPr>
            </w:pPr>
            <w:r w:rsidRPr="008055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769B7B77" w14:textId="77777777" w:rsidR="001F31B7" w:rsidRPr="008055A5" w:rsidRDefault="001F31B7" w:rsidP="002871D5">
            <w:pPr>
              <w:pStyle w:val="Style28"/>
              <w:widowControl/>
              <w:ind w:left="552"/>
              <w:jc w:val="left"/>
              <w:rPr>
                <w:rStyle w:val="FontStyle74"/>
                <w:sz w:val="22"/>
                <w:szCs w:val="22"/>
              </w:rPr>
            </w:pPr>
            <w:r w:rsidRPr="008055A5">
              <w:rPr>
                <w:rStyle w:val="FontStyle74"/>
                <w:sz w:val="22"/>
                <w:szCs w:val="22"/>
              </w:rPr>
              <w:t>32 h</w:t>
            </w:r>
          </w:p>
        </w:tc>
        <w:tc>
          <w:tcPr>
            <w:tcW w:w="2805" w:type="dxa"/>
            <w:tcBorders>
              <w:top w:val="single" w:sz="6" w:space="0" w:color="auto"/>
              <w:left w:val="single" w:sz="6" w:space="0" w:color="auto"/>
              <w:bottom w:val="single" w:sz="6" w:space="0" w:color="auto"/>
              <w:right w:val="single" w:sz="6" w:space="0" w:color="auto"/>
            </w:tcBorders>
            <w:vAlign w:val="center"/>
          </w:tcPr>
          <w:p w14:paraId="45DC7F7D" w14:textId="77777777" w:rsidR="001F31B7" w:rsidRPr="008055A5" w:rsidRDefault="001F31B7" w:rsidP="002871D5">
            <w:pPr>
              <w:pStyle w:val="Style28"/>
              <w:widowControl/>
              <w:rPr>
                <w:rStyle w:val="FontStyle74"/>
                <w:sz w:val="22"/>
                <w:szCs w:val="22"/>
              </w:rPr>
            </w:pPr>
            <w:r w:rsidRPr="008055A5">
              <w:rPr>
                <w:rStyle w:val="FontStyle74"/>
                <w:sz w:val="22"/>
                <w:szCs w:val="22"/>
              </w:rPr>
              <w:t>80 h</w:t>
            </w:r>
          </w:p>
        </w:tc>
      </w:tr>
      <w:tr w:rsidR="001F31B7" w:rsidRPr="008055A5" w14:paraId="78B39F89"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096B0E1E"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Iné</w:t>
            </w:r>
          </w:p>
        </w:tc>
        <w:tc>
          <w:tcPr>
            <w:tcW w:w="1731" w:type="dxa"/>
            <w:tcBorders>
              <w:top w:val="single" w:sz="6" w:space="0" w:color="auto"/>
              <w:left w:val="single" w:sz="6" w:space="0" w:color="auto"/>
              <w:bottom w:val="single" w:sz="6" w:space="0" w:color="auto"/>
              <w:right w:val="single" w:sz="6" w:space="0" w:color="auto"/>
            </w:tcBorders>
            <w:vAlign w:val="center"/>
          </w:tcPr>
          <w:p w14:paraId="6B094646" w14:textId="77777777" w:rsidR="001F31B7" w:rsidRPr="008055A5" w:rsidRDefault="001F31B7" w:rsidP="002871D5">
            <w:pPr>
              <w:pStyle w:val="Style28"/>
              <w:widowControl/>
              <w:rPr>
                <w:rStyle w:val="FontStyle74"/>
                <w:sz w:val="22"/>
                <w:szCs w:val="22"/>
              </w:rPr>
            </w:pPr>
            <w:r w:rsidRPr="008055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5DD9E02B" w14:textId="77777777" w:rsidR="001F31B7" w:rsidRPr="008055A5" w:rsidRDefault="001F31B7" w:rsidP="002871D5">
            <w:pPr>
              <w:pStyle w:val="Style28"/>
              <w:widowControl/>
              <w:ind w:left="926"/>
              <w:jc w:val="left"/>
              <w:rPr>
                <w:rStyle w:val="FontStyle74"/>
                <w:sz w:val="22"/>
                <w:szCs w:val="22"/>
              </w:rPr>
            </w:pPr>
            <w:r w:rsidRPr="008055A5">
              <w:rPr>
                <w:rStyle w:val="FontStyle74"/>
                <w:sz w:val="22"/>
                <w:szCs w:val="22"/>
              </w:rPr>
              <w:t>-</w:t>
            </w:r>
          </w:p>
        </w:tc>
        <w:tc>
          <w:tcPr>
            <w:tcW w:w="2805" w:type="dxa"/>
            <w:tcBorders>
              <w:top w:val="single" w:sz="6" w:space="0" w:color="auto"/>
              <w:left w:val="single" w:sz="6" w:space="0" w:color="auto"/>
              <w:bottom w:val="single" w:sz="6" w:space="0" w:color="auto"/>
              <w:right w:val="single" w:sz="6" w:space="0" w:color="auto"/>
            </w:tcBorders>
            <w:vAlign w:val="center"/>
          </w:tcPr>
          <w:p w14:paraId="0A79AB77" w14:textId="77777777" w:rsidR="001F31B7" w:rsidRPr="008055A5" w:rsidRDefault="001F31B7" w:rsidP="002871D5">
            <w:pPr>
              <w:pStyle w:val="Style28"/>
              <w:widowControl/>
              <w:rPr>
                <w:rStyle w:val="FontStyle74"/>
                <w:sz w:val="22"/>
                <w:szCs w:val="22"/>
              </w:rPr>
            </w:pPr>
            <w:r w:rsidRPr="008055A5">
              <w:rPr>
                <w:rStyle w:val="FontStyle74"/>
                <w:sz w:val="22"/>
                <w:szCs w:val="22"/>
              </w:rPr>
              <w:t>32 h</w:t>
            </w:r>
          </w:p>
        </w:tc>
      </w:tr>
    </w:tbl>
    <w:p w14:paraId="63D5F698" w14:textId="77777777"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226203EE" w14:textId="77777777" w:rsidR="007B37F5" w:rsidRPr="007B37F5" w:rsidRDefault="007B37F5" w:rsidP="007B37F5">
      <w:pPr>
        <w:widowControl/>
        <w:tabs>
          <w:tab w:val="left" w:pos="2160"/>
          <w:tab w:val="left" w:pos="2880"/>
          <w:tab w:val="left" w:pos="4500"/>
        </w:tabs>
        <w:autoSpaceDE/>
        <w:autoSpaceDN/>
        <w:adjustRightInd/>
        <w:jc w:val="both"/>
        <w:rPr>
          <w:b/>
          <w:bCs/>
          <w:color w:val="000000"/>
          <w:sz w:val="22"/>
          <w:szCs w:val="22"/>
          <w:lang w:eastAsia="cs-CZ"/>
        </w:rPr>
      </w:pPr>
    </w:p>
    <w:p w14:paraId="755241BA" w14:textId="77777777" w:rsidR="00EF3DDC" w:rsidRDefault="00EF3DDC" w:rsidP="007B37F5">
      <w:pPr>
        <w:widowControl/>
        <w:tabs>
          <w:tab w:val="left" w:pos="2160"/>
          <w:tab w:val="left" w:pos="2880"/>
          <w:tab w:val="left" w:pos="4500"/>
        </w:tabs>
        <w:autoSpaceDE/>
        <w:autoSpaceDN/>
        <w:adjustRightInd/>
        <w:jc w:val="both"/>
        <w:rPr>
          <w:b/>
          <w:bCs/>
          <w:color w:val="000000"/>
          <w:sz w:val="22"/>
          <w:szCs w:val="22"/>
          <w:lang w:eastAsia="cs-CZ"/>
        </w:rPr>
      </w:pPr>
    </w:p>
    <w:p w14:paraId="253D8BB8" w14:textId="4DEF6DC0" w:rsidR="007B37F5" w:rsidRPr="007B37F5" w:rsidRDefault="004C0C19" w:rsidP="007B37F5">
      <w:pPr>
        <w:widowControl/>
        <w:tabs>
          <w:tab w:val="left" w:pos="2160"/>
          <w:tab w:val="left" w:pos="2880"/>
          <w:tab w:val="left" w:pos="4500"/>
        </w:tabs>
        <w:autoSpaceDE/>
        <w:autoSpaceDN/>
        <w:adjustRightInd/>
        <w:jc w:val="both"/>
        <w:rPr>
          <w:b/>
          <w:bCs/>
          <w:color w:val="000000"/>
          <w:sz w:val="22"/>
          <w:szCs w:val="22"/>
          <w:lang w:eastAsia="cs-CZ"/>
        </w:rPr>
      </w:pPr>
      <w:r>
        <w:rPr>
          <w:b/>
          <w:bCs/>
          <w:color w:val="000000"/>
          <w:sz w:val="22"/>
          <w:szCs w:val="22"/>
          <w:lang w:eastAsia="cs-CZ"/>
        </w:rPr>
        <w:t>Dátum:</w:t>
      </w:r>
    </w:p>
    <w:p w14:paraId="4525C58B" w14:textId="77777777" w:rsidR="007B37F5" w:rsidRPr="007B37F5" w:rsidRDefault="007B37F5" w:rsidP="007B37F5">
      <w:pPr>
        <w:widowControl/>
        <w:tabs>
          <w:tab w:val="left" w:pos="2160"/>
          <w:tab w:val="left" w:pos="2880"/>
          <w:tab w:val="left" w:pos="4500"/>
        </w:tabs>
        <w:autoSpaceDE/>
        <w:autoSpaceDN/>
        <w:adjustRightInd/>
        <w:jc w:val="both"/>
        <w:rPr>
          <w:color w:val="000000"/>
          <w:sz w:val="22"/>
          <w:szCs w:val="22"/>
          <w:lang w:eastAsia="cs-CZ"/>
        </w:rPr>
      </w:pPr>
    </w:p>
    <w:p w14:paraId="55184C12" w14:textId="77777777"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Organizácia: Ministerstvo financií SR</w:t>
      </w:r>
    </w:p>
    <w:p w14:paraId="202B41EE" w14:textId="20F50FD6"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 xml:space="preserve">Odborný garant DKS: </w:t>
      </w:r>
    </w:p>
    <w:p w14:paraId="368D16D0" w14:textId="5F1E8EDB"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 xml:space="preserve">Projektový manažér DKS: </w:t>
      </w:r>
    </w:p>
    <w:p w14:paraId="4DBB2D26" w14:textId="4EA217DA" w:rsidR="007B37F5" w:rsidRPr="007B37F5" w:rsidRDefault="0048170C" w:rsidP="0048170C">
      <w:pPr>
        <w:pStyle w:val="Style10"/>
        <w:widowControl/>
        <w:tabs>
          <w:tab w:val="left" w:pos="8433"/>
        </w:tabs>
        <w:spacing w:before="120"/>
        <w:rPr>
          <w:rStyle w:val="FontStyle89"/>
          <w:b/>
          <w:sz w:val="22"/>
          <w:szCs w:val="22"/>
        </w:rPr>
      </w:pPr>
      <w:r>
        <w:rPr>
          <w:rStyle w:val="FontStyle89"/>
          <w:b/>
          <w:sz w:val="22"/>
          <w:szCs w:val="22"/>
        </w:rPr>
        <w:tab/>
      </w:r>
    </w:p>
    <w:sectPr w:rsidR="007B37F5" w:rsidRPr="007B37F5">
      <w:type w:val="continuous"/>
      <w:pgSz w:w="11905" w:h="16837"/>
      <w:pgMar w:top="1166" w:right="1289" w:bottom="1440" w:left="144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450B" w14:textId="77777777" w:rsidR="00D65B8A" w:rsidRDefault="00D65B8A">
      <w:r>
        <w:separator/>
      </w:r>
    </w:p>
  </w:endnote>
  <w:endnote w:type="continuationSeparator" w:id="0">
    <w:p w14:paraId="3BAEFE89" w14:textId="77777777" w:rsidR="00D65B8A" w:rsidRDefault="00D6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A5D" w14:textId="77777777" w:rsidR="00462E09" w:rsidRDefault="00462E09">
    <w:pPr>
      <w:pStyle w:val="Style5"/>
      <w:widowControl/>
      <w:ind w:left="-5" w:right="-5"/>
      <w:jc w:val="center"/>
      <w:rPr>
        <w:rStyle w:val="FontStyle90"/>
      </w:rPr>
    </w:pPr>
    <w:r>
      <w:rPr>
        <w:rStyle w:val="FontStyle90"/>
      </w:rPr>
      <w:t>Rámcová dohoda na poskytovanie služieb podpory a rozvoja Dokumentačného systému (DKS)</w:t>
    </w:r>
  </w:p>
  <w:p w14:paraId="27B9E602" w14:textId="6D2041CC" w:rsidR="00462E09" w:rsidRDefault="00462E09">
    <w:pPr>
      <w:pStyle w:val="Style14"/>
      <w:widowControl/>
      <w:spacing w:before="19"/>
      <w:ind w:left="-5" w:right="9"/>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2</w:t>
    </w:r>
    <w:r>
      <w:rPr>
        <w:rStyle w:val="FontStyle91"/>
      </w:rPr>
      <w:fldChar w:fldCharType="end"/>
    </w:r>
    <w:r>
      <w:rPr>
        <w:rStyle w:val="FontStyle91"/>
      </w:rPr>
      <w:t xml:space="preserve"> </w:t>
    </w:r>
    <w:r>
      <w:rPr>
        <w:rStyle w:val="FontStyle92"/>
      </w:rPr>
      <w:t xml:space="preserve">z </w:t>
    </w:r>
    <w:r>
      <w:rPr>
        <w:rStyle w:val="FontStyle91"/>
      </w:rPr>
      <w:t>40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F695" w14:textId="5AD89CA1" w:rsidR="00462E09" w:rsidRDefault="00462E09" w:rsidP="0048170C">
    <w:pPr>
      <w:pStyle w:val="Style5"/>
      <w:widowControl/>
      <w:ind w:left="1742"/>
      <w:jc w:val="both"/>
      <w:rPr>
        <w:rStyle w:val="FontStyle9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C003" w14:textId="382668AC" w:rsidR="00462E09" w:rsidRDefault="00462E09" w:rsidP="0048170C">
    <w:pPr>
      <w:pStyle w:val="Style5"/>
      <w:widowControl/>
      <w:ind w:left="1742" w:right="15"/>
      <w:jc w:val="both"/>
      <w:rPr>
        <w:rStyle w:val="FontStyle9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2002" w14:textId="38AAECA9" w:rsidR="00462E09" w:rsidRDefault="00462E09">
    <w:pPr>
      <w:pStyle w:val="Style14"/>
      <w:framePr w:h="187" w:hRule="exact" w:hSpace="38" w:wrap="notBeside" w:vAnchor="text" w:hAnchor="text" w:x="79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sidR="00B538A5">
      <w:rPr>
        <w:rStyle w:val="FontStyle91"/>
        <w:noProof/>
      </w:rPr>
      <w:t>38</w:t>
    </w:r>
    <w:r>
      <w:rPr>
        <w:rStyle w:val="FontStyle91"/>
      </w:rPr>
      <w:fldChar w:fldCharType="end"/>
    </w:r>
    <w:r>
      <w:rPr>
        <w:rStyle w:val="FontStyle91"/>
      </w:rPr>
      <w:t xml:space="preserve"> </w:t>
    </w:r>
    <w:r>
      <w:rPr>
        <w:rStyle w:val="FontStyle92"/>
      </w:rPr>
      <w:t xml:space="preserve">z </w:t>
    </w:r>
    <w:r>
      <w:rPr>
        <w:rStyle w:val="FontStyle91"/>
      </w:rPr>
      <w:t>40</w:t>
    </w:r>
  </w:p>
  <w:p w14:paraId="11CCB51D" w14:textId="77777777" w:rsidR="00462E09" w:rsidRDefault="00462E09">
    <w:pPr>
      <w:pStyle w:val="Style5"/>
      <w:widowControl/>
      <w:ind w:left="1738"/>
      <w:jc w:val="both"/>
      <w:rPr>
        <w:rStyle w:val="FontStyle90"/>
      </w:rPr>
    </w:pPr>
    <w:r>
      <w:rPr>
        <w:rStyle w:val="FontStyle90"/>
      </w:rPr>
      <w:t>Rámcová dohoda na poskytovanie služieb podpory a rozvoja Dokumentačného systému (DKS)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E371" w14:textId="3B89C420" w:rsidR="00462E09" w:rsidRDefault="00462E09" w:rsidP="0048170C">
    <w:pPr>
      <w:pStyle w:val="Style5"/>
      <w:widowControl/>
      <w:ind w:left="1737" w:right="936"/>
      <w:jc w:val="both"/>
      <w:rPr>
        <w:rStyle w:val="FontStyle9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3130" w14:textId="3B2F45C9" w:rsidR="00462E09" w:rsidRDefault="00462E09" w:rsidP="0048170C">
    <w:pPr>
      <w:pStyle w:val="Style5"/>
      <w:widowControl/>
      <w:ind w:left="1742"/>
      <w:jc w:val="both"/>
      <w:rPr>
        <w:rStyle w:val="FontStyle9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0B79" w14:textId="7084B381"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sidR="00B538A5">
      <w:rPr>
        <w:rStyle w:val="FontStyle91"/>
        <w:noProof/>
      </w:rPr>
      <w:t>39</w:t>
    </w:r>
    <w:r>
      <w:rPr>
        <w:rStyle w:val="FontStyle91"/>
      </w:rPr>
      <w:fldChar w:fldCharType="end"/>
    </w:r>
    <w:r>
      <w:rPr>
        <w:rStyle w:val="FontStyle91"/>
      </w:rPr>
      <w:t xml:space="preserve"> </w:t>
    </w:r>
    <w:r>
      <w:rPr>
        <w:rStyle w:val="FontStyle92"/>
      </w:rPr>
      <w:t xml:space="preserve">z </w:t>
    </w:r>
    <w:r>
      <w:rPr>
        <w:rStyle w:val="FontStyle91"/>
      </w:rPr>
      <w:t>40</w:t>
    </w:r>
  </w:p>
  <w:p w14:paraId="18F2D0FD"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6FFC" w14:textId="77777777" w:rsidR="00462E09" w:rsidRDefault="00462E09">
    <w:pPr>
      <w:pStyle w:val="Style14"/>
      <w:framePr w:h="187" w:hRule="exact" w:hSpace="38" w:wrap="notBeside" w:vAnchor="text" w:hAnchor="text" w:x="772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718C90C" w14:textId="77777777" w:rsidR="00462E09" w:rsidRDefault="00462E09">
    <w:pPr>
      <w:pStyle w:val="Style5"/>
      <w:widowControl/>
      <w:ind w:left="1517" w:right="-917"/>
      <w:jc w:val="both"/>
      <w:rPr>
        <w:rStyle w:val="FontStyle90"/>
      </w:rPr>
    </w:pPr>
    <w:r>
      <w:rPr>
        <w:rStyle w:val="FontStyle90"/>
      </w:rPr>
      <w:t>Rámcová dohoda na poskytovanie služieb podpory a rozvoja Dokumentačného systému (DKS)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3902" w14:textId="77777777" w:rsidR="00462E09" w:rsidRDefault="00462E09">
    <w:pPr>
      <w:pStyle w:val="Style14"/>
      <w:framePr w:h="187" w:hRule="exact" w:hSpace="38" w:wrap="notBeside" w:vAnchor="text" w:hAnchor="text" w:x="772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078FCB16" w14:textId="77777777" w:rsidR="00462E09" w:rsidRDefault="00462E09">
    <w:pPr>
      <w:pStyle w:val="Style5"/>
      <w:widowControl/>
      <w:ind w:left="1517" w:right="-917"/>
      <w:jc w:val="both"/>
      <w:rPr>
        <w:rStyle w:val="FontStyle90"/>
      </w:rPr>
    </w:pPr>
    <w:r>
      <w:rPr>
        <w:rStyle w:val="FontStyle90"/>
      </w:rPr>
      <w:t>Rámcová dohoda na poskytovanie služieb podpory a rozvoja Dokumentačného systému (DKS)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276D" w14:textId="77777777"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D865437"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E9E3" w14:textId="77777777"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9067EF5"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A7B2" w14:textId="77777777" w:rsidR="00462E09" w:rsidRDefault="00462E09">
    <w:pPr>
      <w:pStyle w:val="Style5"/>
      <w:widowControl/>
      <w:ind w:left="-5" w:right="-5"/>
      <w:jc w:val="center"/>
      <w:rPr>
        <w:rStyle w:val="FontStyle90"/>
      </w:rPr>
    </w:pPr>
    <w:r>
      <w:rPr>
        <w:rStyle w:val="FontStyle90"/>
      </w:rPr>
      <w:t>Rámcová dohoda na poskytovanie služieb podpory a rozvoja Dokumentačného systému (DKS)</w:t>
    </w:r>
  </w:p>
  <w:p w14:paraId="1A685685" w14:textId="6BCF8580" w:rsidR="00462E09" w:rsidRDefault="00462E09">
    <w:pPr>
      <w:pStyle w:val="Style14"/>
      <w:widowControl/>
      <w:spacing w:before="19"/>
      <w:ind w:left="-5" w:right="9"/>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3</w:t>
    </w:r>
    <w:r>
      <w:rPr>
        <w:rStyle w:val="FontStyle91"/>
      </w:rPr>
      <w:fldChar w:fldCharType="end"/>
    </w:r>
    <w:r>
      <w:rPr>
        <w:rStyle w:val="FontStyle91"/>
      </w:rPr>
      <w:t xml:space="preserve"> </w:t>
    </w:r>
    <w:r>
      <w:rPr>
        <w:rStyle w:val="FontStyle92"/>
      </w:rPr>
      <w:t xml:space="preserve">z </w:t>
    </w:r>
    <w:r>
      <w:rPr>
        <w:rStyle w:val="FontStyle91"/>
      </w:rPr>
      <w:t>40</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C0B3" w14:textId="5FFAD5FD"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42</w:t>
    </w:r>
    <w:r>
      <w:rPr>
        <w:rStyle w:val="FontStyle91"/>
      </w:rPr>
      <w:fldChar w:fldCharType="end"/>
    </w:r>
    <w:r>
      <w:rPr>
        <w:rStyle w:val="FontStyle91"/>
      </w:rPr>
      <w:t xml:space="preserve"> </w:t>
    </w:r>
    <w:r>
      <w:rPr>
        <w:rStyle w:val="FontStyle92"/>
      </w:rPr>
      <w:t xml:space="preserve">z </w:t>
    </w:r>
    <w:r>
      <w:rPr>
        <w:rStyle w:val="FontStyle91"/>
      </w:rPr>
      <w:t>40</w:t>
    </w:r>
  </w:p>
  <w:p w14:paraId="6CA96ED0"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F135" w14:textId="2B353201" w:rsidR="00462E09" w:rsidRDefault="00462E09" w:rsidP="0048170C">
    <w:pPr>
      <w:pStyle w:val="Style5"/>
      <w:widowControl/>
      <w:ind w:left="1742"/>
      <w:jc w:val="both"/>
      <w:rPr>
        <w:rStyle w:val="FontStyle9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973F" w14:textId="7DDCA986" w:rsidR="00462E09" w:rsidRDefault="00462E09">
    <w:pPr>
      <w:pStyle w:val="Style14"/>
      <w:framePr w:h="187" w:hRule="exact" w:hSpace="38" w:wrap="notBeside" w:vAnchor="text" w:hAnchor="text" w:x="772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sidR="00B538A5">
      <w:rPr>
        <w:rStyle w:val="FontStyle91"/>
        <w:noProof/>
      </w:rPr>
      <w:t>40</w:t>
    </w:r>
    <w:r>
      <w:rPr>
        <w:rStyle w:val="FontStyle91"/>
      </w:rPr>
      <w:fldChar w:fldCharType="end"/>
    </w:r>
    <w:r>
      <w:rPr>
        <w:rStyle w:val="FontStyle91"/>
      </w:rPr>
      <w:t xml:space="preserve"> </w:t>
    </w:r>
    <w:r>
      <w:rPr>
        <w:rStyle w:val="FontStyle92"/>
      </w:rPr>
      <w:t xml:space="preserve">z </w:t>
    </w:r>
    <w:r>
      <w:rPr>
        <w:rStyle w:val="FontStyle91"/>
      </w:rPr>
      <w:t>40</w:t>
    </w:r>
  </w:p>
  <w:p w14:paraId="07A83683" w14:textId="77777777" w:rsidR="00462E09" w:rsidRDefault="00462E09">
    <w:pPr>
      <w:pStyle w:val="Style5"/>
      <w:widowControl/>
      <w:ind w:left="1512" w:right="-922"/>
      <w:jc w:val="both"/>
      <w:rPr>
        <w:rStyle w:val="FontStyle90"/>
      </w:rPr>
    </w:pPr>
    <w:r>
      <w:rPr>
        <w:rStyle w:val="FontStyle90"/>
      </w:rPr>
      <w:t>Rámcová dohoda na poskytovanie služieb podpory a rozvoja Dokumentačného systému (DKS)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256C" w14:textId="31200CEF" w:rsidR="00462E09" w:rsidRDefault="00462E09">
    <w:pPr>
      <w:pStyle w:val="Style14"/>
      <w:framePr w:h="187" w:hRule="exact" w:hSpace="38" w:wrap="notBeside" w:vAnchor="text" w:hAnchor="text" w:x="7720" w:y="174"/>
      <w:widowControl/>
      <w:jc w:val="right"/>
      <w:rPr>
        <w:rStyle w:val="FontStyle91"/>
      </w:rPr>
    </w:pPr>
  </w:p>
  <w:p w14:paraId="0D0375A8" w14:textId="25F4AC3D" w:rsidR="00462E09" w:rsidRDefault="00462E09" w:rsidP="008D181E">
    <w:pPr>
      <w:pStyle w:val="Style5"/>
      <w:widowControl/>
      <w:ind w:left="1512" w:right="-922"/>
      <w:jc w:val="both"/>
      <w:rPr>
        <w:rStyle w:val="FontStyle9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1AFC" w14:textId="77777777"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45C83380"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F7C6" w14:textId="3C118F1D" w:rsidR="00462E09" w:rsidRDefault="00462E09">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41</w:t>
    </w:r>
    <w:r>
      <w:rPr>
        <w:rStyle w:val="FontStyle91"/>
      </w:rPr>
      <w:fldChar w:fldCharType="end"/>
    </w:r>
    <w:r>
      <w:rPr>
        <w:rStyle w:val="FontStyle91"/>
      </w:rPr>
      <w:t xml:space="preserve"> </w:t>
    </w:r>
    <w:r>
      <w:rPr>
        <w:rStyle w:val="FontStyle92"/>
      </w:rPr>
      <w:t xml:space="preserve">z </w:t>
    </w:r>
    <w:r>
      <w:rPr>
        <w:rStyle w:val="FontStyle91"/>
      </w:rPr>
      <w:t>40</w:t>
    </w:r>
  </w:p>
  <w:p w14:paraId="75A94C28"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41A4" w14:textId="77777777" w:rsidR="00462E09" w:rsidRDefault="00462E09">
    <w:pPr>
      <w:pStyle w:val="Style14"/>
      <w:framePr w:h="187" w:hRule="exact" w:hSpace="38" w:wrap="notBeside" w:vAnchor="text" w:hAnchor="text" w:x="72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309825D8" w14:textId="77777777" w:rsidR="00462E09" w:rsidRDefault="00462E09">
    <w:pPr>
      <w:pStyle w:val="Style5"/>
      <w:widowControl/>
      <w:ind w:left="1037" w:right="-2242"/>
      <w:jc w:val="both"/>
      <w:rPr>
        <w:rStyle w:val="FontStyle90"/>
      </w:rPr>
    </w:pPr>
    <w:r>
      <w:rPr>
        <w:rStyle w:val="FontStyle90"/>
      </w:rPr>
      <w:t>Rámcová dohoda na poskytovanie služieb podpory a rozvoja Dokumentačného systému (DKS)</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FDBD" w14:textId="77777777" w:rsidR="00462E09" w:rsidRDefault="00462E09">
    <w:pPr>
      <w:pStyle w:val="Style14"/>
      <w:framePr w:h="187" w:hRule="exact" w:hSpace="38" w:wrap="notBeside" w:vAnchor="text" w:hAnchor="text" w:x="72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0DB1BCB" w14:textId="77777777" w:rsidR="00462E09" w:rsidRDefault="00462E09">
    <w:pPr>
      <w:pStyle w:val="Style5"/>
      <w:widowControl/>
      <w:ind w:left="1037" w:right="-2242"/>
      <w:jc w:val="both"/>
      <w:rPr>
        <w:rStyle w:val="FontStyle90"/>
      </w:rPr>
    </w:pPr>
    <w:r>
      <w:rPr>
        <w:rStyle w:val="FontStyle90"/>
      </w:rPr>
      <w:t>Rámcová dohoda na poskytovanie služieb podpory a rozvoja Dokumentačného systému (DKS)</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1D9E" w14:textId="7D4C30F6" w:rsidR="00462E09" w:rsidRDefault="00462E09" w:rsidP="0048170C">
    <w:pPr>
      <w:pStyle w:val="Style5"/>
      <w:widowControl/>
      <w:ind w:left="1738"/>
      <w:jc w:val="both"/>
      <w:rPr>
        <w:rStyle w:val="FontStyle90"/>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BCBA" w14:textId="23A93C68" w:rsidR="00462E09" w:rsidRDefault="00462E09">
    <w:pPr>
      <w:pStyle w:val="Style14"/>
      <w:framePr w:h="187" w:hRule="exact" w:hSpace="38" w:wrap="notBeside" w:vAnchor="text" w:hAnchor="text" w:x="79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sidR="00B538A5">
      <w:rPr>
        <w:rStyle w:val="FontStyle91"/>
        <w:noProof/>
      </w:rPr>
      <w:t>41</w:t>
    </w:r>
    <w:r>
      <w:rPr>
        <w:rStyle w:val="FontStyle91"/>
      </w:rPr>
      <w:fldChar w:fldCharType="end"/>
    </w:r>
    <w:r>
      <w:rPr>
        <w:rStyle w:val="FontStyle91"/>
      </w:rPr>
      <w:t xml:space="preserve"> </w:t>
    </w:r>
    <w:r>
      <w:rPr>
        <w:rStyle w:val="FontStyle92"/>
      </w:rPr>
      <w:t xml:space="preserve">z </w:t>
    </w:r>
    <w:r>
      <w:rPr>
        <w:rStyle w:val="FontStyle91"/>
      </w:rPr>
      <w:t>40</w:t>
    </w:r>
  </w:p>
  <w:p w14:paraId="32C608A2" w14:textId="77777777" w:rsidR="00462E09" w:rsidRDefault="00462E09">
    <w:pPr>
      <w:pStyle w:val="Style5"/>
      <w:widowControl/>
      <w:ind w:left="1738"/>
      <w:jc w:val="both"/>
      <w:rPr>
        <w:rStyle w:val="FontStyle90"/>
      </w:rPr>
    </w:pPr>
    <w:r>
      <w:rPr>
        <w:rStyle w:val="FontStyle90"/>
      </w:rPr>
      <w:t>Rámcová dohoda na poskytovanie služieb podpory a rozvoja Dokumentačného systému (DKS)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384C" w14:textId="77777777" w:rsidR="00462E09" w:rsidRDefault="00462E09">
    <w:pPr>
      <w:pStyle w:val="Style5"/>
      <w:widowControl/>
      <w:ind w:left="1742"/>
      <w:jc w:val="both"/>
      <w:rPr>
        <w:rStyle w:val="FontStyle90"/>
      </w:rPr>
    </w:pPr>
    <w:r>
      <w:rPr>
        <w:rStyle w:val="FontStyle90"/>
      </w:rPr>
      <w:t>Rámcová dohoda na poskytovanie služieb podpory a rozvoja Dokumentačného systému (DKS)</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C4E1" w14:textId="186B4837" w:rsidR="00462E09" w:rsidRDefault="00462E09">
    <w:pPr>
      <w:pStyle w:val="Style14"/>
      <w:widowControl/>
      <w:spacing w:before="19"/>
      <w:ind w:right="931"/>
      <w:jc w:val="right"/>
      <w:rPr>
        <w:rStyle w:val="FontStyle91"/>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60C3" w14:textId="052EF2DE" w:rsidR="00462E09" w:rsidRDefault="00462E09">
    <w:pPr>
      <w:pStyle w:val="Style14"/>
      <w:widowControl/>
      <w:spacing w:before="19"/>
      <w:ind w:right="931"/>
      <w:jc w:val="right"/>
      <w:rPr>
        <w:rStyle w:val="FontStyle91"/>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6218" w14:textId="70D52764" w:rsidR="00462E09" w:rsidRDefault="00462E09" w:rsidP="0048170C">
    <w:pPr>
      <w:pStyle w:val="Style5"/>
      <w:widowControl/>
      <w:ind w:left="1742"/>
      <w:jc w:val="both"/>
      <w:rPr>
        <w:rStyle w:val="FontStyle9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1CA2" w14:textId="689A42AD" w:rsidR="00462E09" w:rsidRDefault="00462E09" w:rsidP="0048170C">
    <w:pPr>
      <w:pStyle w:val="Style5"/>
      <w:widowControl/>
      <w:ind w:left="1742"/>
      <w:jc w:val="both"/>
      <w:rPr>
        <w:rStyle w:val="FontStyle9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BD60" w14:textId="0F991B28" w:rsidR="00462E09" w:rsidRDefault="00462E09">
    <w:pPr>
      <w:pStyle w:val="Style14"/>
      <w:widowControl/>
      <w:spacing w:before="19"/>
      <w:ind w:right="19"/>
      <w:jc w:val="right"/>
      <w:rPr>
        <w:rStyle w:val="FontStyle9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025A" w14:textId="1E0A8EDF" w:rsidR="00462E09" w:rsidRDefault="00462E09">
    <w:pPr>
      <w:pStyle w:val="Style14"/>
      <w:widowControl/>
      <w:spacing w:before="19"/>
      <w:ind w:right="19"/>
      <w:jc w:val="right"/>
      <w:rPr>
        <w:rStyle w:val="FontStyle9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A72C" w14:textId="568FA403" w:rsidR="00462E09" w:rsidRDefault="00462E09" w:rsidP="0048170C">
    <w:pPr>
      <w:pStyle w:val="Style5"/>
      <w:widowControl/>
      <w:ind w:left="1742" w:right="-5"/>
      <w:jc w:val="both"/>
      <w:rPr>
        <w:rStyle w:val="FontStyle9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85DB" w14:textId="5F9420F2" w:rsidR="00462E09" w:rsidRDefault="00462E09" w:rsidP="0048170C">
    <w:pPr>
      <w:pStyle w:val="Style5"/>
      <w:widowControl/>
      <w:ind w:left="1742"/>
      <w:jc w:val="both"/>
      <w:rPr>
        <w:rStyle w:val="FontStyle9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D2F2" w14:textId="13261ECF" w:rsidR="00462E09" w:rsidRDefault="00462E09" w:rsidP="0048170C">
    <w:pPr>
      <w:pStyle w:val="Style5"/>
      <w:widowControl/>
      <w:ind w:left="1805"/>
      <w:jc w:val="both"/>
      <w:rPr>
        <w:rStyle w:val="FontStyle9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12E4" w14:textId="2247E42D" w:rsidR="00462E09" w:rsidRDefault="00462E09">
    <w:pPr>
      <w:pStyle w:val="Style14"/>
      <w:framePr w:h="187" w:hRule="exact" w:hSpace="38" w:wrap="notBeside" w:vAnchor="text" w:hAnchor="text" w:x="8017"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sidR="00B538A5">
      <w:rPr>
        <w:rStyle w:val="FontStyle91"/>
        <w:noProof/>
      </w:rPr>
      <w:t>31</w:t>
    </w:r>
    <w:r>
      <w:rPr>
        <w:rStyle w:val="FontStyle91"/>
      </w:rPr>
      <w:fldChar w:fldCharType="end"/>
    </w:r>
    <w:r>
      <w:rPr>
        <w:rStyle w:val="FontStyle91"/>
      </w:rPr>
      <w:t xml:space="preserve"> </w:t>
    </w:r>
    <w:r>
      <w:rPr>
        <w:rStyle w:val="FontStyle92"/>
      </w:rPr>
      <w:t xml:space="preserve">z </w:t>
    </w:r>
    <w:r>
      <w:rPr>
        <w:rStyle w:val="FontStyle91"/>
      </w:rPr>
      <w:t>40</w:t>
    </w:r>
  </w:p>
  <w:p w14:paraId="3FB77D0F" w14:textId="77777777" w:rsidR="00462E09" w:rsidRDefault="00462E09">
    <w:pPr>
      <w:pStyle w:val="Style5"/>
      <w:widowControl/>
      <w:ind w:left="1805"/>
      <w:jc w:val="both"/>
      <w:rPr>
        <w:rStyle w:val="FontStyle90"/>
      </w:rPr>
    </w:pPr>
    <w:r>
      <w:rPr>
        <w:rStyle w:val="FontStyle90"/>
      </w:rPr>
      <w:t>Rámcová dohoda na poskytovanie služieb podpory a rozvoja Dokumentačného systému (DKS)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230B" w14:textId="77777777" w:rsidR="00D65B8A" w:rsidRDefault="00D65B8A">
      <w:r>
        <w:separator/>
      </w:r>
    </w:p>
  </w:footnote>
  <w:footnote w:type="continuationSeparator" w:id="0">
    <w:p w14:paraId="6698D131" w14:textId="77777777" w:rsidR="00D65B8A" w:rsidRDefault="00D6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EBFC" w14:textId="77777777" w:rsidR="00462E09" w:rsidRDefault="00462E09">
    <w:pPr>
      <w:widowControl/>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CC34" w14:textId="05F70944" w:rsidR="00462E09" w:rsidRPr="00D263B9" w:rsidRDefault="00462E09" w:rsidP="00D263B9">
    <w:pPr>
      <w:widowControl/>
      <w:jc w:val="right"/>
      <w:rPr>
        <w:sz w:val="18"/>
        <w:szCs w:val="18"/>
      </w:rPr>
    </w:pPr>
    <w:r>
      <w:rPr>
        <w:sz w:val="18"/>
        <w:szCs w:val="18"/>
      </w:rPr>
      <w:t>Príloha č. 5</w:t>
    </w:r>
    <w:r w:rsidRPr="00D263B9">
      <w:rPr>
        <w:sz w:val="18"/>
        <w:szCs w:val="18"/>
      </w:rPr>
      <w:t xml:space="preserve"> Rámcovej dohody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DCED" w14:textId="5F982196" w:rsidR="00462E09" w:rsidRDefault="00462E09">
    <w:pPr>
      <w:pStyle w:val="Style6"/>
      <w:widowControl/>
      <w:spacing w:line="240" w:lineRule="auto"/>
      <w:ind w:left="566" w:right="15"/>
      <w:jc w:val="right"/>
      <w:rPr>
        <w:rStyle w:val="FontStyle74"/>
      </w:rPr>
    </w:pPr>
    <w:r>
      <w:rPr>
        <w:rStyle w:val="FontStyle74"/>
      </w:rPr>
      <w:t>Príloha č. 4 Rámcovej dohody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BF83" w14:textId="77777777" w:rsidR="00462E09" w:rsidRDefault="00462E09">
    <w:pPr>
      <w:widowContro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C90C" w14:textId="77777777" w:rsidR="00462E09" w:rsidRDefault="00462E09">
    <w:pPr>
      <w:pStyle w:val="Style6"/>
      <w:widowControl/>
      <w:spacing w:line="240" w:lineRule="auto"/>
      <w:ind w:left="561" w:right="936"/>
      <w:jc w:val="right"/>
      <w:rPr>
        <w:rStyle w:val="FontStyle74"/>
      </w:rPr>
    </w:pPr>
    <w:r>
      <w:rPr>
        <w:rStyle w:val="FontStyle74"/>
      </w:rPr>
      <w:t>Príloha č. 5 rámcovej dohody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B821" w14:textId="77777777" w:rsidR="00462E09" w:rsidRDefault="00462E09">
    <w:pPr>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567C" w14:textId="77777777" w:rsidR="00462E09" w:rsidRDefault="00462E09">
    <w:pPr>
      <w:widowControl/>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440F" w14:textId="77777777" w:rsidR="00462E09" w:rsidRDefault="00462E09">
    <w:pPr>
      <w:widowControl/>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B359" w14:textId="77777777" w:rsidR="00462E09" w:rsidRDefault="00462E09">
    <w:pPr>
      <w:widowControl/>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FEC6" w14:textId="77777777" w:rsidR="00462E09" w:rsidRDefault="00462E09">
    <w:pPr>
      <w:widowControl/>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D1E6" w14:textId="77777777" w:rsidR="00462E09" w:rsidRDefault="00462E09">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4108" w14:textId="77777777" w:rsidR="00462E09" w:rsidRDefault="00462E09">
    <w:pPr>
      <w:widowControl/>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227F" w14:textId="77777777" w:rsidR="00462E09" w:rsidRDefault="00462E09">
    <w:pPr>
      <w:widowControl/>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753" w14:textId="77777777" w:rsidR="00462E09" w:rsidRDefault="00462E09">
    <w:pPr>
      <w:widowControl/>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1D7" w14:textId="77777777" w:rsidR="00462E09" w:rsidRDefault="00462E09">
    <w:pPr>
      <w:widowControl/>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CE06" w14:textId="77777777" w:rsidR="00462E09" w:rsidRDefault="00462E09">
    <w:pPr>
      <w:widowControl/>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053F" w14:textId="77777777" w:rsidR="00462E09" w:rsidRDefault="00462E09">
    <w:pPr>
      <w:widowControl/>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FA71" w14:textId="77777777" w:rsidR="00462E09" w:rsidRDefault="00462E09">
    <w:pPr>
      <w:widowControl/>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B814" w14:textId="77777777" w:rsidR="00462E09" w:rsidRDefault="00462E09">
    <w:pPr>
      <w:widowControl/>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0646" w14:textId="77777777" w:rsidR="00462E09" w:rsidRDefault="00462E09">
    <w:pPr>
      <w:widowControl/>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AD30" w14:textId="77777777" w:rsidR="00462E09" w:rsidRDefault="00462E09">
    <w:pPr>
      <w:widowControl/>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E12A8" w14:textId="77777777" w:rsidR="00462E09" w:rsidRDefault="00462E09">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7C88" w14:textId="77777777" w:rsidR="00462E09" w:rsidRPr="00A30067" w:rsidRDefault="00462E09" w:rsidP="00E53888">
    <w:pPr>
      <w:spacing w:before="120" w:after="120"/>
      <w:jc w:val="right"/>
      <w:rPr>
        <w:sz w:val="22"/>
      </w:rPr>
    </w:pPr>
    <w:r>
      <w:rPr>
        <w:sz w:val="22"/>
      </w:rPr>
      <w:t>Príloha č. 2 s</w:t>
    </w:r>
    <w:r w:rsidRPr="00A30067">
      <w:rPr>
        <w:sz w:val="22"/>
      </w:rPr>
      <w:t>úťažných podkladov</w:t>
    </w:r>
  </w:p>
  <w:p w14:paraId="3E4EFE26" w14:textId="77777777" w:rsidR="00462E09" w:rsidRDefault="00462E09" w:rsidP="00E53888">
    <w:pPr>
      <w:widowControl/>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1A9E" w14:textId="77777777" w:rsidR="00462E09" w:rsidRDefault="00462E09">
    <w:pPr>
      <w:widowControl/>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254B" w14:textId="77777777" w:rsidR="00462E09" w:rsidRDefault="00462E09">
    <w:pPr>
      <w:widowControl/>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3EBC" w14:textId="77777777" w:rsidR="00462E09" w:rsidRDefault="00462E09">
    <w:pPr>
      <w:widowControl/>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FDF9" w14:textId="77777777" w:rsidR="00462E09" w:rsidRDefault="00462E09">
    <w:pPr>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0E2C" w14:textId="77777777" w:rsidR="00462E09" w:rsidRDefault="00462E09">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4673" w14:textId="77777777" w:rsidR="00462E09" w:rsidRDefault="00462E09">
    <w:pPr>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FCAA" w14:textId="7522B176" w:rsidR="00462E09" w:rsidRDefault="00462E09">
    <w:pPr>
      <w:pStyle w:val="Style10"/>
      <w:widowControl/>
      <w:ind w:left="-5"/>
      <w:jc w:val="right"/>
      <w:rPr>
        <w:rStyle w:val="FontStyle89"/>
      </w:rPr>
    </w:pPr>
    <w:r>
      <w:rPr>
        <w:rStyle w:val="FontStyle89"/>
      </w:rPr>
      <w:t>Príloha č. 2 Rámcovej dohody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2E14" w14:textId="67916C8A" w:rsidR="00462E09" w:rsidRPr="00D263B9" w:rsidRDefault="00462E09" w:rsidP="00D263B9">
    <w:pPr>
      <w:widowControl/>
      <w:jc w:val="right"/>
      <w:rPr>
        <w:sz w:val="18"/>
        <w:szCs w:val="18"/>
      </w:rPr>
    </w:pPr>
    <w:r w:rsidRPr="00D263B9">
      <w:rPr>
        <w:sz w:val="18"/>
        <w:szCs w:val="18"/>
      </w:rPr>
      <w:t xml:space="preserve">Príloha č. </w:t>
    </w:r>
    <w:r>
      <w:rPr>
        <w:sz w:val="18"/>
        <w:szCs w:val="18"/>
      </w:rPr>
      <w:t>2</w:t>
    </w:r>
    <w:r w:rsidRPr="00D263B9">
      <w:rPr>
        <w:sz w:val="18"/>
        <w:szCs w:val="18"/>
      </w:rPr>
      <w:t xml:space="preserve"> Rámcovej dohody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CBEA" w14:textId="66D99A4D" w:rsidR="00462E09" w:rsidRDefault="00462E09">
    <w:pPr>
      <w:pStyle w:val="Style10"/>
      <w:widowControl/>
      <w:jc w:val="right"/>
      <w:rPr>
        <w:rStyle w:val="FontStyle89"/>
      </w:rPr>
    </w:pPr>
    <w:r>
      <w:rPr>
        <w:rStyle w:val="FontStyle89"/>
      </w:rPr>
      <w:t>Príloha č. 3 Rámcovej dohody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1CFC" w14:textId="175AECD5" w:rsidR="00462E09" w:rsidRDefault="00462E09">
    <w:pPr>
      <w:pStyle w:val="Style10"/>
      <w:widowControl/>
      <w:jc w:val="right"/>
      <w:rPr>
        <w:rStyle w:val="FontStyle89"/>
      </w:rPr>
    </w:pPr>
    <w:r>
      <w:rPr>
        <w:rStyle w:val="FontStyle89"/>
      </w:rPr>
      <w:t>Príloha č. 3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4BE2A"/>
    <w:lvl w:ilvl="0">
      <w:numFmt w:val="bullet"/>
      <w:lvlText w:val="*"/>
      <w:lvlJc w:val="left"/>
    </w:lvl>
  </w:abstractNum>
  <w:abstractNum w:abstractNumId="1" w15:restartNumberingAfterBreak="0">
    <w:nsid w:val="02E94845"/>
    <w:multiLevelType w:val="multilevel"/>
    <w:tmpl w:val="8DE2817E"/>
    <w:lvl w:ilvl="0">
      <w:start w:val="2"/>
      <w:numFmt w:val="decimal"/>
      <w:lvlText w:val="%1."/>
      <w:legacy w:legacy="1" w:legacySpace="0" w:legacyIndent="355"/>
      <w:lvlJc w:val="left"/>
      <w:rPr>
        <w:rFonts w:ascii="Arial Narrow" w:hAnsi="Arial Narrow"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2FD5DAB"/>
    <w:multiLevelType w:val="hybridMultilevel"/>
    <w:tmpl w:val="FCB8E01E"/>
    <w:lvl w:ilvl="0" w:tplc="F916742A">
      <w:start w:val="1"/>
      <w:numFmt w:val="decimal"/>
      <w:lvlText w:val="1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7956BF"/>
    <w:multiLevelType w:val="singleLevel"/>
    <w:tmpl w:val="6BB6BC2A"/>
    <w:lvl w:ilvl="0">
      <w:start w:val="1"/>
      <w:numFmt w:val="decimal"/>
      <w:lvlText w:val="16.%1."/>
      <w:lvlJc w:val="left"/>
      <w:pPr>
        <w:ind w:left="0" w:firstLine="0"/>
      </w:pPr>
      <w:rPr>
        <w:rFonts w:ascii="Arial Narrow" w:hAnsi="Arial Narrow" w:cs="Times New Roman" w:hint="default"/>
        <w:sz w:val="22"/>
        <w:szCs w:val="22"/>
      </w:rPr>
    </w:lvl>
  </w:abstractNum>
  <w:abstractNum w:abstractNumId="4" w15:restartNumberingAfterBreak="0">
    <w:nsid w:val="05EF61E6"/>
    <w:multiLevelType w:val="hybridMultilevel"/>
    <w:tmpl w:val="0E426666"/>
    <w:lvl w:ilvl="0" w:tplc="3A38D2FC">
      <w:start w:val="1"/>
      <w:numFmt w:val="lowerLetter"/>
      <w:lvlText w:val="%1)"/>
      <w:lvlJc w:val="left"/>
      <w:pPr>
        <w:ind w:left="730" w:hanging="360"/>
      </w:pPr>
      <w:rPr>
        <w:rFonts w:hint="default"/>
      </w:r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abstractNum w:abstractNumId="5" w15:restartNumberingAfterBreak="0">
    <w:nsid w:val="07CF444F"/>
    <w:multiLevelType w:val="singleLevel"/>
    <w:tmpl w:val="F9225260"/>
    <w:lvl w:ilvl="0">
      <w:start w:val="1"/>
      <w:numFmt w:val="decimal"/>
      <w:lvlText w:val="1.%1."/>
      <w:legacy w:legacy="1" w:legacySpace="0" w:legacyIndent="523"/>
      <w:lvlJc w:val="left"/>
      <w:rPr>
        <w:rFonts w:ascii="Arial Narrow" w:hAnsi="Arial Narrow" w:cs="Times New Roman" w:hint="default"/>
      </w:rPr>
    </w:lvl>
  </w:abstractNum>
  <w:abstractNum w:abstractNumId="6" w15:restartNumberingAfterBreak="0">
    <w:nsid w:val="0E11533D"/>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7" w15:restartNumberingAfterBreak="0">
    <w:nsid w:val="11187193"/>
    <w:multiLevelType w:val="hybridMultilevel"/>
    <w:tmpl w:val="D3E0C4C0"/>
    <w:lvl w:ilvl="0" w:tplc="9034AA42">
      <w:start w:val="1"/>
      <w:numFmt w:val="decimal"/>
      <w:lvlText w:val="12.5.%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99435A"/>
    <w:multiLevelType w:val="singleLevel"/>
    <w:tmpl w:val="090A12B8"/>
    <w:lvl w:ilvl="0">
      <w:start w:val="2"/>
      <w:numFmt w:val="decimal"/>
      <w:lvlText w:val="8.%1."/>
      <w:lvlJc w:val="left"/>
      <w:pPr>
        <w:ind w:left="720" w:hanging="360"/>
      </w:pPr>
      <w:rPr>
        <w:rFonts w:ascii="Arial Narrow" w:hAnsi="Arial Narrow" w:cs="Times New Roman" w:hint="default"/>
      </w:rPr>
    </w:lvl>
  </w:abstractNum>
  <w:abstractNum w:abstractNumId="9" w15:restartNumberingAfterBreak="0">
    <w:nsid w:val="12FB5E97"/>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10" w15:restartNumberingAfterBreak="0">
    <w:nsid w:val="13177FEF"/>
    <w:multiLevelType w:val="hybridMultilevel"/>
    <w:tmpl w:val="A7969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B40ECA"/>
    <w:multiLevelType w:val="hybridMultilevel"/>
    <w:tmpl w:val="1C682C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E60007"/>
    <w:multiLevelType w:val="singleLevel"/>
    <w:tmpl w:val="8C24C6C0"/>
    <w:lvl w:ilvl="0">
      <w:start w:val="6"/>
      <w:numFmt w:val="decimal"/>
      <w:lvlText w:val="1.%1."/>
      <w:legacy w:legacy="1" w:legacySpace="0" w:legacyIndent="523"/>
      <w:lvlJc w:val="left"/>
      <w:rPr>
        <w:rFonts w:ascii="Arial Narrow" w:hAnsi="Arial Narrow" w:cs="Times New Roman" w:hint="default"/>
      </w:rPr>
    </w:lvl>
  </w:abstractNum>
  <w:abstractNum w:abstractNumId="13" w15:restartNumberingAfterBreak="0">
    <w:nsid w:val="15C0197E"/>
    <w:multiLevelType w:val="hybridMultilevel"/>
    <w:tmpl w:val="1E309A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5F34F89"/>
    <w:multiLevelType w:val="singleLevel"/>
    <w:tmpl w:val="792AE08E"/>
    <w:lvl w:ilvl="0">
      <w:start w:val="1"/>
      <w:numFmt w:val="decimal"/>
      <w:lvlText w:val="%1."/>
      <w:legacy w:legacy="1" w:legacySpace="0" w:legacyIndent="355"/>
      <w:lvlJc w:val="left"/>
      <w:rPr>
        <w:rFonts w:ascii="Arial Narrow" w:hAnsi="Arial Narrow" w:cs="Times New Roman" w:hint="default"/>
      </w:rPr>
    </w:lvl>
  </w:abstractNum>
  <w:abstractNum w:abstractNumId="15" w15:restartNumberingAfterBreak="0">
    <w:nsid w:val="174D10FD"/>
    <w:multiLevelType w:val="singleLevel"/>
    <w:tmpl w:val="F434308C"/>
    <w:lvl w:ilvl="0">
      <w:start w:val="1"/>
      <w:numFmt w:val="decimal"/>
      <w:lvlText w:val="(%1)"/>
      <w:legacy w:legacy="1" w:legacySpace="0" w:legacyIndent="345"/>
      <w:lvlJc w:val="left"/>
      <w:rPr>
        <w:rFonts w:ascii="Arial Narrow" w:hAnsi="Arial Narrow" w:cs="Times New Roman" w:hint="default"/>
      </w:rPr>
    </w:lvl>
  </w:abstractNum>
  <w:abstractNum w:abstractNumId="16" w15:restartNumberingAfterBreak="0">
    <w:nsid w:val="1B8B5FEB"/>
    <w:multiLevelType w:val="hybridMultilevel"/>
    <w:tmpl w:val="F6829440"/>
    <w:lvl w:ilvl="0" w:tplc="78665BC6">
      <w:start w:val="1"/>
      <w:numFmt w:val="decimal"/>
      <w:lvlText w:val="15.2.%1."/>
      <w:lvlJc w:val="left"/>
      <w:pPr>
        <w:ind w:left="1517" w:hanging="360"/>
      </w:pPr>
      <w:rPr>
        <w:rFonts w:hint="default"/>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7" w15:restartNumberingAfterBreak="0">
    <w:nsid w:val="1DCD6F10"/>
    <w:multiLevelType w:val="singleLevel"/>
    <w:tmpl w:val="1A48BC10"/>
    <w:lvl w:ilvl="0">
      <w:start w:val="1"/>
      <w:numFmt w:val="decimal"/>
      <w:lvlText w:val="(%1)"/>
      <w:legacy w:legacy="1" w:legacySpace="0" w:legacyIndent="336"/>
      <w:lvlJc w:val="left"/>
      <w:rPr>
        <w:rFonts w:ascii="Arial Narrow" w:hAnsi="Arial Narrow" w:cs="Times New Roman" w:hint="default"/>
      </w:rPr>
    </w:lvl>
  </w:abstractNum>
  <w:abstractNum w:abstractNumId="18" w15:restartNumberingAfterBreak="0">
    <w:nsid w:val="1F1E016E"/>
    <w:multiLevelType w:val="singleLevel"/>
    <w:tmpl w:val="2CEA8F46"/>
    <w:lvl w:ilvl="0">
      <w:start w:val="1"/>
      <w:numFmt w:val="decimal"/>
      <w:lvlText w:val="1.%1"/>
      <w:legacy w:legacy="1" w:legacySpace="0" w:legacyIndent="341"/>
      <w:lvlJc w:val="left"/>
      <w:rPr>
        <w:rFonts w:ascii="Arial Narrow" w:hAnsi="Arial Narrow" w:cs="Times New Roman" w:hint="default"/>
      </w:rPr>
    </w:lvl>
  </w:abstractNum>
  <w:abstractNum w:abstractNumId="19" w15:restartNumberingAfterBreak="0">
    <w:nsid w:val="1FC04568"/>
    <w:multiLevelType w:val="hybridMultilevel"/>
    <w:tmpl w:val="F570817E"/>
    <w:lvl w:ilvl="0" w:tplc="0EEE1754">
      <w:start w:val="1"/>
      <w:numFmt w:val="decimal"/>
      <w:lvlText w:val="19.%1."/>
      <w:lvlJc w:val="left"/>
      <w:pPr>
        <w:ind w:left="18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6A2DB0"/>
    <w:multiLevelType w:val="hybridMultilevel"/>
    <w:tmpl w:val="CC24F74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24DF318B"/>
    <w:multiLevelType w:val="hybridMultilevel"/>
    <w:tmpl w:val="C9E27FD0"/>
    <w:lvl w:ilvl="0" w:tplc="196EE3F2">
      <w:start w:val="1"/>
      <w:numFmt w:val="decimal"/>
      <w:lvlText w:val="13.%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596CE7"/>
    <w:multiLevelType w:val="singleLevel"/>
    <w:tmpl w:val="1C4023A8"/>
    <w:lvl w:ilvl="0">
      <w:start w:val="1"/>
      <w:numFmt w:val="decimal"/>
      <w:lvlText w:val="10.%1."/>
      <w:lvlJc w:val="left"/>
      <w:pPr>
        <w:ind w:left="720" w:hanging="360"/>
      </w:pPr>
      <w:rPr>
        <w:rFonts w:ascii="Arial Narrow" w:hAnsi="Arial Narrow" w:cs="Times New Roman" w:hint="default"/>
      </w:rPr>
    </w:lvl>
  </w:abstractNum>
  <w:abstractNum w:abstractNumId="23" w15:restartNumberingAfterBreak="0">
    <w:nsid w:val="2742420F"/>
    <w:multiLevelType w:val="hybridMultilevel"/>
    <w:tmpl w:val="12D2615E"/>
    <w:lvl w:ilvl="0" w:tplc="7CB832CE">
      <w:start w:val="1"/>
      <w:numFmt w:val="decimal"/>
      <w:lvlText w:val="8.%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142FA5"/>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25" w15:restartNumberingAfterBreak="0">
    <w:nsid w:val="2C5A46AE"/>
    <w:multiLevelType w:val="hybridMultilevel"/>
    <w:tmpl w:val="65F044F4"/>
    <w:lvl w:ilvl="0" w:tplc="A6E2DB02">
      <w:start w:val="2"/>
      <w:numFmt w:val="decimal"/>
      <w:lvlText w:val="9.7.%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2D5CC0"/>
    <w:multiLevelType w:val="singleLevel"/>
    <w:tmpl w:val="08A4D7F0"/>
    <w:lvl w:ilvl="0">
      <w:start w:val="1"/>
      <w:numFmt w:val="lowerLetter"/>
      <w:lvlText w:val="%1)"/>
      <w:legacy w:legacy="1" w:legacySpace="0" w:legacyIndent="350"/>
      <w:lvlJc w:val="left"/>
      <w:rPr>
        <w:rFonts w:ascii="Arial Narrow" w:hAnsi="Arial Narrow" w:cs="Times New Roman" w:hint="default"/>
      </w:rPr>
    </w:lvl>
  </w:abstractNum>
  <w:abstractNum w:abstractNumId="27" w15:restartNumberingAfterBreak="0">
    <w:nsid w:val="2DC93382"/>
    <w:multiLevelType w:val="singleLevel"/>
    <w:tmpl w:val="5C5A79E4"/>
    <w:lvl w:ilvl="0">
      <w:start w:val="1"/>
      <w:numFmt w:val="decimal"/>
      <w:lvlText w:val="2.%1."/>
      <w:legacy w:legacy="1" w:legacySpace="0" w:legacyIndent="533"/>
      <w:lvlJc w:val="left"/>
      <w:rPr>
        <w:rFonts w:ascii="Arial Narrow" w:hAnsi="Arial Narrow" w:cs="Times New Roman" w:hint="default"/>
      </w:rPr>
    </w:lvl>
  </w:abstractNum>
  <w:abstractNum w:abstractNumId="28" w15:restartNumberingAfterBreak="0">
    <w:nsid w:val="2FCC5E41"/>
    <w:multiLevelType w:val="hybridMultilevel"/>
    <w:tmpl w:val="654A342A"/>
    <w:lvl w:ilvl="0" w:tplc="041B000F">
      <w:start w:val="1"/>
      <w:numFmt w:val="decimal"/>
      <w:lvlText w:val="%1."/>
      <w:lvlJc w:val="left"/>
      <w:pPr>
        <w:ind w:left="1837" w:hanging="360"/>
      </w:pPr>
    </w:lvl>
    <w:lvl w:ilvl="1" w:tplc="041B0019">
      <w:start w:val="1"/>
      <w:numFmt w:val="lowerLetter"/>
      <w:lvlText w:val="%2."/>
      <w:lvlJc w:val="left"/>
      <w:pPr>
        <w:ind w:left="2557" w:hanging="360"/>
      </w:pPr>
      <w:rPr>
        <w:rFonts w:cs="Times New Roman"/>
      </w:rPr>
    </w:lvl>
    <w:lvl w:ilvl="2" w:tplc="041B001B">
      <w:start w:val="1"/>
      <w:numFmt w:val="lowerRoman"/>
      <w:lvlText w:val="%3."/>
      <w:lvlJc w:val="right"/>
      <w:pPr>
        <w:ind w:left="3277" w:hanging="180"/>
      </w:pPr>
      <w:rPr>
        <w:rFonts w:cs="Times New Roman"/>
      </w:rPr>
    </w:lvl>
    <w:lvl w:ilvl="3" w:tplc="041B000F">
      <w:start w:val="1"/>
      <w:numFmt w:val="decimal"/>
      <w:lvlText w:val="%4."/>
      <w:lvlJc w:val="left"/>
      <w:pPr>
        <w:ind w:left="3997" w:hanging="360"/>
      </w:pPr>
      <w:rPr>
        <w:rFonts w:cs="Times New Roman"/>
      </w:rPr>
    </w:lvl>
    <w:lvl w:ilvl="4" w:tplc="041B0019">
      <w:start w:val="1"/>
      <w:numFmt w:val="lowerLetter"/>
      <w:lvlText w:val="%5."/>
      <w:lvlJc w:val="left"/>
      <w:pPr>
        <w:ind w:left="4717" w:hanging="360"/>
      </w:pPr>
      <w:rPr>
        <w:rFonts w:cs="Times New Roman"/>
      </w:rPr>
    </w:lvl>
    <w:lvl w:ilvl="5" w:tplc="041B001B">
      <w:start w:val="1"/>
      <w:numFmt w:val="lowerRoman"/>
      <w:lvlText w:val="%6."/>
      <w:lvlJc w:val="right"/>
      <w:pPr>
        <w:ind w:left="5437" w:hanging="180"/>
      </w:pPr>
      <w:rPr>
        <w:rFonts w:cs="Times New Roman"/>
      </w:rPr>
    </w:lvl>
    <w:lvl w:ilvl="6" w:tplc="041B000F">
      <w:start w:val="1"/>
      <w:numFmt w:val="decimal"/>
      <w:lvlText w:val="%7."/>
      <w:lvlJc w:val="left"/>
      <w:pPr>
        <w:ind w:left="6157" w:hanging="360"/>
      </w:pPr>
      <w:rPr>
        <w:rFonts w:cs="Times New Roman"/>
      </w:rPr>
    </w:lvl>
    <w:lvl w:ilvl="7" w:tplc="041B0019">
      <w:start w:val="1"/>
      <w:numFmt w:val="lowerLetter"/>
      <w:lvlText w:val="%8."/>
      <w:lvlJc w:val="left"/>
      <w:pPr>
        <w:ind w:left="6877" w:hanging="360"/>
      </w:pPr>
      <w:rPr>
        <w:rFonts w:cs="Times New Roman"/>
      </w:rPr>
    </w:lvl>
    <w:lvl w:ilvl="8" w:tplc="041B001B">
      <w:start w:val="1"/>
      <w:numFmt w:val="lowerRoman"/>
      <w:lvlText w:val="%9."/>
      <w:lvlJc w:val="right"/>
      <w:pPr>
        <w:ind w:left="7597" w:hanging="180"/>
      </w:pPr>
      <w:rPr>
        <w:rFonts w:cs="Times New Roman"/>
      </w:rPr>
    </w:lvl>
  </w:abstractNum>
  <w:abstractNum w:abstractNumId="29" w15:restartNumberingAfterBreak="0">
    <w:nsid w:val="305D269C"/>
    <w:multiLevelType w:val="hybridMultilevel"/>
    <w:tmpl w:val="ACDC1664"/>
    <w:lvl w:ilvl="0" w:tplc="DBA011D4">
      <w:start w:val="1"/>
      <w:numFmt w:val="decimal"/>
      <w:lvlText w:val="17.1.%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DF1B07"/>
    <w:multiLevelType w:val="singleLevel"/>
    <w:tmpl w:val="39528F86"/>
    <w:lvl w:ilvl="0">
      <w:start w:val="3"/>
      <w:numFmt w:val="decimal"/>
      <w:lvlText w:val="3.%1."/>
      <w:legacy w:legacy="1" w:legacySpace="0" w:legacyIndent="528"/>
      <w:lvlJc w:val="left"/>
      <w:rPr>
        <w:rFonts w:ascii="Arial Narrow" w:hAnsi="Arial Narrow" w:cs="Times New Roman" w:hint="default"/>
      </w:rPr>
    </w:lvl>
  </w:abstractNum>
  <w:abstractNum w:abstractNumId="31" w15:restartNumberingAfterBreak="0">
    <w:nsid w:val="323B402F"/>
    <w:multiLevelType w:val="hybridMultilevel"/>
    <w:tmpl w:val="181C36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3493875"/>
    <w:multiLevelType w:val="multilevel"/>
    <w:tmpl w:val="053C441A"/>
    <w:lvl w:ilvl="0">
      <w:start w:val="12"/>
      <w:numFmt w:val="decimal"/>
      <w:lvlText w:val="%1."/>
      <w:lvlJc w:val="left"/>
      <w:pPr>
        <w:ind w:left="405" w:hanging="405"/>
      </w:pPr>
      <w:rPr>
        <w:rFonts w:cs="Times New Roman" w:hint="default"/>
      </w:rPr>
    </w:lvl>
    <w:lvl w:ilvl="1">
      <w:start w:val="6"/>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15:restartNumberingAfterBreak="0">
    <w:nsid w:val="39856AD7"/>
    <w:multiLevelType w:val="hybridMultilevel"/>
    <w:tmpl w:val="F6E0804A"/>
    <w:lvl w:ilvl="0" w:tplc="02A4A736">
      <w:start w:val="3"/>
      <w:numFmt w:val="decimal"/>
      <w:lvlText w:val="12.%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D52BD6"/>
    <w:multiLevelType w:val="singleLevel"/>
    <w:tmpl w:val="F434308C"/>
    <w:lvl w:ilvl="0">
      <w:start w:val="1"/>
      <w:numFmt w:val="decimal"/>
      <w:lvlText w:val="(%1)"/>
      <w:legacy w:legacy="1" w:legacySpace="0" w:legacyIndent="346"/>
      <w:lvlJc w:val="left"/>
      <w:rPr>
        <w:rFonts w:ascii="Arial Narrow" w:hAnsi="Arial Narrow" w:cs="Times New Roman" w:hint="default"/>
      </w:rPr>
    </w:lvl>
  </w:abstractNum>
  <w:abstractNum w:abstractNumId="35" w15:restartNumberingAfterBreak="0">
    <w:nsid w:val="3D936150"/>
    <w:multiLevelType w:val="hybridMultilevel"/>
    <w:tmpl w:val="52422CF6"/>
    <w:lvl w:ilvl="0" w:tplc="041B0019">
      <w:start w:val="1"/>
      <w:numFmt w:val="lowerLetter"/>
      <w:lvlText w:val="%1."/>
      <w:lvlJc w:val="left"/>
      <w:pPr>
        <w:ind w:left="1477" w:hanging="360"/>
      </w:pPr>
    </w:lvl>
    <w:lvl w:ilvl="1" w:tplc="041B0019">
      <w:start w:val="1"/>
      <w:numFmt w:val="lowerLetter"/>
      <w:lvlText w:val="%2."/>
      <w:lvlJc w:val="left"/>
      <w:pPr>
        <w:ind w:left="2197" w:hanging="360"/>
      </w:pPr>
      <w:rPr>
        <w:rFonts w:cs="Times New Roman"/>
      </w:rPr>
    </w:lvl>
    <w:lvl w:ilvl="2" w:tplc="041B001B">
      <w:start w:val="1"/>
      <w:numFmt w:val="lowerRoman"/>
      <w:lvlText w:val="%3."/>
      <w:lvlJc w:val="right"/>
      <w:pPr>
        <w:ind w:left="2917" w:hanging="180"/>
      </w:pPr>
      <w:rPr>
        <w:rFonts w:cs="Times New Roman"/>
      </w:rPr>
    </w:lvl>
    <w:lvl w:ilvl="3" w:tplc="041B000F">
      <w:start w:val="1"/>
      <w:numFmt w:val="decimal"/>
      <w:lvlText w:val="%4."/>
      <w:lvlJc w:val="left"/>
      <w:pPr>
        <w:ind w:left="3637" w:hanging="360"/>
      </w:pPr>
      <w:rPr>
        <w:rFonts w:cs="Times New Roman"/>
      </w:rPr>
    </w:lvl>
    <w:lvl w:ilvl="4" w:tplc="041B0019">
      <w:start w:val="1"/>
      <w:numFmt w:val="lowerLetter"/>
      <w:lvlText w:val="%5."/>
      <w:lvlJc w:val="left"/>
      <w:pPr>
        <w:ind w:left="4357" w:hanging="360"/>
      </w:pPr>
      <w:rPr>
        <w:rFonts w:cs="Times New Roman"/>
      </w:rPr>
    </w:lvl>
    <w:lvl w:ilvl="5" w:tplc="041B001B">
      <w:start w:val="1"/>
      <w:numFmt w:val="lowerRoman"/>
      <w:lvlText w:val="%6."/>
      <w:lvlJc w:val="right"/>
      <w:pPr>
        <w:ind w:left="5077" w:hanging="180"/>
      </w:pPr>
      <w:rPr>
        <w:rFonts w:cs="Times New Roman"/>
      </w:rPr>
    </w:lvl>
    <w:lvl w:ilvl="6" w:tplc="041B000F">
      <w:start w:val="1"/>
      <w:numFmt w:val="decimal"/>
      <w:lvlText w:val="%7."/>
      <w:lvlJc w:val="left"/>
      <w:pPr>
        <w:ind w:left="5797" w:hanging="360"/>
      </w:pPr>
      <w:rPr>
        <w:rFonts w:cs="Times New Roman"/>
      </w:rPr>
    </w:lvl>
    <w:lvl w:ilvl="7" w:tplc="041B0019">
      <w:start w:val="1"/>
      <w:numFmt w:val="lowerLetter"/>
      <w:lvlText w:val="%8."/>
      <w:lvlJc w:val="left"/>
      <w:pPr>
        <w:ind w:left="6517" w:hanging="360"/>
      </w:pPr>
      <w:rPr>
        <w:rFonts w:cs="Times New Roman"/>
      </w:rPr>
    </w:lvl>
    <w:lvl w:ilvl="8" w:tplc="041B001B">
      <w:start w:val="1"/>
      <w:numFmt w:val="lowerRoman"/>
      <w:lvlText w:val="%9."/>
      <w:lvlJc w:val="right"/>
      <w:pPr>
        <w:ind w:left="7237" w:hanging="180"/>
      </w:pPr>
      <w:rPr>
        <w:rFonts w:cs="Times New Roman"/>
      </w:rPr>
    </w:lvl>
  </w:abstractNum>
  <w:abstractNum w:abstractNumId="36" w15:restartNumberingAfterBreak="0">
    <w:nsid w:val="3F6720CA"/>
    <w:multiLevelType w:val="singleLevel"/>
    <w:tmpl w:val="15B05EC6"/>
    <w:lvl w:ilvl="0">
      <w:start w:val="1"/>
      <w:numFmt w:val="decimal"/>
      <w:lvlText w:val="3.%1."/>
      <w:legacy w:legacy="1" w:legacySpace="0" w:legacyIndent="528"/>
      <w:lvlJc w:val="left"/>
      <w:rPr>
        <w:rFonts w:ascii="Arial Narrow" w:hAnsi="Arial Narrow" w:cs="Times New Roman" w:hint="default"/>
      </w:rPr>
    </w:lvl>
  </w:abstractNum>
  <w:abstractNum w:abstractNumId="37" w15:restartNumberingAfterBreak="0">
    <w:nsid w:val="3FA55439"/>
    <w:multiLevelType w:val="hybridMultilevel"/>
    <w:tmpl w:val="CDF24B5E"/>
    <w:lvl w:ilvl="0" w:tplc="E176F23E">
      <w:start w:val="1"/>
      <w:numFmt w:val="decimal"/>
      <w:lvlText w:val="12.2.%1."/>
      <w:lvlJc w:val="left"/>
      <w:pPr>
        <w:ind w:left="1353" w:hanging="360"/>
      </w:pPr>
      <w:rPr>
        <w:rFonts w:hint="default"/>
      </w:rPr>
    </w:lvl>
    <w:lvl w:ilvl="1" w:tplc="041B0019">
      <w:start w:val="1"/>
      <w:numFmt w:val="lowerLetter"/>
      <w:lvlText w:val="%2."/>
      <w:lvlJc w:val="left"/>
      <w:pPr>
        <w:ind w:left="3065" w:hanging="360"/>
      </w:pPr>
      <w:rPr>
        <w:rFonts w:cs="Times New Roman"/>
      </w:rPr>
    </w:lvl>
    <w:lvl w:ilvl="2" w:tplc="041B001B">
      <w:start w:val="1"/>
      <w:numFmt w:val="lowerRoman"/>
      <w:lvlText w:val="%3."/>
      <w:lvlJc w:val="right"/>
      <w:pPr>
        <w:ind w:left="3785" w:hanging="180"/>
      </w:pPr>
      <w:rPr>
        <w:rFonts w:cs="Times New Roman"/>
      </w:rPr>
    </w:lvl>
    <w:lvl w:ilvl="3" w:tplc="041B000F">
      <w:start w:val="1"/>
      <w:numFmt w:val="decimal"/>
      <w:lvlText w:val="%4."/>
      <w:lvlJc w:val="left"/>
      <w:pPr>
        <w:ind w:left="4505" w:hanging="360"/>
      </w:pPr>
      <w:rPr>
        <w:rFonts w:cs="Times New Roman"/>
      </w:rPr>
    </w:lvl>
    <w:lvl w:ilvl="4" w:tplc="041B0019">
      <w:start w:val="1"/>
      <w:numFmt w:val="lowerLetter"/>
      <w:lvlText w:val="%5."/>
      <w:lvlJc w:val="left"/>
      <w:pPr>
        <w:ind w:left="5225" w:hanging="360"/>
      </w:pPr>
      <w:rPr>
        <w:rFonts w:cs="Times New Roman"/>
      </w:rPr>
    </w:lvl>
    <w:lvl w:ilvl="5" w:tplc="041B001B">
      <w:start w:val="1"/>
      <w:numFmt w:val="lowerRoman"/>
      <w:lvlText w:val="%6."/>
      <w:lvlJc w:val="right"/>
      <w:pPr>
        <w:ind w:left="5945" w:hanging="180"/>
      </w:pPr>
      <w:rPr>
        <w:rFonts w:cs="Times New Roman"/>
      </w:rPr>
    </w:lvl>
    <w:lvl w:ilvl="6" w:tplc="041B000F">
      <w:start w:val="1"/>
      <w:numFmt w:val="decimal"/>
      <w:lvlText w:val="%7."/>
      <w:lvlJc w:val="left"/>
      <w:pPr>
        <w:ind w:left="6665" w:hanging="360"/>
      </w:pPr>
      <w:rPr>
        <w:rFonts w:cs="Times New Roman"/>
      </w:rPr>
    </w:lvl>
    <w:lvl w:ilvl="7" w:tplc="041B0019">
      <w:start w:val="1"/>
      <w:numFmt w:val="lowerLetter"/>
      <w:lvlText w:val="%8."/>
      <w:lvlJc w:val="left"/>
      <w:pPr>
        <w:ind w:left="7385" w:hanging="360"/>
      </w:pPr>
      <w:rPr>
        <w:rFonts w:cs="Times New Roman"/>
      </w:rPr>
    </w:lvl>
    <w:lvl w:ilvl="8" w:tplc="041B001B">
      <w:start w:val="1"/>
      <w:numFmt w:val="lowerRoman"/>
      <w:lvlText w:val="%9."/>
      <w:lvlJc w:val="right"/>
      <w:pPr>
        <w:ind w:left="8105" w:hanging="180"/>
      </w:pPr>
      <w:rPr>
        <w:rFonts w:cs="Times New Roman"/>
      </w:rPr>
    </w:lvl>
  </w:abstractNum>
  <w:abstractNum w:abstractNumId="38" w15:restartNumberingAfterBreak="0">
    <w:nsid w:val="4174368C"/>
    <w:multiLevelType w:val="singleLevel"/>
    <w:tmpl w:val="ACFA600C"/>
    <w:lvl w:ilvl="0">
      <w:start w:val="1"/>
      <w:numFmt w:val="decimal"/>
      <w:lvlText w:val="14.%1."/>
      <w:lvlJc w:val="left"/>
      <w:pPr>
        <w:ind w:left="0" w:firstLine="0"/>
      </w:pPr>
      <w:rPr>
        <w:rFonts w:ascii="Arial Narrow" w:hAnsi="Arial Narrow" w:cs="Times New Roman" w:hint="default"/>
      </w:rPr>
    </w:lvl>
  </w:abstractNum>
  <w:abstractNum w:abstractNumId="39" w15:restartNumberingAfterBreak="0">
    <w:nsid w:val="42A97E60"/>
    <w:multiLevelType w:val="hybridMultilevel"/>
    <w:tmpl w:val="09229E4E"/>
    <w:lvl w:ilvl="0" w:tplc="81727638">
      <w:start w:val="1"/>
      <w:numFmt w:val="decimal"/>
      <w:lvlText w:val="12.%1."/>
      <w:lvlJc w:val="left"/>
      <w:pPr>
        <w:ind w:left="578" w:hanging="360"/>
      </w:pPr>
      <w:rPr>
        <w:rFonts w:hint="default"/>
        <w:sz w:val="22"/>
        <w:szCs w:val="22"/>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40" w15:restartNumberingAfterBreak="0">
    <w:nsid w:val="42F20382"/>
    <w:multiLevelType w:val="hybridMultilevel"/>
    <w:tmpl w:val="36CCB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35D14F1"/>
    <w:multiLevelType w:val="hybridMultilevel"/>
    <w:tmpl w:val="7E1C5732"/>
    <w:lvl w:ilvl="0" w:tplc="B3DC850C">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A014A7"/>
    <w:multiLevelType w:val="hybridMultilevel"/>
    <w:tmpl w:val="95182856"/>
    <w:lvl w:ilvl="0" w:tplc="3834A820">
      <w:start w:val="1"/>
      <w:numFmt w:val="decimal"/>
      <w:lvlText w:val="1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154575"/>
    <w:multiLevelType w:val="hybridMultilevel"/>
    <w:tmpl w:val="C298BFE6"/>
    <w:lvl w:ilvl="0" w:tplc="FAA2A098">
      <w:start w:val="1"/>
      <w:numFmt w:val="decimal"/>
      <w:lvlText w:val="7.%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D871E1"/>
    <w:multiLevelType w:val="singleLevel"/>
    <w:tmpl w:val="1BBAFA52"/>
    <w:lvl w:ilvl="0">
      <w:start w:val="2"/>
      <w:numFmt w:val="decimal"/>
      <w:lvlText w:val="%1."/>
      <w:legacy w:legacy="1" w:legacySpace="0" w:legacyIndent="350"/>
      <w:lvlJc w:val="left"/>
      <w:rPr>
        <w:rFonts w:ascii="Arial Narrow" w:hAnsi="Arial Narrow" w:cs="Times New Roman" w:hint="default"/>
      </w:rPr>
    </w:lvl>
  </w:abstractNum>
  <w:abstractNum w:abstractNumId="45" w15:restartNumberingAfterBreak="0">
    <w:nsid w:val="482E4BC0"/>
    <w:multiLevelType w:val="hybridMultilevel"/>
    <w:tmpl w:val="71F6479A"/>
    <w:lvl w:ilvl="0" w:tplc="E0665C20">
      <w:start w:val="1"/>
      <w:numFmt w:val="decimal"/>
      <w:lvlText w:val="16.4.%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8AC2524"/>
    <w:multiLevelType w:val="hybridMultilevel"/>
    <w:tmpl w:val="0ABE8838"/>
    <w:lvl w:ilvl="0" w:tplc="DE1A17F6">
      <w:start w:val="1"/>
      <w:numFmt w:val="decimal"/>
      <w:lvlText w:val="18.%1."/>
      <w:lvlJc w:val="left"/>
      <w:pPr>
        <w:ind w:left="18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9562CDC"/>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48" w15:restartNumberingAfterBreak="0">
    <w:nsid w:val="495F0B3A"/>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49" w15:restartNumberingAfterBreak="0">
    <w:nsid w:val="4A056351"/>
    <w:multiLevelType w:val="singleLevel"/>
    <w:tmpl w:val="C1B4BAEA"/>
    <w:lvl w:ilvl="0">
      <w:start w:val="5"/>
      <w:numFmt w:val="decimal"/>
      <w:lvlText w:val="1.%1."/>
      <w:legacy w:legacy="1" w:legacySpace="0" w:legacyIndent="523"/>
      <w:lvlJc w:val="left"/>
      <w:rPr>
        <w:rFonts w:ascii="Arial Narrow" w:hAnsi="Arial Narrow" w:cs="Times New Roman" w:hint="default"/>
      </w:rPr>
    </w:lvl>
  </w:abstractNum>
  <w:abstractNum w:abstractNumId="50" w15:restartNumberingAfterBreak="0">
    <w:nsid w:val="4B0C5CF0"/>
    <w:multiLevelType w:val="singleLevel"/>
    <w:tmpl w:val="3816073E"/>
    <w:lvl w:ilvl="0">
      <w:start w:val="1"/>
      <w:numFmt w:val="decimal"/>
      <w:lvlText w:val="8.4.%1."/>
      <w:legacy w:legacy="1" w:legacySpace="0" w:legacyIndent="499"/>
      <w:lvlJc w:val="left"/>
      <w:rPr>
        <w:rFonts w:ascii="Arial Narrow" w:hAnsi="Arial Narrow" w:cs="Times New Roman" w:hint="default"/>
        <w:sz w:val="22"/>
        <w:szCs w:val="22"/>
      </w:rPr>
    </w:lvl>
  </w:abstractNum>
  <w:abstractNum w:abstractNumId="51" w15:restartNumberingAfterBreak="0">
    <w:nsid w:val="4ED21B94"/>
    <w:multiLevelType w:val="singleLevel"/>
    <w:tmpl w:val="DF4861CE"/>
    <w:lvl w:ilvl="0">
      <w:start w:val="1"/>
      <w:numFmt w:val="decimal"/>
      <w:lvlText w:val="4.%1."/>
      <w:lvlJc w:val="left"/>
      <w:pPr>
        <w:ind w:left="360" w:hanging="360"/>
      </w:pPr>
      <w:rPr>
        <w:rFonts w:ascii="Arial Narrow" w:hAnsi="Arial Narrow" w:cs="Times New Roman" w:hint="default"/>
      </w:rPr>
    </w:lvl>
  </w:abstractNum>
  <w:abstractNum w:abstractNumId="52" w15:restartNumberingAfterBreak="0">
    <w:nsid w:val="4FC86AA5"/>
    <w:multiLevelType w:val="singleLevel"/>
    <w:tmpl w:val="792AE08E"/>
    <w:lvl w:ilvl="0">
      <w:start w:val="1"/>
      <w:numFmt w:val="decimal"/>
      <w:lvlText w:val="%1."/>
      <w:legacy w:legacy="1" w:legacySpace="0" w:legacyIndent="355"/>
      <w:lvlJc w:val="left"/>
      <w:rPr>
        <w:rFonts w:ascii="Arial Narrow" w:hAnsi="Arial Narrow" w:cs="Times New Roman" w:hint="default"/>
      </w:rPr>
    </w:lvl>
  </w:abstractNum>
  <w:abstractNum w:abstractNumId="53" w15:restartNumberingAfterBreak="0">
    <w:nsid w:val="538A2BE6"/>
    <w:multiLevelType w:val="hybridMultilevel"/>
    <w:tmpl w:val="1CB2593C"/>
    <w:lvl w:ilvl="0" w:tplc="36C2275A">
      <w:start w:val="1"/>
      <w:numFmt w:val="decimal"/>
      <w:lvlText w:val="3.4.%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3D97AAF"/>
    <w:multiLevelType w:val="singleLevel"/>
    <w:tmpl w:val="9A4E0E90"/>
    <w:lvl w:ilvl="0">
      <w:start w:val="3"/>
      <w:numFmt w:val="decimal"/>
      <w:lvlText w:val="(%1)"/>
      <w:legacy w:legacy="1" w:legacySpace="0" w:legacyIndent="336"/>
      <w:lvlJc w:val="left"/>
      <w:rPr>
        <w:rFonts w:ascii="Arial Narrow" w:hAnsi="Arial Narrow" w:cs="Times New Roman" w:hint="default"/>
      </w:rPr>
    </w:lvl>
  </w:abstractNum>
  <w:abstractNum w:abstractNumId="55" w15:restartNumberingAfterBreak="0">
    <w:nsid w:val="59206AFA"/>
    <w:multiLevelType w:val="hybridMultilevel"/>
    <w:tmpl w:val="FAC029FC"/>
    <w:lvl w:ilvl="0" w:tplc="5F026EE0">
      <w:start w:val="1"/>
      <w:numFmt w:val="decimal"/>
      <w:lvlText w:val="11.%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93F0081"/>
    <w:multiLevelType w:val="hybridMultilevel"/>
    <w:tmpl w:val="0AF832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95C6DC3"/>
    <w:multiLevelType w:val="multilevel"/>
    <w:tmpl w:val="A78EA1C2"/>
    <w:lvl w:ilvl="0">
      <w:start w:val="19"/>
      <w:numFmt w:val="decimal"/>
      <w:lvlText w:val="%1."/>
      <w:lvlJc w:val="left"/>
      <w:pPr>
        <w:ind w:left="405" w:hanging="405"/>
      </w:pPr>
      <w:rPr>
        <w:rFonts w:cs="Times New Roman" w:hint="default"/>
      </w:rPr>
    </w:lvl>
    <w:lvl w:ilvl="1">
      <w:start w:val="1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15:restartNumberingAfterBreak="0">
    <w:nsid w:val="59747B20"/>
    <w:multiLevelType w:val="hybridMultilevel"/>
    <w:tmpl w:val="B6AA38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BBB5F6F"/>
    <w:multiLevelType w:val="hybridMultilevel"/>
    <w:tmpl w:val="E15E95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A74CB0"/>
    <w:multiLevelType w:val="hybridMultilevel"/>
    <w:tmpl w:val="BA82B426"/>
    <w:lvl w:ilvl="0" w:tplc="A9968B20">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721A02"/>
    <w:multiLevelType w:val="hybridMultilevel"/>
    <w:tmpl w:val="A7285C34"/>
    <w:lvl w:ilvl="0" w:tplc="9C8064FC">
      <w:start w:val="1"/>
      <w:numFmt w:val="decimal"/>
      <w:lvlText w:val="16.5.%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284AA9"/>
    <w:multiLevelType w:val="singleLevel"/>
    <w:tmpl w:val="F2C296B8"/>
    <w:lvl w:ilvl="0">
      <w:start w:val="1"/>
      <w:numFmt w:val="decimal"/>
      <w:lvlText w:val="5.%1"/>
      <w:legacy w:legacy="1" w:legacySpace="0" w:legacyIndent="269"/>
      <w:lvlJc w:val="left"/>
      <w:rPr>
        <w:rFonts w:ascii="Arial Narrow" w:hAnsi="Arial Narrow" w:cs="Times New Roman" w:hint="default"/>
      </w:rPr>
    </w:lvl>
  </w:abstractNum>
  <w:abstractNum w:abstractNumId="63" w15:restartNumberingAfterBreak="0">
    <w:nsid w:val="60170CEC"/>
    <w:multiLevelType w:val="singleLevel"/>
    <w:tmpl w:val="B46E827C"/>
    <w:lvl w:ilvl="0">
      <w:start w:val="1"/>
      <w:numFmt w:val="decimal"/>
      <w:lvlText w:val="3.%1"/>
      <w:legacy w:legacy="1" w:legacySpace="0" w:legacyIndent="360"/>
      <w:lvlJc w:val="left"/>
      <w:rPr>
        <w:rFonts w:ascii="Arial Narrow" w:hAnsi="Arial Narrow" w:cs="Times New Roman" w:hint="default"/>
      </w:rPr>
    </w:lvl>
  </w:abstractNum>
  <w:abstractNum w:abstractNumId="64" w15:restartNumberingAfterBreak="0">
    <w:nsid w:val="605269F6"/>
    <w:multiLevelType w:val="hybridMultilevel"/>
    <w:tmpl w:val="54E09A66"/>
    <w:lvl w:ilvl="0" w:tplc="FDB6BE9A">
      <w:start w:val="1"/>
      <w:numFmt w:val="decimal"/>
      <w:lvlText w:val="17.%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4A14339"/>
    <w:multiLevelType w:val="multilevel"/>
    <w:tmpl w:val="0170A73A"/>
    <w:lvl w:ilvl="0">
      <w:start w:val="1"/>
      <w:numFmt w:val="decimal"/>
      <w:pStyle w:val="MLNadpislnku"/>
      <w:lvlText w:val="%1."/>
      <w:lvlJc w:val="left"/>
      <w:pPr>
        <w:tabs>
          <w:tab w:val="num" w:pos="878"/>
        </w:tabs>
        <w:ind w:left="737" w:hanging="737"/>
      </w:pPr>
      <w:rPr>
        <w:rFonts w:ascii="Calibri" w:hAnsi="Calibri" w:cs="Times New Roman" w:hint="default"/>
        <w:b/>
        <w:smallCaps w:val="0"/>
        <w:sz w:val="22"/>
        <w:szCs w:val="22"/>
      </w:rPr>
    </w:lvl>
    <w:lvl w:ilvl="1">
      <w:start w:val="1"/>
      <w:numFmt w:val="decimal"/>
      <w:pStyle w:val="MLOdsek"/>
      <w:lvlText w:val="%2."/>
      <w:lvlJc w:val="left"/>
      <w:pPr>
        <w:tabs>
          <w:tab w:val="num" w:pos="3999"/>
        </w:tabs>
        <w:ind w:left="3715" w:hanging="737"/>
      </w:pPr>
      <w:rPr>
        <w:rFonts w:ascii="Arial Narrow" w:eastAsia="Times New Roman" w:hAnsi="Arial Narrow" w:cs="Calibri"/>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397"/>
      </w:pPr>
      <w:rPr>
        <w:rFonts w:ascii="Calibri" w:eastAsia="Times New Roman" w:hAnsi="Calibri" w:cs="Calibri" w:hint="default"/>
        <w:b w:val="0"/>
        <w:sz w:val="22"/>
        <w:szCs w:val="22"/>
      </w:rPr>
    </w:lvl>
    <w:lvl w:ilvl="3">
      <w:start w:val="1"/>
      <w:numFmt w:val="lowerRoman"/>
      <w:lvlText w:val="%4."/>
      <w:lvlJc w:val="left"/>
      <w:pPr>
        <w:tabs>
          <w:tab w:val="num" w:pos="1531"/>
        </w:tabs>
        <w:ind w:left="1531" w:hanging="397"/>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66" w15:restartNumberingAfterBreak="0">
    <w:nsid w:val="667A1A65"/>
    <w:multiLevelType w:val="singleLevel"/>
    <w:tmpl w:val="7F6E1786"/>
    <w:lvl w:ilvl="0">
      <w:start w:val="1"/>
      <w:numFmt w:val="decimal"/>
      <w:lvlText w:val="5.%1."/>
      <w:legacy w:legacy="1" w:legacySpace="0" w:legacyIndent="538"/>
      <w:lvlJc w:val="left"/>
      <w:rPr>
        <w:rFonts w:ascii="Arial Narrow" w:hAnsi="Arial Narrow" w:cs="Times New Roman" w:hint="default"/>
      </w:rPr>
    </w:lvl>
  </w:abstractNum>
  <w:abstractNum w:abstractNumId="67" w15:restartNumberingAfterBreak="0">
    <w:nsid w:val="66EB193B"/>
    <w:multiLevelType w:val="hybridMultilevel"/>
    <w:tmpl w:val="334C3F12"/>
    <w:lvl w:ilvl="0" w:tplc="31BC4DCA">
      <w:start w:val="2"/>
      <w:numFmt w:val="decimal"/>
      <w:lvlText w:val="11.1.%1."/>
      <w:lvlJc w:val="left"/>
      <w:pPr>
        <w:ind w:left="979" w:hanging="360"/>
      </w:pPr>
      <w:rPr>
        <w:rFonts w:ascii="Arial Narrow" w:hAnsi="Arial Narrow"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7B8548F"/>
    <w:multiLevelType w:val="singleLevel"/>
    <w:tmpl w:val="7E7237F0"/>
    <w:lvl w:ilvl="0">
      <w:start w:val="5"/>
      <w:numFmt w:val="decimal"/>
      <w:lvlText w:val="(%1)"/>
      <w:legacy w:legacy="1" w:legacySpace="0" w:legacyIndent="341"/>
      <w:lvlJc w:val="left"/>
      <w:rPr>
        <w:rFonts w:ascii="Arial Narrow" w:hAnsi="Arial Narrow" w:cs="Times New Roman" w:hint="default"/>
      </w:rPr>
    </w:lvl>
  </w:abstractNum>
  <w:abstractNum w:abstractNumId="69" w15:restartNumberingAfterBreak="0">
    <w:nsid w:val="6B1B2CDF"/>
    <w:multiLevelType w:val="hybridMultilevel"/>
    <w:tmpl w:val="49163106"/>
    <w:lvl w:ilvl="0" w:tplc="489CDCA8">
      <w:start w:val="1"/>
      <w:numFmt w:val="decimal"/>
      <w:lvlText w:val="15.4.%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B67BF6"/>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71" w15:restartNumberingAfterBreak="0">
    <w:nsid w:val="6BCB1DB9"/>
    <w:multiLevelType w:val="singleLevel"/>
    <w:tmpl w:val="D0A872E4"/>
    <w:lvl w:ilvl="0">
      <w:start w:val="3"/>
      <w:numFmt w:val="lowerLetter"/>
      <w:lvlText w:val="%1)"/>
      <w:legacy w:legacy="1" w:legacySpace="0" w:legacyIndent="355"/>
      <w:lvlJc w:val="left"/>
      <w:rPr>
        <w:rFonts w:ascii="Arial Narrow" w:hAnsi="Arial Narrow" w:hint="default"/>
      </w:rPr>
    </w:lvl>
  </w:abstractNum>
  <w:abstractNum w:abstractNumId="72" w15:restartNumberingAfterBreak="0">
    <w:nsid w:val="6CD44CD7"/>
    <w:multiLevelType w:val="hybridMultilevel"/>
    <w:tmpl w:val="18D4BE34"/>
    <w:lvl w:ilvl="0" w:tplc="3C18E078">
      <w:start w:val="1"/>
      <w:numFmt w:val="decimal"/>
      <w:lvlText w:val="9.%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E07562F"/>
    <w:multiLevelType w:val="singleLevel"/>
    <w:tmpl w:val="11EAA126"/>
    <w:lvl w:ilvl="0">
      <w:start w:val="2"/>
      <w:numFmt w:val="decimal"/>
      <w:lvlText w:val="2.%1"/>
      <w:legacy w:legacy="1" w:legacySpace="0" w:legacyIndent="355"/>
      <w:lvlJc w:val="left"/>
      <w:rPr>
        <w:rFonts w:ascii="Arial Narrow" w:hAnsi="Arial Narrow" w:cs="Times New Roman" w:hint="default"/>
      </w:rPr>
    </w:lvl>
  </w:abstractNum>
  <w:abstractNum w:abstractNumId="74" w15:restartNumberingAfterBreak="0">
    <w:nsid w:val="7231021B"/>
    <w:multiLevelType w:val="hybridMultilevel"/>
    <w:tmpl w:val="5BDED9FE"/>
    <w:lvl w:ilvl="0" w:tplc="4386E29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47E5F32"/>
    <w:multiLevelType w:val="hybridMultilevel"/>
    <w:tmpl w:val="74C4E29E"/>
    <w:lvl w:ilvl="0" w:tplc="0100BED8">
      <w:start w:val="1"/>
      <w:numFmt w:val="decimal"/>
      <w:lvlText w:val="9.7.%1."/>
      <w:lvlJc w:val="left"/>
      <w:pPr>
        <w:ind w:left="405" w:hanging="360"/>
      </w:pPr>
      <w:rPr>
        <w:rFonts w:ascii="Arial Narrow" w:hAnsi="Arial Narrow" w:cs="Times New Roman"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76" w15:restartNumberingAfterBreak="0">
    <w:nsid w:val="76A43DDF"/>
    <w:multiLevelType w:val="hybridMultilevel"/>
    <w:tmpl w:val="9D020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9FA32DE"/>
    <w:multiLevelType w:val="singleLevel"/>
    <w:tmpl w:val="5EA075B4"/>
    <w:lvl w:ilvl="0">
      <w:start w:val="1"/>
      <w:numFmt w:val="lowerLetter"/>
      <w:lvlText w:val="%1."/>
      <w:legacy w:legacy="1" w:legacySpace="0" w:legacyIndent="365"/>
      <w:lvlJc w:val="left"/>
      <w:rPr>
        <w:rFonts w:ascii="Arial Narrow" w:hAnsi="Arial Narrow" w:cs="Times New Roman" w:hint="default"/>
      </w:rPr>
    </w:lvl>
  </w:abstractNum>
  <w:abstractNum w:abstractNumId="78" w15:restartNumberingAfterBreak="0">
    <w:nsid w:val="7A1F5C5D"/>
    <w:multiLevelType w:val="singleLevel"/>
    <w:tmpl w:val="AA60AFBE"/>
    <w:lvl w:ilvl="0">
      <w:start w:val="1"/>
      <w:numFmt w:val="decimal"/>
      <w:lvlText w:val="6.%1."/>
      <w:lvlJc w:val="left"/>
      <w:pPr>
        <w:ind w:left="0" w:firstLine="0"/>
      </w:pPr>
      <w:rPr>
        <w:rFonts w:ascii="Arial Narrow" w:hAnsi="Arial Narrow" w:cs="Times New Roman" w:hint="default"/>
      </w:rPr>
    </w:lvl>
  </w:abstractNum>
  <w:abstractNum w:abstractNumId="79" w15:restartNumberingAfterBreak="0">
    <w:nsid w:val="7A3F138B"/>
    <w:multiLevelType w:val="singleLevel"/>
    <w:tmpl w:val="F3440050"/>
    <w:lvl w:ilvl="0">
      <w:start w:val="5"/>
      <w:numFmt w:val="lowerLetter"/>
      <w:lvlText w:val="%1)"/>
      <w:legacy w:legacy="1" w:legacySpace="0" w:legacyIndent="365"/>
      <w:lvlJc w:val="left"/>
      <w:rPr>
        <w:rFonts w:ascii="Arial Narrow" w:hAnsi="Arial Narrow" w:cs="Times New Roman" w:hint="default"/>
      </w:rPr>
    </w:lvl>
  </w:abstractNum>
  <w:num w:numId="1">
    <w:abstractNumId w:val="5"/>
  </w:num>
  <w:num w:numId="2">
    <w:abstractNumId w:val="49"/>
  </w:num>
  <w:num w:numId="3">
    <w:abstractNumId w:val="12"/>
  </w:num>
  <w:num w:numId="4">
    <w:abstractNumId w:val="27"/>
  </w:num>
  <w:num w:numId="5">
    <w:abstractNumId w:val="36"/>
  </w:num>
  <w:num w:numId="6">
    <w:abstractNumId w:val="30"/>
  </w:num>
  <w:num w:numId="7">
    <w:abstractNumId w:val="51"/>
  </w:num>
  <w:num w:numId="8">
    <w:abstractNumId w:val="66"/>
  </w:num>
  <w:num w:numId="9">
    <w:abstractNumId w:val="78"/>
  </w:num>
  <w:num w:numId="10">
    <w:abstractNumId w:val="77"/>
  </w:num>
  <w:num w:numId="11">
    <w:abstractNumId w:val="8"/>
  </w:num>
  <w:num w:numId="12">
    <w:abstractNumId w:val="50"/>
  </w:num>
  <w:num w:numId="13">
    <w:abstractNumId w:val="22"/>
  </w:num>
  <w:num w:numId="14">
    <w:abstractNumId w:val="38"/>
  </w:num>
  <w:num w:numId="15">
    <w:abstractNumId w:val="3"/>
  </w:num>
  <w:num w:numId="16">
    <w:abstractNumId w:val="0"/>
    <w:lvlOverride w:ilvl="0">
      <w:lvl w:ilvl="0">
        <w:numFmt w:val="bullet"/>
        <w:lvlText w:val="-"/>
        <w:legacy w:legacy="1" w:legacySpace="0" w:legacyIndent="571"/>
        <w:lvlJc w:val="left"/>
        <w:rPr>
          <w:rFonts w:ascii="Arial Narrow" w:hAnsi="Arial Narrow" w:hint="default"/>
        </w:rPr>
      </w:lvl>
    </w:lvlOverride>
  </w:num>
  <w:num w:numId="17">
    <w:abstractNumId w:val="0"/>
    <w:lvlOverride w:ilvl="0">
      <w:lvl w:ilvl="0">
        <w:numFmt w:val="bullet"/>
        <w:lvlText w:val="-"/>
        <w:lvlJc w:val="left"/>
        <w:pPr>
          <w:ind w:left="720" w:hanging="360"/>
        </w:pPr>
        <w:rPr>
          <w:rFonts w:ascii="Arial Narrow" w:hAnsi="Arial Narrow" w:hint="default"/>
        </w:rPr>
      </w:lvl>
    </w:lvlOverride>
  </w:num>
  <w:num w:numId="18">
    <w:abstractNumId w:val="0"/>
    <w:lvlOverride w:ilvl="0">
      <w:lvl w:ilvl="0">
        <w:numFmt w:val="bullet"/>
        <w:lvlText w:val="-"/>
        <w:legacy w:legacy="1" w:legacySpace="0" w:legacyIndent="106"/>
        <w:lvlJc w:val="left"/>
        <w:rPr>
          <w:rFonts w:ascii="Arial Narrow" w:hAnsi="Arial Narrow" w:hint="default"/>
        </w:rPr>
      </w:lvl>
    </w:lvlOverride>
  </w:num>
  <w:num w:numId="19">
    <w:abstractNumId w:val="18"/>
  </w:num>
  <w:num w:numId="20">
    <w:abstractNumId w:val="73"/>
  </w:num>
  <w:num w:numId="21">
    <w:abstractNumId w:val="63"/>
  </w:num>
  <w:num w:numId="22">
    <w:abstractNumId w:val="15"/>
  </w:num>
  <w:num w:numId="23">
    <w:abstractNumId w:val="15"/>
    <w:lvlOverride w:ilvl="0">
      <w:lvl w:ilvl="0">
        <w:start w:val="1"/>
        <w:numFmt w:val="decimal"/>
        <w:lvlText w:val="(%1)"/>
        <w:legacy w:legacy="1" w:legacySpace="0" w:legacyIndent="346"/>
        <w:lvlJc w:val="left"/>
        <w:rPr>
          <w:rFonts w:ascii="Arial Narrow" w:hAnsi="Arial Narrow" w:cs="Times New Roman" w:hint="default"/>
        </w:rPr>
      </w:lvl>
    </w:lvlOverride>
  </w:num>
  <w:num w:numId="24">
    <w:abstractNumId w:val="70"/>
  </w:num>
  <w:num w:numId="25">
    <w:abstractNumId w:val="48"/>
  </w:num>
  <w:num w:numId="26">
    <w:abstractNumId w:val="1"/>
  </w:num>
  <w:num w:numId="27">
    <w:abstractNumId w:val="79"/>
  </w:num>
  <w:num w:numId="28">
    <w:abstractNumId w:val="34"/>
  </w:num>
  <w:num w:numId="29">
    <w:abstractNumId w:val="26"/>
  </w:num>
  <w:num w:numId="30">
    <w:abstractNumId w:val="44"/>
  </w:num>
  <w:num w:numId="31">
    <w:abstractNumId w:val="68"/>
  </w:num>
  <w:num w:numId="32">
    <w:abstractNumId w:val="17"/>
  </w:num>
  <w:num w:numId="33">
    <w:abstractNumId w:val="9"/>
  </w:num>
  <w:num w:numId="34">
    <w:abstractNumId w:val="54"/>
  </w:num>
  <w:num w:numId="35">
    <w:abstractNumId w:val="6"/>
  </w:num>
  <w:num w:numId="36">
    <w:abstractNumId w:val="47"/>
  </w:num>
  <w:num w:numId="37">
    <w:abstractNumId w:val="62"/>
  </w:num>
  <w:num w:numId="38">
    <w:abstractNumId w:val="52"/>
  </w:num>
  <w:num w:numId="39">
    <w:abstractNumId w:val="14"/>
  </w:num>
  <w:num w:numId="40">
    <w:abstractNumId w:val="24"/>
  </w:num>
  <w:num w:numId="41">
    <w:abstractNumId w:val="37"/>
  </w:num>
  <w:num w:numId="42">
    <w:abstractNumId w:val="35"/>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7"/>
  </w:num>
  <w:num w:numId="46">
    <w:abstractNumId w:val="53"/>
  </w:num>
  <w:num w:numId="47">
    <w:abstractNumId w:val="43"/>
  </w:num>
  <w:num w:numId="48">
    <w:abstractNumId w:val="23"/>
  </w:num>
  <w:num w:numId="49">
    <w:abstractNumId w:val="25"/>
  </w:num>
  <w:num w:numId="50">
    <w:abstractNumId w:val="67"/>
  </w:num>
  <w:num w:numId="51">
    <w:abstractNumId w:val="39"/>
  </w:num>
  <w:num w:numId="52">
    <w:abstractNumId w:val="75"/>
  </w:num>
  <w:num w:numId="53">
    <w:abstractNumId w:val="41"/>
  </w:num>
  <w:num w:numId="54">
    <w:abstractNumId w:val="28"/>
  </w:num>
  <w:num w:numId="55">
    <w:abstractNumId w:val="33"/>
  </w:num>
  <w:num w:numId="56">
    <w:abstractNumId w:val="7"/>
  </w:num>
  <w:num w:numId="57">
    <w:abstractNumId w:val="21"/>
  </w:num>
  <w:num w:numId="58">
    <w:abstractNumId w:val="16"/>
  </w:num>
  <w:num w:numId="59">
    <w:abstractNumId w:val="42"/>
  </w:num>
  <w:num w:numId="60">
    <w:abstractNumId w:val="69"/>
  </w:num>
  <w:num w:numId="61">
    <w:abstractNumId w:val="45"/>
  </w:num>
  <w:num w:numId="62">
    <w:abstractNumId w:val="61"/>
  </w:num>
  <w:num w:numId="63">
    <w:abstractNumId w:val="64"/>
  </w:num>
  <w:num w:numId="64">
    <w:abstractNumId w:val="29"/>
  </w:num>
  <w:num w:numId="65">
    <w:abstractNumId w:val="46"/>
  </w:num>
  <w:num w:numId="66">
    <w:abstractNumId w:val="19"/>
  </w:num>
  <w:num w:numId="67">
    <w:abstractNumId w:val="74"/>
  </w:num>
  <w:num w:numId="68">
    <w:abstractNumId w:val="72"/>
  </w:num>
  <w:num w:numId="69">
    <w:abstractNumId w:val="55"/>
  </w:num>
  <w:num w:numId="70">
    <w:abstractNumId w:val="2"/>
  </w:num>
  <w:num w:numId="71">
    <w:abstractNumId w:val="13"/>
  </w:num>
  <w:num w:numId="72">
    <w:abstractNumId w:val="58"/>
  </w:num>
  <w:num w:numId="73">
    <w:abstractNumId w:val="20"/>
  </w:num>
  <w:num w:numId="74">
    <w:abstractNumId w:val="60"/>
  </w:num>
  <w:num w:numId="75">
    <w:abstractNumId w:val="71"/>
  </w:num>
  <w:num w:numId="76">
    <w:abstractNumId w:val="0"/>
    <w:lvlOverride w:ilvl="0">
      <w:lvl w:ilvl="0">
        <w:start w:val="65535"/>
        <w:numFmt w:val="bullet"/>
        <w:lvlText w:val="•"/>
        <w:legacy w:legacy="1" w:legacySpace="0" w:legacyIndent="350"/>
        <w:lvlJc w:val="left"/>
        <w:rPr>
          <w:rFonts w:ascii="Arial Narrow" w:hAnsi="Arial Narrow" w:hint="default"/>
        </w:rPr>
      </w:lvl>
    </w:lvlOverride>
  </w:num>
  <w:num w:numId="77">
    <w:abstractNumId w:val="31"/>
  </w:num>
  <w:num w:numId="78">
    <w:abstractNumId w:val="56"/>
  </w:num>
  <w:num w:numId="79">
    <w:abstractNumId w:val="59"/>
  </w:num>
  <w:num w:numId="80">
    <w:abstractNumId w:val="40"/>
  </w:num>
  <w:num w:numId="81">
    <w:abstractNumId w:val="4"/>
  </w:num>
  <w:num w:numId="82">
    <w:abstractNumId w:val="10"/>
  </w:num>
  <w:num w:numId="83">
    <w:abstractNumId w:val="76"/>
  </w:num>
  <w:num w:numId="84">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07"/>
    <w:rsid w:val="0001123C"/>
    <w:rsid w:val="00013189"/>
    <w:rsid w:val="000144EC"/>
    <w:rsid w:val="00014647"/>
    <w:rsid w:val="00020EA6"/>
    <w:rsid w:val="000310B0"/>
    <w:rsid w:val="0003481C"/>
    <w:rsid w:val="0004091C"/>
    <w:rsid w:val="00040F44"/>
    <w:rsid w:val="00042F7D"/>
    <w:rsid w:val="00050D92"/>
    <w:rsid w:val="00053C56"/>
    <w:rsid w:val="00054032"/>
    <w:rsid w:val="000567A6"/>
    <w:rsid w:val="00061DA5"/>
    <w:rsid w:val="00065B64"/>
    <w:rsid w:val="00066D86"/>
    <w:rsid w:val="00070E80"/>
    <w:rsid w:val="00073D2F"/>
    <w:rsid w:val="0007563A"/>
    <w:rsid w:val="00075645"/>
    <w:rsid w:val="00081947"/>
    <w:rsid w:val="00081FED"/>
    <w:rsid w:val="0008341A"/>
    <w:rsid w:val="000843B7"/>
    <w:rsid w:val="00092063"/>
    <w:rsid w:val="000955E3"/>
    <w:rsid w:val="000959E1"/>
    <w:rsid w:val="0009748E"/>
    <w:rsid w:val="0009780E"/>
    <w:rsid w:val="000A1194"/>
    <w:rsid w:val="000B029E"/>
    <w:rsid w:val="000B6C00"/>
    <w:rsid w:val="000C1681"/>
    <w:rsid w:val="000C2184"/>
    <w:rsid w:val="000C30F1"/>
    <w:rsid w:val="000D21B3"/>
    <w:rsid w:val="000D2227"/>
    <w:rsid w:val="000E0E4B"/>
    <w:rsid w:val="000E4B84"/>
    <w:rsid w:val="000F2C33"/>
    <w:rsid w:val="000F6622"/>
    <w:rsid w:val="000F766D"/>
    <w:rsid w:val="00106068"/>
    <w:rsid w:val="00106A75"/>
    <w:rsid w:val="00113B4B"/>
    <w:rsid w:val="00116D02"/>
    <w:rsid w:val="00124B81"/>
    <w:rsid w:val="00124D05"/>
    <w:rsid w:val="00127282"/>
    <w:rsid w:val="001308CA"/>
    <w:rsid w:val="0013263C"/>
    <w:rsid w:val="0013716D"/>
    <w:rsid w:val="001416C1"/>
    <w:rsid w:val="00146991"/>
    <w:rsid w:val="00160081"/>
    <w:rsid w:val="00162494"/>
    <w:rsid w:val="001630FF"/>
    <w:rsid w:val="0016700E"/>
    <w:rsid w:val="001726EC"/>
    <w:rsid w:val="001771E5"/>
    <w:rsid w:val="00184586"/>
    <w:rsid w:val="00185A4E"/>
    <w:rsid w:val="001956D5"/>
    <w:rsid w:val="001A228E"/>
    <w:rsid w:val="001A7766"/>
    <w:rsid w:val="001B0527"/>
    <w:rsid w:val="001B1ADF"/>
    <w:rsid w:val="001B2AC4"/>
    <w:rsid w:val="001B33AD"/>
    <w:rsid w:val="001B4013"/>
    <w:rsid w:val="001B5166"/>
    <w:rsid w:val="001C08F4"/>
    <w:rsid w:val="001C59E5"/>
    <w:rsid w:val="001C7485"/>
    <w:rsid w:val="001C7A6F"/>
    <w:rsid w:val="001E656F"/>
    <w:rsid w:val="001F31B7"/>
    <w:rsid w:val="001F567E"/>
    <w:rsid w:val="001F7D5C"/>
    <w:rsid w:val="00200BA2"/>
    <w:rsid w:val="00202AB0"/>
    <w:rsid w:val="002065DD"/>
    <w:rsid w:val="00215D6E"/>
    <w:rsid w:val="00216363"/>
    <w:rsid w:val="00220014"/>
    <w:rsid w:val="002224F9"/>
    <w:rsid w:val="00222B0E"/>
    <w:rsid w:val="00230F8E"/>
    <w:rsid w:val="00232F5C"/>
    <w:rsid w:val="002418EA"/>
    <w:rsid w:val="00250D71"/>
    <w:rsid w:val="00251D82"/>
    <w:rsid w:val="002539B6"/>
    <w:rsid w:val="00253E1C"/>
    <w:rsid w:val="002547C9"/>
    <w:rsid w:val="00255D42"/>
    <w:rsid w:val="00264838"/>
    <w:rsid w:val="00270C12"/>
    <w:rsid w:val="00273383"/>
    <w:rsid w:val="00285584"/>
    <w:rsid w:val="002871D5"/>
    <w:rsid w:val="00293B12"/>
    <w:rsid w:val="00297207"/>
    <w:rsid w:val="002A0026"/>
    <w:rsid w:val="002A0186"/>
    <w:rsid w:val="002A0C29"/>
    <w:rsid w:val="002A6C6A"/>
    <w:rsid w:val="002B789B"/>
    <w:rsid w:val="002C0089"/>
    <w:rsid w:val="002C3B74"/>
    <w:rsid w:val="002C5E62"/>
    <w:rsid w:val="002C7CBB"/>
    <w:rsid w:val="002D540B"/>
    <w:rsid w:val="002E0840"/>
    <w:rsid w:val="002E47BB"/>
    <w:rsid w:val="002E5606"/>
    <w:rsid w:val="002F011B"/>
    <w:rsid w:val="002F3AC5"/>
    <w:rsid w:val="002F42E7"/>
    <w:rsid w:val="003023D8"/>
    <w:rsid w:val="00310EF5"/>
    <w:rsid w:val="00317F3C"/>
    <w:rsid w:val="00320A2F"/>
    <w:rsid w:val="003210A4"/>
    <w:rsid w:val="00325478"/>
    <w:rsid w:val="00331732"/>
    <w:rsid w:val="00334671"/>
    <w:rsid w:val="003466CB"/>
    <w:rsid w:val="003510C3"/>
    <w:rsid w:val="00352052"/>
    <w:rsid w:val="003578B4"/>
    <w:rsid w:val="0037040B"/>
    <w:rsid w:val="003763D2"/>
    <w:rsid w:val="003A040F"/>
    <w:rsid w:val="003B7E6B"/>
    <w:rsid w:val="003C01EB"/>
    <w:rsid w:val="003D115B"/>
    <w:rsid w:val="003D295B"/>
    <w:rsid w:val="003D6B09"/>
    <w:rsid w:val="003E749A"/>
    <w:rsid w:val="003F256D"/>
    <w:rsid w:val="003F4825"/>
    <w:rsid w:val="003F520C"/>
    <w:rsid w:val="003F6079"/>
    <w:rsid w:val="0040247B"/>
    <w:rsid w:val="0040358F"/>
    <w:rsid w:val="00407AC0"/>
    <w:rsid w:val="004111B0"/>
    <w:rsid w:val="0041510A"/>
    <w:rsid w:val="00416C22"/>
    <w:rsid w:val="0042019E"/>
    <w:rsid w:val="00422764"/>
    <w:rsid w:val="004277E0"/>
    <w:rsid w:val="00430A86"/>
    <w:rsid w:val="00431B21"/>
    <w:rsid w:val="00432892"/>
    <w:rsid w:val="00432EF2"/>
    <w:rsid w:val="00445007"/>
    <w:rsid w:val="00445607"/>
    <w:rsid w:val="0045038A"/>
    <w:rsid w:val="0045770E"/>
    <w:rsid w:val="00462E09"/>
    <w:rsid w:val="00466987"/>
    <w:rsid w:val="00471DB4"/>
    <w:rsid w:val="00475BB6"/>
    <w:rsid w:val="004816CF"/>
    <w:rsid w:val="0048170C"/>
    <w:rsid w:val="00496F48"/>
    <w:rsid w:val="004A1E81"/>
    <w:rsid w:val="004A25EE"/>
    <w:rsid w:val="004A39D6"/>
    <w:rsid w:val="004C0C19"/>
    <w:rsid w:val="004C0E55"/>
    <w:rsid w:val="004C2A8F"/>
    <w:rsid w:val="004C3017"/>
    <w:rsid w:val="004D7B12"/>
    <w:rsid w:val="004E01BB"/>
    <w:rsid w:val="004E1A4D"/>
    <w:rsid w:val="004E57C9"/>
    <w:rsid w:val="004F3648"/>
    <w:rsid w:val="004F5CE7"/>
    <w:rsid w:val="004F73F5"/>
    <w:rsid w:val="00500B04"/>
    <w:rsid w:val="005022B7"/>
    <w:rsid w:val="005048CE"/>
    <w:rsid w:val="00512CFD"/>
    <w:rsid w:val="0052017C"/>
    <w:rsid w:val="00523047"/>
    <w:rsid w:val="005353DE"/>
    <w:rsid w:val="00536BCE"/>
    <w:rsid w:val="00540E06"/>
    <w:rsid w:val="00543D2E"/>
    <w:rsid w:val="00550FA4"/>
    <w:rsid w:val="00551A3C"/>
    <w:rsid w:val="00555B6C"/>
    <w:rsid w:val="0056675A"/>
    <w:rsid w:val="00567572"/>
    <w:rsid w:val="00570D72"/>
    <w:rsid w:val="005715AA"/>
    <w:rsid w:val="00571876"/>
    <w:rsid w:val="00577399"/>
    <w:rsid w:val="0058011F"/>
    <w:rsid w:val="005871EA"/>
    <w:rsid w:val="00587E63"/>
    <w:rsid w:val="00596D7F"/>
    <w:rsid w:val="005A1125"/>
    <w:rsid w:val="005A1715"/>
    <w:rsid w:val="005A7A62"/>
    <w:rsid w:val="005B0F36"/>
    <w:rsid w:val="005B1BD9"/>
    <w:rsid w:val="005B2A8C"/>
    <w:rsid w:val="005C420A"/>
    <w:rsid w:val="005D0883"/>
    <w:rsid w:val="005E382E"/>
    <w:rsid w:val="005E3FEE"/>
    <w:rsid w:val="005E61DA"/>
    <w:rsid w:val="005E77E6"/>
    <w:rsid w:val="005F1E5D"/>
    <w:rsid w:val="005F61A8"/>
    <w:rsid w:val="0060073B"/>
    <w:rsid w:val="006015BD"/>
    <w:rsid w:val="0060354E"/>
    <w:rsid w:val="006119CE"/>
    <w:rsid w:val="00616E60"/>
    <w:rsid w:val="00621D0F"/>
    <w:rsid w:val="006250E5"/>
    <w:rsid w:val="00625BBC"/>
    <w:rsid w:val="00627768"/>
    <w:rsid w:val="006319AF"/>
    <w:rsid w:val="006352F2"/>
    <w:rsid w:val="00640FCD"/>
    <w:rsid w:val="00644603"/>
    <w:rsid w:val="006451A6"/>
    <w:rsid w:val="00645D2A"/>
    <w:rsid w:val="00653C40"/>
    <w:rsid w:val="00656CA6"/>
    <w:rsid w:val="00661D60"/>
    <w:rsid w:val="0066611D"/>
    <w:rsid w:val="00670269"/>
    <w:rsid w:val="0067192E"/>
    <w:rsid w:val="006721C7"/>
    <w:rsid w:val="006824B3"/>
    <w:rsid w:val="00684403"/>
    <w:rsid w:val="0069057B"/>
    <w:rsid w:val="00691FFC"/>
    <w:rsid w:val="00697E39"/>
    <w:rsid w:val="006B1F66"/>
    <w:rsid w:val="006B3B52"/>
    <w:rsid w:val="006B481A"/>
    <w:rsid w:val="006B4B94"/>
    <w:rsid w:val="006B7DD4"/>
    <w:rsid w:val="006C18D1"/>
    <w:rsid w:val="006D15D5"/>
    <w:rsid w:val="006D2E5E"/>
    <w:rsid w:val="006E1B18"/>
    <w:rsid w:val="006F00AD"/>
    <w:rsid w:val="006F1C36"/>
    <w:rsid w:val="00700EA5"/>
    <w:rsid w:val="007028DA"/>
    <w:rsid w:val="0071484D"/>
    <w:rsid w:val="00723EA5"/>
    <w:rsid w:val="007273B8"/>
    <w:rsid w:val="00727D1F"/>
    <w:rsid w:val="007379C1"/>
    <w:rsid w:val="00742D8C"/>
    <w:rsid w:val="00744876"/>
    <w:rsid w:val="00746997"/>
    <w:rsid w:val="00770C9E"/>
    <w:rsid w:val="00771414"/>
    <w:rsid w:val="0077150C"/>
    <w:rsid w:val="00780E12"/>
    <w:rsid w:val="00781FCE"/>
    <w:rsid w:val="00786CD0"/>
    <w:rsid w:val="00791FB3"/>
    <w:rsid w:val="00792FFC"/>
    <w:rsid w:val="00794414"/>
    <w:rsid w:val="00795314"/>
    <w:rsid w:val="007966BD"/>
    <w:rsid w:val="00797958"/>
    <w:rsid w:val="007A64F2"/>
    <w:rsid w:val="007B2135"/>
    <w:rsid w:val="007B37F5"/>
    <w:rsid w:val="007B39EA"/>
    <w:rsid w:val="007B6806"/>
    <w:rsid w:val="007E2C97"/>
    <w:rsid w:val="007F507B"/>
    <w:rsid w:val="00803910"/>
    <w:rsid w:val="008055A5"/>
    <w:rsid w:val="00815598"/>
    <w:rsid w:val="008166D2"/>
    <w:rsid w:val="00822BDA"/>
    <w:rsid w:val="008246DE"/>
    <w:rsid w:val="0083375C"/>
    <w:rsid w:val="008348F3"/>
    <w:rsid w:val="008362F7"/>
    <w:rsid w:val="00841475"/>
    <w:rsid w:val="00843D6C"/>
    <w:rsid w:val="00844161"/>
    <w:rsid w:val="00844F5E"/>
    <w:rsid w:val="00853C68"/>
    <w:rsid w:val="008616D5"/>
    <w:rsid w:val="00862AE6"/>
    <w:rsid w:val="00865887"/>
    <w:rsid w:val="00865AAB"/>
    <w:rsid w:val="00872AD0"/>
    <w:rsid w:val="00876416"/>
    <w:rsid w:val="008A5CA1"/>
    <w:rsid w:val="008B085D"/>
    <w:rsid w:val="008C2E5D"/>
    <w:rsid w:val="008C3F76"/>
    <w:rsid w:val="008D181E"/>
    <w:rsid w:val="008D2DAE"/>
    <w:rsid w:val="008D3DF1"/>
    <w:rsid w:val="008D7899"/>
    <w:rsid w:val="008D78F0"/>
    <w:rsid w:val="008D7C1B"/>
    <w:rsid w:val="008F0C39"/>
    <w:rsid w:val="008F311C"/>
    <w:rsid w:val="008F4C50"/>
    <w:rsid w:val="00900AF0"/>
    <w:rsid w:val="0090279C"/>
    <w:rsid w:val="0090315C"/>
    <w:rsid w:val="00904D5F"/>
    <w:rsid w:val="00915A70"/>
    <w:rsid w:val="009303B3"/>
    <w:rsid w:val="00930BA8"/>
    <w:rsid w:val="00934415"/>
    <w:rsid w:val="00947F47"/>
    <w:rsid w:val="00950277"/>
    <w:rsid w:val="009517BC"/>
    <w:rsid w:val="00954B33"/>
    <w:rsid w:val="00960EA9"/>
    <w:rsid w:val="0096322A"/>
    <w:rsid w:val="00971091"/>
    <w:rsid w:val="0097339A"/>
    <w:rsid w:val="009753E2"/>
    <w:rsid w:val="009804A2"/>
    <w:rsid w:val="00990155"/>
    <w:rsid w:val="009901C2"/>
    <w:rsid w:val="009904F4"/>
    <w:rsid w:val="009A0952"/>
    <w:rsid w:val="009A13B4"/>
    <w:rsid w:val="009A1B29"/>
    <w:rsid w:val="009B0816"/>
    <w:rsid w:val="009B6FD4"/>
    <w:rsid w:val="009B7F17"/>
    <w:rsid w:val="009C7C76"/>
    <w:rsid w:val="009C7CF5"/>
    <w:rsid w:val="009D7BB0"/>
    <w:rsid w:val="009E0A3E"/>
    <w:rsid w:val="009E32C5"/>
    <w:rsid w:val="009E38DD"/>
    <w:rsid w:val="009E74BF"/>
    <w:rsid w:val="009F0B2E"/>
    <w:rsid w:val="009F1A2F"/>
    <w:rsid w:val="009F212E"/>
    <w:rsid w:val="009F3719"/>
    <w:rsid w:val="009F7BA3"/>
    <w:rsid w:val="00A03576"/>
    <w:rsid w:val="00A11CC1"/>
    <w:rsid w:val="00A12A22"/>
    <w:rsid w:val="00A1714B"/>
    <w:rsid w:val="00A17D2B"/>
    <w:rsid w:val="00A2222A"/>
    <w:rsid w:val="00A22971"/>
    <w:rsid w:val="00A22BB4"/>
    <w:rsid w:val="00A25652"/>
    <w:rsid w:val="00A26152"/>
    <w:rsid w:val="00A3060B"/>
    <w:rsid w:val="00A373FD"/>
    <w:rsid w:val="00A42DEA"/>
    <w:rsid w:val="00A4404F"/>
    <w:rsid w:val="00A557C1"/>
    <w:rsid w:val="00A6035B"/>
    <w:rsid w:val="00A94430"/>
    <w:rsid w:val="00AA33A3"/>
    <w:rsid w:val="00AA6E14"/>
    <w:rsid w:val="00AB4114"/>
    <w:rsid w:val="00AB5778"/>
    <w:rsid w:val="00AC5253"/>
    <w:rsid w:val="00AD6B71"/>
    <w:rsid w:val="00AD76B3"/>
    <w:rsid w:val="00AE596C"/>
    <w:rsid w:val="00AF3EE4"/>
    <w:rsid w:val="00AF411C"/>
    <w:rsid w:val="00AF67A2"/>
    <w:rsid w:val="00B06F3B"/>
    <w:rsid w:val="00B10152"/>
    <w:rsid w:val="00B12A82"/>
    <w:rsid w:val="00B20A6B"/>
    <w:rsid w:val="00B20D3D"/>
    <w:rsid w:val="00B2649A"/>
    <w:rsid w:val="00B27D85"/>
    <w:rsid w:val="00B367FF"/>
    <w:rsid w:val="00B45015"/>
    <w:rsid w:val="00B538A5"/>
    <w:rsid w:val="00B53B15"/>
    <w:rsid w:val="00B549C3"/>
    <w:rsid w:val="00B55E5A"/>
    <w:rsid w:val="00B66B7E"/>
    <w:rsid w:val="00B71B8C"/>
    <w:rsid w:val="00B72149"/>
    <w:rsid w:val="00B73736"/>
    <w:rsid w:val="00B762B4"/>
    <w:rsid w:val="00B80E1D"/>
    <w:rsid w:val="00B852D9"/>
    <w:rsid w:val="00B9346A"/>
    <w:rsid w:val="00B94E74"/>
    <w:rsid w:val="00BA066F"/>
    <w:rsid w:val="00BA226F"/>
    <w:rsid w:val="00BA58A1"/>
    <w:rsid w:val="00BC39D0"/>
    <w:rsid w:val="00BC5B88"/>
    <w:rsid w:val="00BD258A"/>
    <w:rsid w:val="00BD7AEC"/>
    <w:rsid w:val="00BE0141"/>
    <w:rsid w:val="00BE2C2B"/>
    <w:rsid w:val="00BF5EFF"/>
    <w:rsid w:val="00BF6A9F"/>
    <w:rsid w:val="00C018F3"/>
    <w:rsid w:val="00C10622"/>
    <w:rsid w:val="00C10831"/>
    <w:rsid w:val="00C10BD8"/>
    <w:rsid w:val="00C11113"/>
    <w:rsid w:val="00C17B20"/>
    <w:rsid w:val="00C231E0"/>
    <w:rsid w:val="00C267C2"/>
    <w:rsid w:val="00C26884"/>
    <w:rsid w:val="00C306C8"/>
    <w:rsid w:val="00C32674"/>
    <w:rsid w:val="00C33EA3"/>
    <w:rsid w:val="00C34576"/>
    <w:rsid w:val="00C415D3"/>
    <w:rsid w:val="00C42FDE"/>
    <w:rsid w:val="00C43005"/>
    <w:rsid w:val="00C45FD5"/>
    <w:rsid w:val="00C522FD"/>
    <w:rsid w:val="00C52980"/>
    <w:rsid w:val="00C65941"/>
    <w:rsid w:val="00C675A6"/>
    <w:rsid w:val="00C72B1F"/>
    <w:rsid w:val="00C76729"/>
    <w:rsid w:val="00C82D20"/>
    <w:rsid w:val="00C83462"/>
    <w:rsid w:val="00C86E70"/>
    <w:rsid w:val="00C86FAA"/>
    <w:rsid w:val="00C87422"/>
    <w:rsid w:val="00C9087C"/>
    <w:rsid w:val="00C91E19"/>
    <w:rsid w:val="00C95326"/>
    <w:rsid w:val="00C96CF0"/>
    <w:rsid w:val="00C97CE1"/>
    <w:rsid w:val="00CA47D4"/>
    <w:rsid w:val="00CA48B8"/>
    <w:rsid w:val="00CA4B30"/>
    <w:rsid w:val="00CA7ECD"/>
    <w:rsid w:val="00CB0209"/>
    <w:rsid w:val="00CB045E"/>
    <w:rsid w:val="00CB3296"/>
    <w:rsid w:val="00CB7FD0"/>
    <w:rsid w:val="00CC41CC"/>
    <w:rsid w:val="00CC5E9E"/>
    <w:rsid w:val="00CC796B"/>
    <w:rsid w:val="00CC7B71"/>
    <w:rsid w:val="00CC7D68"/>
    <w:rsid w:val="00CD4196"/>
    <w:rsid w:val="00CD70AF"/>
    <w:rsid w:val="00CE0316"/>
    <w:rsid w:val="00CE331B"/>
    <w:rsid w:val="00CE5C00"/>
    <w:rsid w:val="00CF0254"/>
    <w:rsid w:val="00CF6F4B"/>
    <w:rsid w:val="00D10A33"/>
    <w:rsid w:val="00D165E3"/>
    <w:rsid w:val="00D2240E"/>
    <w:rsid w:val="00D24E26"/>
    <w:rsid w:val="00D263B9"/>
    <w:rsid w:val="00D3292E"/>
    <w:rsid w:val="00D33BA8"/>
    <w:rsid w:val="00D33D03"/>
    <w:rsid w:val="00D359ED"/>
    <w:rsid w:val="00D35EAC"/>
    <w:rsid w:val="00D46DB6"/>
    <w:rsid w:val="00D509C2"/>
    <w:rsid w:val="00D54F78"/>
    <w:rsid w:val="00D60E52"/>
    <w:rsid w:val="00D61AD8"/>
    <w:rsid w:val="00D65A07"/>
    <w:rsid w:val="00D65B8A"/>
    <w:rsid w:val="00D73CB1"/>
    <w:rsid w:val="00D81441"/>
    <w:rsid w:val="00D81985"/>
    <w:rsid w:val="00D84406"/>
    <w:rsid w:val="00D960C3"/>
    <w:rsid w:val="00DA21FE"/>
    <w:rsid w:val="00DA4BFC"/>
    <w:rsid w:val="00DB2952"/>
    <w:rsid w:val="00DB61FB"/>
    <w:rsid w:val="00DB6D26"/>
    <w:rsid w:val="00DD01DB"/>
    <w:rsid w:val="00DD1BC5"/>
    <w:rsid w:val="00DD1D5C"/>
    <w:rsid w:val="00DD38E8"/>
    <w:rsid w:val="00DD691C"/>
    <w:rsid w:val="00DE0B91"/>
    <w:rsid w:val="00DE210A"/>
    <w:rsid w:val="00DE24AE"/>
    <w:rsid w:val="00DE28BB"/>
    <w:rsid w:val="00DE6FCD"/>
    <w:rsid w:val="00DF1600"/>
    <w:rsid w:val="00DF2869"/>
    <w:rsid w:val="00E050F9"/>
    <w:rsid w:val="00E12DAC"/>
    <w:rsid w:val="00E22691"/>
    <w:rsid w:val="00E25012"/>
    <w:rsid w:val="00E27538"/>
    <w:rsid w:val="00E31076"/>
    <w:rsid w:val="00E3496A"/>
    <w:rsid w:val="00E43CA7"/>
    <w:rsid w:val="00E45E00"/>
    <w:rsid w:val="00E47213"/>
    <w:rsid w:val="00E53888"/>
    <w:rsid w:val="00E57997"/>
    <w:rsid w:val="00E629DA"/>
    <w:rsid w:val="00E657D9"/>
    <w:rsid w:val="00E7112F"/>
    <w:rsid w:val="00E76D17"/>
    <w:rsid w:val="00E80287"/>
    <w:rsid w:val="00E82015"/>
    <w:rsid w:val="00E84A3A"/>
    <w:rsid w:val="00E86516"/>
    <w:rsid w:val="00E86E08"/>
    <w:rsid w:val="00E91DC4"/>
    <w:rsid w:val="00EA3838"/>
    <w:rsid w:val="00EA3F47"/>
    <w:rsid w:val="00EC012C"/>
    <w:rsid w:val="00ED03DA"/>
    <w:rsid w:val="00ED59E2"/>
    <w:rsid w:val="00ED7F46"/>
    <w:rsid w:val="00EE1ECE"/>
    <w:rsid w:val="00EE3144"/>
    <w:rsid w:val="00EF3DDC"/>
    <w:rsid w:val="00EF6707"/>
    <w:rsid w:val="00EF6E0B"/>
    <w:rsid w:val="00F041D5"/>
    <w:rsid w:val="00F14DEF"/>
    <w:rsid w:val="00F16FE3"/>
    <w:rsid w:val="00F17CF4"/>
    <w:rsid w:val="00F17E61"/>
    <w:rsid w:val="00F417FE"/>
    <w:rsid w:val="00F51569"/>
    <w:rsid w:val="00F523F1"/>
    <w:rsid w:val="00F55613"/>
    <w:rsid w:val="00F63790"/>
    <w:rsid w:val="00F63ACE"/>
    <w:rsid w:val="00F7410E"/>
    <w:rsid w:val="00F76567"/>
    <w:rsid w:val="00F82645"/>
    <w:rsid w:val="00F864EE"/>
    <w:rsid w:val="00FA3A5F"/>
    <w:rsid w:val="00FB1A5C"/>
    <w:rsid w:val="00FB1EC9"/>
    <w:rsid w:val="00FB489E"/>
    <w:rsid w:val="00FB636C"/>
    <w:rsid w:val="00FB6495"/>
    <w:rsid w:val="00FC167F"/>
    <w:rsid w:val="00FF4A3B"/>
    <w:rsid w:val="00FF5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28F57"/>
  <w14:defaultImageDpi w14:val="0"/>
  <w15:docId w15:val="{822F82B3-58A6-4BB7-BECB-53AA2AB8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pPr>
    <w:rPr>
      <w:rFonts w:hAnsi="Arial Narrow"/>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254" w:lineRule="exact"/>
      <w:ind w:firstLine="413"/>
    </w:pPr>
  </w:style>
  <w:style w:type="paragraph" w:customStyle="1" w:styleId="Style2">
    <w:name w:val="Style2"/>
    <w:basedOn w:val="Normlny"/>
    <w:uiPriority w:val="99"/>
    <w:pPr>
      <w:spacing w:line="252" w:lineRule="exact"/>
      <w:jc w:val="center"/>
    </w:pPr>
  </w:style>
  <w:style w:type="paragraph" w:customStyle="1" w:styleId="Style3">
    <w:name w:val="Style3"/>
    <w:basedOn w:val="Normlny"/>
    <w:uiPriority w:val="99"/>
    <w:pPr>
      <w:spacing w:line="202" w:lineRule="exact"/>
      <w:ind w:hanging="1046"/>
    </w:pPr>
  </w:style>
  <w:style w:type="paragraph" w:customStyle="1" w:styleId="Style4">
    <w:name w:val="Style4"/>
    <w:basedOn w:val="Normlny"/>
    <w:uiPriority w:val="99"/>
  </w:style>
  <w:style w:type="paragraph" w:customStyle="1" w:styleId="Style5">
    <w:name w:val="Style5"/>
    <w:basedOn w:val="Normlny"/>
    <w:uiPriority w:val="99"/>
  </w:style>
  <w:style w:type="paragraph" w:customStyle="1" w:styleId="Style6">
    <w:name w:val="Style6"/>
    <w:basedOn w:val="Normlny"/>
    <w:uiPriority w:val="99"/>
    <w:pPr>
      <w:spacing w:line="504" w:lineRule="exact"/>
      <w:jc w:val="center"/>
    </w:pPr>
  </w:style>
  <w:style w:type="paragraph" w:customStyle="1" w:styleId="Style7">
    <w:name w:val="Style7"/>
    <w:basedOn w:val="Normlny"/>
    <w:uiPriority w:val="99"/>
    <w:pPr>
      <w:jc w:val="both"/>
    </w:pPr>
  </w:style>
  <w:style w:type="paragraph" w:customStyle="1" w:styleId="Style8">
    <w:name w:val="Style8"/>
    <w:basedOn w:val="Normlny"/>
    <w:uiPriority w:val="99"/>
    <w:pPr>
      <w:spacing w:line="250" w:lineRule="exact"/>
      <w:jc w:val="center"/>
    </w:pPr>
  </w:style>
  <w:style w:type="paragraph" w:customStyle="1" w:styleId="Style9">
    <w:name w:val="Style9"/>
    <w:basedOn w:val="Normlny"/>
    <w:uiPriority w:val="99"/>
  </w:style>
  <w:style w:type="paragraph" w:customStyle="1" w:styleId="Style10">
    <w:name w:val="Style10"/>
    <w:basedOn w:val="Normlny"/>
    <w:uiPriority w:val="99"/>
    <w:pPr>
      <w:jc w:val="both"/>
    </w:pPr>
  </w:style>
  <w:style w:type="paragraph" w:customStyle="1" w:styleId="Style11">
    <w:name w:val="Style11"/>
    <w:basedOn w:val="Normlny"/>
    <w:uiPriority w:val="99"/>
    <w:pPr>
      <w:spacing w:line="252" w:lineRule="exact"/>
      <w:jc w:val="both"/>
    </w:pPr>
  </w:style>
  <w:style w:type="paragraph" w:customStyle="1" w:styleId="Style12">
    <w:name w:val="Style12"/>
    <w:basedOn w:val="Normlny"/>
    <w:uiPriority w:val="99"/>
    <w:pPr>
      <w:spacing w:line="252" w:lineRule="exact"/>
    </w:pPr>
  </w:style>
  <w:style w:type="paragraph" w:customStyle="1" w:styleId="Style13">
    <w:name w:val="Style13"/>
    <w:basedOn w:val="Normlny"/>
    <w:uiPriority w:val="99"/>
    <w:pPr>
      <w:spacing w:line="485" w:lineRule="exact"/>
      <w:jc w:val="right"/>
    </w:pPr>
  </w:style>
  <w:style w:type="paragraph" w:customStyle="1" w:styleId="Style14">
    <w:name w:val="Style14"/>
    <w:basedOn w:val="Normlny"/>
    <w:uiPriority w:val="99"/>
  </w:style>
  <w:style w:type="paragraph" w:customStyle="1" w:styleId="Style15">
    <w:name w:val="Style15"/>
    <w:basedOn w:val="Normlny"/>
    <w:uiPriority w:val="99"/>
    <w:pPr>
      <w:jc w:val="right"/>
    </w:pPr>
  </w:style>
  <w:style w:type="paragraph" w:customStyle="1" w:styleId="Style16">
    <w:name w:val="Style16"/>
    <w:basedOn w:val="Normlny"/>
    <w:uiPriority w:val="99"/>
  </w:style>
  <w:style w:type="paragraph" w:customStyle="1" w:styleId="Style17">
    <w:name w:val="Style17"/>
    <w:basedOn w:val="Normlny"/>
    <w:uiPriority w:val="99"/>
    <w:pPr>
      <w:spacing w:line="252" w:lineRule="exact"/>
      <w:jc w:val="center"/>
    </w:pPr>
  </w:style>
  <w:style w:type="paragraph" w:customStyle="1" w:styleId="Style18">
    <w:name w:val="Style18"/>
    <w:basedOn w:val="Normlny"/>
    <w:uiPriority w:val="99"/>
    <w:pPr>
      <w:spacing w:line="254" w:lineRule="exact"/>
      <w:ind w:hanging="134"/>
      <w:jc w:val="both"/>
    </w:pPr>
  </w:style>
  <w:style w:type="paragraph" w:customStyle="1" w:styleId="Style19">
    <w:name w:val="Style19"/>
    <w:basedOn w:val="Normlny"/>
    <w:uiPriority w:val="99"/>
    <w:pPr>
      <w:spacing w:line="252" w:lineRule="exact"/>
      <w:ind w:hanging="523"/>
      <w:jc w:val="both"/>
    </w:pPr>
  </w:style>
  <w:style w:type="paragraph" w:customStyle="1" w:styleId="Style20">
    <w:name w:val="Style20"/>
    <w:basedOn w:val="Normlny"/>
    <w:uiPriority w:val="99"/>
    <w:pPr>
      <w:spacing w:line="226" w:lineRule="exact"/>
    </w:pPr>
  </w:style>
  <w:style w:type="paragraph" w:customStyle="1" w:styleId="Style21">
    <w:name w:val="Style21"/>
    <w:basedOn w:val="Normlny"/>
    <w:uiPriority w:val="99"/>
    <w:pPr>
      <w:spacing w:line="182" w:lineRule="exact"/>
    </w:pPr>
  </w:style>
  <w:style w:type="paragraph" w:customStyle="1" w:styleId="Style22">
    <w:name w:val="Style22"/>
    <w:basedOn w:val="Normlny"/>
    <w:uiPriority w:val="99"/>
  </w:style>
  <w:style w:type="paragraph" w:customStyle="1" w:styleId="Style23">
    <w:name w:val="Style23"/>
    <w:basedOn w:val="Normlny"/>
    <w:uiPriority w:val="99"/>
    <w:pPr>
      <w:spacing w:line="245" w:lineRule="exact"/>
      <w:jc w:val="right"/>
    </w:pPr>
  </w:style>
  <w:style w:type="paragraph" w:customStyle="1" w:styleId="Style24">
    <w:name w:val="Style24"/>
    <w:basedOn w:val="Normlny"/>
    <w:uiPriority w:val="99"/>
    <w:pPr>
      <w:spacing w:line="252" w:lineRule="exact"/>
      <w:ind w:hanging="566"/>
      <w:jc w:val="both"/>
    </w:pPr>
  </w:style>
  <w:style w:type="paragraph" w:customStyle="1" w:styleId="Style25">
    <w:name w:val="Style25"/>
    <w:basedOn w:val="Normlny"/>
    <w:uiPriority w:val="99"/>
    <w:pPr>
      <w:spacing w:line="691" w:lineRule="exact"/>
      <w:ind w:firstLine="1406"/>
    </w:pPr>
  </w:style>
  <w:style w:type="paragraph" w:customStyle="1" w:styleId="Style26">
    <w:name w:val="Style26"/>
    <w:basedOn w:val="Normlny"/>
    <w:uiPriority w:val="99"/>
    <w:pPr>
      <w:spacing w:line="254" w:lineRule="exact"/>
      <w:jc w:val="right"/>
    </w:pPr>
  </w:style>
  <w:style w:type="paragraph" w:customStyle="1" w:styleId="Style27">
    <w:name w:val="Style27"/>
    <w:basedOn w:val="Normlny"/>
    <w:uiPriority w:val="99"/>
  </w:style>
  <w:style w:type="paragraph" w:customStyle="1" w:styleId="Style28">
    <w:name w:val="Style28"/>
    <w:basedOn w:val="Normlny"/>
    <w:uiPriority w:val="99"/>
    <w:pPr>
      <w:jc w:val="center"/>
    </w:pPr>
  </w:style>
  <w:style w:type="paragraph" w:customStyle="1" w:styleId="Style29">
    <w:name w:val="Style29"/>
    <w:basedOn w:val="Normlny"/>
    <w:uiPriority w:val="99"/>
  </w:style>
  <w:style w:type="paragraph" w:customStyle="1" w:styleId="Style30">
    <w:name w:val="Style30"/>
    <w:basedOn w:val="Normlny"/>
    <w:uiPriority w:val="99"/>
    <w:pPr>
      <w:spacing w:line="456" w:lineRule="exact"/>
      <w:jc w:val="both"/>
    </w:pPr>
  </w:style>
  <w:style w:type="paragraph" w:customStyle="1" w:styleId="Style31">
    <w:name w:val="Style31"/>
    <w:basedOn w:val="Normlny"/>
    <w:uiPriority w:val="99"/>
    <w:pPr>
      <w:spacing w:line="288" w:lineRule="exact"/>
      <w:ind w:hanging="360"/>
      <w:jc w:val="both"/>
    </w:pPr>
  </w:style>
  <w:style w:type="paragraph" w:customStyle="1" w:styleId="Style32">
    <w:name w:val="Style32"/>
    <w:basedOn w:val="Normlny"/>
    <w:uiPriority w:val="99"/>
  </w:style>
  <w:style w:type="paragraph" w:customStyle="1" w:styleId="Style33">
    <w:name w:val="Style33"/>
    <w:basedOn w:val="Normlny"/>
    <w:uiPriority w:val="99"/>
  </w:style>
  <w:style w:type="paragraph" w:customStyle="1" w:styleId="Style34">
    <w:name w:val="Style34"/>
    <w:basedOn w:val="Normlny"/>
    <w:uiPriority w:val="99"/>
    <w:pPr>
      <w:spacing w:line="206" w:lineRule="exact"/>
      <w:ind w:hanging="355"/>
    </w:pPr>
  </w:style>
  <w:style w:type="paragraph" w:customStyle="1" w:styleId="Style35">
    <w:name w:val="Style35"/>
    <w:basedOn w:val="Normlny"/>
    <w:uiPriority w:val="99"/>
    <w:pPr>
      <w:spacing w:line="293" w:lineRule="exact"/>
      <w:ind w:firstLine="120"/>
    </w:pPr>
  </w:style>
  <w:style w:type="paragraph" w:customStyle="1" w:styleId="Style36">
    <w:name w:val="Style36"/>
    <w:basedOn w:val="Normlny"/>
    <w:uiPriority w:val="99"/>
  </w:style>
  <w:style w:type="paragraph" w:customStyle="1" w:styleId="Style37">
    <w:name w:val="Style37"/>
    <w:basedOn w:val="Normlny"/>
    <w:uiPriority w:val="99"/>
  </w:style>
  <w:style w:type="paragraph" w:customStyle="1" w:styleId="Style38">
    <w:name w:val="Style38"/>
    <w:basedOn w:val="Normlny"/>
    <w:uiPriority w:val="99"/>
  </w:style>
  <w:style w:type="paragraph" w:customStyle="1" w:styleId="Style39">
    <w:name w:val="Style39"/>
    <w:basedOn w:val="Normlny"/>
    <w:uiPriority w:val="99"/>
    <w:pPr>
      <w:spacing w:line="274" w:lineRule="exact"/>
    </w:pPr>
  </w:style>
  <w:style w:type="paragraph" w:customStyle="1" w:styleId="Style40">
    <w:name w:val="Style40"/>
    <w:basedOn w:val="Normlny"/>
    <w:uiPriority w:val="99"/>
    <w:pPr>
      <w:spacing w:line="1022" w:lineRule="exact"/>
      <w:ind w:firstLine="350"/>
    </w:pPr>
  </w:style>
  <w:style w:type="paragraph" w:customStyle="1" w:styleId="Style41">
    <w:name w:val="Style41"/>
    <w:basedOn w:val="Normlny"/>
    <w:uiPriority w:val="99"/>
    <w:pPr>
      <w:spacing w:line="253" w:lineRule="exact"/>
      <w:ind w:hanging="427"/>
      <w:jc w:val="both"/>
    </w:pPr>
  </w:style>
  <w:style w:type="paragraph" w:customStyle="1" w:styleId="Style42">
    <w:name w:val="Style42"/>
    <w:basedOn w:val="Normlny"/>
    <w:uiPriority w:val="99"/>
    <w:pPr>
      <w:spacing w:line="254" w:lineRule="exact"/>
      <w:ind w:hanging="365"/>
      <w:jc w:val="both"/>
    </w:pPr>
  </w:style>
  <w:style w:type="paragraph" w:customStyle="1" w:styleId="Style43">
    <w:name w:val="Style43"/>
    <w:basedOn w:val="Normlny"/>
    <w:uiPriority w:val="99"/>
    <w:pPr>
      <w:spacing w:line="202" w:lineRule="exact"/>
      <w:jc w:val="right"/>
    </w:pPr>
  </w:style>
  <w:style w:type="paragraph" w:customStyle="1" w:styleId="Style44">
    <w:name w:val="Style44"/>
    <w:basedOn w:val="Normlny"/>
    <w:uiPriority w:val="99"/>
  </w:style>
  <w:style w:type="paragraph" w:customStyle="1" w:styleId="Style45">
    <w:name w:val="Style45"/>
    <w:basedOn w:val="Normlny"/>
    <w:uiPriority w:val="99"/>
  </w:style>
  <w:style w:type="paragraph" w:customStyle="1" w:styleId="Style46">
    <w:name w:val="Style46"/>
    <w:basedOn w:val="Normlny"/>
    <w:uiPriority w:val="99"/>
  </w:style>
  <w:style w:type="paragraph" w:customStyle="1" w:styleId="Style47">
    <w:name w:val="Style47"/>
    <w:basedOn w:val="Normlny"/>
    <w:uiPriority w:val="99"/>
    <w:pPr>
      <w:spacing w:line="499" w:lineRule="exact"/>
      <w:ind w:firstLine="134"/>
    </w:pPr>
  </w:style>
  <w:style w:type="paragraph" w:customStyle="1" w:styleId="Style48">
    <w:name w:val="Style48"/>
    <w:basedOn w:val="Normlny"/>
    <w:uiPriority w:val="99"/>
  </w:style>
  <w:style w:type="paragraph" w:customStyle="1" w:styleId="Style49">
    <w:name w:val="Style49"/>
    <w:basedOn w:val="Normlny"/>
    <w:uiPriority w:val="99"/>
  </w:style>
  <w:style w:type="paragraph" w:customStyle="1" w:styleId="Style50">
    <w:name w:val="Style50"/>
    <w:basedOn w:val="Normlny"/>
    <w:uiPriority w:val="99"/>
    <w:pPr>
      <w:spacing w:line="230" w:lineRule="exact"/>
      <w:jc w:val="center"/>
    </w:pPr>
  </w:style>
  <w:style w:type="paragraph" w:customStyle="1" w:styleId="Style51">
    <w:name w:val="Style51"/>
    <w:basedOn w:val="Normlny"/>
    <w:uiPriority w:val="99"/>
    <w:pPr>
      <w:spacing w:line="370" w:lineRule="exact"/>
      <w:ind w:hanging="134"/>
    </w:pPr>
  </w:style>
  <w:style w:type="paragraph" w:customStyle="1" w:styleId="Style52">
    <w:name w:val="Style52"/>
    <w:basedOn w:val="Normlny"/>
    <w:uiPriority w:val="99"/>
    <w:pPr>
      <w:spacing w:line="182" w:lineRule="exact"/>
      <w:jc w:val="right"/>
    </w:pPr>
  </w:style>
  <w:style w:type="paragraph" w:customStyle="1" w:styleId="Style53">
    <w:name w:val="Style53"/>
    <w:basedOn w:val="Normlny"/>
    <w:uiPriority w:val="99"/>
    <w:pPr>
      <w:spacing w:line="206" w:lineRule="exact"/>
      <w:ind w:firstLine="192"/>
    </w:pPr>
  </w:style>
  <w:style w:type="paragraph" w:customStyle="1" w:styleId="Style54">
    <w:name w:val="Style54"/>
    <w:basedOn w:val="Normlny"/>
    <w:uiPriority w:val="99"/>
  </w:style>
  <w:style w:type="paragraph" w:customStyle="1" w:styleId="Style55">
    <w:name w:val="Style55"/>
    <w:basedOn w:val="Normlny"/>
    <w:uiPriority w:val="99"/>
    <w:pPr>
      <w:spacing w:line="365" w:lineRule="exact"/>
      <w:ind w:hanging="360"/>
    </w:pPr>
  </w:style>
  <w:style w:type="paragraph" w:customStyle="1" w:styleId="Style56">
    <w:name w:val="Style56"/>
    <w:basedOn w:val="Normlny"/>
    <w:uiPriority w:val="99"/>
  </w:style>
  <w:style w:type="paragraph" w:customStyle="1" w:styleId="Style57">
    <w:name w:val="Style57"/>
    <w:basedOn w:val="Normlny"/>
    <w:uiPriority w:val="99"/>
  </w:style>
  <w:style w:type="paragraph" w:customStyle="1" w:styleId="Style58">
    <w:name w:val="Style58"/>
    <w:basedOn w:val="Normlny"/>
    <w:uiPriority w:val="99"/>
    <w:pPr>
      <w:jc w:val="both"/>
    </w:pPr>
  </w:style>
  <w:style w:type="paragraph" w:customStyle="1" w:styleId="Style59">
    <w:name w:val="Style59"/>
    <w:basedOn w:val="Normlny"/>
    <w:uiPriority w:val="99"/>
    <w:pPr>
      <w:spacing w:line="221" w:lineRule="exact"/>
      <w:ind w:firstLine="437"/>
    </w:pPr>
  </w:style>
  <w:style w:type="paragraph" w:customStyle="1" w:styleId="Style60">
    <w:name w:val="Style60"/>
    <w:basedOn w:val="Normlny"/>
    <w:uiPriority w:val="99"/>
    <w:pPr>
      <w:spacing w:line="389" w:lineRule="exact"/>
      <w:ind w:firstLine="360"/>
      <w:jc w:val="both"/>
    </w:pPr>
  </w:style>
  <w:style w:type="paragraph" w:customStyle="1" w:styleId="Style61">
    <w:name w:val="Style61"/>
    <w:basedOn w:val="Normlny"/>
    <w:uiPriority w:val="99"/>
  </w:style>
  <w:style w:type="paragraph" w:customStyle="1" w:styleId="Style62">
    <w:name w:val="Style62"/>
    <w:basedOn w:val="Normlny"/>
    <w:uiPriority w:val="99"/>
  </w:style>
  <w:style w:type="paragraph" w:customStyle="1" w:styleId="Style63">
    <w:name w:val="Style63"/>
    <w:basedOn w:val="Normlny"/>
    <w:uiPriority w:val="99"/>
  </w:style>
  <w:style w:type="paragraph" w:customStyle="1" w:styleId="Style64">
    <w:name w:val="Style64"/>
    <w:basedOn w:val="Normlny"/>
    <w:uiPriority w:val="99"/>
    <w:pPr>
      <w:spacing w:line="283" w:lineRule="exact"/>
      <w:ind w:hanging="120"/>
    </w:pPr>
  </w:style>
  <w:style w:type="paragraph" w:customStyle="1" w:styleId="Style65">
    <w:name w:val="Style65"/>
    <w:basedOn w:val="Normlny"/>
    <w:uiPriority w:val="99"/>
  </w:style>
  <w:style w:type="paragraph" w:customStyle="1" w:styleId="Style66">
    <w:name w:val="Style66"/>
    <w:basedOn w:val="Normlny"/>
    <w:uiPriority w:val="99"/>
    <w:pPr>
      <w:spacing w:line="254" w:lineRule="exact"/>
      <w:ind w:hanging="288"/>
    </w:pPr>
  </w:style>
  <w:style w:type="paragraph" w:customStyle="1" w:styleId="Style67">
    <w:name w:val="Style67"/>
    <w:basedOn w:val="Normlny"/>
    <w:uiPriority w:val="99"/>
    <w:pPr>
      <w:spacing w:line="235" w:lineRule="exact"/>
      <w:jc w:val="right"/>
    </w:pPr>
  </w:style>
  <w:style w:type="paragraph" w:customStyle="1" w:styleId="Style68">
    <w:name w:val="Style68"/>
    <w:basedOn w:val="Normlny"/>
    <w:uiPriority w:val="99"/>
  </w:style>
  <w:style w:type="character" w:customStyle="1" w:styleId="FontStyle70">
    <w:name w:val="Font Style70"/>
    <w:uiPriority w:val="99"/>
    <w:rPr>
      <w:rFonts w:ascii="Arial Narrow" w:hAnsi="Arial Narrow" w:cs="Arial Narrow"/>
      <w:i/>
      <w:iCs/>
      <w:color w:val="000000"/>
      <w:sz w:val="20"/>
      <w:szCs w:val="20"/>
    </w:rPr>
  </w:style>
  <w:style w:type="character" w:customStyle="1" w:styleId="FontStyle71">
    <w:name w:val="Font Style71"/>
    <w:uiPriority w:val="99"/>
    <w:rPr>
      <w:rFonts w:ascii="Palatino Linotype" w:hAnsi="Palatino Linotype" w:cs="Palatino Linotype"/>
      <w:smallCaps/>
      <w:color w:val="000000"/>
      <w:sz w:val="16"/>
      <w:szCs w:val="16"/>
    </w:rPr>
  </w:style>
  <w:style w:type="character" w:customStyle="1" w:styleId="FontStyle72">
    <w:name w:val="Font Style72"/>
    <w:uiPriority w:val="99"/>
    <w:rPr>
      <w:rFonts w:ascii="Arial Narrow" w:hAnsi="Arial Narrow" w:cs="Arial Narrow"/>
      <w:b/>
      <w:bCs/>
      <w:color w:val="000000"/>
      <w:sz w:val="20"/>
      <w:szCs w:val="20"/>
    </w:rPr>
  </w:style>
  <w:style w:type="character" w:customStyle="1" w:styleId="FontStyle73">
    <w:name w:val="Font Style73"/>
    <w:uiPriority w:val="99"/>
    <w:rPr>
      <w:rFonts w:ascii="Arial Narrow" w:hAnsi="Arial Narrow" w:cs="Arial Narrow"/>
      <w:i/>
      <w:iCs/>
      <w:color w:val="000000"/>
      <w:sz w:val="16"/>
      <w:szCs w:val="16"/>
    </w:rPr>
  </w:style>
  <w:style w:type="character" w:customStyle="1" w:styleId="FontStyle74">
    <w:name w:val="Font Style74"/>
    <w:uiPriority w:val="99"/>
    <w:rPr>
      <w:rFonts w:ascii="Arial Narrow" w:hAnsi="Arial Narrow" w:cs="Arial Narrow"/>
      <w:color w:val="000000"/>
      <w:sz w:val="18"/>
      <w:szCs w:val="18"/>
    </w:rPr>
  </w:style>
  <w:style w:type="character" w:customStyle="1" w:styleId="FontStyle75">
    <w:name w:val="Font Style75"/>
    <w:uiPriority w:val="99"/>
    <w:rPr>
      <w:rFonts w:ascii="Arial Narrow" w:hAnsi="Arial Narrow" w:cs="Arial Narrow"/>
      <w:b/>
      <w:bCs/>
      <w:color w:val="000000"/>
      <w:sz w:val="24"/>
      <w:szCs w:val="24"/>
    </w:rPr>
  </w:style>
  <w:style w:type="character" w:customStyle="1" w:styleId="FontStyle76">
    <w:name w:val="Font Style76"/>
    <w:uiPriority w:val="99"/>
    <w:rPr>
      <w:rFonts w:ascii="Arial Narrow" w:hAnsi="Arial Narrow" w:cs="Arial Narrow"/>
      <w:color w:val="000000"/>
      <w:sz w:val="30"/>
      <w:szCs w:val="30"/>
    </w:rPr>
  </w:style>
  <w:style w:type="character" w:customStyle="1" w:styleId="FontStyle77">
    <w:name w:val="Font Style77"/>
    <w:uiPriority w:val="99"/>
    <w:rPr>
      <w:rFonts w:ascii="Arial Narrow" w:hAnsi="Arial Narrow" w:cs="Arial Narrow"/>
      <w:color w:val="000000"/>
      <w:sz w:val="24"/>
      <w:szCs w:val="24"/>
    </w:rPr>
  </w:style>
  <w:style w:type="character" w:customStyle="1" w:styleId="FontStyle78">
    <w:name w:val="Font Style78"/>
    <w:uiPriority w:val="99"/>
    <w:rPr>
      <w:rFonts w:ascii="Arial Narrow" w:hAnsi="Arial Narrow" w:cs="Arial Narrow"/>
      <w:i/>
      <w:iCs/>
      <w:color w:val="000000"/>
      <w:sz w:val="18"/>
      <w:szCs w:val="18"/>
    </w:rPr>
  </w:style>
  <w:style w:type="character" w:customStyle="1" w:styleId="FontStyle79">
    <w:name w:val="Font Style79"/>
    <w:uiPriority w:val="99"/>
    <w:rPr>
      <w:rFonts w:ascii="Arial Narrow" w:hAnsi="Arial Narrow" w:cs="Arial Narrow"/>
      <w:b/>
      <w:bCs/>
      <w:color w:val="000000"/>
      <w:sz w:val="30"/>
      <w:szCs w:val="30"/>
    </w:rPr>
  </w:style>
  <w:style w:type="character" w:customStyle="1" w:styleId="FontStyle80">
    <w:name w:val="Font Style80"/>
    <w:uiPriority w:val="99"/>
    <w:rPr>
      <w:rFonts w:ascii="Arial Narrow" w:hAnsi="Arial Narrow" w:cs="Arial Narrow"/>
      <w:color w:val="000000"/>
      <w:sz w:val="24"/>
      <w:szCs w:val="24"/>
    </w:rPr>
  </w:style>
  <w:style w:type="character" w:customStyle="1" w:styleId="FontStyle81">
    <w:name w:val="Font Style81"/>
    <w:uiPriority w:val="99"/>
    <w:rPr>
      <w:rFonts w:ascii="Arial Narrow" w:hAnsi="Arial Narrow" w:cs="Arial Narrow"/>
      <w:b/>
      <w:bCs/>
      <w:color w:val="000000"/>
      <w:sz w:val="18"/>
      <w:szCs w:val="18"/>
    </w:rPr>
  </w:style>
  <w:style w:type="character" w:customStyle="1" w:styleId="FontStyle82">
    <w:name w:val="Font Style82"/>
    <w:uiPriority w:val="99"/>
    <w:rPr>
      <w:rFonts w:ascii="Arial Narrow" w:hAnsi="Arial Narrow" w:cs="Arial Narrow"/>
      <w:color w:val="000000"/>
      <w:sz w:val="22"/>
      <w:szCs w:val="22"/>
    </w:rPr>
  </w:style>
  <w:style w:type="character" w:customStyle="1" w:styleId="FontStyle83">
    <w:name w:val="Font Style83"/>
    <w:uiPriority w:val="99"/>
    <w:rPr>
      <w:rFonts w:ascii="Arial Narrow" w:hAnsi="Arial Narrow" w:cs="Arial Narrow"/>
      <w:color w:val="000000"/>
      <w:sz w:val="24"/>
      <w:szCs w:val="24"/>
    </w:rPr>
  </w:style>
  <w:style w:type="character" w:customStyle="1" w:styleId="FontStyle84">
    <w:name w:val="Font Style84"/>
    <w:uiPriority w:val="99"/>
    <w:rPr>
      <w:rFonts w:ascii="Arial Narrow" w:hAnsi="Arial Narrow" w:cs="Arial Narrow"/>
      <w:b/>
      <w:bCs/>
      <w:color w:val="000000"/>
      <w:sz w:val="26"/>
      <w:szCs w:val="26"/>
    </w:rPr>
  </w:style>
  <w:style w:type="character" w:customStyle="1" w:styleId="FontStyle85">
    <w:name w:val="Font Style85"/>
    <w:uiPriority w:val="99"/>
    <w:rPr>
      <w:rFonts w:ascii="Arial Narrow" w:hAnsi="Arial Narrow" w:cs="Arial Narrow"/>
      <w:smallCaps/>
      <w:color w:val="000000"/>
      <w:sz w:val="34"/>
      <w:szCs w:val="34"/>
    </w:rPr>
  </w:style>
  <w:style w:type="character" w:customStyle="1" w:styleId="FontStyle86">
    <w:name w:val="Font Style86"/>
    <w:uiPriority w:val="99"/>
    <w:rPr>
      <w:rFonts w:ascii="Arial Narrow" w:hAnsi="Arial Narrow" w:cs="Arial Narrow"/>
      <w:b/>
      <w:bCs/>
      <w:i/>
      <w:iCs/>
      <w:color w:val="000000"/>
      <w:sz w:val="20"/>
      <w:szCs w:val="20"/>
    </w:rPr>
  </w:style>
  <w:style w:type="character" w:customStyle="1" w:styleId="FontStyle87">
    <w:name w:val="Font Style87"/>
    <w:uiPriority w:val="99"/>
    <w:rPr>
      <w:rFonts w:ascii="Arial Narrow" w:hAnsi="Arial Narrow" w:cs="Arial Narrow"/>
      <w:b/>
      <w:bCs/>
      <w:color w:val="000000"/>
      <w:sz w:val="14"/>
      <w:szCs w:val="14"/>
    </w:rPr>
  </w:style>
  <w:style w:type="character" w:customStyle="1" w:styleId="FontStyle88">
    <w:name w:val="Font Style88"/>
    <w:uiPriority w:val="99"/>
    <w:rPr>
      <w:rFonts w:ascii="Arial Narrow" w:hAnsi="Arial Narrow" w:cs="Arial Narrow"/>
      <w:b/>
      <w:bCs/>
      <w:color w:val="000000"/>
      <w:sz w:val="18"/>
      <w:szCs w:val="18"/>
    </w:rPr>
  </w:style>
  <w:style w:type="character" w:customStyle="1" w:styleId="FontStyle89">
    <w:name w:val="Font Style89"/>
    <w:uiPriority w:val="99"/>
    <w:rPr>
      <w:rFonts w:ascii="Arial Narrow" w:hAnsi="Arial Narrow" w:cs="Arial Narrow"/>
      <w:color w:val="000000"/>
      <w:sz w:val="18"/>
      <w:szCs w:val="18"/>
    </w:rPr>
  </w:style>
  <w:style w:type="character" w:customStyle="1" w:styleId="FontStyle90">
    <w:name w:val="Font Style90"/>
    <w:uiPriority w:val="99"/>
    <w:rPr>
      <w:rFonts w:ascii="Arial Narrow" w:hAnsi="Arial Narrow" w:cs="Arial Narrow"/>
      <w:color w:val="000000"/>
      <w:sz w:val="14"/>
      <w:szCs w:val="14"/>
    </w:rPr>
  </w:style>
  <w:style w:type="character" w:customStyle="1" w:styleId="FontStyle91">
    <w:name w:val="Font Style91"/>
    <w:uiPriority w:val="99"/>
    <w:rPr>
      <w:rFonts w:ascii="Arial Narrow" w:hAnsi="Arial Narrow" w:cs="Arial Narrow"/>
      <w:b/>
      <w:bCs/>
      <w:color w:val="000000"/>
      <w:sz w:val="16"/>
      <w:szCs w:val="16"/>
    </w:rPr>
  </w:style>
  <w:style w:type="character" w:customStyle="1" w:styleId="FontStyle92">
    <w:name w:val="Font Style92"/>
    <w:uiPriority w:val="99"/>
    <w:rPr>
      <w:rFonts w:ascii="Arial Narrow" w:hAnsi="Arial Narrow" w:cs="Arial Narrow"/>
      <w:color w:val="000000"/>
      <w:sz w:val="16"/>
      <w:szCs w:val="16"/>
    </w:rPr>
  </w:style>
  <w:style w:type="character" w:styleId="Hypertextovprepojenie">
    <w:name w:val="Hyperlink"/>
    <w:uiPriority w:val="99"/>
    <w:rPr>
      <w:rFonts w:cs="Times New Roman"/>
      <w:color w:val="0066CC"/>
      <w:u w:val="single"/>
    </w:rPr>
  </w:style>
  <w:style w:type="paragraph" w:styleId="Textbubliny">
    <w:name w:val="Balloon Text"/>
    <w:basedOn w:val="Normlny"/>
    <w:link w:val="TextbublinyChar"/>
    <w:uiPriority w:val="99"/>
    <w:semiHidden/>
    <w:unhideWhenUsed/>
    <w:rsid w:val="00297207"/>
    <w:rPr>
      <w:rFonts w:ascii="Segoe UI" w:hAnsi="Segoe UI" w:cs="Segoe UI"/>
      <w:sz w:val="18"/>
      <w:szCs w:val="18"/>
    </w:rPr>
  </w:style>
  <w:style w:type="character" w:customStyle="1" w:styleId="TextbublinyChar">
    <w:name w:val="Text bubliny Char"/>
    <w:link w:val="Textbubliny"/>
    <w:uiPriority w:val="99"/>
    <w:semiHidden/>
    <w:locked/>
    <w:rsid w:val="00297207"/>
    <w:rPr>
      <w:rFonts w:ascii="Segoe UI" w:hAnsi="Segoe UI" w:cs="Segoe UI"/>
      <w:sz w:val="18"/>
      <w:szCs w:val="18"/>
    </w:rPr>
  </w:style>
  <w:style w:type="character" w:styleId="Odkaznakomentr">
    <w:name w:val="annotation reference"/>
    <w:uiPriority w:val="99"/>
    <w:semiHidden/>
    <w:unhideWhenUsed/>
    <w:rsid w:val="00865AAB"/>
    <w:rPr>
      <w:rFonts w:cs="Times New Roman"/>
      <w:sz w:val="16"/>
      <w:szCs w:val="16"/>
    </w:rPr>
  </w:style>
  <w:style w:type="paragraph" w:styleId="Textkomentra">
    <w:name w:val="annotation text"/>
    <w:basedOn w:val="Normlny"/>
    <w:link w:val="TextkomentraChar"/>
    <w:uiPriority w:val="99"/>
    <w:semiHidden/>
    <w:unhideWhenUsed/>
    <w:rsid w:val="00865AAB"/>
    <w:rPr>
      <w:sz w:val="20"/>
      <w:szCs w:val="20"/>
    </w:rPr>
  </w:style>
  <w:style w:type="character" w:customStyle="1" w:styleId="TextkomentraChar">
    <w:name w:val="Text komentára Char"/>
    <w:link w:val="Textkomentra"/>
    <w:uiPriority w:val="99"/>
    <w:semiHidden/>
    <w:locked/>
    <w:rsid w:val="00865AAB"/>
    <w:rPr>
      <w:rFonts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865AAB"/>
    <w:rPr>
      <w:b/>
      <w:bCs/>
    </w:rPr>
  </w:style>
  <w:style w:type="character" w:customStyle="1" w:styleId="PredmetkomentraChar">
    <w:name w:val="Predmet komentára Char"/>
    <w:link w:val="Predmetkomentra"/>
    <w:uiPriority w:val="99"/>
    <w:semiHidden/>
    <w:locked/>
    <w:rsid w:val="00865AAB"/>
    <w:rPr>
      <w:rFonts w:hAnsi="Arial Narrow" w:cs="Times New Roman"/>
      <w:b/>
      <w:bCs/>
      <w:sz w:val="20"/>
      <w:szCs w:val="20"/>
    </w:rPr>
  </w:style>
  <w:style w:type="table" w:styleId="Mriekatabuky">
    <w:name w:val="Table Grid"/>
    <w:basedOn w:val="Normlnatabuka"/>
    <w:uiPriority w:val="39"/>
    <w:rsid w:val="00865AAB"/>
    <w:rPr>
      <w:rFonts w:hAnsi="Arial Narrow"/>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body 2,Lista 1,Bullet Number,lp1,lp11,List Paragraph11,Bullet 1,Use Case List Paragraph,Odsek,Colorful List - Accent 11,ODRAZKY PRVA UROVEN"/>
    <w:basedOn w:val="Normlny"/>
    <w:link w:val="OdsekzoznamuChar"/>
    <w:uiPriority w:val="34"/>
    <w:qFormat/>
    <w:rsid w:val="003578B4"/>
    <w:pPr>
      <w:widowControl/>
      <w:autoSpaceDE/>
      <w:autoSpaceDN/>
      <w:adjustRightInd/>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body 2 Char,Lista 1 Char,Bullet Number Char,lp1 Char,lp11 Char,List Paragraph11 Char,Bullet 1 Char,Use Case List Paragraph Char,Odsek Char,Colorful List - Accent 11 Char,ODRAZKY PRVA UROVEN Char"/>
    <w:link w:val="Odsekzoznamu"/>
    <w:uiPriority w:val="34"/>
    <w:qFormat/>
    <w:locked/>
    <w:rsid w:val="003578B4"/>
    <w:rPr>
      <w:rFonts w:ascii="Calibri" w:hAnsi="Calibri"/>
      <w:lang w:val="x-none" w:eastAsia="en-US"/>
    </w:rPr>
  </w:style>
  <w:style w:type="paragraph" w:customStyle="1" w:styleId="MLNadpislnku">
    <w:name w:val="ML Nadpis článku"/>
    <w:basedOn w:val="Normlny"/>
    <w:rsid w:val="004111B0"/>
    <w:pPr>
      <w:keepNext/>
      <w:widowControl/>
      <w:numPr>
        <w:numId w:val="43"/>
      </w:numPr>
      <w:autoSpaceDE/>
      <w:autoSpaceDN/>
      <w:adjustRightInd/>
      <w:spacing w:before="480" w:after="120" w:line="280" w:lineRule="exact"/>
    </w:pPr>
    <w:rPr>
      <w:rFonts w:ascii="Calibri" w:hAnsi="Calibri" w:cs="Calibri"/>
      <w:b/>
      <w:bCs/>
      <w:sz w:val="22"/>
      <w:szCs w:val="22"/>
      <w:lang w:eastAsia="en-US"/>
    </w:rPr>
  </w:style>
  <w:style w:type="character" w:customStyle="1" w:styleId="MLOdsekChar">
    <w:name w:val="ML Odsek Char"/>
    <w:link w:val="MLOdsek"/>
    <w:locked/>
    <w:rsid w:val="004111B0"/>
    <w:rPr>
      <w:rFonts w:hAnsi="Arial Narrow"/>
      <w:sz w:val="22"/>
      <w:szCs w:val="22"/>
      <w:lang w:eastAsia="cs-CZ"/>
    </w:rPr>
  </w:style>
  <w:style w:type="paragraph" w:customStyle="1" w:styleId="MLOdsek">
    <w:name w:val="ML Odsek"/>
    <w:basedOn w:val="Normlny"/>
    <w:link w:val="MLOdsekChar"/>
    <w:rsid w:val="004111B0"/>
    <w:pPr>
      <w:widowControl/>
      <w:numPr>
        <w:ilvl w:val="1"/>
        <w:numId w:val="43"/>
      </w:numPr>
      <w:autoSpaceDE/>
      <w:autoSpaceDN/>
      <w:adjustRightInd/>
      <w:spacing w:after="120" w:line="280" w:lineRule="atLeast"/>
      <w:ind w:left="709"/>
      <w:jc w:val="both"/>
    </w:pPr>
    <w:rPr>
      <w:sz w:val="22"/>
      <w:szCs w:val="22"/>
      <w:lang w:eastAsia="cs-CZ"/>
    </w:rPr>
  </w:style>
  <w:style w:type="paragraph" w:customStyle="1" w:styleId="Default">
    <w:name w:val="Default"/>
    <w:rsid w:val="00A42DE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3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footer" Target="footer29.xml"/><Relationship Id="rId76"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2.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8.xml"/><Relationship Id="rId73" Type="http://schemas.openxmlformats.org/officeDocument/2006/relationships/image" Target="media/image1.png"/><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odatelna@mfsr.sk" TargetMode="External"/><Relationship Id="rId23" Type="http://schemas.openxmlformats.org/officeDocument/2006/relationships/footer" Target="footer7.xml"/><Relationship Id="rId28" Type="http://schemas.openxmlformats.org/officeDocument/2006/relationships/hyperlink" Target="mailto:" TargetMode="Externa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a_SLA_DKS_Cistopis_SIT_28_7_23_FIN" edit="true"/>
    <f:field ref="objsubject" par="" text="" edit="true"/>
    <f:field ref="objcreatedby" par="" text="Antolová, Adriána, Mgr."/>
    <f:field ref="objcreatedat" par="" date="2023-08-01T16:07:44" text="1.8.2023 16:07:44"/>
    <f:field ref="objchangedby" par="" text="Antolová, Adriána, Mgr."/>
    <f:field ref="objmodifiedat" par="" date="2023-08-04T09:39:59" text="4.8.2023 9:39:59"/>
    <f:field ref="doc_FSCFOLIO_1_1001_FieldDocumentNumber" par="" text=""/>
    <f:field ref="doc_FSCFOLIO_1_1001_FieldSubject" par="" text="" edit="true"/>
    <f:field ref="FSCFOLIO_1_1001_FieldCurrentUser" par="" text="Mgr. Adriána Antolová"/>
    <f:field ref="CCAPRECONFIG_15_1001_Objektname" par="" text="návrh_zmluva_SLA_DKS_Cistopis_SIT_28_7_23_FI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03F47B-3E7F-4D3A-8EA2-3EE963F0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20509</Words>
  <Characters>116902</Characters>
  <Application>Microsoft Office Word</Application>
  <DocSecurity>0</DocSecurity>
  <Lines>974</Lines>
  <Paragraphs>274</Paragraphs>
  <ScaleCrop>false</ScaleCrop>
  <HeadingPairs>
    <vt:vector size="2" baseType="variant">
      <vt:variant>
        <vt:lpstr>Názov</vt:lpstr>
      </vt:variant>
      <vt:variant>
        <vt:i4>1</vt:i4>
      </vt:variant>
    </vt:vector>
  </HeadingPairs>
  <TitlesOfParts>
    <vt:vector size="1" baseType="lpstr">
      <vt:lpstr>Rámcová dohoda - anonym</vt:lpstr>
    </vt:vector>
  </TitlesOfParts>
  <Company/>
  <LinksUpToDate>false</LinksUpToDate>
  <CharactersWithSpaces>137137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 anonym</dc:title>
  <dc:subject/>
  <dc:creator>lvulganova</dc:creator>
  <cp:keywords/>
  <dc:description/>
  <cp:lastModifiedBy>Fackovec Marian</cp:lastModifiedBy>
  <cp:revision>9</cp:revision>
  <dcterms:created xsi:type="dcterms:W3CDTF">2023-08-18T11:43:00Z</dcterms:created>
  <dcterms:modified xsi:type="dcterms:W3CDTF">2023-09-08T12:39:00Z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generálny štátny radca</vt:lpwstr>
  </property>
  <property fmtid="{D5CDD505-2E9C-101B-9397-08002B2CF9AE}" pid="61" name="FSC#SKMF@103.510:mf_aktuc_nadrutvar">
    <vt:lpwstr>1775 (Odbor riadenia projektov)</vt:lpwstr>
  </property>
  <property fmtid="{D5CDD505-2E9C-101B-9397-08002B2CF9AE}" pid="62" name="FSC#SKMF@103.510:mf_aktuc_klapka">
    <vt:lpwstr>2132</vt:lpwstr>
  </property>
  <property fmtid="{D5CDD505-2E9C-101B-9397-08002B2CF9AE}" pid="63" name="FSC#SKMF@103.510:mf_aktuc_email">
    <vt:lpwstr>ADRIANA.ANTOLOVA@MFSR.SK</vt:lpwstr>
  </property>
  <property fmtid="{D5CDD505-2E9C-101B-9397-08002B2CF9AE}" pid="64" name="FSC#SKMF@103.510:mf_aktuc">
    <vt:lpwstr>Mgr. Adriána Antolová</vt:lpwstr>
  </property>
  <property fmtid="{D5CDD505-2E9C-101B-9397-08002B2CF9AE}" pid="65" name="FSC#SKMF@103.510:mf_aktuc_zast">
    <vt:lpwstr>Mgr. Adriána Antolová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Antolová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 8. 2023, 16:07</vt:lpwstr>
  </property>
  <property fmtid="{D5CDD505-2E9C-101B-9397-08002B2CF9AE}" pid="119" name="FSC#SKEDITIONREG@103.510:curruserrolegroup">
    <vt:lpwstr>Oddelenie riadenia podporných projektov</vt:lpwstr>
  </property>
  <property fmtid="{D5CDD505-2E9C-101B-9397-08002B2CF9AE}" pid="120" name="FSC#SKEDITIONREG@103.510:currusersubst">
    <vt:lpwstr>Mgr. Adriána Antolová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1. 8. 2023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1.8.2023, 16:07</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Antolová,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17752 (Oddelenie riadenia podporných projektov)</vt:lpwstr>
  </property>
  <property fmtid="{D5CDD505-2E9C-101B-9397-08002B2CF9AE}" pid="396" name="FSC#COOELAK@1.1001:CreatedAt">
    <vt:lpwstr>01.08.2023</vt:lpwstr>
  </property>
  <property fmtid="{D5CDD505-2E9C-101B-9397-08002B2CF9AE}" pid="397" name="FSC#COOELAK@1.1001:OU">
    <vt:lpwstr>17752 (Oddelenie riadenia podporných projektov)</vt:lpwstr>
  </property>
  <property fmtid="{D5CDD505-2E9C-101B-9397-08002B2CF9AE}" pid="398" name="FSC#COOELAK@1.1001:Priority">
    <vt:lpwstr> ()</vt:lpwstr>
  </property>
  <property fmtid="{D5CDD505-2E9C-101B-9397-08002B2CF9AE}" pid="399" name="FSC#COOELAK@1.1001:ObjBarCode">
    <vt:lpwstr>*COO.2203.101.3.8113533*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ADRIANA.ANTOLOVA@MFSR.SK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COO.2203.101.3.8113533</vt:lpwstr>
  </property>
  <property fmtid="{D5CDD505-2E9C-101B-9397-08002B2CF9AE}" pid="449" name="FSC#FSCFOLIO@1.1001:docpropproject">
    <vt:lpwstr/>
  </property>
</Properties>
</file>