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44" w:rsidRPr="00574244" w:rsidRDefault="00574244" w:rsidP="00574244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sz w:val="23"/>
          <w:szCs w:val="23"/>
          <w:lang w:eastAsia="sk-SK"/>
        </w:rPr>
      </w:pPr>
      <w:r w:rsidRPr="00574244">
        <w:rPr>
          <w:rFonts w:ascii="arial-regular" w:eastAsia="Times New Roman" w:hAnsi="arial-regular" w:cs="Times New Roman"/>
          <w:color w:val="444444"/>
          <w:sz w:val="23"/>
          <w:szCs w:val="23"/>
          <w:lang w:eastAsia="sk-SK"/>
        </w:rPr>
        <w:t>Číslo uverejnenia oznámenia: 298695-2024</w:t>
      </w:r>
    </w:p>
    <w:p w:rsidR="00574244" w:rsidRPr="00574244" w:rsidRDefault="00574244" w:rsidP="00574244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sz w:val="23"/>
          <w:szCs w:val="23"/>
          <w:lang w:eastAsia="sk-SK"/>
        </w:rPr>
      </w:pPr>
      <w:r w:rsidRPr="00574244">
        <w:rPr>
          <w:rFonts w:ascii="arial-regular" w:eastAsia="Times New Roman" w:hAnsi="arial-regular" w:cs="Times New Roman"/>
          <w:color w:val="444444"/>
          <w:sz w:val="23"/>
          <w:szCs w:val="23"/>
          <w:lang w:eastAsia="sk-SK"/>
        </w:rPr>
        <w:t>Číslo vydania série S úradného vestníka: 98/2024</w:t>
      </w:r>
    </w:p>
    <w:p w:rsidR="00574244" w:rsidRDefault="00574244" w:rsidP="00574244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sz w:val="23"/>
          <w:szCs w:val="23"/>
          <w:lang w:eastAsia="sk-SK"/>
        </w:rPr>
      </w:pPr>
      <w:r w:rsidRPr="00574244">
        <w:rPr>
          <w:rFonts w:ascii="arial-regular" w:eastAsia="Times New Roman" w:hAnsi="arial-regular" w:cs="Times New Roman"/>
          <w:color w:val="444444"/>
          <w:sz w:val="23"/>
          <w:szCs w:val="23"/>
          <w:lang w:eastAsia="sk-SK"/>
        </w:rPr>
        <w:t>Dátum uverejnenia: 22/05/2024</w:t>
      </w:r>
    </w:p>
    <w:p w:rsidR="00EB7D18" w:rsidRDefault="00EB7D18" w:rsidP="00574244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sz w:val="23"/>
          <w:szCs w:val="23"/>
          <w:lang w:eastAsia="sk-SK"/>
        </w:rPr>
      </w:pPr>
    </w:p>
    <w:p w:rsidR="00EB7D18" w:rsidRPr="00574244" w:rsidRDefault="00EB7D18" w:rsidP="00574244">
      <w:pPr>
        <w:shd w:val="clear" w:color="auto" w:fill="FFFFFF"/>
        <w:spacing w:after="0" w:line="240" w:lineRule="auto"/>
        <w:rPr>
          <w:rFonts w:ascii="arial-regular" w:eastAsia="Times New Roman" w:hAnsi="arial-regular" w:cs="Times New Roman"/>
          <w:color w:val="444444"/>
          <w:sz w:val="23"/>
          <w:szCs w:val="23"/>
          <w:lang w:eastAsia="sk-SK"/>
        </w:rPr>
      </w:pPr>
      <w:r w:rsidRPr="00EB7D18">
        <w:rPr>
          <w:rFonts w:ascii="arial-regular" w:eastAsia="Times New Roman" w:hAnsi="arial-regular" w:cs="Times New Roman"/>
          <w:color w:val="444444"/>
          <w:sz w:val="23"/>
          <w:szCs w:val="23"/>
          <w:lang w:eastAsia="sk-SK"/>
        </w:rPr>
        <w:t>https://ted.europa.eu/sk/notice/-/detail/298695-2024</w:t>
      </w:r>
      <w:bookmarkStart w:id="0" w:name="_GoBack"/>
      <w:bookmarkEnd w:id="0"/>
    </w:p>
    <w:p w:rsidR="003D53C6" w:rsidRDefault="003D53C6"/>
    <w:sectPr w:rsidR="003D5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44"/>
    <w:rsid w:val="003D53C6"/>
    <w:rsid w:val="00574244"/>
    <w:rsid w:val="00EB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1BBE"/>
  <w15:chartTrackingRefBased/>
  <w15:docId w15:val="{1CF30407-D006-43FD-A263-7DBA7159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2024-05-22T08:54:00Z</dcterms:created>
  <dcterms:modified xsi:type="dcterms:W3CDTF">2024-05-22T08:57:00Z</dcterms:modified>
</cp:coreProperties>
</file>