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566E3D" w:rsidRPr="00082406" w:rsidTr="005327B0">
        <w:trPr>
          <w:trHeight w:val="267"/>
        </w:trPr>
        <w:tc>
          <w:tcPr>
            <w:tcW w:w="4928" w:type="dxa"/>
            <w:shd w:val="clear" w:color="auto" w:fill="auto"/>
          </w:tcPr>
          <w:p w:rsidR="00B75BA5" w:rsidRDefault="00566E3D" w:rsidP="005327B0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 w:rsidRPr="00082406">
              <w:rPr>
                <w:rFonts w:ascii="Arial Narrow" w:hAnsi="Arial Narrow"/>
                <w:sz w:val="22"/>
              </w:rPr>
              <w:t xml:space="preserve">  </w:t>
            </w:r>
            <w:r w:rsidR="00B75BA5">
              <w:rPr>
                <w:rFonts w:ascii="Arial Narrow" w:hAnsi="Arial Narrow"/>
                <w:sz w:val="22"/>
              </w:rPr>
              <w:t xml:space="preserve">                          </w:t>
            </w:r>
          </w:p>
          <w:p w:rsidR="00566E3D" w:rsidRPr="00082406" w:rsidRDefault="00B75BA5" w:rsidP="005327B0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="00566E3D" w:rsidRPr="00082406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566E3D" w:rsidRPr="00082406" w:rsidTr="005327B0">
        <w:trPr>
          <w:trHeight w:val="267"/>
        </w:trPr>
        <w:tc>
          <w:tcPr>
            <w:tcW w:w="4928" w:type="dxa"/>
            <w:shd w:val="clear" w:color="auto" w:fill="auto"/>
          </w:tcPr>
          <w:p w:rsidR="00566E3D" w:rsidRPr="00082406" w:rsidRDefault="00566E3D" w:rsidP="005327B0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082406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:rsidR="00566E3D" w:rsidRPr="00082406" w:rsidRDefault="00566E3D" w:rsidP="00566E3D">
      <w:pPr>
        <w:spacing w:after="0" w:line="240" w:lineRule="auto"/>
        <w:ind w:left="3544" w:hanging="3544"/>
        <w:rPr>
          <w:rFonts w:ascii="Arial Narrow" w:hAnsi="Arial Narrow"/>
          <w:b/>
          <w:sz w:val="22"/>
        </w:rPr>
      </w:pPr>
    </w:p>
    <w:p w:rsidR="00566E3D" w:rsidRPr="00082406" w:rsidRDefault="00566E3D" w:rsidP="00566E3D">
      <w:pPr>
        <w:spacing w:after="0" w:line="240" w:lineRule="auto"/>
        <w:rPr>
          <w:rFonts w:ascii="Arial Narrow" w:hAnsi="Arial Narrow"/>
          <w:b/>
          <w:sz w:val="22"/>
        </w:rPr>
      </w:pPr>
    </w:p>
    <w:p w:rsidR="00034DDB" w:rsidRPr="002E3FF7" w:rsidRDefault="00034DDB" w:rsidP="00034DDB">
      <w:pPr>
        <w:jc w:val="center"/>
        <w:rPr>
          <w:rFonts w:ascii="Arial Narrow" w:hAnsi="Arial Narrow" w:cs="Arial"/>
          <w:b/>
          <w:sz w:val="28"/>
          <w:szCs w:val="28"/>
        </w:rPr>
      </w:pPr>
      <w:r w:rsidRPr="002E3FF7">
        <w:rPr>
          <w:rFonts w:ascii="Arial Narrow" w:hAnsi="Arial Narrow" w:cs="Arial"/>
          <w:b/>
          <w:sz w:val="28"/>
          <w:szCs w:val="28"/>
        </w:rPr>
        <w:t>Zápisnica z posúdenia splnenia podmienok účasti</w:t>
      </w:r>
    </w:p>
    <w:p w:rsidR="00034DDB" w:rsidRPr="00F36931" w:rsidRDefault="00034DDB" w:rsidP="00034DDB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F36931">
        <w:rPr>
          <w:rFonts w:ascii="Arial Narrow" w:hAnsi="Arial Narrow" w:cs="Arial"/>
          <w:sz w:val="22"/>
        </w:rPr>
        <w:t xml:space="preserve">podľa </w:t>
      </w:r>
      <w:r>
        <w:rPr>
          <w:rFonts w:ascii="Arial Narrow" w:hAnsi="Arial Narrow" w:cs="Arial"/>
          <w:sz w:val="22"/>
        </w:rPr>
        <w:t xml:space="preserve"> § 40 </w:t>
      </w:r>
      <w:r w:rsidRPr="00F36931">
        <w:rPr>
          <w:rFonts w:ascii="Arial Narrow" w:hAnsi="Arial Narrow" w:cs="Arial"/>
          <w:sz w:val="22"/>
        </w:rPr>
        <w:t xml:space="preserve">zákona č. </w:t>
      </w:r>
      <w:r w:rsidRPr="00F36931">
        <w:rPr>
          <w:rFonts w:ascii="Arial Narrow" w:hAnsi="Arial Narrow"/>
          <w:sz w:val="22"/>
        </w:rPr>
        <w:t xml:space="preserve">343/2015 Z. z. o verejnom obstarávaní a o zmene a doplnení niektorých zákonov v znení neskorších predpisov </w:t>
      </w:r>
    </w:p>
    <w:p w:rsidR="00034DDB" w:rsidRPr="00F36931" w:rsidRDefault="00034DDB" w:rsidP="00034DDB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F36931">
        <w:rPr>
          <w:rFonts w:ascii="Arial Narrow" w:hAnsi="Arial Narrow" w:cs="Arial"/>
          <w:sz w:val="22"/>
        </w:rPr>
        <w:t xml:space="preserve">(ďalej len „zákon“) </w:t>
      </w:r>
    </w:p>
    <w:p w:rsidR="00566E3D" w:rsidRPr="00082406" w:rsidRDefault="00566E3D" w:rsidP="00566E3D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 w:val="22"/>
        </w:rPr>
      </w:pPr>
    </w:p>
    <w:p w:rsidR="001D6FC9" w:rsidRPr="001D6FC9" w:rsidRDefault="001D6FC9" w:rsidP="001D6FC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D6FC9" w:rsidRPr="001D6FC9" w:rsidRDefault="001D6FC9" w:rsidP="001D6FC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CD4547" w:rsidRPr="00CD4547" w:rsidRDefault="00CD4547" w:rsidP="00CD4547">
      <w:pPr>
        <w:spacing w:after="0" w:line="240" w:lineRule="auto"/>
        <w:ind w:left="2832" w:hanging="2832"/>
        <w:rPr>
          <w:rFonts w:ascii="Arial Narrow" w:eastAsia="Times New Roman" w:hAnsi="Arial Narrow" w:cs="Arial"/>
          <w:b/>
          <w:sz w:val="22"/>
          <w:szCs w:val="24"/>
          <w:lang w:eastAsia="sk-SK"/>
        </w:rPr>
      </w:pP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>Predmet zákazky:</w:t>
      </w:r>
      <w:r w:rsidRPr="00CD4547">
        <w:rPr>
          <w:rFonts w:ascii="Arial Narrow" w:eastAsia="Times New Roman" w:hAnsi="Arial Narrow"/>
          <w:sz w:val="22"/>
          <w:szCs w:val="24"/>
          <w:lang w:val="x-none" w:eastAsia="x-none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val="x-none" w:eastAsia="x-none"/>
        </w:rPr>
        <w:tab/>
      </w:r>
      <w:r w:rsidRPr="00CD4547">
        <w:rPr>
          <w:rFonts w:ascii="Arial Narrow" w:eastAsia="Times New Roman" w:hAnsi="Arial Narrow"/>
          <w:b/>
          <w:sz w:val="22"/>
          <w:szCs w:val="24"/>
          <w:lang w:eastAsia="sk-SK"/>
        </w:rPr>
        <w:t>„Upratovacie a čistiace služby pre: časť 1- Útvary sekcie ekonomiky MV SR“</w:t>
      </w:r>
    </w:p>
    <w:p w:rsidR="00CD4547" w:rsidRPr="00CD4547" w:rsidRDefault="00CD4547" w:rsidP="00CD4547">
      <w:pPr>
        <w:spacing w:after="0" w:line="240" w:lineRule="auto"/>
        <w:rPr>
          <w:rFonts w:ascii="Arial Narrow" w:eastAsia="Times New Roman" w:hAnsi="Arial Narrow" w:cs="Arial"/>
          <w:sz w:val="22"/>
          <w:szCs w:val="24"/>
          <w:lang w:eastAsia="sk-SK"/>
        </w:rPr>
      </w:pP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>Postup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>: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ab/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ab/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ab/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ab/>
        <w:t xml:space="preserve">verejná súťaž </w:t>
      </w:r>
    </w:p>
    <w:p w:rsidR="00CD4547" w:rsidRPr="00CD4547" w:rsidRDefault="00CD4547" w:rsidP="00CD4547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eastAsia="Cambria" w:hAnsi="Arial Narrow"/>
          <w:bCs/>
          <w:sz w:val="22"/>
          <w:szCs w:val="24"/>
          <w:lang w:val="en-US" w:eastAsia="sk-SK" w:bidi="sk-SK"/>
        </w:rPr>
      </w:pP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>Označenie v/vo Úradnom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ab/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ab/>
      </w:r>
      <w:r w:rsidRPr="00CD4547">
        <w:rPr>
          <w:rFonts w:ascii="Arial Narrow" w:eastAsia="Cambria" w:hAnsi="Arial Narrow"/>
          <w:bCs/>
          <w:sz w:val="22"/>
          <w:szCs w:val="24"/>
          <w:lang w:val="en-US" w:eastAsia="sk-SK" w:bidi="sk-SK"/>
        </w:rPr>
        <w:t xml:space="preserve">2023/S 207-650645  zo </w:t>
      </w:r>
      <w:proofErr w:type="spellStart"/>
      <w:r w:rsidRPr="00CD4547">
        <w:rPr>
          <w:rFonts w:ascii="Arial Narrow" w:eastAsia="Cambria" w:hAnsi="Arial Narrow"/>
          <w:bCs/>
          <w:sz w:val="22"/>
          <w:szCs w:val="24"/>
          <w:lang w:val="en-US" w:eastAsia="sk-SK" w:bidi="sk-SK"/>
        </w:rPr>
        <w:t>dňa</w:t>
      </w:r>
      <w:proofErr w:type="spellEnd"/>
      <w:r w:rsidRPr="00CD4547">
        <w:rPr>
          <w:rFonts w:ascii="Arial Narrow" w:eastAsia="Cambria" w:hAnsi="Arial Narrow"/>
          <w:bCs/>
          <w:sz w:val="22"/>
          <w:szCs w:val="24"/>
          <w:lang w:val="en-US" w:eastAsia="sk-SK" w:bidi="sk-SK"/>
        </w:rPr>
        <w:t xml:space="preserve"> 26. 10. 2023   </w:t>
      </w:r>
    </w:p>
    <w:p w:rsidR="00CD4547" w:rsidRPr="00CD4547" w:rsidRDefault="00CD4547" w:rsidP="00CD4547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eastAsia="Times New Roman" w:hAnsi="Arial Narrow" w:cs="Arial"/>
          <w:sz w:val="22"/>
          <w:szCs w:val="24"/>
          <w:lang w:eastAsia="sk-SK"/>
        </w:rPr>
      </w:pP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>vestníku EÚ/ VVO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>: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ab/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ab/>
        <w:t>211/2023 - 27.10.2023 pod číslom 34929 - MSS</w:t>
      </w:r>
    </w:p>
    <w:p w:rsidR="00CD4547" w:rsidRPr="00CD4547" w:rsidRDefault="00CD4547" w:rsidP="00CD4547">
      <w:pPr>
        <w:spacing w:after="0" w:line="240" w:lineRule="auto"/>
        <w:ind w:left="2832" w:hanging="2832"/>
        <w:jc w:val="both"/>
        <w:rPr>
          <w:rFonts w:ascii="Arial Narrow" w:eastAsia="Times New Roman" w:hAnsi="Arial Narrow" w:cs="Arial"/>
          <w:b/>
          <w:i/>
          <w:iCs/>
          <w:sz w:val="22"/>
          <w:szCs w:val="24"/>
          <w:lang w:eastAsia="sk-SK"/>
        </w:rPr>
      </w:pP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>Dátum a čas otvárania ponúk: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ab/>
        <w:t>18.12.2023 o 11:00 hod.</w:t>
      </w:r>
    </w:p>
    <w:p w:rsidR="00CD4547" w:rsidRPr="00CD4547" w:rsidRDefault="00CD4547" w:rsidP="00CD4547">
      <w:pPr>
        <w:spacing w:after="0" w:line="240" w:lineRule="auto"/>
        <w:jc w:val="both"/>
        <w:rPr>
          <w:rFonts w:ascii="Arial Narrow" w:eastAsia="Times New Roman" w:hAnsi="Arial Narrow" w:cs="Arial"/>
          <w:i/>
          <w:sz w:val="22"/>
          <w:szCs w:val="24"/>
          <w:lang w:eastAsia="sk-SK"/>
        </w:rPr>
      </w:pPr>
      <w:r w:rsidRPr="00CD4547">
        <w:rPr>
          <w:rFonts w:ascii="Arial Narrow" w:eastAsia="Times New Roman" w:hAnsi="Arial Narrow" w:cs="Arial"/>
          <w:b/>
          <w:iCs/>
          <w:sz w:val="22"/>
          <w:szCs w:val="24"/>
          <w:lang w:eastAsia="sk-SK"/>
        </w:rPr>
        <w:t xml:space="preserve">Miesto otvárania ponúk:          </w:t>
      </w:r>
      <w:r w:rsidRPr="00CD4547">
        <w:rPr>
          <w:rFonts w:ascii="Arial Narrow" w:eastAsia="Times New Roman" w:hAnsi="Arial Narrow" w:cs="Arial"/>
          <w:b/>
          <w:iCs/>
          <w:sz w:val="22"/>
          <w:szCs w:val="24"/>
          <w:lang w:eastAsia="sk-SK"/>
        </w:rPr>
        <w:tab/>
      </w:r>
      <w:r w:rsidRPr="00CD4547">
        <w:rPr>
          <w:rFonts w:ascii="Arial Narrow" w:eastAsia="Times New Roman" w:hAnsi="Arial Narrow" w:cs="Arial"/>
          <w:iCs/>
          <w:sz w:val="22"/>
          <w:szCs w:val="24"/>
          <w:lang w:eastAsia="sk-SK"/>
        </w:rPr>
        <w:t xml:space="preserve">zasadacia miestnosť č.428 OVO  </w:t>
      </w:r>
    </w:p>
    <w:p w:rsidR="00CD4547" w:rsidRPr="00CD4547" w:rsidRDefault="00CD4547" w:rsidP="00CD4547">
      <w:pPr>
        <w:spacing w:after="0" w:line="240" w:lineRule="auto"/>
        <w:jc w:val="both"/>
        <w:rPr>
          <w:rFonts w:ascii="Arial Narrow" w:eastAsia="Times New Roman" w:hAnsi="Arial Narrow" w:cs="Arial"/>
          <w:sz w:val="22"/>
          <w:szCs w:val="24"/>
          <w:lang w:eastAsia="sk-SK"/>
        </w:rPr>
      </w:pP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>Prítomní členovia komisie: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ab/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>podľa prezenčnej listiny</w:t>
      </w:r>
    </w:p>
    <w:p w:rsidR="00CD4547" w:rsidRPr="00CD4547" w:rsidRDefault="00CD4547" w:rsidP="00CD4547">
      <w:pPr>
        <w:spacing w:after="0" w:line="240" w:lineRule="auto"/>
        <w:ind w:left="2124" w:hanging="2124"/>
        <w:rPr>
          <w:rFonts w:ascii="Arial Narrow" w:eastAsia="Times New Roman" w:hAnsi="Arial Narrow"/>
          <w:sz w:val="22"/>
          <w:szCs w:val="24"/>
          <w:lang w:eastAsia="sk-SK"/>
        </w:rPr>
      </w:pP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       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       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 w:cs="Arial"/>
          <w:b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    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  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  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sz w:val="22"/>
          <w:szCs w:val="24"/>
          <w:lang w:eastAsia="sk-SK"/>
        </w:rPr>
        <w:t xml:space="preserve">   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 w:cs="Arial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</w:t>
      </w:r>
      <w:r w:rsidRPr="00CD4547">
        <w:rPr>
          <w:rFonts w:ascii="Arial Narrow" w:eastAsia="Times New Roman" w:hAnsi="Arial Narrow"/>
          <w:sz w:val="22"/>
          <w:szCs w:val="24"/>
          <w:lang w:val="en-US" w:eastAsia="sk-SK"/>
        </w:rPr>
        <w:t xml:space="preserve">   </w:t>
      </w:r>
      <w:r w:rsidRPr="00CD4547">
        <w:rPr>
          <w:rFonts w:ascii="Arial Narrow" w:eastAsia="Times New Roman" w:hAnsi="Arial Narrow"/>
          <w:bCs/>
          <w:sz w:val="22"/>
          <w:szCs w:val="24"/>
          <w:lang w:eastAsia="sk-SK"/>
        </w:rPr>
        <w:t xml:space="preserve"> </w:t>
      </w:r>
      <w:r w:rsidRPr="00CD4547">
        <w:rPr>
          <w:rFonts w:ascii="Arial Narrow" w:eastAsia="Times New Roman" w:hAnsi="Arial Narrow"/>
          <w:sz w:val="22"/>
          <w:szCs w:val="24"/>
          <w:lang w:eastAsia="sk-SK"/>
        </w:rPr>
        <w:t xml:space="preserve">     </w:t>
      </w:r>
    </w:p>
    <w:p w:rsidR="001D6FC9" w:rsidRPr="001D6FC9" w:rsidRDefault="001D6FC9" w:rsidP="001D6FC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5F0D07" w:rsidRPr="00082406" w:rsidRDefault="005F0D0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</w:p>
    <w:p w:rsidR="005F0D07" w:rsidRPr="00082406" w:rsidRDefault="005F0D0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  <w:r w:rsidRPr="00082406">
        <w:rPr>
          <w:rFonts w:ascii="Arial Narrow" w:hAnsi="Arial Narrow" w:cs="Arial"/>
          <w:b/>
          <w:sz w:val="22"/>
        </w:rPr>
        <w:t>a) Zoznam členov komisie</w:t>
      </w:r>
      <w:r>
        <w:rPr>
          <w:rFonts w:ascii="Arial Narrow" w:hAnsi="Arial Narrow" w:cs="Arial"/>
          <w:b/>
          <w:sz w:val="22"/>
        </w:rPr>
        <w:t xml:space="preserve">  </w:t>
      </w:r>
    </w:p>
    <w:p w:rsidR="005F0D07" w:rsidRDefault="005F0D07" w:rsidP="005F0D07">
      <w:pPr>
        <w:tabs>
          <w:tab w:val="left" w:pos="2880"/>
        </w:tabs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93"/>
        <w:gridCol w:w="276"/>
        <w:gridCol w:w="276"/>
        <w:gridCol w:w="276"/>
        <w:gridCol w:w="1259"/>
        <w:gridCol w:w="851"/>
      </w:tblGrid>
      <w:tr w:rsidR="006C7EF9" w:rsidRPr="00A93CE5" w:rsidTr="002F400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Meno zástupcu verejného obstarávateľa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Právo vyhodnocovať</w:t>
            </w:r>
          </w:p>
        </w:tc>
      </w:tr>
      <w:tr w:rsidR="006C7EF9" w:rsidRPr="00A93CE5" w:rsidTr="002F40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93" w:type="dxa"/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 w:cs="Arial"/>
                <w:sz w:val="22"/>
                <w:szCs w:val="20"/>
              </w:rPr>
              <w:t>Ing. Branislav Chlebana</w:t>
            </w:r>
          </w:p>
        </w:tc>
        <w:tc>
          <w:tcPr>
            <w:tcW w:w="276" w:type="dxa"/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Ing. Milan Varga</w:t>
            </w:r>
            <w:r w:rsidRPr="00A93CE5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Ing. Mário Kajzar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RNDr. Ingrid Kotercová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Mária Hubíková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</w:tbl>
    <w:p w:rsidR="006C7EF9" w:rsidRDefault="006C7EF9" w:rsidP="005F0D07">
      <w:pPr>
        <w:tabs>
          <w:tab w:val="left" w:pos="2880"/>
        </w:tabs>
        <w:spacing w:after="0" w:line="240" w:lineRule="auto"/>
        <w:rPr>
          <w:rFonts w:ascii="Arial Narrow" w:hAnsi="Arial Narrow" w:cs="Arial"/>
          <w:sz w:val="22"/>
        </w:rPr>
      </w:pPr>
    </w:p>
    <w:p w:rsidR="005F0D07" w:rsidRDefault="005F0D0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  <w:r w:rsidRPr="00082406">
        <w:rPr>
          <w:rFonts w:ascii="Arial Narrow" w:hAnsi="Arial Narrow" w:cs="Arial"/>
          <w:b/>
          <w:sz w:val="22"/>
        </w:rPr>
        <w:t xml:space="preserve">b) Zoznam všetkých uchádzačov, ktorí predložili ponuky Zoznam všetkých uchádzačov </w:t>
      </w:r>
    </w:p>
    <w:tbl>
      <w:tblPr>
        <w:tblW w:w="94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CD4547" w:rsidRPr="00CD4547" w:rsidTr="00CD4547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/>
            <w:noWrap/>
            <w:vAlign w:val="bottom"/>
            <w:hideMark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</w:pPr>
            <w:proofErr w:type="spellStart"/>
            <w:r w:rsidRPr="00CD4547"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  <w:t>P.č</w:t>
            </w:r>
            <w:proofErr w:type="spellEnd"/>
            <w:r w:rsidRPr="00CD4547"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/>
                <w:b/>
                <w:sz w:val="22"/>
                <w:szCs w:val="24"/>
                <w:lang w:eastAsia="sk-SK"/>
              </w:rPr>
              <w:t>Obchodné meno a adresa sídla uchádzača/skupiny dodávateľov</w:t>
            </w:r>
          </w:p>
        </w:tc>
      </w:tr>
      <w:tr w:rsidR="00CD4547" w:rsidRPr="00CD4547" w:rsidTr="00CD4547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/>
            <w:noWrap/>
            <w:vAlign w:val="bottom"/>
            <w:hideMark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</w:p>
        </w:tc>
      </w:tr>
      <w:tr w:rsidR="00CD4547" w:rsidRPr="00CD4547" w:rsidTr="000C1905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1.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CASON CONSULTING </w:t>
            </w:r>
            <w:proofErr w:type="spellStart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a.s</w:t>
            </w:r>
            <w:proofErr w:type="spellEnd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. (IČO: 36597708, SK)</w:t>
            </w:r>
          </w:p>
        </w:tc>
      </w:tr>
      <w:tr w:rsidR="00CD4547" w:rsidRPr="00CD4547" w:rsidTr="000C1905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2.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proofErr w:type="spellStart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Invest</w:t>
            </w:r>
            <w:proofErr w:type="spellEnd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RG s.r.o. (IČO: 51073099, SK)</w:t>
            </w:r>
          </w:p>
        </w:tc>
      </w:tr>
      <w:tr w:rsidR="00CD4547" w:rsidRPr="00CD4547" w:rsidTr="000C1905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47" w:rsidRPr="00CD4547" w:rsidRDefault="00CD4547" w:rsidP="00CD45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3.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MO Group, s.r.o. (IČO: 43788238, SK)</w:t>
            </w:r>
          </w:p>
        </w:tc>
      </w:tr>
      <w:tr w:rsidR="00CD4547" w:rsidRPr="00CD4547" w:rsidTr="000C1905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47" w:rsidRPr="00CD4547" w:rsidRDefault="00CD4547" w:rsidP="00CD45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4.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Happy </w:t>
            </w:r>
            <w:proofErr w:type="spellStart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Cleaning</w:t>
            </w:r>
            <w:proofErr w:type="spellEnd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s. r. o. (IČO: 55263020, SK)</w:t>
            </w:r>
          </w:p>
        </w:tc>
      </w:tr>
      <w:tr w:rsidR="00CD4547" w:rsidRPr="00CD4547" w:rsidTr="000C1905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47" w:rsidRPr="00CD4547" w:rsidRDefault="00CD4547" w:rsidP="00CD45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5.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SLOVCLEAN </w:t>
            </w:r>
            <w:proofErr w:type="spellStart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a.s</w:t>
            </w:r>
            <w:proofErr w:type="spellEnd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. (IČO: 35956526, SK)</w:t>
            </w:r>
          </w:p>
        </w:tc>
      </w:tr>
      <w:tr w:rsidR="00CD4547" w:rsidRPr="00CD4547" w:rsidTr="000C1905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47" w:rsidRPr="00CD4547" w:rsidRDefault="00CD4547" w:rsidP="00CD45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6.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proofErr w:type="spellStart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Juniper</w:t>
            </w:r>
            <w:proofErr w:type="spellEnd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s. r. o. (IČO: 36365998, SK)</w:t>
            </w:r>
          </w:p>
        </w:tc>
      </w:tr>
      <w:tr w:rsidR="00CD4547" w:rsidRPr="00CD4547" w:rsidTr="000C1905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47" w:rsidRPr="00CD4547" w:rsidRDefault="00CD4547" w:rsidP="00CD45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7.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proofErr w:type="spellStart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Special</w:t>
            </w:r>
            <w:proofErr w:type="spellEnd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Service International SK s. r. o. (IČO: 47961066, SK)</w:t>
            </w:r>
          </w:p>
        </w:tc>
      </w:tr>
      <w:tr w:rsidR="00CD4547" w:rsidRPr="00CD4547" w:rsidTr="000C1905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47" w:rsidRPr="00CD4547" w:rsidRDefault="00CD4547" w:rsidP="00CD45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8.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proofErr w:type="spellStart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cata</w:t>
            </w:r>
            <w:proofErr w:type="spellEnd"/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-REAL, s. r. o. (IČO: 36432288, SK)</w:t>
            </w:r>
          </w:p>
        </w:tc>
      </w:tr>
      <w:tr w:rsidR="00CD4547" w:rsidRPr="00CD4547" w:rsidTr="000C1905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47" w:rsidRPr="00CD4547" w:rsidRDefault="00CD4547" w:rsidP="00CD454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9.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47" w:rsidRPr="00CD4547" w:rsidRDefault="00CD4547" w:rsidP="00CD4547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CD454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ATALIAN SK s.r.o. (IČO: 44390823, SK)</w:t>
            </w:r>
          </w:p>
        </w:tc>
      </w:tr>
    </w:tbl>
    <w:p w:rsidR="00CD4547" w:rsidRDefault="00CD454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</w:p>
    <w:p w:rsidR="00034DDB" w:rsidRPr="00034DDB" w:rsidRDefault="006E2E5A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lastRenderedPageBreak/>
        <w:t>c)</w:t>
      </w:r>
      <w:r w:rsidR="00034DDB" w:rsidRPr="00034DDB">
        <w:rPr>
          <w:rFonts w:ascii="Arial Narrow" w:hAnsi="Arial Narrow" w:cs="Arial"/>
          <w:b/>
          <w:sz w:val="22"/>
        </w:rPr>
        <w:t>Zoznam vybratých záujemcov a dôvody ich vybratia</w:t>
      </w:r>
    </w:p>
    <w:p w:rsidR="00034DDB" w:rsidRPr="00034DDB" w:rsidRDefault="00034DDB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034DDB">
        <w:rPr>
          <w:rFonts w:ascii="Arial Narrow" w:hAnsi="Arial Narrow" w:cs="Arial"/>
          <w:sz w:val="22"/>
        </w:rPr>
        <w:t>Neaplikuje sa.</w:t>
      </w:r>
    </w:p>
    <w:p w:rsidR="00034DDB" w:rsidRDefault="00034DDB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867AA9" w:rsidRDefault="00867AA9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034DDB" w:rsidRDefault="006E2E5A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d) </w:t>
      </w:r>
      <w:r w:rsidR="00034DDB" w:rsidRPr="00034DDB">
        <w:rPr>
          <w:rFonts w:ascii="Arial Narrow" w:hAnsi="Arial Narrow" w:cs="Arial"/>
          <w:b/>
          <w:sz w:val="22"/>
        </w:rPr>
        <w:t>Zoznam vylúčených uchádzačov alebo záujemcov s uvedením dôvodu ich vylúčenia</w:t>
      </w:r>
    </w:p>
    <w:tbl>
      <w:tblPr>
        <w:tblW w:w="94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6C7EF9" w:rsidRPr="006C7EF9" w:rsidTr="006C7EF9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</w:pPr>
            <w:proofErr w:type="spellStart"/>
            <w:r w:rsidRPr="006C7EF9"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  <w:t>P.č</w:t>
            </w:r>
            <w:proofErr w:type="spellEnd"/>
            <w:r w:rsidRPr="006C7EF9"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noWrap/>
            <w:vAlign w:val="bottom"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6C7EF9">
              <w:rPr>
                <w:rFonts w:ascii="Arial Narrow" w:eastAsia="Times New Roman" w:hAnsi="Arial Narrow"/>
                <w:b/>
                <w:sz w:val="22"/>
                <w:szCs w:val="24"/>
                <w:lang w:eastAsia="sk-SK"/>
              </w:rPr>
              <w:t>Obchodné meno a adresa sídla uchádzača/skupiny dodávateľov</w:t>
            </w:r>
          </w:p>
        </w:tc>
      </w:tr>
      <w:tr w:rsidR="006C7EF9" w:rsidRPr="006C7EF9" w:rsidTr="006C7EF9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</w:p>
        </w:tc>
      </w:tr>
    </w:tbl>
    <w:p w:rsidR="006C7EF9" w:rsidRPr="003F0077" w:rsidRDefault="003F0077" w:rsidP="006E2E5A">
      <w:pPr>
        <w:spacing w:after="0" w:line="240" w:lineRule="auto"/>
        <w:ind w:left="360" w:hanging="360"/>
        <w:rPr>
          <w:rFonts w:ascii="Arial Narrow" w:hAnsi="Arial Narrow" w:cs="Arial"/>
          <w:sz w:val="22"/>
        </w:rPr>
      </w:pPr>
      <w:r w:rsidRPr="003F0077">
        <w:rPr>
          <w:rFonts w:ascii="Arial Narrow" w:hAnsi="Arial Narrow" w:cs="Arial"/>
          <w:sz w:val="22"/>
        </w:rPr>
        <w:t>Neaplikuje sa.</w:t>
      </w:r>
    </w:p>
    <w:p w:rsidR="003F0077" w:rsidRDefault="003F0077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</w:p>
    <w:p w:rsidR="00034DDB" w:rsidRPr="00034DDB" w:rsidRDefault="006E2E5A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e) </w:t>
      </w:r>
      <w:r w:rsidR="00034DDB" w:rsidRPr="00034DDB">
        <w:rPr>
          <w:rFonts w:ascii="Arial Narrow" w:hAnsi="Arial Narrow" w:cs="Arial"/>
          <w:b/>
          <w:sz w:val="22"/>
        </w:rPr>
        <w:t>Zoznam záujemcov, ktorí nebudú vyzvaní na predloženie ponuky alebo na rokovanie alebo na dialóg s uvedením dôvodu</w:t>
      </w:r>
    </w:p>
    <w:p w:rsidR="00034DDB" w:rsidRPr="00034DDB" w:rsidRDefault="00034DDB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034DDB">
        <w:rPr>
          <w:rFonts w:ascii="Arial Narrow" w:hAnsi="Arial Narrow" w:cs="Arial"/>
          <w:sz w:val="22"/>
        </w:rPr>
        <w:t>Neaplikuje sa.</w:t>
      </w:r>
    </w:p>
    <w:p w:rsidR="00EE7FE0" w:rsidRDefault="00EE7FE0" w:rsidP="00566E3D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</w:p>
    <w:p w:rsidR="007E7CFB" w:rsidRDefault="007E7CFB" w:rsidP="00566E3D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</w:p>
    <w:p w:rsidR="003D5F4E" w:rsidRDefault="003D5F4E" w:rsidP="00566E3D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f) Informácie o vyhodnotení splnenia podmienok účasti.</w:t>
      </w:r>
    </w:p>
    <w:p w:rsidR="00A93DC8" w:rsidRDefault="003D5F4E" w:rsidP="00B75BA5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 w:eastAsia="x-none"/>
        </w:rPr>
      </w:pPr>
      <w:r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Vzhľadom na skutočnosť, že sa jedná o verejnú súťaž </w:t>
      </w:r>
      <w:r w:rsidRPr="00530331">
        <w:rPr>
          <w:rFonts w:ascii="Arial Narrow" w:hAnsi="Arial Narrow" w:cs="Arial"/>
          <w:sz w:val="22"/>
          <w:szCs w:val="22"/>
        </w:rPr>
        <w:t xml:space="preserve">s uplatnením </w:t>
      </w:r>
      <w:r w:rsidR="005F0D07" w:rsidRPr="005F0D07">
        <w:rPr>
          <w:rFonts w:ascii="Arial Narrow" w:hAnsi="Arial Narrow" w:cs="Arial"/>
          <w:sz w:val="22"/>
          <w:szCs w:val="22"/>
        </w:rPr>
        <w:t xml:space="preserve">s uplatnením § 66 ods. 7 </w:t>
      </w:r>
      <w:r w:rsidR="001D6FC9">
        <w:rPr>
          <w:rFonts w:ascii="Arial Narrow" w:hAnsi="Arial Narrow" w:cs="Arial"/>
          <w:sz w:val="22"/>
          <w:szCs w:val="22"/>
          <w:lang w:val="sk-SK"/>
        </w:rPr>
        <w:t>prvej</w:t>
      </w:r>
      <w:r w:rsidR="005F0D07" w:rsidRPr="005F0D07">
        <w:rPr>
          <w:rFonts w:ascii="Arial Narrow" w:hAnsi="Arial Narrow" w:cs="Arial"/>
          <w:sz w:val="22"/>
          <w:szCs w:val="22"/>
        </w:rPr>
        <w:t xml:space="preserve"> vety zákona</w:t>
      </w:r>
      <w:r w:rsidRPr="00530331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30331">
        <w:rPr>
          <w:rFonts w:ascii="Arial Narrow" w:hAnsi="Arial Narrow" w:cs="Arial"/>
          <w:sz w:val="22"/>
          <w:szCs w:val="22"/>
          <w:lang w:eastAsia="x-none"/>
        </w:rPr>
        <w:t xml:space="preserve"> 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>k</w:t>
      </w:r>
      <w:proofErr w:type="spellStart"/>
      <w:r w:rsidR="005E0E03" w:rsidRPr="00530331">
        <w:rPr>
          <w:rFonts w:ascii="Arial Narrow" w:hAnsi="Arial Narrow" w:cs="Arial"/>
          <w:sz w:val="22"/>
          <w:szCs w:val="22"/>
          <w:lang w:eastAsia="x-none"/>
        </w:rPr>
        <w:t>omisia</w:t>
      </w:r>
      <w:proofErr w:type="spellEnd"/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 xml:space="preserve"> na vyhodnotenie ponúk (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>ďalej len „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>komisia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>“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>) po vyhodnotení ponúk v súlade s</w:t>
      </w:r>
      <w:r w:rsidR="00034DDB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§ 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>53</w:t>
      </w:r>
      <w:r w:rsidR="00034DDB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zákona</w:t>
      </w:r>
      <w:r w:rsidR="004870B6" w:rsidRPr="00530331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>posúdila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v súlade s § 40 zákona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 xml:space="preserve">  splnenie podmienok účasti 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>uchádzač</w:t>
      </w:r>
      <w:r w:rsidR="004870B6" w:rsidRPr="00530331">
        <w:rPr>
          <w:rFonts w:ascii="Arial Narrow" w:hAnsi="Arial Narrow" w:cs="Arial"/>
          <w:sz w:val="22"/>
          <w:szCs w:val="22"/>
          <w:lang w:val="sk-SK" w:eastAsia="x-none"/>
        </w:rPr>
        <w:t>om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č.</w:t>
      </w:r>
      <w:r w:rsidR="00CD4547">
        <w:rPr>
          <w:rFonts w:ascii="Arial Narrow" w:hAnsi="Arial Narrow" w:cs="Arial"/>
          <w:sz w:val="22"/>
          <w:szCs w:val="22"/>
          <w:lang w:val="sk-SK" w:eastAsia="x-none"/>
        </w:rPr>
        <w:t>2</w:t>
      </w:r>
      <w:r w:rsidR="005F0D07">
        <w:rPr>
          <w:rFonts w:ascii="Arial Narrow" w:hAnsi="Arial Narrow" w:cs="Arial"/>
          <w:sz w:val="22"/>
          <w:szCs w:val="22"/>
          <w:lang w:val="sk-SK" w:eastAsia="x-none"/>
        </w:rPr>
        <w:t>,</w:t>
      </w:r>
      <w:r w:rsidR="004870B6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ktorý sa umiestnil na 1. poradí po vyhodnotení podľa </w:t>
      </w:r>
      <w:r w:rsidR="0086160D" w:rsidRPr="00530331">
        <w:rPr>
          <w:rFonts w:ascii="Arial Narrow" w:hAnsi="Arial Narrow" w:cs="Arial"/>
          <w:sz w:val="22"/>
          <w:szCs w:val="22"/>
          <w:lang w:val="sk-SK" w:eastAsia="x-none"/>
        </w:rPr>
        <w:t>§</w:t>
      </w:r>
      <w:r w:rsidR="004870B6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53 zákona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>.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Uchádzač č.</w:t>
      </w:r>
      <w:r w:rsidR="00CD4547">
        <w:rPr>
          <w:rFonts w:ascii="Arial Narrow" w:hAnsi="Arial Narrow" w:cs="Arial"/>
          <w:sz w:val="22"/>
          <w:szCs w:val="22"/>
          <w:lang w:val="sk-SK" w:eastAsia="x-none"/>
        </w:rPr>
        <w:t>2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na preukázanie splnenia požadovanej podmienky účasti podľa § 32 zákona 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>predl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ožil </w:t>
      </w:r>
      <w:r w:rsidR="008333FA">
        <w:rPr>
          <w:rFonts w:ascii="Arial Narrow" w:hAnsi="Arial Narrow" w:cs="Arial"/>
          <w:sz w:val="22"/>
          <w:szCs w:val="22"/>
          <w:lang w:val="sk-SK" w:eastAsia="x-none"/>
        </w:rPr>
        <w:t>Jednotný euró</w:t>
      </w:r>
      <w:r w:rsidR="001D6FC9">
        <w:rPr>
          <w:rFonts w:ascii="Arial Narrow" w:hAnsi="Arial Narrow" w:cs="Arial"/>
          <w:sz w:val="22"/>
          <w:szCs w:val="22"/>
          <w:lang w:val="sk-SK" w:eastAsia="x-none"/>
        </w:rPr>
        <w:t xml:space="preserve">psky dokument, v ktorom uviedol, že plní </w:t>
      </w:r>
      <w:r w:rsidR="001D6FC9" w:rsidRPr="001D6FC9">
        <w:rPr>
          <w:rFonts w:ascii="Arial Narrow" w:hAnsi="Arial Narrow" w:cs="Arial"/>
          <w:sz w:val="22"/>
          <w:szCs w:val="22"/>
          <w:lang w:val="sk-SK" w:eastAsia="x-none"/>
        </w:rPr>
        <w:t>všetky požadované podmienky účasti</w:t>
      </w:r>
      <w:r w:rsidR="001D6FC9">
        <w:rPr>
          <w:rFonts w:ascii="Arial Narrow" w:hAnsi="Arial Narrow" w:cs="Arial"/>
          <w:sz w:val="22"/>
          <w:szCs w:val="22"/>
          <w:lang w:val="sk-SK" w:eastAsia="x-none"/>
        </w:rPr>
        <w:t xml:space="preserve">. </w:t>
      </w:r>
    </w:p>
    <w:p w:rsidR="00A93DC8" w:rsidRDefault="00A93DC8" w:rsidP="005E0E03">
      <w:pPr>
        <w:pStyle w:val="Textkomentra"/>
        <w:spacing w:after="0" w:line="24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K</w:t>
      </w:r>
      <w:proofErr w:type="spellStart"/>
      <w:r w:rsidR="005E0E03" w:rsidRPr="00530331">
        <w:rPr>
          <w:rFonts w:ascii="Arial Narrow" w:hAnsi="Arial Narrow" w:cs="Arial"/>
          <w:sz w:val="22"/>
          <w:szCs w:val="22"/>
        </w:rPr>
        <w:t>omisia</w:t>
      </w:r>
      <w:proofErr w:type="spellEnd"/>
      <w:r w:rsidR="00034DDB" w:rsidRPr="00530331">
        <w:rPr>
          <w:rFonts w:ascii="Arial Narrow" w:hAnsi="Arial Narrow" w:cs="Arial"/>
          <w:sz w:val="22"/>
          <w:szCs w:val="22"/>
        </w:rPr>
        <w:t xml:space="preserve"> si overila na webovej stránke </w:t>
      </w:r>
      <w:hyperlink r:id="rId7" w:history="1">
        <w:r w:rsidR="00034DDB" w:rsidRPr="00530331">
          <w:rPr>
            <w:rStyle w:val="Hypertextovprepojenie"/>
            <w:rFonts w:ascii="Arial Narrow" w:hAnsi="Arial Narrow" w:cs="Arial"/>
            <w:sz w:val="22"/>
            <w:szCs w:val="22"/>
          </w:rPr>
          <w:t>www.uvo.gov.sk</w:t>
        </w:r>
      </w:hyperlink>
      <w:r w:rsidR="00034DDB" w:rsidRPr="00530331">
        <w:rPr>
          <w:rFonts w:ascii="Arial Narrow" w:hAnsi="Arial Narrow" w:cs="Arial"/>
          <w:sz w:val="22"/>
          <w:szCs w:val="22"/>
        </w:rPr>
        <w:t xml:space="preserve">  v Zozname hospodárskych subjektov </w:t>
      </w:r>
      <w:r w:rsidR="00D41479" w:rsidRPr="00530331">
        <w:rPr>
          <w:rFonts w:ascii="Arial Narrow" w:hAnsi="Arial Narrow" w:cs="Arial"/>
          <w:sz w:val="22"/>
          <w:szCs w:val="22"/>
          <w:lang w:val="sk-SK"/>
        </w:rPr>
        <w:t xml:space="preserve">jeho </w:t>
      </w:r>
      <w:r w:rsidR="00034DDB" w:rsidRPr="00530331">
        <w:rPr>
          <w:rFonts w:ascii="Arial Narrow" w:hAnsi="Arial Narrow" w:cs="Arial"/>
          <w:sz w:val="22"/>
          <w:szCs w:val="22"/>
        </w:rPr>
        <w:t>registráciu a úplnosť dokladov, ako aj registračné číslo, pod ktorým je v Zozname hospodárskych subjektov zaevidovaný</w:t>
      </w:r>
      <w:r w:rsidR="001D6FC9">
        <w:rPr>
          <w:rFonts w:ascii="Arial Narrow" w:hAnsi="Arial Narrow" w:cs="Arial"/>
          <w:sz w:val="22"/>
          <w:szCs w:val="22"/>
          <w:lang w:val="sk-SK"/>
        </w:rPr>
        <w:t xml:space="preserve">, registračné číslo </w:t>
      </w:r>
      <w:r w:rsidR="00CD4547" w:rsidRPr="00CD4547">
        <w:rPr>
          <w:rFonts w:ascii="Arial Narrow" w:hAnsi="Arial Narrow" w:cs="Arial"/>
          <w:sz w:val="22"/>
          <w:szCs w:val="22"/>
          <w:lang w:val="sk-SK"/>
        </w:rPr>
        <w:t>2023/3-PO-G2024</w:t>
      </w:r>
      <w:r w:rsidR="005E0E03">
        <w:rPr>
          <w:rFonts w:ascii="Arial Narrow" w:hAnsi="Arial Narrow" w:cs="Arial"/>
          <w:sz w:val="22"/>
          <w:szCs w:val="22"/>
          <w:lang w:val="sk-SK"/>
        </w:rPr>
        <w:t xml:space="preserve">, platnosť zápisu 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od:</w:t>
      </w:r>
      <w:r w:rsidR="005E0E0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CD4547">
        <w:rPr>
          <w:rFonts w:ascii="Arial Narrow" w:hAnsi="Arial Narrow" w:cs="Arial"/>
          <w:sz w:val="22"/>
          <w:szCs w:val="22"/>
          <w:lang w:val="sk-SK"/>
        </w:rPr>
        <w:t>24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.0</w:t>
      </w:r>
      <w:r w:rsidR="00CD4547">
        <w:rPr>
          <w:rFonts w:ascii="Arial Narrow" w:hAnsi="Arial Narrow" w:cs="Arial"/>
          <w:sz w:val="22"/>
          <w:szCs w:val="22"/>
          <w:lang w:val="sk-SK"/>
        </w:rPr>
        <w:t>3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.202</w:t>
      </w:r>
      <w:r w:rsidR="00CD4547">
        <w:rPr>
          <w:rFonts w:ascii="Arial Narrow" w:hAnsi="Arial Narrow" w:cs="Arial"/>
          <w:sz w:val="22"/>
          <w:szCs w:val="22"/>
          <w:lang w:val="sk-SK"/>
        </w:rPr>
        <w:t>3</w:t>
      </w:r>
      <w:r w:rsidR="005E0E0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do:</w:t>
      </w:r>
      <w:r w:rsidR="005E0E0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CD4547">
        <w:rPr>
          <w:rFonts w:ascii="Arial Narrow" w:hAnsi="Arial Narrow" w:cs="Arial"/>
          <w:sz w:val="22"/>
          <w:szCs w:val="22"/>
          <w:lang w:val="sk-SK"/>
        </w:rPr>
        <w:t>24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.0</w:t>
      </w:r>
      <w:r w:rsidR="00CD4547">
        <w:rPr>
          <w:rFonts w:ascii="Arial Narrow" w:hAnsi="Arial Narrow" w:cs="Arial"/>
          <w:sz w:val="22"/>
          <w:szCs w:val="22"/>
          <w:lang w:val="sk-SK"/>
        </w:rPr>
        <w:t>3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.202</w:t>
      </w:r>
      <w:r w:rsidR="00CD4547">
        <w:rPr>
          <w:rFonts w:ascii="Arial Narrow" w:hAnsi="Arial Narrow" w:cs="Arial"/>
          <w:sz w:val="22"/>
          <w:szCs w:val="22"/>
          <w:lang w:val="sk-SK"/>
        </w:rPr>
        <w:t>6</w:t>
      </w:r>
      <w:r w:rsidR="00034DDB" w:rsidRPr="00530331">
        <w:rPr>
          <w:rFonts w:ascii="Arial Narrow" w:hAnsi="Arial Narrow" w:cs="Arial"/>
          <w:sz w:val="22"/>
          <w:szCs w:val="22"/>
        </w:rPr>
        <w:t xml:space="preserve">. </w:t>
      </w:r>
      <w:r w:rsidR="00B75BA5" w:rsidRPr="00530331">
        <w:rPr>
          <w:rFonts w:ascii="Arial Narrow" w:hAnsi="Arial Narrow" w:cs="Arial"/>
          <w:sz w:val="22"/>
          <w:szCs w:val="22"/>
          <w:lang w:val="sk-SK"/>
        </w:rPr>
        <w:t xml:space="preserve">Na základe uvedeného komisia konštatovala, že </w:t>
      </w:r>
      <w:r w:rsidRPr="00530331">
        <w:rPr>
          <w:rFonts w:ascii="Arial Narrow" w:hAnsi="Arial Narrow" w:cs="Arial"/>
          <w:sz w:val="22"/>
          <w:szCs w:val="22"/>
        </w:rPr>
        <w:t>uchádzač</w:t>
      </w:r>
      <w:r w:rsidR="00034DDB" w:rsidRPr="00530331">
        <w:rPr>
          <w:rFonts w:ascii="Arial Narrow" w:hAnsi="Arial Narrow" w:cs="Arial"/>
          <w:sz w:val="22"/>
          <w:szCs w:val="22"/>
        </w:rPr>
        <w:t xml:space="preserve"> č.</w:t>
      </w:r>
      <w:r w:rsidR="00CD4547">
        <w:rPr>
          <w:rFonts w:ascii="Arial Narrow" w:hAnsi="Arial Narrow" w:cs="Arial"/>
          <w:sz w:val="22"/>
          <w:szCs w:val="22"/>
          <w:lang w:val="sk-SK"/>
        </w:rPr>
        <w:t>2</w:t>
      </w:r>
      <w:r w:rsidR="00034DDB" w:rsidRPr="00530331">
        <w:rPr>
          <w:rFonts w:ascii="Arial Narrow" w:hAnsi="Arial Narrow" w:cs="Arial"/>
          <w:sz w:val="22"/>
          <w:szCs w:val="22"/>
        </w:rPr>
        <w:t xml:space="preserve"> </w:t>
      </w:r>
      <w:r w:rsidR="00034DDB" w:rsidRPr="00530331">
        <w:rPr>
          <w:rFonts w:ascii="Arial Narrow" w:hAnsi="Arial Narrow" w:cs="Arial"/>
          <w:b/>
          <w:sz w:val="22"/>
          <w:szCs w:val="22"/>
        </w:rPr>
        <w:t xml:space="preserve">splnil </w:t>
      </w:r>
      <w:r w:rsidR="00034DDB" w:rsidRPr="00530331">
        <w:rPr>
          <w:rFonts w:ascii="Arial Narrow" w:hAnsi="Arial Narrow" w:cs="Arial"/>
          <w:sz w:val="22"/>
          <w:szCs w:val="22"/>
        </w:rPr>
        <w:t xml:space="preserve">podmienku účasti podľa </w:t>
      </w:r>
      <w:r w:rsidR="00034DDB" w:rsidRPr="00530331">
        <w:rPr>
          <w:rFonts w:ascii="Arial Narrow" w:hAnsi="Arial Narrow" w:cs="Arial"/>
          <w:b/>
          <w:sz w:val="22"/>
          <w:szCs w:val="22"/>
        </w:rPr>
        <w:t>§ 32 zákona</w:t>
      </w:r>
      <w:r w:rsidR="00842951" w:rsidRPr="00530331">
        <w:rPr>
          <w:rFonts w:ascii="Arial Narrow" w:hAnsi="Arial Narrow" w:cs="Arial"/>
          <w:b/>
          <w:sz w:val="22"/>
          <w:szCs w:val="22"/>
        </w:rPr>
        <w:t>.</w:t>
      </w:r>
      <w:r w:rsidR="001D6FC9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:rsidR="008401FD" w:rsidRDefault="008401FD" w:rsidP="00B75BA5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CD4547" w:rsidRDefault="008401FD" w:rsidP="00761FCB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Uchádzač č.</w:t>
      </w:r>
      <w:r w:rsidR="00CD4547">
        <w:rPr>
          <w:rFonts w:ascii="Arial Narrow" w:hAnsi="Arial Narrow" w:cs="Arial"/>
          <w:sz w:val="22"/>
          <w:szCs w:val="22"/>
          <w:lang w:val="sk-SK"/>
        </w:rPr>
        <w:t>2</w:t>
      </w:r>
      <w:r>
        <w:rPr>
          <w:rFonts w:ascii="Arial Narrow" w:hAnsi="Arial Narrow" w:cs="Arial"/>
          <w:sz w:val="22"/>
          <w:szCs w:val="22"/>
          <w:lang w:val="sk-SK"/>
        </w:rPr>
        <w:t xml:space="preserve"> na preukázanie splnenia podmienok účasti podľa §34 ods.1 písm. a) zákona</w:t>
      </w:r>
      <w:r w:rsidR="002D6263">
        <w:rPr>
          <w:rFonts w:ascii="Arial Narrow" w:hAnsi="Arial Narrow" w:cs="Arial"/>
          <w:sz w:val="22"/>
          <w:szCs w:val="22"/>
          <w:lang w:val="sk-SK"/>
        </w:rPr>
        <w:t xml:space="preserve"> predložil zoznam poskytnutých služieb</w:t>
      </w:r>
      <w:r w:rsidR="00D02F00">
        <w:rPr>
          <w:rFonts w:ascii="Arial Narrow" w:hAnsi="Arial Narrow" w:cs="Arial"/>
          <w:sz w:val="22"/>
          <w:szCs w:val="22"/>
          <w:lang w:val="sk-SK"/>
        </w:rPr>
        <w:t xml:space="preserve"> za predchádzajúce tri roky od vyhlásenia verejnej súťaže v minimálnej hodnote 1</w:t>
      </w:r>
      <w:r w:rsidR="002D6263">
        <w:rPr>
          <w:rFonts w:ascii="Arial Narrow" w:hAnsi="Arial Narrow" w:cs="Arial"/>
          <w:sz w:val="22"/>
          <w:szCs w:val="22"/>
          <w:lang w:val="sk-SK"/>
        </w:rPr>
        <w:t xml:space="preserve"> 2</w:t>
      </w:r>
      <w:r w:rsidR="00D02F00">
        <w:rPr>
          <w:rFonts w:ascii="Arial Narrow" w:hAnsi="Arial Narrow" w:cs="Arial"/>
          <w:sz w:val="22"/>
          <w:szCs w:val="22"/>
          <w:lang w:val="sk-SK"/>
        </w:rPr>
        <w:t xml:space="preserve">00 000,00 EUR, potvrdzujúce </w:t>
      </w:r>
      <w:r w:rsidR="002D6263">
        <w:rPr>
          <w:rFonts w:ascii="Arial Narrow" w:hAnsi="Arial Narrow" w:cs="Arial"/>
          <w:sz w:val="22"/>
          <w:szCs w:val="22"/>
          <w:lang w:val="sk-SK"/>
        </w:rPr>
        <w:t xml:space="preserve">poskytnutie služieb </w:t>
      </w:r>
      <w:r w:rsidR="00D02F00">
        <w:rPr>
          <w:rFonts w:ascii="Arial Narrow" w:hAnsi="Arial Narrow" w:cs="Arial"/>
          <w:sz w:val="22"/>
          <w:szCs w:val="22"/>
          <w:lang w:val="sk-SK"/>
        </w:rPr>
        <w:t xml:space="preserve">rovnakého charakteru ako je požadovaný predmet zákazky, komisia </w:t>
      </w:r>
      <w:r w:rsidR="00CD4547">
        <w:rPr>
          <w:rFonts w:ascii="Arial Narrow" w:hAnsi="Arial Narrow" w:cs="Arial"/>
          <w:sz w:val="22"/>
          <w:szCs w:val="22"/>
          <w:lang w:val="sk-SK"/>
        </w:rPr>
        <w:t xml:space="preserve">pri overovaní zistila nezrovnalosti v rozhodnom období u niektorých referencií a preto listom č. </w:t>
      </w:r>
      <w:r w:rsidR="00CD4547" w:rsidRPr="00CD4547">
        <w:rPr>
          <w:rFonts w:ascii="Arial Narrow" w:hAnsi="Arial Narrow" w:cs="Arial"/>
          <w:sz w:val="22"/>
          <w:szCs w:val="22"/>
          <w:lang w:val="sk-SK"/>
        </w:rPr>
        <w:t>VO2-2024/000573-08</w:t>
      </w:r>
    </w:p>
    <w:p w:rsidR="00CD4547" w:rsidRDefault="00CD4547" w:rsidP="00761FCB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dňa 19.02.2024 požiadala uchádzača o vysvetlenie referencií. Uchádzač dňa 20.02.2024 doložil vysvetlenie referencií listom prostredníctvom systému Josephine, komisia tieto referencie overila a s predloženými </w:t>
      </w:r>
      <w:r w:rsidR="00122F52">
        <w:rPr>
          <w:rFonts w:ascii="Arial Narrow" w:hAnsi="Arial Narrow" w:cs="Arial"/>
          <w:sz w:val="22"/>
          <w:szCs w:val="22"/>
          <w:lang w:val="sk-SK"/>
        </w:rPr>
        <w:t>referenciami súhlasí v celkovej sume 1 486 989,24 EUR na 86 objektoch.</w:t>
      </w:r>
    </w:p>
    <w:p w:rsidR="008333FA" w:rsidRDefault="008333FA" w:rsidP="00B75BA5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034DDB" w:rsidRPr="00F36931" w:rsidRDefault="00034DDB" w:rsidP="00034DDB">
      <w:pPr>
        <w:spacing w:after="0" w:line="240" w:lineRule="auto"/>
        <w:ind w:left="720"/>
        <w:jc w:val="both"/>
        <w:rPr>
          <w:rFonts w:ascii="Arial Narrow" w:hAnsi="Arial Narrow" w:cs="Arial"/>
          <w:i/>
          <w:sz w:val="22"/>
        </w:rPr>
      </w:pPr>
    </w:p>
    <w:p w:rsidR="00523C02" w:rsidRPr="00523C02" w:rsidRDefault="00523C02" w:rsidP="00523C02">
      <w:pPr>
        <w:spacing w:after="12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  <w:r w:rsidRPr="00523C02">
        <w:rPr>
          <w:rFonts w:ascii="Arial Narrow" w:eastAsia="Times New Roman" w:hAnsi="Arial Narrow"/>
          <w:sz w:val="22"/>
          <w:szCs w:val="24"/>
          <w:lang w:eastAsia="sk-SK"/>
        </w:rPr>
        <w:t xml:space="preserve">Dátum:  </w:t>
      </w:r>
    </w:p>
    <w:p w:rsidR="00523C02" w:rsidRPr="00523C02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  <w:r w:rsidRPr="00523C02">
        <w:rPr>
          <w:rFonts w:ascii="Arial Narrow" w:eastAsia="Times New Roman" w:hAnsi="Arial Narrow"/>
          <w:sz w:val="22"/>
          <w:szCs w:val="24"/>
          <w:lang w:eastAsia="sk-SK"/>
        </w:rPr>
        <w:t>Podpisy členov komisie:</w:t>
      </w: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 xml:space="preserve">.............................................. </w:t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  <w:t>..............................................</w:t>
      </w:r>
    </w:p>
    <w:p w:rsidR="00523C02" w:rsidRPr="00523C02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 xml:space="preserve">Ing. Branislav Chlebana                                                                                  </w:t>
      </w:r>
      <w:r w:rsidRPr="00523C02">
        <w:rPr>
          <w:rFonts w:ascii="Arial Narrow" w:eastAsia="Times New Roman" w:hAnsi="Arial Narrow"/>
          <w:sz w:val="22"/>
          <w:szCs w:val="24"/>
          <w:lang w:eastAsia="sk-SK"/>
        </w:rPr>
        <w:t>Ing. Mário Kajzar</w:t>
      </w: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</w:p>
    <w:p w:rsidR="00523C02" w:rsidRPr="00523C02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 xml:space="preserve">.............................................. </w:t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  <w:t>..............................................</w:t>
      </w: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>Ing. Milan Varga</w:t>
      </w:r>
      <w:r w:rsidRPr="00523C02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                                                                          RNDr. Ingrid Kotercová</w:t>
      </w:r>
    </w:p>
    <w:p w:rsidR="00523C02" w:rsidRPr="00523C02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ind w:left="4956" w:firstLine="708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>..............................................</w:t>
      </w:r>
    </w:p>
    <w:p w:rsidR="00566E3D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hAnsi="Arial Narrow" w:cs="Arial"/>
          <w:sz w:val="22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Times New Roman" w:hAnsi="Arial Narrow"/>
          <w:sz w:val="22"/>
          <w:szCs w:val="24"/>
          <w:lang w:eastAsia="sk-SK"/>
        </w:rPr>
        <w:t>Mária Hubíková</w:t>
      </w:r>
    </w:p>
    <w:sectPr w:rsidR="00566E3D" w:rsidSect="00842951">
      <w:footerReference w:type="default" r:id="rId8"/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CD" w:rsidRDefault="00DD5ACD" w:rsidP="00566E3D">
      <w:pPr>
        <w:spacing w:after="0" w:line="240" w:lineRule="auto"/>
      </w:pPr>
      <w:r>
        <w:separator/>
      </w:r>
    </w:p>
  </w:endnote>
  <w:endnote w:type="continuationSeparator" w:id="0">
    <w:p w:rsidR="00DD5ACD" w:rsidRDefault="00DD5ACD" w:rsidP="005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Pr="00817F34" w:rsidRDefault="00DF4345" w:rsidP="00D94DC4">
    <w:pPr>
      <w:pStyle w:val="Pta"/>
      <w:rPr>
        <w:lang w:val="sk-SK"/>
      </w:rPr>
    </w:pPr>
    <w:r>
      <w:fldChar w:fldCharType="begin"/>
    </w:r>
    <w:r>
      <w:instrText>PAGE   \* MERGEFORMAT</w:instrText>
    </w:r>
    <w:r>
      <w:fldChar w:fldCharType="separate"/>
    </w:r>
    <w:r w:rsidR="00122F52" w:rsidRPr="00122F52">
      <w:rPr>
        <w:noProof/>
        <w:lang w:val="sk-SK"/>
      </w:rPr>
      <w:t>2</w:t>
    </w:r>
    <w:r>
      <w:fldChar w:fldCharType="end"/>
    </w:r>
    <w:r>
      <w:rPr>
        <w:lang w:val="sk-SK"/>
      </w:rPr>
      <w:t xml:space="preserve"> strana  </w:t>
    </w:r>
    <w:r>
      <w:rPr>
        <w:lang w:val="sk-SK"/>
      </w:rPr>
      <w:tab/>
    </w:r>
    <w:r>
      <w:rPr>
        <w:lang w:val="sk-SK"/>
      </w:rPr>
      <w:tab/>
    </w:r>
    <w:r>
      <w:rPr>
        <w:rFonts w:ascii="Times New Roman" w:hAnsi="Times New Roman"/>
        <w:sz w:val="18"/>
        <w:szCs w:val="18"/>
        <w:lang w:val="sk-S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CD" w:rsidRDefault="00DD5ACD" w:rsidP="00566E3D">
      <w:pPr>
        <w:spacing w:after="0" w:line="240" w:lineRule="auto"/>
      </w:pPr>
      <w:r>
        <w:separator/>
      </w:r>
    </w:p>
  </w:footnote>
  <w:footnote w:type="continuationSeparator" w:id="0">
    <w:p w:rsidR="00DD5ACD" w:rsidRDefault="00DD5ACD" w:rsidP="005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Default="00DF4345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11F2806E" wp14:editId="1F35B0DD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0AE"/>
    <w:multiLevelType w:val="hybridMultilevel"/>
    <w:tmpl w:val="19647322"/>
    <w:lvl w:ilvl="0" w:tplc="CE2CE4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F353DF"/>
    <w:multiLevelType w:val="multilevel"/>
    <w:tmpl w:val="C1963A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72F3E"/>
    <w:multiLevelType w:val="hybridMultilevel"/>
    <w:tmpl w:val="B50AEA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D"/>
    <w:rsid w:val="00034DDB"/>
    <w:rsid w:val="000A166B"/>
    <w:rsid w:val="00122F52"/>
    <w:rsid w:val="001B0AFF"/>
    <w:rsid w:val="001D6FC9"/>
    <w:rsid w:val="001E6EEC"/>
    <w:rsid w:val="002D6263"/>
    <w:rsid w:val="00306AD3"/>
    <w:rsid w:val="003D3DE2"/>
    <w:rsid w:val="003D5F4E"/>
    <w:rsid w:val="003F0077"/>
    <w:rsid w:val="004159A7"/>
    <w:rsid w:val="004870B6"/>
    <w:rsid w:val="00487632"/>
    <w:rsid w:val="004C0613"/>
    <w:rsid w:val="00523C02"/>
    <w:rsid w:val="00530331"/>
    <w:rsid w:val="00566E3D"/>
    <w:rsid w:val="005A3DA7"/>
    <w:rsid w:val="005E0E03"/>
    <w:rsid w:val="005F0D07"/>
    <w:rsid w:val="0069106F"/>
    <w:rsid w:val="006965AB"/>
    <w:rsid w:val="006C7EF9"/>
    <w:rsid w:val="006E2E5A"/>
    <w:rsid w:val="00761FCB"/>
    <w:rsid w:val="007E7CFB"/>
    <w:rsid w:val="008042A2"/>
    <w:rsid w:val="008333FA"/>
    <w:rsid w:val="008401FD"/>
    <w:rsid w:val="00842951"/>
    <w:rsid w:val="0086160D"/>
    <w:rsid w:val="00867AA9"/>
    <w:rsid w:val="00886160"/>
    <w:rsid w:val="00936145"/>
    <w:rsid w:val="009B10AB"/>
    <w:rsid w:val="009D6B3A"/>
    <w:rsid w:val="00A437A9"/>
    <w:rsid w:val="00A43D98"/>
    <w:rsid w:val="00A50E76"/>
    <w:rsid w:val="00A73C93"/>
    <w:rsid w:val="00A93DC8"/>
    <w:rsid w:val="00AA4A67"/>
    <w:rsid w:val="00B5250A"/>
    <w:rsid w:val="00B75BA5"/>
    <w:rsid w:val="00BE0B8E"/>
    <w:rsid w:val="00BF0AB6"/>
    <w:rsid w:val="00BF425F"/>
    <w:rsid w:val="00CD4547"/>
    <w:rsid w:val="00D02F00"/>
    <w:rsid w:val="00D042EB"/>
    <w:rsid w:val="00D41479"/>
    <w:rsid w:val="00D654AD"/>
    <w:rsid w:val="00D8552A"/>
    <w:rsid w:val="00DD5ACD"/>
    <w:rsid w:val="00DF4345"/>
    <w:rsid w:val="00E2197F"/>
    <w:rsid w:val="00ED6167"/>
    <w:rsid w:val="00EE7FE0"/>
    <w:rsid w:val="00FD7BAB"/>
    <w:rsid w:val="00FF42A5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F15F9"/>
  <w15:docId w15:val="{1449A53E-DFF6-43D4-AA9A-91210FFA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6E3D"/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autoRedefine/>
    <w:qFormat/>
    <w:rsid w:val="00566E3D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566E3D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sz w:val="22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566E3D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66E3D"/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566E3D"/>
    <w:rPr>
      <w:rFonts w:ascii="Arial Narrow" w:eastAsia="Times New Roman" w:hAnsi="Arial Narrow" w:cs="Times New Roman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566E3D"/>
    <w:rPr>
      <w:rFonts w:ascii="Arial Narrow" w:eastAsia="Times New Roman" w:hAnsi="Arial Narrow" w:cs="Times New Roman"/>
      <w:lang w:val="x-none" w:eastAsia="x-none"/>
    </w:rPr>
  </w:style>
  <w:style w:type="paragraph" w:styleId="Hlavika">
    <w:name w:val="header"/>
    <w:basedOn w:val="Normlny"/>
    <w:link w:val="HlavikaChar"/>
    <w:unhideWhenUsed/>
    <w:rsid w:val="00566E3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566E3D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566E3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566E3D"/>
    <w:rPr>
      <w:rFonts w:ascii="Calibri" w:eastAsia="Calibri" w:hAnsi="Calibri" w:cs="Times New Roman"/>
      <w:lang w:val="x-none"/>
    </w:rPr>
  </w:style>
  <w:style w:type="paragraph" w:customStyle="1" w:styleId="Nadpis11">
    <w:name w:val="Nadpis 11"/>
    <w:basedOn w:val="Normlnysozarkami"/>
    <w:autoRedefine/>
    <w:qFormat/>
    <w:rsid w:val="00566E3D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566E3D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66E3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66E3D"/>
    <w:rPr>
      <w:rFonts w:ascii="Times New Roman" w:eastAsia="Calibri" w:hAnsi="Times New Roman" w:cs="Times New Roman"/>
      <w:sz w:val="20"/>
    </w:rPr>
  </w:style>
  <w:style w:type="paragraph" w:styleId="Normlnysozarkami">
    <w:name w:val="Normal Indent"/>
    <w:basedOn w:val="Normlny"/>
    <w:uiPriority w:val="99"/>
    <w:semiHidden/>
    <w:unhideWhenUsed/>
    <w:rsid w:val="00566E3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6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E3D"/>
    <w:rPr>
      <w:rFonts w:ascii="Tahoma" w:eastAsia="Calibri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4DDB"/>
    <w:rPr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4DD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Hypertextovprepojenie">
    <w:name w:val="Hyperlink"/>
    <w:basedOn w:val="Predvolenpsmoodseku"/>
    <w:uiPriority w:val="99"/>
    <w:unhideWhenUsed/>
    <w:rsid w:val="00034DDB"/>
    <w:rPr>
      <w:color w:val="0000FF" w:themeColor="hyperlink"/>
      <w:u w:val="single"/>
    </w:rPr>
  </w:style>
  <w:style w:type="paragraph" w:customStyle="1" w:styleId="Default">
    <w:name w:val="Default"/>
    <w:rsid w:val="00034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2020-08-04T15:02:00Z</cp:lastPrinted>
  <dcterms:created xsi:type="dcterms:W3CDTF">2024-02-20T12:21:00Z</dcterms:created>
  <dcterms:modified xsi:type="dcterms:W3CDTF">2024-02-20T12:21:00Z</dcterms:modified>
</cp:coreProperties>
</file>