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3D95013A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8547B0">
        <w:rPr>
          <w:rFonts w:ascii="Times New Roman" w:hAnsi="Times New Roman"/>
          <w:b/>
          <w:bCs/>
          <w:sz w:val="22"/>
          <w:szCs w:val="22"/>
          <w:lang w:eastAsia="pl-PL"/>
        </w:rPr>
        <w:t>5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7CFAE222" w14:textId="77777777" w:rsidR="00460365" w:rsidRDefault="008547B0" w:rsidP="00A02D61">
      <w:pPr>
        <w:pStyle w:val="Standard"/>
        <w:rPr>
          <w:sz w:val="24"/>
          <w:szCs w:val="24"/>
        </w:rPr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</w:t>
      </w:r>
      <w:r w:rsidR="00A02D61">
        <w:rPr>
          <w:rFonts w:eastAsia="Bookman Old Style"/>
          <w:sz w:val="24"/>
          <w:szCs w:val="24"/>
        </w:rPr>
        <w:t xml:space="preserve">               </w:t>
      </w:r>
      <w:r w:rsidR="00117300">
        <w:rPr>
          <w:rFonts w:eastAsia="Bookman Old Style"/>
          <w:sz w:val="24"/>
          <w:szCs w:val="24"/>
        </w:rPr>
        <w:t>w</w:t>
      </w:r>
      <w:r>
        <w:rPr>
          <w:rFonts w:eastAsia="Bookman Old Style"/>
          <w:sz w:val="24"/>
          <w:szCs w:val="24"/>
        </w:rPr>
        <w:t xml:space="preserve"> trybie p</w:t>
      </w:r>
      <w:r w:rsidR="001F7A67">
        <w:rPr>
          <w:rFonts w:eastAsia="Bookman Old Style"/>
          <w:sz w:val="24"/>
          <w:szCs w:val="24"/>
        </w:rPr>
        <w:t>rzetargu nieograniczonego</w:t>
      </w:r>
      <w:r w:rsidR="00A02D61">
        <w:rPr>
          <w:rFonts w:eastAsia="Bookman Old Style"/>
          <w:sz w:val="24"/>
          <w:szCs w:val="24"/>
        </w:rPr>
        <w:t xml:space="preserve"> </w:t>
      </w:r>
      <w:r w:rsidRPr="001F7A67">
        <w:rPr>
          <w:sz w:val="24"/>
          <w:szCs w:val="24"/>
        </w:rPr>
        <w:t>w przedmiocie</w:t>
      </w:r>
      <w:r w:rsidR="00460365">
        <w:rPr>
          <w:sz w:val="24"/>
          <w:szCs w:val="24"/>
        </w:rPr>
        <w:t>:</w:t>
      </w:r>
    </w:p>
    <w:p w14:paraId="01A3FBA9" w14:textId="77777777" w:rsidR="00461F21" w:rsidRPr="00461F21" w:rsidRDefault="00461F21" w:rsidP="00461F21">
      <w:pPr>
        <w:widowControl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/>
        <w:suppressAutoHyphens w:val="0"/>
        <w:autoSpaceDN/>
        <w:spacing w:after="0" w:line="252" w:lineRule="auto"/>
        <w:jc w:val="center"/>
        <w:textAlignment w:val="auto"/>
        <w:rPr>
          <w:rFonts w:ascii="Cambria" w:eastAsia="Times New Roman" w:hAnsi="Cambria"/>
          <w:kern w:val="0"/>
          <w:lang w:eastAsia="en-US" w:bidi="ar-SA"/>
        </w:rPr>
      </w:pPr>
      <w:bookmarkStart w:id="1" w:name="_Hlk86237799"/>
      <w:r w:rsidRPr="00461F21">
        <w:rPr>
          <w:rFonts w:ascii="Cambria" w:eastAsia="Times New Roman" w:hAnsi="Cambria"/>
          <w:b/>
          <w:bCs/>
          <w:kern w:val="0"/>
          <w:lang w:eastAsia="en-US" w:bidi="ar-SA"/>
        </w:rPr>
        <w:t>Odbiór, transport i zagospodarowanie odpadów komunalnych z terenu Gminy Niegowa</w:t>
      </w:r>
      <w:r w:rsidRPr="00461F21">
        <w:rPr>
          <w:rFonts w:ascii="Cambria" w:eastAsia="Times New Roman" w:hAnsi="Cambria"/>
          <w:kern w:val="0"/>
          <w:lang w:eastAsia="en-US" w:bidi="ar-SA"/>
        </w:rPr>
        <w:t xml:space="preserve"> </w:t>
      </w:r>
    </w:p>
    <w:bookmarkEnd w:id="1"/>
    <w:p w14:paraId="040AEC2D" w14:textId="77777777" w:rsidR="00460365" w:rsidRDefault="00460365" w:rsidP="00A02D61">
      <w:pPr>
        <w:pStyle w:val="Standard"/>
        <w:rPr>
          <w:sz w:val="24"/>
          <w:szCs w:val="24"/>
        </w:rPr>
      </w:pPr>
    </w:p>
    <w:p w14:paraId="710947DB" w14:textId="77777777" w:rsidR="008547B0" w:rsidRDefault="008547B0">
      <w:pPr>
        <w:pStyle w:val="Standard"/>
        <w:rPr>
          <w:rFonts w:eastAsia="Arial Unicode MS"/>
          <w:sz w:val="22"/>
          <w:szCs w:val="22"/>
        </w:rPr>
      </w:pPr>
    </w:p>
    <w:p w14:paraId="0615A0C8" w14:textId="63CAAADA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067C6F6A" w14:textId="77777777" w:rsidR="00460365" w:rsidRDefault="00460365" w:rsidP="00460365">
      <w:pPr>
        <w:spacing w:line="200" w:lineRule="atLeast"/>
        <w:ind w:left="4111" w:hanging="992"/>
        <w:rPr>
          <w:b/>
          <w:bCs/>
          <w:color w:val="C9211E"/>
          <w:sz w:val="20"/>
          <w:szCs w:val="20"/>
        </w:rPr>
      </w:pPr>
      <w:r>
        <w:rPr>
          <w:b/>
          <w:bCs/>
          <w:color w:val="C9211E"/>
          <w:sz w:val="20"/>
          <w:szCs w:val="20"/>
        </w:rPr>
        <w:t>UWAGA!</w:t>
      </w:r>
    </w:p>
    <w:p w14:paraId="6ECADA1C" w14:textId="77777777" w:rsidR="00460365" w:rsidRDefault="00460365" w:rsidP="00460365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4111" w:hanging="992"/>
        <w:rPr>
          <w:rFonts w:cs="Arial"/>
          <w:color w:val="C9211E"/>
          <w:shd w:val="clear" w:color="auto" w:fill="FFFFFF"/>
          <w:lang w:eastAsia="hi-IN"/>
        </w:rPr>
      </w:pPr>
      <w:r>
        <w:rPr>
          <w:rFonts w:cs="Arial"/>
          <w:color w:val="C9211E"/>
          <w:shd w:val="clear" w:color="auto" w:fill="FFFFFF"/>
          <w:lang w:eastAsia="hi-IN"/>
        </w:rPr>
        <w:t>Wypełniony dokument należy opatrzyć kwalifikowanym podpisem elektronicznym</w:t>
      </w:r>
    </w:p>
    <w:p w14:paraId="6FBA3681" w14:textId="77777777" w:rsidR="00B55829" w:rsidRDefault="00B55829">
      <w:pPr>
        <w:pStyle w:val="Standard"/>
      </w:pPr>
    </w:p>
    <w:sectPr w:rsidR="00B55829" w:rsidSect="00117300">
      <w:pgSz w:w="11906" w:h="16838"/>
      <w:pgMar w:top="1134" w:right="99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CE35" w14:textId="77777777" w:rsidR="00284CE8" w:rsidRDefault="00284CE8">
      <w:pPr>
        <w:spacing w:after="0" w:line="240" w:lineRule="auto"/>
      </w:pPr>
      <w:r>
        <w:separator/>
      </w:r>
    </w:p>
  </w:endnote>
  <w:endnote w:type="continuationSeparator" w:id="0">
    <w:p w14:paraId="0D611B3D" w14:textId="77777777" w:rsidR="00284CE8" w:rsidRDefault="0028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D8A0" w14:textId="77777777" w:rsidR="00284CE8" w:rsidRDefault="00284C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86D52F" w14:textId="77777777" w:rsidR="00284CE8" w:rsidRDefault="00284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1"/>
  </w:num>
  <w:num w:numId="2" w16cid:durableId="946158517">
    <w:abstractNumId w:val="1"/>
    <w:lvlOverride w:ilvl="0">
      <w:startOverride w:val="1"/>
    </w:lvlOverride>
  </w:num>
  <w:num w:numId="3" w16cid:durableId="232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17300"/>
    <w:rsid w:val="00173FB7"/>
    <w:rsid w:val="001D4691"/>
    <w:rsid w:val="001F7A67"/>
    <w:rsid w:val="00284CE8"/>
    <w:rsid w:val="002E7438"/>
    <w:rsid w:val="00327370"/>
    <w:rsid w:val="003B1469"/>
    <w:rsid w:val="00414A4A"/>
    <w:rsid w:val="00460365"/>
    <w:rsid w:val="00461F21"/>
    <w:rsid w:val="00584228"/>
    <w:rsid w:val="00776BCA"/>
    <w:rsid w:val="008547B0"/>
    <w:rsid w:val="0094541D"/>
    <w:rsid w:val="00A02D61"/>
    <w:rsid w:val="00A655EB"/>
    <w:rsid w:val="00AB2B04"/>
    <w:rsid w:val="00B55829"/>
    <w:rsid w:val="00CC47AE"/>
    <w:rsid w:val="00D113E4"/>
    <w:rsid w:val="00EB6741"/>
    <w:rsid w:val="00F271EA"/>
    <w:rsid w:val="00F71094"/>
    <w:rsid w:val="00F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Stopka">
    <w:name w:val="footer"/>
    <w:basedOn w:val="Normalny"/>
    <w:link w:val="StopkaZnak"/>
    <w:rsid w:val="008547B0"/>
    <w:pPr>
      <w:widowControl/>
      <w:tabs>
        <w:tab w:val="center" w:pos="4536"/>
        <w:tab w:val="right" w:pos="9072"/>
      </w:tabs>
      <w:autoSpaceDN/>
      <w:spacing w:after="0" w:line="240" w:lineRule="auto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rsid w:val="008547B0"/>
    <w:rPr>
      <w:rFonts w:eastAsia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Iwona Bugaj</cp:lastModifiedBy>
  <cp:revision>9</cp:revision>
  <dcterms:created xsi:type="dcterms:W3CDTF">2022-09-22T12:30:00Z</dcterms:created>
  <dcterms:modified xsi:type="dcterms:W3CDTF">2023-10-26T13:24:00Z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