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5F90B" w14:textId="6525D319" w:rsidR="004C510D" w:rsidRPr="00184153" w:rsidRDefault="00184153" w:rsidP="00B80924">
      <w:pPr>
        <w:jc w:val="center"/>
        <w:rPr>
          <w:rFonts w:ascii="Arial" w:hAnsi="Arial" w:cs="Arial"/>
          <w:i/>
          <w:sz w:val="28"/>
          <w:szCs w:val="28"/>
        </w:rPr>
      </w:pPr>
      <w:r w:rsidRPr="00184153">
        <w:rPr>
          <w:rFonts w:ascii="Arial" w:hAnsi="Arial" w:cs="Arial"/>
          <w:i/>
          <w:sz w:val="28"/>
          <w:szCs w:val="28"/>
          <w:highlight w:val="yellow"/>
        </w:rPr>
        <w:t>Uchádzač vyplní žltým zvýraznené</w:t>
      </w: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 xml:space="preserve">RÁMCOVÁ </w:t>
      </w:r>
      <w:r w:rsidRPr="00184153">
        <w:rPr>
          <w:rFonts w:ascii="Arial" w:hAnsi="Arial" w:cs="Arial"/>
          <w:b/>
          <w:sz w:val="28"/>
          <w:szCs w:val="28"/>
        </w:rPr>
        <w:t>DOHODA</w:t>
      </w:r>
      <w:r w:rsidR="00B80924" w:rsidRPr="00184153">
        <w:rPr>
          <w:rFonts w:ascii="Arial" w:hAnsi="Arial" w:cs="Arial"/>
          <w:b/>
          <w:sz w:val="28"/>
          <w:szCs w:val="28"/>
        </w:rPr>
        <w:t xml:space="preserve"> </w:t>
      </w:r>
      <w:r w:rsidRPr="00184153">
        <w:rPr>
          <w:rFonts w:ascii="Arial" w:hAnsi="Arial" w:cs="Arial"/>
          <w:b/>
          <w:sz w:val="28"/>
          <w:szCs w:val="28"/>
        </w:rPr>
        <w:t xml:space="preserve">č. </w:t>
      </w:r>
      <w:r w:rsidR="004C510D" w:rsidRPr="00184153">
        <w:rPr>
          <w:rFonts w:ascii="Arial" w:hAnsi="Arial" w:cs="Arial"/>
          <w:b/>
          <w:sz w:val="28"/>
          <w:szCs w:val="28"/>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204CCE" w:rsidRPr="00204CCE" w14:paraId="29DF37F0" w14:textId="77777777" w:rsidTr="0072766D">
        <w:tc>
          <w:tcPr>
            <w:tcW w:w="1308" w:type="pct"/>
            <w:tcBorders>
              <w:top w:val="nil"/>
              <w:bottom w:val="nil"/>
              <w:right w:val="nil"/>
            </w:tcBorders>
            <w:shd w:val="clear" w:color="auto" w:fill="auto"/>
          </w:tcPr>
          <w:p w14:paraId="32A51C23" w14:textId="77777777" w:rsidR="00204CCE" w:rsidRPr="0059654D" w:rsidRDefault="00204CCE" w:rsidP="0072766D">
            <w:pPr>
              <w:spacing w:line="360" w:lineRule="auto"/>
              <w:rPr>
                <w:rFonts w:ascii="Arial" w:hAnsi="Arial" w:cs="Arial"/>
              </w:rPr>
            </w:pPr>
            <w:r w:rsidRPr="0059654D">
              <w:rPr>
                <w:rFonts w:ascii="Arial" w:hAnsi="Arial" w:cs="Arial"/>
              </w:rPr>
              <w:t>Organizačná zložka:</w:t>
            </w:r>
          </w:p>
        </w:tc>
        <w:tc>
          <w:tcPr>
            <w:tcW w:w="3692" w:type="pct"/>
            <w:tcBorders>
              <w:top w:val="dashed" w:sz="4" w:space="0" w:color="auto"/>
              <w:left w:val="nil"/>
              <w:right w:val="nil"/>
            </w:tcBorders>
          </w:tcPr>
          <w:p w14:paraId="03352BD5" w14:textId="2BFB8DDD" w:rsidR="00204CCE" w:rsidRPr="00DC084B" w:rsidRDefault="004C510D" w:rsidP="007909EE">
            <w:pPr>
              <w:spacing w:line="360" w:lineRule="auto"/>
              <w:jc w:val="both"/>
              <w:rPr>
                <w:rFonts w:ascii="Arial" w:hAnsi="Arial" w:cs="Arial"/>
                <w:b/>
              </w:rPr>
            </w:pPr>
            <w:r w:rsidRPr="00DC084B">
              <w:rPr>
                <w:rFonts w:ascii="Arial" w:hAnsi="Arial" w:cs="Arial"/>
                <w:bCs/>
              </w:rPr>
              <w:t xml:space="preserve">organizačná zložka OZ </w:t>
            </w:r>
            <w:r w:rsidR="007909EE" w:rsidRPr="00DC084B">
              <w:rPr>
                <w:rFonts w:ascii="Arial" w:hAnsi="Arial" w:cs="Arial"/>
                <w:bCs/>
              </w:rPr>
              <w:t>Tribeč</w:t>
            </w:r>
          </w:p>
        </w:tc>
      </w:tr>
      <w:tr w:rsidR="00204CCE" w:rsidRPr="00204CCE" w14:paraId="34B6B6CE" w14:textId="77777777" w:rsidTr="0072766D">
        <w:tc>
          <w:tcPr>
            <w:tcW w:w="1308" w:type="pct"/>
            <w:tcBorders>
              <w:top w:val="nil"/>
              <w:bottom w:val="nil"/>
              <w:right w:val="nil"/>
            </w:tcBorders>
            <w:shd w:val="clear" w:color="auto" w:fill="auto"/>
          </w:tcPr>
          <w:p w14:paraId="052A51B9" w14:textId="77777777" w:rsidR="00204CCE" w:rsidRPr="0059654D" w:rsidRDefault="00204CCE" w:rsidP="0072766D">
            <w:pPr>
              <w:spacing w:line="360" w:lineRule="auto"/>
              <w:rPr>
                <w:rFonts w:ascii="Arial" w:hAnsi="Arial" w:cs="Arial"/>
              </w:rPr>
            </w:pPr>
            <w:r w:rsidRPr="0059654D">
              <w:rPr>
                <w:rFonts w:ascii="Arial" w:hAnsi="Arial" w:cs="Arial"/>
              </w:rPr>
              <w:t>Sídlo:</w:t>
            </w:r>
          </w:p>
        </w:tc>
        <w:tc>
          <w:tcPr>
            <w:tcW w:w="3692" w:type="pct"/>
            <w:tcBorders>
              <w:top w:val="dashed" w:sz="4" w:space="0" w:color="auto"/>
              <w:left w:val="nil"/>
              <w:right w:val="nil"/>
            </w:tcBorders>
          </w:tcPr>
          <w:p w14:paraId="438DDF27" w14:textId="6C7E1CAB" w:rsidR="00204CCE" w:rsidRPr="0059654D" w:rsidRDefault="007909EE" w:rsidP="0072766D">
            <w:pPr>
              <w:spacing w:line="360" w:lineRule="auto"/>
              <w:jc w:val="both"/>
              <w:rPr>
                <w:rFonts w:ascii="Arial" w:hAnsi="Arial" w:cs="Arial"/>
              </w:rPr>
            </w:pPr>
            <w:r w:rsidRPr="0059654D">
              <w:rPr>
                <w:rFonts w:ascii="Arial" w:hAnsi="Arial" w:cs="Arial"/>
              </w:rPr>
              <w:t>Parková 7, 951 93 Topoľčianky</w:t>
            </w:r>
          </w:p>
        </w:tc>
      </w:tr>
      <w:tr w:rsidR="00204CCE" w:rsidRPr="00204CCE" w14:paraId="32F5D982" w14:textId="77777777" w:rsidTr="0072766D">
        <w:tc>
          <w:tcPr>
            <w:tcW w:w="1308" w:type="pct"/>
            <w:tcBorders>
              <w:top w:val="nil"/>
              <w:bottom w:val="nil"/>
              <w:right w:val="nil"/>
            </w:tcBorders>
            <w:shd w:val="clear" w:color="auto" w:fill="auto"/>
          </w:tcPr>
          <w:p w14:paraId="608FDC4B" w14:textId="77777777" w:rsidR="00204CCE" w:rsidRPr="0059654D" w:rsidRDefault="00204CCE" w:rsidP="0072766D">
            <w:pPr>
              <w:spacing w:line="360" w:lineRule="auto"/>
              <w:rPr>
                <w:rFonts w:ascii="Arial" w:hAnsi="Arial" w:cs="Arial"/>
              </w:rPr>
            </w:pPr>
            <w:r w:rsidRPr="0059654D">
              <w:rPr>
                <w:rFonts w:ascii="Arial" w:hAnsi="Arial" w:cs="Arial"/>
              </w:rPr>
              <w:t>Právne zastúpený:</w:t>
            </w:r>
          </w:p>
        </w:tc>
        <w:tc>
          <w:tcPr>
            <w:tcW w:w="3692" w:type="pct"/>
            <w:tcBorders>
              <w:top w:val="dashed" w:sz="4" w:space="0" w:color="auto"/>
              <w:left w:val="nil"/>
              <w:right w:val="nil"/>
            </w:tcBorders>
          </w:tcPr>
          <w:p w14:paraId="0A0312D3" w14:textId="5CF6D2EC" w:rsidR="00204CCE" w:rsidRPr="00DC084B" w:rsidRDefault="007909EE">
            <w:pPr>
              <w:spacing w:line="360" w:lineRule="auto"/>
              <w:jc w:val="both"/>
              <w:rPr>
                <w:rFonts w:ascii="Arial" w:hAnsi="Arial" w:cs="Arial"/>
              </w:rPr>
            </w:pPr>
            <w:r w:rsidRPr="00DC084B">
              <w:rPr>
                <w:rFonts w:ascii="Arial" w:hAnsi="Arial" w:cs="Arial"/>
              </w:rPr>
              <w:t xml:space="preserve">Ing. Daniel Benček </w:t>
            </w:r>
            <w:r w:rsidR="00204CCE" w:rsidRPr="00DC084B">
              <w:rPr>
                <w:rFonts w:ascii="Arial" w:hAnsi="Arial" w:cs="Arial"/>
              </w:rPr>
              <w:t xml:space="preserve">- vedúci organizačnej zložky OZ </w:t>
            </w:r>
            <w:r w:rsidRPr="00DC084B">
              <w:rPr>
                <w:rFonts w:ascii="Arial" w:hAnsi="Arial" w:cs="Arial"/>
              </w:rPr>
              <w:t xml:space="preserve">Tribeč </w:t>
            </w:r>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59654D" w:rsidRDefault="00204CCE" w:rsidP="0072766D">
            <w:pPr>
              <w:spacing w:line="360" w:lineRule="auto"/>
              <w:rPr>
                <w:rFonts w:ascii="Arial" w:hAnsi="Arial" w:cs="Arial"/>
              </w:rPr>
            </w:pPr>
            <w:r w:rsidRPr="0059654D">
              <w:rPr>
                <w:rFonts w:ascii="Arial" w:hAnsi="Arial" w:cs="Arial"/>
              </w:rPr>
              <w:t>IČO:</w:t>
            </w:r>
          </w:p>
        </w:tc>
        <w:tc>
          <w:tcPr>
            <w:tcW w:w="3692" w:type="pct"/>
            <w:tcBorders>
              <w:top w:val="dashed" w:sz="4" w:space="0" w:color="auto"/>
              <w:left w:val="nil"/>
              <w:right w:val="nil"/>
            </w:tcBorders>
          </w:tcPr>
          <w:p w14:paraId="2A61459D" w14:textId="77777777" w:rsidR="00204CCE" w:rsidRPr="0059654D" w:rsidRDefault="00204CCE" w:rsidP="0072766D">
            <w:pPr>
              <w:spacing w:line="360" w:lineRule="auto"/>
              <w:jc w:val="both"/>
              <w:rPr>
                <w:rFonts w:ascii="Arial" w:hAnsi="Arial" w:cs="Arial"/>
              </w:rPr>
            </w:pPr>
            <w:r w:rsidRPr="0059654D">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59654D" w:rsidRDefault="00204CCE" w:rsidP="0072766D">
            <w:pPr>
              <w:spacing w:line="360" w:lineRule="auto"/>
              <w:rPr>
                <w:rFonts w:ascii="Arial" w:hAnsi="Arial" w:cs="Arial"/>
              </w:rPr>
            </w:pPr>
            <w:r w:rsidRPr="0059654D">
              <w:rPr>
                <w:rFonts w:ascii="Arial" w:hAnsi="Arial" w:cs="Arial"/>
              </w:rPr>
              <w:t>DIČ:</w:t>
            </w:r>
          </w:p>
        </w:tc>
        <w:tc>
          <w:tcPr>
            <w:tcW w:w="3692" w:type="pct"/>
            <w:tcBorders>
              <w:top w:val="dashed" w:sz="4" w:space="0" w:color="auto"/>
              <w:left w:val="nil"/>
              <w:right w:val="nil"/>
            </w:tcBorders>
          </w:tcPr>
          <w:p w14:paraId="3213D5D5" w14:textId="77777777" w:rsidR="00204CCE" w:rsidRPr="0059654D" w:rsidRDefault="00204CCE" w:rsidP="0072766D">
            <w:pPr>
              <w:spacing w:line="360" w:lineRule="auto"/>
              <w:jc w:val="both"/>
              <w:rPr>
                <w:rFonts w:ascii="Arial" w:hAnsi="Arial" w:cs="Arial"/>
              </w:rPr>
            </w:pPr>
            <w:r w:rsidRPr="0059654D">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59654D" w:rsidRDefault="00204CCE" w:rsidP="0072766D">
            <w:pPr>
              <w:spacing w:line="360" w:lineRule="auto"/>
              <w:rPr>
                <w:rFonts w:ascii="Arial" w:hAnsi="Arial" w:cs="Arial"/>
              </w:rPr>
            </w:pPr>
            <w:r w:rsidRPr="0059654D">
              <w:rPr>
                <w:rFonts w:ascii="Arial" w:hAnsi="Arial" w:cs="Arial"/>
              </w:rPr>
              <w:t>IČ DPH</w:t>
            </w:r>
          </w:p>
        </w:tc>
        <w:tc>
          <w:tcPr>
            <w:tcW w:w="3692" w:type="pct"/>
            <w:tcBorders>
              <w:top w:val="dashed" w:sz="4" w:space="0" w:color="auto"/>
              <w:left w:val="nil"/>
              <w:right w:val="nil"/>
            </w:tcBorders>
          </w:tcPr>
          <w:p w14:paraId="0C720C26" w14:textId="77777777" w:rsidR="00204CCE" w:rsidRPr="0059654D" w:rsidRDefault="00204CCE" w:rsidP="0072766D">
            <w:pPr>
              <w:spacing w:line="360" w:lineRule="auto"/>
              <w:rPr>
                <w:rFonts w:ascii="Arial" w:hAnsi="Arial" w:cs="Arial"/>
              </w:rPr>
            </w:pPr>
            <w:r w:rsidRPr="0059654D">
              <w:rPr>
                <w:rFonts w:ascii="Arial" w:hAnsi="Arial" w:cs="Arial"/>
              </w:rPr>
              <w:t>SK2020087982</w:t>
            </w:r>
          </w:p>
        </w:tc>
      </w:tr>
      <w:tr w:rsidR="00204CCE" w:rsidRPr="00204CCE" w14:paraId="2D766A86" w14:textId="77777777" w:rsidTr="0072766D">
        <w:tc>
          <w:tcPr>
            <w:tcW w:w="1308" w:type="pct"/>
            <w:tcBorders>
              <w:top w:val="nil"/>
              <w:bottom w:val="nil"/>
              <w:right w:val="nil"/>
            </w:tcBorders>
            <w:shd w:val="clear" w:color="auto" w:fill="auto"/>
          </w:tcPr>
          <w:p w14:paraId="18A47366" w14:textId="77777777" w:rsidR="00204CCE" w:rsidRPr="0059654D" w:rsidRDefault="00204CCE" w:rsidP="0072766D">
            <w:pPr>
              <w:spacing w:line="360" w:lineRule="auto"/>
              <w:rPr>
                <w:rFonts w:ascii="Arial" w:hAnsi="Arial" w:cs="Arial"/>
              </w:rPr>
            </w:pPr>
            <w:r w:rsidRPr="0059654D">
              <w:rPr>
                <w:rFonts w:ascii="Arial" w:hAnsi="Arial" w:cs="Arial"/>
              </w:rPr>
              <w:t>Číslo účtu (IBAN):</w:t>
            </w:r>
          </w:p>
        </w:tc>
        <w:tc>
          <w:tcPr>
            <w:tcW w:w="3692" w:type="pct"/>
            <w:tcBorders>
              <w:top w:val="dashed" w:sz="4" w:space="0" w:color="auto"/>
              <w:left w:val="nil"/>
              <w:right w:val="nil"/>
            </w:tcBorders>
          </w:tcPr>
          <w:p w14:paraId="77EBD5CF" w14:textId="040689BF" w:rsidR="00204CCE" w:rsidRPr="00DC084B" w:rsidRDefault="007909EE" w:rsidP="0072766D">
            <w:pPr>
              <w:spacing w:line="360" w:lineRule="auto"/>
              <w:rPr>
                <w:rFonts w:ascii="Arial" w:hAnsi="Arial" w:cs="Arial"/>
              </w:rPr>
            </w:pPr>
            <w:r w:rsidRPr="0059654D">
              <w:rPr>
                <w:rFonts w:ascii="Arial" w:hAnsi="Arial" w:cs="Arial"/>
              </w:rPr>
              <w:t>SK54 0200 0000 0000 0310 0162</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59654D" w:rsidRDefault="00204CCE" w:rsidP="0072766D">
            <w:pPr>
              <w:spacing w:line="360" w:lineRule="auto"/>
              <w:rPr>
                <w:rFonts w:ascii="Arial" w:hAnsi="Arial" w:cs="Arial"/>
              </w:rPr>
            </w:pPr>
            <w:r w:rsidRPr="0059654D">
              <w:rPr>
                <w:rFonts w:ascii="Arial" w:hAnsi="Arial" w:cs="Arial"/>
              </w:rPr>
              <w:t>Kontakt:</w:t>
            </w:r>
          </w:p>
        </w:tc>
        <w:tc>
          <w:tcPr>
            <w:tcW w:w="3692" w:type="pct"/>
            <w:tcBorders>
              <w:top w:val="dashed" w:sz="4" w:space="0" w:color="auto"/>
              <w:left w:val="nil"/>
              <w:bottom w:val="dashed" w:sz="4" w:space="0" w:color="auto"/>
              <w:right w:val="nil"/>
            </w:tcBorders>
          </w:tcPr>
          <w:p w14:paraId="0C647E7A" w14:textId="09DF07FB" w:rsidR="00204CCE" w:rsidRPr="00DC084B" w:rsidRDefault="007909EE" w:rsidP="0072766D">
            <w:pPr>
              <w:spacing w:line="360" w:lineRule="auto"/>
              <w:jc w:val="both"/>
              <w:rPr>
                <w:rFonts w:ascii="Arial" w:hAnsi="Arial" w:cs="Arial"/>
              </w:rPr>
            </w:pPr>
            <w:r w:rsidRPr="00DC084B">
              <w:rPr>
                <w:rFonts w:ascii="Arial" w:hAnsi="Arial" w:cs="Arial"/>
              </w:rPr>
              <w:t>+421376403424</w:t>
            </w: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59654D" w:rsidRDefault="00204CCE" w:rsidP="0072766D">
            <w:pPr>
              <w:spacing w:line="360" w:lineRule="auto"/>
              <w:jc w:val="both"/>
              <w:rPr>
                <w:rFonts w:ascii="Arial" w:hAnsi="Arial" w:cs="Arial"/>
              </w:rPr>
            </w:pPr>
            <w:r w:rsidRPr="0059654D">
              <w:rPr>
                <w:rFonts w:ascii="Arial" w:hAnsi="Arial" w:cs="Arial"/>
              </w:rPr>
              <w:t xml:space="preserve">Zapísaný v Obchodnom registri Okresného súdu v Banskej Bystrici dňa 29.10.1999, Oddiel </w:t>
            </w:r>
            <w:proofErr w:type="spellStart"/>
            <w:r w:rsidRPr="0059654D">
              <w:rPr>
                <w:rFonts w:ascii="Arial" w:hAnsi="Arial" w:cs="Arial"/>
              </w:rPr>
              <w:t>Pš</w:t>
            </w:r>
            <w:proofErr w:type="spellEnd"/>
            <w:r w:rsidRPr="0059654D">
              <w:rPr>
                <w:rFonts w:ascii="Arial" w:hAnsi="Arial" w:cs="Arial"/>
              </w:rPr>
              <w:t>,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184153" w:rsidRPr="00184153" w14:paraId="3AC99BC5" w14:textId="77777777" w:rsidTr="004C510D">
        <w:tc>
          <w:tcPr>
            <w:tcW w:w="1068" w:type="pct"/>
            <w:tcBorders>
              <w:top w:val="nil"/>
              <w:bottom w:val="nil"/>
              <w:right w:val="nil"/>
            </w:tcBorders>
            <w:shd w:val="clear" w:color="auto" w:fill="auto"/>
          </w:tcPr>
          <w:p w14:paraId="5942ABF5" w14:textId="77777777" w:rsidR="00204CCE" w:rsidRPr="00184153" w:rsidRDefault="00204CCE" w:rsidP="0072766D">
            <w:pPr>
              <w:spacing w:line="360" w:lineRule="auto"/>
              <w:rPr>
                <w:rFonts w:ascii="Arial" w:hAnsi="Arial" w:cs="Arial"/>
                <w:highlight w:val="yellow"/>
              </w:rPr>
            </w:pPr>
            <w:r w:rsidRPr="00184153">
              <w:rPr>
                <w:rFonts w:ascii="Arial" w:hAnsi="Arial" w:cs="Arial"/>
                <w:highlight w:val="yellow"/>
              </w:rPr>
              <w:t>Obchodné meno:</w:t>
            </w:r>
          </w:p>
        </w:tc>
        <w:tc>
          <w:tcPr>
            <w:tcW w:w="3932" w:type="pct"/>
            <w:tcBorders>
              <w:left w:val="nil"/>
            </w:tcBorders>
            <w:shd w:val="clear" w:color="auto" w:fill="auto"/>
          </w:tcPr>
          <w:p w14:paraId="6DCBB41D" w14:textId="77777777" w:rsidR="00204CCE" w:rsidRPr="00184153" w:rsidRDefault="00204CCE" w:rsidP="0072766D">
            <w:pPr>
              <w:spacing w:line="360" w:lineRule="auto"/>
              <w:jc w:val="both"/>
              <w:rPr>
                <w:rFonts w:ascii="Arial" w:hAnsi="Arial" w:cs="Arial"/>
                <w:b/>
                <w:highlight w:val="yellow"/>
              </w:rPr>
            </w:pPr>
          </w:p>
        </w:tc>
      </w:tr>
      <w:tr w:rsidR="00184153" w:rsidRPr="00184153" w14:paraId="467523F7" w14:textId="77777777" w:rsidTr="004C510D">
        <w:tc>
          <w:tcPr>
            <w:tcW w:w="1068" w:type="pct"/>
            <w:tcBorders>
              <w:top w:val="nil"/>
              <w:bottom w:val="nil"/>
              <w:right w:val="nil"/>
            </w:tcBorders>
            <w:shd w:val="clear" w:color="auto" w:fill="auto"/>
          </w:tcPr>
          <w:p w14:paraId="6369A94F" w14:textId="77777777" w:rsidR="00204CCE" w:rsidRPr="00184153" w:rsidRDefault="00204CCE" w:rsidP="0072766D">
            <w:pPr>
              <w:spacing w:line="360" w:lineRule="auto"/>
              <w:rPr>
                <w:rFonts w:ascii="Arial" w:hAnsi="Arial" w:cs="Arial"/>
                <w:highlight w:val="yellow"/>
              </w:rPr>
            </w:pPr>
            <w:r w:rsidRPr="00184153">
              <w:rPr>
                <w:rFonts w:ascii="Arial" w:hAnsi="Arial" w:cs="Arial"/>
                <w:highlight w:val="yellow"/>
              </w:rPr>
              <w:t>Sídlo:</w:t>
            </w:r>
          </w:p>
        </w:tc>
        <w:tc>
          <w:tcPr>
            <w:tcW w:w="3932" w:type="pct"/>
            <w:tcBorders>
              <w:left w:val="nil"/>
            </w:tcBorders>
            <w:shd w:val="clear" w:color="auto" w:fill="auto"/>
          </w:tcPr>
          <w:p w14:paraId="6791263F" w14:textId="77777777" w:rsidR="00204CCE" w:rsidRPr="00184153" w:rsidRDefault="00204CCE" w:rsidP="0072766D">
            <w:pPr>
              <w:spacing w:line="360" w:lineRule="auto"/>
              <w:jc w:val="both"/>
              <w:rPr>
                <w:rFonts w:ascii="Arial" w:hAnsi="Arial" w:cs="Arial"/>
                <w:highlight w:val="yellow"/>
              </w:rPr>
            </w:pPr>
          </w:p>
        </w:tc>
      </w:tr>
      <w:tr w:rsidR="00184153" w:rsidRPr="00184153" w14:paraId="39CD05A6" w14:textId="77777777" w:rsidTr="004C510D">
        <w:tc>
          <w:tcPr>
            <w:tcW w:w="1068" w:type="pct"/>
            <w:tcBorders>
              <w:top w:val="nil"/>
              <w:bottom w:val="nil"/>
              <w:right w:val="nil"/>
            </w:tcBorders>
            <w:shd w:val="clear" w:color="auto" w:fill="auto"/>
          </w:tcPr>
          <w:p w14:paraId="16F195D9" w14:textId="77777777" w:rsidR="00204CCE" w:rsidRPr="00184153" w:rsidRDefault="00204CCE" w:rsidP="0072766D">
            <w:pPr>
              <w:spacing w:line="360" w:lineRule="auto"/>
              <w:rPr>
                <w:rFonts w:ascii="Arial" w:hAnsi="Arial" w:cs="Arial"/>
                <w:highlight w:val="yellow"/>
              </w:rPr>
            </w:pPr>
            <w:r w:rsidRPr="00184153">
              <w:rPr>
                <w:rFonts w:ascii="Arial" w:hAnsi="Arial" w:cs="Arial"/>
                <w:highlight w:val="yellow"/>
              </w:rPr>
              <w:t>IČO:</w:t>
            </w:r>
          </w:p>
        </w:tc>
        <w:tc>
          <w:tcPr>
            <w:tcW w:w="3932" w:type="pct"/>
            <w:tcBorders>
              <w:left w:val="nil"/>
            </w:tcBorders>
            <w:shd w:val="clear" w:color="auto" w:fill="auto"/>
          </w:tcPr>
          <w:p w14:paraId="4D0E5483" w14:textId="77777777" w:rsidR="00204CCE" w:rsidRPr="00184153" w:rsidRDefault="00204CCE" w:rsidP="0072766D">
            <w:pPr>
              <w:pStyle w:val="Pta"/>
              <w:spacing w:after="0" w:line="360" w:lineRule="auto"/>
              <w:jc w:val="both"/>
              <w:rPr>
                <w:rFonts w:ascii="Arial" w:hAnsi="Arial" w:cs="Arial"/>
                <w:sz w:val="20"/>
                <w:szCs w:val="20"/>
                <w:highlight w:val="yellow"/>
              </w:rPr>
            </w:pPr>
          </w:p>
        </w:tc>
      </w:tr>
      <w:tr w:rsidR="00184153" w:rsidRPr="00184153" w14:paraId="60242994" w14:textId="77777777" w:rsidTr="004C510D">
        <w:tc>
          <w:tcPr>
            <w:tcW w:w="1068" w:type="pct"/>
            <w:tcBorders>
              <w:top w:val="nil"/>
              <w:bottom w:val="nil"/>
              <w:right w:val="nil"/>
            </w:tcBorders>
            <w:shd w:val="clear" w:color="auto" w:fill="auto"/>
          </w:tcPr>
          <w:p w14:paraId="095E85E7" w14:textId="77777777" w:rsidR="00204CCE" w:rsidRPr="00184153" w:rsidRDefault="00204CCE" w:rsidP="0072766D">
            <w:pPr>
              <w:spacing w:line="360" w:lineRule="auto"/>
              <w:rPr>
                <w:rFonts w:ascii="Arial" w:hAnsi="Arial" w:cs="Arial"/>
                <w:highlight w:val="yellow"/>
              </w:rPr>
            </w:pPr>
            <w:r w:rsidRPr="00184153">
              <w:rPr>
                <w:rFonts w:ascii="Arial" w:hAnsi="Arial" w:cs="Arial"/>
                <w:highlight w:val="yellow"/>
              </w:rPr>
              <w:t>DIČ:</w:t>
            </w:r>
          </w:p>
        </w:tc>
        <w:tc>
          <w:tcPr>
            <w:tcW w:w="3932" w:type="pct"/>
            <w:tcBorders>
              <w:left w:val="nil"/>
            </w:tcBorders>
            <w:shd w:val="clear" w:color="auto" w:fill="auto"/>
          </w:tcPr>
          <w:p w14:paraId="0A43A52B" w14:textId="77777777" w:rsidR="00204CCE" w:rsidRPr="00184153" w:rsidRDefault="00204CCE" w:rsidP="0072766D">
            <w:pPr>
              <w:spacing w:line="360" w:lineRule="auto"/>
              <w:jc w:val="both"/>
              <w:rPr>
                <w:rFonts w:ascii="Arial" w:hAnsi="Arial" w:cs="Arial"/>
                <w:highlight w:val="yellow"/>
              </w:rPr>
            </w:pPr>
          </w:p>
        </w:tc>
      </w:tr>
      <w:tr w:rsidR="00184153" w:rsidRPr="00184153" w14:paraId="2441A6CF" w14:textId="77777777" w:rsidTr="004C510D">
        <w:tc>
          <w:tcPr>
            <w:tcW w:w="1068" w:type="pct"/>
            <w:tcBorders>
              <w:top w:val="nil"/>
              <w:bottom w:val="nil"/>
              <w:right w:val="nil"/>
            </w:tcBorders>
            <w:shd w:val="clear" w:color="auto" w:fill="auto"/>
          </w:tcPr>
          <w:p w14:paraId="665BED21" w14:textId="77777777" w:rsidR="00204CCE" w:rsidRPr="00184153" w:rsidRDefault="00204CCE" w:rsidP="0072766D">
            <w:pPr>
              <w:spacing w:line="360" w:lineRule="auto"/>
              <w:rPr>
                <w:rFonts w:ascii="Arial" w:hAnsi="Arial" w:cs="Arial"/>
                <w:highlight w:val="yellow"/>
              </w:rPr>
            </w:pPr>
            <w:r w:rsidRPr="00184153">
              <w:rPr>
                <w:rFonts w:ascii="Arial" w:hAnsi="Arial" w:cs="Arial"/>
                <w:highlight w:val="yellow"/>
              </w:rPr>
              <w:t>IČ DPH:</w:t>
            </w:r>
          </w:p>
        </w:tc>
        <w:tc>
          <w:tcPr>
            <w:tcW w:w="3932" w:type="pct"/>
            <w:tcBorders>
              <w:left w:val="nil"/>
            </w:tcBorders>
            <w:shd w:val="clear" w:color="auto" w:fill="auto"/>
          </w:tcPr>
          <w:p w14:paraId="6FA4E713" w14:textId="77777777" w:rsidR="00204CCE" w:rsidRPr="00184153" w:rsidRDefault="00204CCE" w:rsidP="0072766D">
            <w:pPr>
              <w:spacing w:line="360" w:lineRule="auto"/>
              <w:jc w:val="both"/>
              <w:rPr>
                <w:rFonts w:ascii="Arial" w:hAnsi="Arial" w:cs="Arial"/>
                <w:highlight w:val="yellow"/>
              </w:rPr>
            </w:pPr>
          </w:p>
        </w:tc>
      </w:tr>
      <w:tr w:rsidR="00184153" w:rsidRPr="00184153" w14:paraId="495DA8D8" w14:textId="77777777" w:rsidTr="004C510D">
        <w:tc>
          <w:tcPr>
            <w:tcW w:w="1068" w:type="pct"/>
            <w:tcBorders>
              <w:top w:val="nil"/>
              <w:bottom w:val="nil"/>
              <w:right w:val="nil"/>
            </w:tcBorders>
            <w:shd w:val="clear" w:color="auto" w:fill="auto"/>
          </w:tcPr>
          <w:p w14:paraId="05A9240D" w14:textId="77777777" w:rsidR="00204CCE" w:rsidRPr="00184153" w:rsidRDefault="00204CCE" w:rsidP="0072766D">
            <w:pPr>
              <w:spacing w:line="360" w:lineRule="auto"/>
              <w:rPr>
                <w:rFonts w:ascii="Arial" w:hAnsi="Arial" w:cs="Arial"/>
                <w:highlight w:val="yellow"/>
              </w:rPr>
            </w:pPr>
            <w:r w:rsidRPr="00184153">
              <w:rPr>
                <w:rFonts w:ascii="Arial" w:hAnsi="Arial" w:cs="Arial"/>
                <w:highlight w:val="yellow"/>
              </w:rPr>
              <w:t>Právne zastúpený:</w:t>
            </w:r>
          </w:p>
        </w:tc>
        <w:tc>
          <w:tcPr>
            <w:tcW w:w="3932" w:type="pct"/>
            <w:tcBorders>
              <w:left w:val="nil"/>
            </w:tcBorders>
            <w:shd w:val="clear" w:color="auto" w:fill="auto"/>
          </w:tcPr>
          <w:p w14:paraId="44D8B9D3" w14:textId="77777777" w:rsidR="00204CCE" w:rsidRPr="00184153" w:rsidRDefault="00204CCE" w:rsidP="0072766D">
            <w:pPr>
              <w:spacing w:line="360" w:lineRule="auto"/>
              <w:jc w:val="both"/>
              <w:rPr>
                <w:rFonts w:ascii="Arial" w:hAnsi="Arial" w:cs="Arial"/>
                <w:highlight w:val="yellow"/>
              </w:rPr>
            </w:pPr>
          </w:p>
        </w:tc>
      </w:tr>
      <w:tr w:rsidR="00184153" w:rsidRPr="00184153" w14:paraId="0EEAA27E" w14:textId="77777777" w:rsidTr="004C510D">
        <w:tc>
          <w:tcPr>
            <w:tcW w:w="1068" w:type="pct"/>
            <w:tcBorders>
              <w:top w:val="nil"/>
              <w:bottom w:val="nil"/>
              <w:right w:val="nil"/>
            </w:tcBorders>
            <w:shd w:val="clear" w:color="auto" w:fill="auto"/>
          </w:tcPr>
          <w:p w14:paraId="29235477" w14:textId="77777777" w:rsidR="00204CCE" w:rsidRPr="00184153" w:rsidRDefault="00204CCE" w:rsidP="0072766D">
            <w:pPr>
              <w:spacing w:line="360" w:lineRule="auto"/>
              <w:rPr>
                <w:rFonts w:ascii="Arial" w:hAnsi="Arial" w:cs="Arial"/>
                <w:highlight w:val="yellow"/>
              </w:rPr>
            </w:pPr>
            <w:r w:rsidRPr="00184153">
              <w:rPr>
                <w:rFonts w:ascii="Arial" w:hAnsi="Arial" w:cs="Arial"/>
                <w:highlight w:val="yellow"/>
              </w:rPr>
              <w:t>Kontakt:</w:t>
            </w:r>
          </w:p>
        </w:tc>
        <w:tc>
          <w:tcPr>
            <w:tcW w:w="3932" w:type="pct"/>
            <w:tcBorders>
              <w:left w:val="nil"/>
            </w:tcBorders>
            <w:shd w:val="clear" w:color="auto" w:fill="auto"/>
          </w:tcPr>
          <w:p w14:paraId="4B6C2595" w14:textId="77777777" w:rsidR="00204CCE" w:rsidRPr="00184153" w:rsidRDefault="00204CCE" w:rsidP="0072766D">
            <w:pPr>
              <w:spacing w:line="360" w:lineRule="auto"/>
              <w:jc w:val="both"/>
              <w:rPr>
                <w:rFonts w:ascii="Arial" w:hAnsi="Arial" w:cs="Arial"/>
                <w:highlight w:val="yellow"/>
              </w:rPr>
            </w:pPr>
          </w:p>
        </w:tc>
      </w:tr>
      <w:tr w:rsidR="00184153" w:rsidRPr="00184153" w14:paraId="755DE673" w14:textId="77777777" w:rsidTr="004C510D">
        <w:tc>
          <w:tcPr>
            <w:tcW w:w="5000" w:type="pct"/>
            <w:gridSpan w:val="2"/>
            <w:tcBorders>
              <w:top w:val="nil"/>
              <w:bottom w:val="nil"/>
            </w:tcBorders>
            <w:shd w:val="clear" w:color="auto" w:fill="auto"/>
          </w:tcPr>
          <w:p w14:paraId="5A687BB0" w14:textId="77777777" w:rsidR="00204CCE" w:rsidRPr="00184153" w:rsidRDefault="00204CCE" w:rsidP="0072766D">
            <w:pPr>
              <w:spacing w:line="360" w:lineRule="auto"/>
              <w:jc w:val="both"/>
              <w:rPr>
                <w:rFonts w:ascii="Arial" w:hAnsi="Arial" w:cs="Arial"/>
              </w:rPr>
            </w:pPr>
            <w:r w:rsidRPr="00184153">
              <w:rPr>
                <w:rFonts w:ascii="Arial" w:hAnsi="Arial" w:cs="Arial"/>
                <w:highlight w:val="yellow"/>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67DDDD2E" w:rsidR="009F538F" w:rsidRPr="00B80924" w:rsidRDefault="009F538F" w:rsidP="00E51D54">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lesníckych služieb Lesnícke činnosti v ťaž</w:t>
      </w:r>
      <w:r w:rsidR="001220B9" w:rsidRPr="00B80924">
        <w:rPr>
          <w:rFonts w:ascii="Arial" w:hAnsi="Arial" w:cs="Arial"/>
          <w:noProof/>
          <w:lang w:eastAsia="sk-SK"/>
        </w:rPr>
        <w:t>bovo</w:t>
      </w:r>
      <w:r w:rsidRPr="00B80924">
        <w:rPr>
          <w:rFonts w:ascii="Arial" w:hAnsi="Arial" w:cs="Arial"/>
          <w:noProof/>
          <w:lang w:eastAsia="sk-SK"/>
        </w:rPr>
        <w:t xml:space="preserve">m procese na </w:t>
      </w:r>
      <w:r w:rsidRPr="00E51D54">
        <w:rPr>
          <w:rFonts w:ascii="Arial" w:hAnsi="Arial" w:cs="Arial"/>
          <w:noProof/>
          <w:highlight w:val="lightGray"/>
          <w:lang w:eastAsia="sk-SK"/>
        </w:rPr>
        <w:t xml:space="preserve">OZ </w:t>
      </w:r>
      <w:r w:rsidR="007909EE" w:rsidRPr="00E51D54">
        <w:rPr>
          <w:rFonts w:ascii="Arial" w:hAnsi="Arial" w:cs="Arial"/>
          <w:noProof/>
          <w:highlight w:val="lightGray"/>
          <w:lang w:eastAsia="sk-SK"/>
        </w:rPr>
        <w:t xml:space="preserve">Tribeč, </w:t>
      </w:r>
      <w:r w:rsidR="009A3667" w:rsidRPr="00E51D54">
        <w:rPr>
          <w:rFonts w:ascii="Arial" w:hAnsi="Arial" w:cs="Arial"/>
          <w:noProof/>
          <w:highlight w:val="lightGray"/>
          <w:lang w:eastAsia="sk-SK"/>
        </w:rPr>
        <w:t xml:space="preserve">LS </w:t>
      </w:r>
      <w:r w:rsidR="00E51D54" w:rsidRPr="00E51D54">
        <w:rPr>
          <w:rFonts w:ascii="Arial" w:hAnsi="Arial" w:cs="Arial"/>
          <w:noProof/>
          <w:highlight w:val="lightGray"/>
          <w:lang w:eastAsia="sk-SK"/>
        </w:rPr>
        <w:t>Topoľčianky,</w:t>
      </w:r>
      <w:r w:rsidR="00F26F1F" w:rsidRPr="00E51D54">
        <w:rPr>
          <w:rFonts w:ascii="Arial" w:hAnsi="Arial" w:cs="Arial"/>
          <w:noProof/>
          <w:highlight w:val="lightGray"/>
          <w:lang w:eastAsia="sk-SK"/>
        </w:rPr>
        <w:t xml:space="preserve">LO </w:t>
      </w:r>
      <w:r w:rsidR="00E51D54" w:rsidRPr="00E51D54">
        <w:rPr>
          <w:rFonts w:ascii="Arial" w:hAnsi="Arial" w:cs="Arial"/>
          <w:noProof/>
          <w:highlight w:val="lightGray"/>
          <w:lang w:eastAsia="sk-SK"/>
        </w:rPr>
        <w:t>Dlhé diely, Zubria obora, Topoľčianky, Tompinová</w:t>
      </w:r>
      <w:r w:rsidR="00E51D54">
        <w:rPr>
          <w:rFonts w:ascii="Arial" w:hAnsi="Arial" w:cs="Arial"/>
          <w:noProof/>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w:t>
      </w:r>
      <w:proofErr w:type="spellStart"/>
      <w:r w:rsidR="00D9790D" w:rsidRPr="00B80924">
        <w:rPr>
          <w:rFonts w:ascii="Arial" w:hAnsi="Arial" w:cs="Arial"/>
          <w:lang w:eastAsia="sk-SK"/>
        </w:rPr>
        <w:t>poťažbová</w:t>
      </w:r>
      <w:proofErr w:type="spellEnd"/>
      <w:r w:rsidR="00D9790D" w:rsidRPr="00B80924">
        <w:rPr>
          <w:rFonts w:ascii="Arial" w:hAnsi="Arial" w:cs="Arial"/>
          <w:lang w:eastAsia="sk-SK"/>
        </w:rPr>
        <w:t xml:space="preserve">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E51D54" w:rsidRDefault="00A87AFF" w:rsidP="005644A3">
      <w:pPr>
        <w:pStyle w:val="Odsekzoznamu"/>
        <w:numPr>
          <w:ilvl w:val="0"/>
          <w:numId w:val="22"/>
        </w:numPr>
        <w:contextualSpacing w:val="0"/>
        <w:jc w:val="both"/>
        <w:rPr>
          <w:rFonts w:ascii="Arial" w:hAnsi="Arial" w:cs="Arial"/>
          <w:noProof/>
          <w:highlight w:val="lightGray"/>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w:t>
      </w:r>
      <w:r w:rsidRPr="00E51D54">
        <w:rPr>
          <w:rFonts w:ascii="Arial" w:hAnsi="Arial" w:cs="Arial"/>
          <w:noProof/>
          <w:highlight w:val="lightGray"/>
          <w:lang w:eastAsia="sk-SK"/>
        </w:rPr>
        <w:t xml:space="preserve">objednávateľ zverejnenou vo Vestníku verejného obstarávania č. </w:t>
      </w:r>
      <w:r w:rsidR="002A44A8" w:rsidRPr="00E51D54">
        <w:rPr>
          <w:rFonts w:ascii="Arial" w:hAnsi="Arial" w:cs="Arial"/>
          <w:noProof/>
          <w:highlight w:val="lightGray"/>
          <w:lang w:eastAsia="sk-SK"/>
        </w:rPr>
        <w:t xml:space="preserve">............... zo dňa ................. pod zn. č. </w:t>
      </w:r>
      <w:r w:rsidR="004C510D" w:rsidRPr="00E51D54">
        <w:rPr>
          <w:rFonts w:ascii="Arial" w:hAnsi="Arial" w:cs="Arial"/>
          <w:noProof/>
          <w:highlight w:val="lightGray"/>
          <w:lang w:eastAsia="sk-SK"/>
        </w:rPr>
        <w:t xml:space="preserve">........................ </w:t>
      </w:r>
      <w:r w:rsidR="002A44A8" w:rsidRPr="00E51D54">
        <w:rPr>
          <w:rFonts w:ascii="Arial" w:hAnsi="Arial" w:cs="Arial"/>
          <w:noProof/>
          <w:highlight w:val="lightGray"/>
          <w:lang w:eastAsia="sk-SK"/>
        </w:rPr>
        <w:t>a v Úradnom vestníku EÚ</w:t>
      </w:r>
      <w:r w:rsidR="004C510D" w:rsidRPr="00E51D54">
        <w:rPr>
          <w:rFonts w:ascii="Arial" w:hAnsi="Arial" w:cs="Arial"/>
          <w:noProof/>
          <w:highlight w:val="lightGray"/>
          <w:lang w:eastAsia="sk-SK"/>
        </w:rPr>
        <w:t xml:space="preserve"> č. </w:t>
      </w:r>
      <w:r w:rsidR="002A44A8" w:rsidRPr="00E51D54">
        <w:rPr>
          <w:rFonts w:ascii="Arial" w:hAnsi="Arial" w:cs="Arial"/>
          <w:noProof/>
          <w:highlight w:val="lightGray"/>
          <w:lang w:eastAsia="sk-SK"/>
        </w:rPr>
        <w:t>..................</w:t>
      </w:r>
      <w:r w:rsidR="004C510D" w:rsidRPr="00E51D54">
        <w:rPr>
          <w:rFonts w:ascii="Arial" w:hAnsi="Arial" w:cs="Arial"/>
          <w:noProof/>
          <w:highlight w:val="lightGray"/>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8" w:history="1">
        <w:r w:rsidR="00927C99" w:rsidRPr="00DA5845">
          <w:rPr>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136F0F"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w:t>
      </w:r>
      <w:r w:rsidRPr="00136F0F">
        <w:rPr>
          <w:rFonts w:ascii="Arial" w:hAnsi="Arial" w:cs="Arial"/>
          <w:lang w:eastAsia="sk-SK"/>
        </w:rPr>
        <w:t>,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136F0F"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Dodávateľ určuje nasledovných subdodávateľov, ktorých bude v</w:t>
      </w:r>
      <w:r w:rsidR="004C510D" w:rsidRPr="00136F0F">
        <w:rPr>
          <w:rFonts w:ascii="Arial" w:hAnsi="Arial" w:cs="Arial"/>
          <w:lang w:eastAsia="sk-SK"/>
        </w:rPr>
        <w:t>yužívať pri plnení tejto dohody:</w:t>
      </w:r>
    </w:p>
    <w:p w14:paraId="5CF472E4" w14:textId="6E56AC4B"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Obchodné meno:</w:t>
      </w:r>
    </w:p>
    <w:p w14:paraId="28E8732A" w14:textId="7CD2BBAA"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Sídlo/ miesto podnikania:</w:t>
      </w:r>
    </w:p>
    <w:p w14:paraId="7896E008" w14:textId="48469B75"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IČO:</w:t>
      </w:r>
    </w:p>
    <w:p w14:paraId="4F1D8193" w14:textId="7BF5F57E" w:rsidR="00FF4E5D"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 xml:space="preserve">Dodávateľ zaviazaný z tejto dohody je povinný počas jej platnosti oznamovať objednávateľovi akúkoľvek zmenu údajov </w:t>
      </w:r>
      <w:r w:rsidR="00C34138" w:rsidRPr="00136F0F">
        <w:rPr>
          <w:rFonts w:ascii="Arial" w:hAnsi="Arial" w:cs="Arial"/>
          <w:lang w:eastAsia="sk-SK"/>
        </w:rPr>
        <w:t>v rozsahu uvedenom v</w:t>
      </w:r>
      <w:r w:rsidR="00C3111C" w:rsidRPr="00136F0F">
        <w:rPr>
          <w:rFonts w:ascii="Arial" w:hAnsi="Arial" w:cs="Arial"/>
          <w:lang w:eastAsia="sk-SK"/>
        </w:rPr>
        <w:t xml:space="preserve"> bode </w:t>
      </w:r>
      <w:r w:rsidR="00C34138" w:rsidRPr="00136F0F">
        <w:rPr>
          <w:rFonts w:ascii="Arial" w:hAnsi="Arial" w:cs="Arial"/>
          <w:lang w:eastAsia="sk-SK"/>
        </w:rPr>
        <w:t>2.</w:t>
      </w:r>
      <w:r w:rsidR="003D1208" w:rsidRPr="00136F0F">
        <w:rPr>
          <w:rFonts w:ascii="Arial" w:hAnsi="Arial" w:cs="Arial"/>
          <w:lang w:eastAsia="sk-SK"/>
        </w:rPr>
        <w:t>6</w:t>
      </w:r>
      <w:r w:rsidR="00C3111C" w:rsidRPr="00136F0F">
        <w:rPr>
          <w:rFonts w:ascii="Arial" w:hAnsi="Arial" w:cs="Arial"/>
          <w:lang w:eastAsia="sk-SK"/>
        </w:rPr>
        <w:t xml:space="preserve">. </w:t>
      </w:r>
      <w:r w:rsidRPr="00136F0F">
        <w:rPr>
          <w:rFonts w:ascii="Arial" w:hAnsi="Arial" w:cs="Arial"/>
          <w:lang w:eastAsia="sk-SK"/>
        </w:rPr>
        <w:t>o ktoromkoľvek subdodávateľovi uvedenom v</w:t>
      </w:r>
      <w:r w:rsidR="00D7299E" w:rsidRPr="00136F0F">
        <w:rPr>
          <w:rFonts w:ascii="Arial" w:hAnsi="Arial" w:cs="Arial"/>
          <w:lang w:eastAsia="sk-SK"/>
        </w:rPr>
        <w:t> </w:t>
      </w:r>
      <w:r w:rsidR="003A1C0D" w:rsidRPr="00136F0F">
        <w:rPr>
          <w:rFonts w:ascii="Arial" w:hAnsi="Arial" w:cs="Arial"/>
          <w:lang w:eastAsia="sk-SK"/>
        </w:rPr>
        <w:t>bode</w:t>
      </w:r>
      <w:r w:rsidR="00D7299E" w:rsidRPr="00136F0F">
        <w:rPr>
          <w:rFonts w:ascii="Arial" w:hAnsi="Arial" w:cs="Arial"/>
          <w:lang w:eastAsia="sk-SK"/>
        </w:rPr>
        <w:t xml:space="preserve"> </w:t>
      </w:r>
      <w:r w:rsidRPr="00136F0F">
        <w:rPr>
          <w:rFonts w:ascii="Arial" w:hAnsi="Arial" w:cs="Arial"/>
          <w:lang w:eastAsia="sk-SK"/>
        </w:rPr>
        <w:t>2.</w:t>
      </w:r>
      <w:r w:rsidR="003D1208" w:rsidRPr="00136F0F">
        <w:rPr>
          <w:rFonts w:ascii="Arial" w:hAnsi="Arial" w:cs="Arial"/>
          <w:lang w:eastAsia="sk-SK"/>
        </w:rPr>
        <w:t>6</w:t>
      </w:r>
      <w:r w:rsidRPr="00136F0F">
        <w:rPr>
          <w:rFonts w:ascii="Arial" w:hAnsi="Arial" w:cs="Arial"/>
          <w:lang w:eastAsia="sk-SK"/>
        </w:rPr>
        <w:t xml:space="preserve">. tohto článku </w:t>
      </w:r>
      <w:r w:rsidR="003A1C0D" w:rsidRPr="00136F0F">
        <w:rPr>
          <w:rFonts w:ascii="Arial" w:hAnsi="Arial" w:cs="Arial"/>
          <w:lang w:eastAsia="sk-SK"/>
        </w:rPr>
        <w:t>d</w:t>
      </w:r>
      <w:r w:rsidRPr="00136F0F">
        <w:rPr>
          <w:rFonts w:ascii="Arial" w:hAnsi="Arial" w:cs="Arial"/>
          <w:lang w:eastAsia="sk-SK"/>
        </w:rPr>
        <w:t>ohody</w:t>
      </w:r>
      <w:r w:rsidRPr="00B80924">
        <w:rPr>
          <w:rFonts w:ascii="Arial" w:hAnsi="Arial" w:cs="Arial"/>
          <w:lang w:eastAsia="sk-SK"/>
        </w:rPr>
        <w:t xml:space="preserve">,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lastRenderedPageBreak/>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 xml:space="preserve">vyčerpania </w:t>
      </w:r>
      <w:proofErr w:type="spellStart"/>
      <w:r w:rsidR="00417C1A" w:rsidRPr="003B6278">
        <w:rPr>
          <w:rFonts w:ascii="Arial" w:hAnsi="Arial" w:cs="Arial"/>
          <w:lang w:eastAsia="sk-SK"/>
        </w:rPr>
        <w:t>vysúťaženej</w:t>
      </w:r>
      <w:proofErr w:type="spellEnd"/>
      <w:r w:rsidR="00417C1A" w:rsidRPr="003B6278">
        <w:rPr>
          <w:rFonts w:ascii="Arial" w:hAnsi="Arial" w:cs="Arial"/>
          <w:lang w:eastAsia="sk-SK"/>
        </w:rPr>
        <w:t xml:space="preserve">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7C1550E0" w14:textId="77777777" w:rsidR="00136F0F" w:rsidRDefault="00136F0F" w:rsidP="003B6278">
      <w:pPr>
        <w:jc w:val="center"/>
        <w:rPr>
          <w:rFonts w:ascii="Arial" w:hAnsi="Arial" w:cs="Arial"/>
          <w:b/>
        </w:rPr>
      </w:pPr>
    </w:p>
    <w:p w14:paraId="049983BB" w14:textId="09903386"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2BF4C96F" w:rsidR="0058471D" w:rsidRPr="00C85A48"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w:t>
      </w:r>
      <w:r w:rsidR="00927C99" w:rsidRPr="00E51D54">
        <w:rPr>
          <w:rFonts w:ascii="Arial" w:hAnsi="Arial" w:cs="Arial"/>
          <w:noProof/>
          <w:highlight w:val="lightGray"/>
          <w:lang w:eastAsia="sk-SK"/>
        </w:rPr>
        <w:t xml:space="preserve">pôsobnosti OZ </w:t>
      </w:r>
      <w:r w:rsidR="007909EE" w:rsidRPr="00E51D54">
        <w:rPr>
          <w:rFonts w:ascii="Arial" w:hAnsi="Arial" w:cs="Arial"/>
          <w:noProof/>
          <w:highlight w:val="lightGray"/>
          <w:lang w:eastAsia="sk-SK"/>
        </w:rPr>
        <w:t xml:space="preserve">Tribeč, </w:t>
      </w:r>
      <w:r w:rsidR="00E51D54" w:rsidRPr="00E51D54">
        <w:rPr>
          <w:rFonts w:ascii="Arial" w:hAnsi="Arial" w:cs="Arial"/>
          <w:noProof/>
          <w:highlight w:val="lightGray"/>
          <w:lang w:eastAsia="sk-SK"/>
        </w:rPr>
        <w:t>LS Topoľčianky,LO Dlhé diely, Zubria obora, Topoľčianky, Tompinová</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16FE5AE6"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lastRenderedPageBreak/>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896041">
        <w:rPr>
          <w:rFonts w:ascii="Arial" w:hAnsi="Arial" w:cs="Arial"/>
          <w:noProof/>
          <w:lang w:eastAsia="sk-SK"/>
        </w:rPr>
        <w:t>10</w:t>
      </w:r>
      <w:r w:rsidR="008B10E1" w:rsidRPr="00C85A48">
        <w:rPr>
          <w:rFonts w:ascii="Arial" w:hAnsi="Arial" w:cs="Arial"/>
          <w:noProof/>
          <w:lang w:eastAsia="sk-SK"/>
        </w:rPr>
        <w:t xml:space="preserve">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76451F31" w14:textId="77777777" w:rsidR="004C510D" w:rsidRPr="00B80924"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Pričom plánovacia cena sa vypočíta ako súčin aktuálne platnej sadzby za danú technológiu a </w:t>
      </w:r>
      <w:proofErr w:type="spellStart"/>
      <w:r w:rsidR="008E31F8" w:rsidRPr="00044D33">
        <w:rPr>
          <w:rFonts w:ascii="Arial" w:hAnsi="Arial" w:cs="Arial"/>
        </w:rPr>
        <w:t>normočasu</w:t>
      </w:r>
      <w:proofErr w:type="spellEnd"/>
      <w:r w:rsidR="008E31F8" w:rsidRPr="00044D33">
        <w:rPr>
          <w:rFonts w:ascii="Arial" w:hAnsi="Arial" w:cs="Arial"/>
        </w:rPr>
        <w:t xml:space="preserve">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7AA1CC14" w:rsidR="005D738D" w:rsidRPr="00044D33" w:rsidRDefault="005D738D" w:rsidP="00044D33">
      <w:pPr>
        <w:pStyle w:val="Odsekzoznamu"/>
        <w:ind w:left="360"/>
        <w:jc w:val="both"/>
        <w:rPr>
          <w:rFonts w:ascii="Arial" w:hAnsi="Arial" w:cs="Arial"/>
        </w:rPr>
      </w:pPr>
      <w:r w:rsidRPr="00044D33">
        <w:rPr>
          <w:rFonts w:ascii="Arial" w:hAnsi="Arial" w:cs="Arial"/>
        </w:rPr>
        <w:lastRenderedPageBreak/>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priemerných nákladov 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w:t>
      </w:r>
      <w:r w:rsidR="00244560">
        <w:rPr>
          <w:rFonts w:ascii="Arial" w:hAnsi="Arial" w:cs="Arial"/>
        </w:rPr>
        <w:t>3</w:t>
      </w:r>
      <w:r w:rsidR="00F26F1F" w:rsidRPr="00044D33">
        <w:rPr>
          <w:rFonts w:ascii="Arial" w:hAnsi="Arial" w:cs="Arial"/>
        </w:rPr>
        <w:t xml:space="preserve"> - 202</w:t>
      </w:r>
      <w:r w:rsidR="00244560">
        <w:rPr>
          <w:rFonts w:ascii="Arial" w:hAnsi="Arial" w:cs="Arial"/>
        </w:rPr>
        <w:t>6</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E51D54">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vAlign w:val="center"/>
          </w:tcPr>
          <w:p w14:paraId="6F4601A8" w14:textId="7121AE10" w:rsidR="008A0AA5" w:rsidRPr="00B80924" w:rsidRDefault="008A0AA5" w:rsidP="00E51D54">
            <w:pPr>
              <w:spacing w:line="360" w:lineRule="auto"/>
              <w:jc w:val="center"/>
              <w:rPr>
                <w:rFonts w:ascii="Arial" w:hAnsi="Arial" w:cs="Arial"/>
              </w:rPr>
            </w:pPr>
          </w:p>
        </w:tc>
      </w:tr>
      <w:tr w:rsidR="008A0AA5" w:rsidRPr="00B80924" w14:paraId="5DD9C282" w14:textId="77777777" w:rsidTr="00E51D54">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vAlign w:val="center"/>
          </w:tcPr>
          <w:p w14:paraId="7FA0FB68" w14:textId="05A4840D" w:rsidR="008A0AA5" w:rsidRPr="00B80924" w:rsidRDefault="008A0AA5" w:rsidP="00E51D54">
            <w:pPr>
              <w:spacing w:line="360" w:lineRule="auto"/>
              <w:jc w:val="center"/>
              <w:rPr>
                <w:rFonts w:ascii="Arial" w:hAnsi="Arial" w:cs="Arial"/>
              </w:rPr>
            </w:pPr>
          </w:p>
        </w:tc>
      </w:tr>
      <w:tr w:rsidR="008A0AA5" w:rsidRPr="00B80924" w14:paraId="46BC61BC" w14:textId="77777777" w:rsidTr="00E51D54">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vAlign w:val="center"/>
          </w:tcPr>
          <w:p w14:paraId="68BD719C" w14:textId="377847D4" w:rsidR="008A0AA5" w:rsidRPr="00B80924" w:rsidRDefault="008A0AA5" w:rsidP="00E51D54">
            <w:pPr>
              <w:spacing w:line="360" w:lineRule="auto"/>
              <w:jc w:val="center"/>
              <w:rPr>
                <w:rFonts w:ascii="Arial" w:hAnsi="Arial" w:cs="Arial"/>
              </w:rPr>
            </w:pPr>
          </w:p>
        </w:tc>
      </w:tr>
      <w:tr w:rsidR="008A0AA5" w:rsidRPr="00B80924" w14:paraId="2A96D8CC" w14:textId="77777777" w:rsidTr="00E51D54">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vAlign w:val="center"/>
          </w:tcPr>
          <w:p w14:paraId="6707A020" w14:textId="1C685900" w:rsidR="008A0AA5" w:rsidRPr="00B80924" w:rsidRDefault="008A0AA5" w:rsidP="00E51D54">
            <w:pPr>
              <w:spacing w:line="360" w:lineRule="auto"/>
              <w:jc w:val="center"/>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w:t>
      </w:r>
      <w:proofErr w:type="spellStart"/>
      <w:r w:rsidR="00ED14BD" w:rsidRPr="00B80924">
        <w:rPr>
          <w:rFonts w:ascii="Arial" w:hAnsi="Arial" w:cs="Arial"/>
        </w:rPr>
        <w:t>t.j</w:t>
      </w:r>
      <w:proofErr w:type="spellEnd"/>
      <w:r w:rsidR="00ED14BD" w:rsidRPr="00B80924">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 xml:space="preserve">„Benzín </w:t>
      </w:r>
      <w:proofErr w:type="spellStart"/>
      <w:r w:rsidR="005A53D5" w:rsidRPr="00B80924">
        <w:rPr>
          <w:rFonts w:ascii="Arial" w:hAnsi="Arial" w:cs="Arial"/>
        </w:rPr>
        <w:t>natural</w:t>
      </w:r>
      <w:proofErr w:type="spellEnd"/>
      <w:r w:rsidR="005A53D5" w:rsidRPr="00B80924">
        <w:rPr>
          <w:rFonts w:ascii="Arial" w:hAnsi="Arial" w:cs="Arial"/>
        </w:rPr>
        <w:t xml:space="preserve">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lastRenderedPageBreak/>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E51D54">
        <w:tc>
          <w:tcPr>
            <w:tcW w:w="2388" w:type="pct"/>
            <w:shd w:val="clear" w:color="auto" w:fill="auto"/>
          </w:tcPr>
          <w:p w14:paraId="3A4DB382" w14:textId="77777777" w:rsidR="00A57946" w:rsidRPr="00E51D54" w:rsidRDefault="00A57946" w:rsidP="00044D33">
            <w:pPr>
              <w:spacing w:line="360" w:lineRule="auto"/>
              <w:jc w:val="both"/>
              <w:rPr>
                <w:rFonts w:ascii="Arial" w:hAnsi="Arial" w:cs="Arial"/>
              </w:rPr>
            </w:pPr>
            <w:r w:rsidRPr="00E51D54">
              <w:rPr>
                <w:rFonts w:ascii="Arial" w:hAnsi="Arial" w:cs="Arial"/>
              </w:rPr>
              <w:t>Cena bez DPH:</w:t>
            </w:r>
          </w:p>
        </w:tc>
        <w:tc>
          <w:tcPr>
            <w:tcW w:w="2612" w:type="pct"/>
            <w:shd w:val="clear" w:color="auto" w:fill="auto"/>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E51D54">
        <w:tc>
          <w:tcPr>
            <w:tcW w:w="2388" w:type="pct"/>
            <w:shd w:val="clear" w:color="auto" w:fill="auto"/>
          </w:tcPr>
          <w:p w14:paraId="3DE31544" w14:textId="77777777" w:rsidR="00A57946" w:rsidRPr="00E51D54" w:rsidRDefault="00A57946" w:rsidP="00044D33">
            <w:pPr>
              <w:spacing w:line="360" w:lineRule="auto"/>
              <w:jc w:val="both"/>
              <w:rPr>
                <w:rFonts w:ascii="Arial" w:hAnsi="Arial" w:cs="Arial"/>
              </w:rPr>
            </w:pPr>
            <w:r w:rsidRPr="00E51D54">
              <w:rPr>
                <w:rFonts w:ascii="Arial" w:hAnsi="Arial" w:cs="Arial"/>
              </w:rPr>
              <w:t>DPH 20%:</w:t>
            </w:r>
          </w:p>
        </w:tc>
        <w:tc>
          <w:tcPr>
            <w:tcW w:w="2612" w:type="pct"/>
            <w:shd w:val="clear" w:color="auto" w:fill="auto"/>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E51D54">
        <w:tc>
          <w:tcPr>
            <w:tcW w:w="2388" w:type="pct"/>
            <w:shd w:val="clear" w:color="auto" w:fill="auto"/>
          </w:tcPr>
          <w:p w14:paraId="36900135" w14:textId="77777777" w:rsidR="00A57946" w:rsidRPr="00E51D54" w:rsidRDefault="00A57946" w:rsidP="00044D33">
            <w:pPr>
              <w:spacing w:line="360" w:lineRule="auto"/>
              <w:jc w:val="both"/>
              <w:rPr>
                <w:rFonts w:ascii="Arial" w:hAnsi="Arial" w:cs="Arial"/>
              </w:rPr>
            </w:pPr>
            <w:r w:rsidRPr="00E51D54">
              <w:rPr>
                <w:rFonts w:ascii="Arial" w:hAnsi="Arial" w:cs="Arial"/>
              </w:rPr>
              <w:t>Cena celkom:</w:t>
            </w:r>
          </w:p>
        </w:tc>
        <w:tc>
          <w:tcPr>
            <w:tcW w:w="2612" w:type="pct"/>
            <w:shd w:val="clear" w:color="auto" w:fill="auto"/>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proofErr w:type="spellStart"/>
      <w:r w:rsidR="00DB4176" w:rsidRPr="005D3FA1">
        <w:rPr>
          <w:rFonts w:ascii="Arial" w:hAnsi="Arial" w:cs="Arial"/>
        </w:rPr>
        <w:t>samofaktúr</w:t>
      </w:r>
      <w:proofErr w:type="spellEnd"/>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proofErr w:type="spellStart"/>
      <w:r w:rsidR="00F70D7C" w:rsidRPr="005D3FA1">
        <w:rPr>
          <w:rFonts w:ascii="Arial" w:hAnsi="Arial" w:cs="Arial"/>
        </w:rPr>
        <w:t>samofakturácií</w:t>
      </w:r>
      <w:proofErr w:type="spellEnd"/>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proofErr w:type="spellStart"/>
      <w:r w:rsidR="00DB4176" w:rsidRPr="005D3FA1">
        <w:rPr>
          <w:rFonts w:ascii="Arial" w:hAnsi="Arial" w:cs="Arial"/>
        </w:rPr>
        <w:t>samo</w:t>
      </w:r>
      <w:r w:rsidR="002124EE" w:rsidRPr="005D3FA1">
        <w:rPr>
          <w:rFonts w:ascii="Arial" w:hAnsi="Arial" w:cs="Arial"/>
        </w:rPr>
        <w:t>faktúry</w:t>
      </w:r>
      <w:proofErr w:type="spellEnd"/>
      <w:r w:rsidR="002124EE" w:rsidRPr="005D3FA1">
        <w:rPr>
          <w:rFonts w:ascii="Arial" w:hAnsi="Arial" w:cs="Arial"/>
        </w:rPr>
        <w:t xml:space="preserve">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 xml:space="preserve">Vystavenie </w:t>
      </w:r>
      <w:proofErr w:type="spellStart"/>
      <w:r w:rsidRPr="00223F16">
        <w:rPr>
          <w:rFonts w:ascii="Arial" w:hAnsi="Arial" w:cs="Arial"/>
        </w:rPr>
        <w:t>samofaktúry</w:t>
      </w:r>
      <w:proofErr w:type="spellEnd"/>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B80924">
        <w:rPr>
          <w:rFonts w:ascii="Arial" w:hAnsi="Arial" w:cs="Arial"/>
        </w:rPr>
        <w:t>samofakturácii</w:t>
      </w:r>
      <w:proofErr w:type="spellEnd"/>
      <w:r w:rsidRPr="00B80924">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xml:space="preserve">.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6E538AE0" w14:textId="607397E1" w:rsidR="002124EE" w:rsidRPr="00223F16" w:rsidRDefault="002124EE" w:rsidP="00223F16">
      <w:pPr>
        <w:jc w:val="center"/>
        <w:rPr>
          <w:rFonts w:ascii="Arial" w:hAnsi="Arial" w:cs="Arial"/>
          <w:b/>
        </w:rPr>
      </w:pPr>
      <w:r w:rsidRPr="00223F16">
        <w:rPr>
          <w:rFonts w:ascii="Arial" w:hAnsi="Arial" w:cs="Arial"/>
          <w:b/>
        </w:rPr>
        <w:t>Čl. 8</w:t>
      </w:r>
    </w:p>
    <w:p w14:paraId="1603AC50" w14:textId="77777777" w:rsidR="002124EE" w:rsidRPr="00223F16" w:rsidRDefault="00360708" w:rsidP="00223F16">
      <w:pPr>
        <w:jc w:val="center"/>
        <w:rPr>
          <w:rFonts w:ascii="Arial" w:hAnsi="Arial" w:cs="Arial"/>
          <w:b/>
        </w:rPr>
      </w:pPr>
      <w:r w:rsidRPr="00223F16">
        <w:rPr>
          <w:rFonts w:ascii="Arial" w:hAnsi="Arial" w:cs="Arial"/>
          <w:b/>
        </w:rPr>
        <w:lastRenderedPageBreak/>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alebo objednávky považuje v zmysle ods. 8.6. tohto článku alebo v zmysle § 345 a </w:t>
      </w:r>
      <w:proofErr w:type="spellStart"/>
      <w:r w:rsidRPr="00223F16">
        <w:rPr>
          <w:rFonts w:ascii="Arial" w:hAnsi="Arial" w:cs="Arial"/>
        </w:rPr>
        <w:t>nasl</w:t>
      </w:r>
      <w:proofErr w:type="spellEnd"/>
      <w:r w:rsidRPr="00223F16">
        <w:rPr>
          <w:rFonts w:ascii="Arial" w:hAnsi="Arial" w:cs="Arial"/>
        </w:rPr>
        <w:t xml:space="preserve">.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58CCA03A" w:rsidR="008D317A" w:rsidRDefault="008D317A" w:rsidP="00B80924">
      <w:pPr>
        <w:jc w:val="both"/>
        <w:rPr>
          <w:rFonts w:ascii="Arial" w:hAnsi="Arial" w:cs="Arial"/>
        </w:rPr>
      </w:pPr>
    </w:p>
    <w:p w14:paraId="3D2BBED7" w14:textId="52451BEA" w:rsidR="00136F0F" w:rsidRDefault="00136F0F" w:rsidP="00B80924">
      <w:pPr>
        <w:jc w:val="both"/>
        <w:rPr>
          <w:rFonts w:ascii="Arial" w:hAnsi="Arial" w:cs="Arial"/>
        </w:rPr>
      </w:pPr>
    </w:p>
    <w:p w14:paraId="404CC9BB" w14:textId="5CE3F016" w:rsidR="00136F0F" w:rsidRDefault="00136F0F" w:rsidP="00B80924">
      <w:pPr>
        <w:jc w:val="both"/>
        <w:rPr>
          <w:rFonts w:ascii="Arial" w:hAnsi="Arial" w:cs="Arial"/>
        </w:rPr>
      </w:pPr>
    </w:p>
    <w:p w14:paraId="2F7E5E13" w14:textId="77777777" w:rsidR="00136F0F" w:rsidRPr="00B80924" w:rsidRDefault="00136F0F"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lastRenderedPageBreak/>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proofErr w:type="spellStart"/>
      <w:r w:rsidR="00DD1C69" w:rsidRPr="00D52A83">
        <w:rPr>
          <w:rFonts w:ascii="Arial" w:hAnsi="Arial" w:cs="Arial"/>
        </w:rPr>
        <w:t>vysúťaženou</w:t>
      </w:r>
      <w:proofErr w:type="spellEnd"/>
      <w:r w:rsidR="00DD1C69" w:rsidRPr="00D52A83">
        <w:rPr>
          <w:rFonts w:ascii="Arial" w:hAnsi="Arial" w:cs="Arial"/>
        </w:rPr>
        <w:t xml:space="preserve">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6571DECC"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w:t>
      </w:r>
      <w:proofErr w:type="spellStart"/>
      <w:r w:rsidRPr="00414C4F">
        <w:rPr>
          <w:rFonts w:ascii="Arial" w:hAnsi="Arial" w:cs="Arial"/>
        </w:rPr>
        <w:t>vysúťaženej</w:t>
      </w:r>
      <w:proofErr w:type="spellEnd"/>
      <w:r w:rsidRPr="00414C4F">
        <w:rPr>
          <w:rFonts w:ascii="Arial" w:hAnsi="Arial" w:cs="Arial"/>
        </w:rPr>
        <w:t xml:space="preserve"> celkovej ceny za celý predmet zákazky uvedenej v čl. </w:t>
      </w:r>
      <w:r w:rsidR="002856C2" w:rsidRPr="00414C4F">
        <w:rPr>
          <w:rFonts w:ascii="Arial" w:hAnsi="Arial" w:cs="Arial"/>
        </w:rPr>
        <w:t>6</w:t>
      </w:r>
      <w:r w:rsidRPr="00414C4F">
        <w:rPr>
          <w:rFonts w:ascii="Arial" w:hAnsi="Arial" w:cs="Arial"/>
        </w:rPr>
        <w:t xml:space="preserve"> ods. </w:t>
      </w:r>
      <w:r w:rsidR="00896041">
        <w:rPr>
          <w:rFonts w:ascii="Arial" w:hAnsi="Arial" w:cs="Arial"/>
        </w:rPr>
        <w:t>3</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lastRenderedPageBreak/>
        <w:t>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68CC3898" w14:textId="16914890" w:rsidR="00D86B55" w:rsidRPr="00D86B55" w:rsidRDefault="00CD66DB" w:rsidP="00D86B55">
      <w:pPr>
        <w:pStyle w:val="Odsekzoznamu"/>
        <w:numPr>
          <w:ilvl w:val="1"/>
          <w:numId w:val="41"/>
        </w:numPr>
        <w:ind w:left="426" w:hanging="426"/>
        <w:rPr>
          <w:rFonts w:ascii="Arial" w:hAnsi="Arial" w:cs="Arial"/>
        </w:rPr>
      </w:pPr>
      <w:r w:rsidRPr="00D86B55">
        <w:rPr>
          <w:rFonts w:ascii="Arial" w:hAnsi="Arial" w:cs="Arial"/>
        </w:rPr>
        <w:t xml:space="preserve">Dodávateľ </w:t>
      </w:r>
      <w:r w:rsidR="00D86B55" w:rsidRPr="00D86B55">
        <w:rPr>
          <w:rFonts w:ascii="Arial" w:hAnsi="Arial" w:cs="Arial"/>
        </w:rPr>
        <w:t>sa zaväzuje, že platobné transakcie súvisiace s predmetom obstarávania bude viesť spôsobom, ktorý bude poskytovať informácie o tom, že verejný obstarávateľ zaplatil úspešnému uchádzačovi - dodávateľovi.</w:t>
      </w:r>
    </w:p>
    <w:p w14:paraId="64A0E85D" w14:textId="18734C8C" w:rsidR="00CD66DB" w:rsidRPr="00D86B55" w:rsidRDefault="00CD66DB" w:rsidP="007909EE">
      <w:pPr>
        <w:pStyle w:val="Odsekzoznamu"/>
        <w:numPr>
          <w:ilvl w:val="1"/>
          <w:numId w:val="41"/>
        </w:numPr>
        <w:ind w:left="426" w:hanging="426"/>
        <w:jc w:val="both"/>
        <w:rPr>
          <w:rFonts w:ascii="Arial" w:hAnsi="Arial" w:cs="Arial"/>
        </w:rPr>
      </w:pPr>
      <w:r w:rsidRPr="00D86B55">
        <w:rPr>
          <w:rFonts w:ascii="Arial" w:hAnsi="Arial" w:cs="Arial"/>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86B55">
        <w:rPr>
          <w:rFonts w:ascii="Arial" w:hAnsi="Arial" w:cs="Arial"/>
        </w:rPr>
        <w:t>zazmluvneným</w:t>
      </w:r>
      <w:proofErr w:type="spellEnd"/>
      <w:r w:rsidRPr="00D86B55">
        <w:rPr>
          <w:rFonts w:ascii="Arial" w:hAnsi="Arial" w:cs="Arial"/>
        </w:rPr>
        <w:t xml:space="preserve"> subdodávateľom.</w:t>
      </w:r>
    </w:p>
    <w:p w14:paraId="0BFF2A34" w14:textId="1A4C623D"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Objednávateľ je kedykoľvek oprávnený vyžadovať od dodávateľa preukázanie plnenia povinnosti voči svojim subdodávateľom.</w:t>
      </w:r>
    </w:p>
    <w:p w14:paraId="5702CE60" w14:textId="7F618DA8"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lastRenderedPageBreak/>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1B42FA3" w14:textId="5C845B84"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 xml:space="preserve">Dodávateľ je povinný uhrádzať všetky platby svojim subdodávateľom do </w:t>
      </w:r>
      <w:r w:rsidR="00CE2CEF" w:rsidRPr="00B80924">
        <w:rPr>
          <w:rFonts w:ascii="Arial" w:hAnsi="Arial" w:cs="Arial"/>
        </w:rPr>
        <w:t>14</w:t>
      </w:r>
      <w:r w:rsidRPr="00B80924">
        <w:rPr>
          <w:rFonts w:ascii="Arial" w:hAnsi="Arial" w:cs="Arial"/>
        </w:rPr>
        <w:t xml:space="preserve"> pracovných dní odo dňa pripísania platby na účet zo strany objednávateľa.</w:t>
      </w:r>
    </w:p>
    <w:p w14:paraId="1894563C" w14:textId="5CB7CFF6"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B80924" w:rsidRDefault="00DB0F5C" w:rsidP="00B80924">
      <w:pPr>
        <w:jc w:val="both"/>
        <w:rPr>
          <w:rFonts w:ascii="Arial" w:hAnsi="Arial" w:cs="Arial"/>
        </w:rPr>
      </w:pPr>
    </w:p>
    <w:p w14:paraId="0DBD035B" w14:textId="7777777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48C0C571"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1: </w:t>
      </w:r>
      <w:r w:rsidR="00EB06F3" w:rsidRPr="00B80924">
        <w:rPr>
          <w:rFonts w:ascii="Arial" w:hAnsi="Arial" w:cs="Arial"/>
          <w:noProof/>
          <w:lang w:eastAsia="sk-SK"/>
        </w:rPr>
        <w:t>Všeobecné záväzné podmienky pre vykonávanie lesníckych činností v podmienkach štátneho pod</w:t>
      </w:r>
      <w:r>
        <w:rPr>
          <w:rFonts w:ascii="Arial" w:hAnsi="Arial" w:cs="Arial"/>
          <w:noProof/>
          <w:lang w:eastAsia="sk-SK"/>
        </w:rPr>
        <w:t>n</w:t>
      </w:r>
      <w:r w:rsidR="00EB06F3" w:rsidRPr="00B80924">
        <w:rPr>
          <w:rFonts w:ascii="Arial" w:hAnsi="Arial" w:cs="Arial"/>
          <w:noProof/>
          <w:lang w:eastAsia="sk-SK"/>
        </w:rPr>
        <w:t>iku LESY Slovenskej republiky</w:t>
      </w:r>
    </w:p>
    <w:p w14:paraId="01E8CAE6" w14:textId="05C94593"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2: </w:t>
      </w:r>
      <w:r w:rsidR="00EB06F3" w:rsidRPr="00B80924">
        <w:rPr>
          <w:rFonts w:ascii="Arial" w:hAnsi="Arial" w:cs="Arial"/>
          <w:noProof/>
          <w:lang w:eastAsia="sk-SK"/>
        </w:rPr>
        <w:t>Dohoda o samofakturácii</w:t>
      </w:r>
    </w:p>
    <w:p w14:paraId="5ABC945F" w14:textId="15F869C8" w:rsidR="00EB06F3" w:rsidRPr="0072766D" w:rsidRDefault="0072766D" w:rsidP="00136F0F">
      <w:pPr>
        <w:pStyle w:val="Odsekzoznamu"/>
        <w:numPr>
          <w:ilvl w:val="0"/>
          <w:numId w:val="47"/>
        </w:numPr>
        <w:contextualSpacing w:val="0"/>
        <w:jc w:val="both"/>
        <w:rPr>
          <w:rFonts w:ascii="Arial" w:hAnsi="Arial" w:cs="Arial"/>
          <w:noProof/>
          <w:lang w:eastAsia="sk-SK"/>
        </w:rPr>
      </w:pPr>
      <w:r w:rsidRPr="0072766D">
        <w:rPr>
          <w:rFonts w:ascii="Arial" w:hAnsi="Arial" w:cs="Arial"/>
          <w:noProof/>
          <w:lang w:eastAsia="sk-SK"/>
        </w:rPr>
        <w:t>Príloha č. 3</w:t>
      </w:r>
      <w:r w:rsidR="00136F0F">
        <w:rPr>
          <w:rFonts w:ascii="Arial" w:hAnsi="Arial" w:cs="Arial"/>
          <w:noProof/>
          <w:lang w:eastAsia="sk-SK"/>
        </w:rPr>
        <w:t xml:space="preserve">: </w:t>
      </w:r>
      <w:r w:rsidR="00EB06F3" w:rsidRPr="0072766D">
        <w:rPr>
          <w:rFonts w:ascii="Arial" w:hAnsi="Arial" w:cs="Arial"/>
          <w:noProof/>
          <w:lang w:eastAsia="sk-SK"/>
        </w:rPr>
        <w:t>Oznámenie o výške ťažby dreva v roku</w:t>
      </w:r>
    </w:p>
    <w:p w14:paraId="0F94F0E9" w14:textId="29AF8FCB"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4: </w:t>
      </w:r>
      <w:r w:rsidR="00EB06F3" w:rsidRPr="0072766D">
        <w:rPr>
          <w:rFonts w:ascii="Arial" w:hAnsi="Arial" w:cs="Arial"/>
          <w:noProof/>
          <w:lang w:eastAsia="sk-SK"/>
        </w:rPr>
        <w:t>Plánovacie sadzby pre lesnícke činnosti</w:t>
      </w:r>
    </w:p>
    <w:p w14:paraId="5FEAD071" w14:textId="0FB2CF58"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5: </w:t>
      </w:r>
      <w:r w:rsidR="00EB06F3" w:rsidRPr="0072766D">
        <w:rPr>
          <w:rFonts w:ascii="Arial" w:hAnsi="Arial" w:cs="Arial"/>
          <w:noProof/>
          <w:lang w:eastAsia="sk-SK"/>
        </w:rPr>
        <w:t>Výkonové normy pre lesnícke činnosti v ťažbovom procese</w:t>
      </w:r>
    </w:p>
    <w:p w14:paraId="4E4B68ED" w14:textId="3AB2A6C7"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6: </w:t>
      </w:r>
      <w:r w:rsidR="00EB06F3" w:rsidRPr="0072766D">
        <w:rPr>
          <w:rFonts w:ascii="Arial" w:hAnsi="Arial" w:cs="Arial"/>
          <w:noProof/>
          <w:lang w:eastAsia="sk-SK"/>
        </w:rPr>
        <w:t>Podklad na určenie koeficientov úpravy medziročného nárastu cien v ŤČ</w:t>
      </w:r>
    </w:p>
    <w:p w14:paraId="6496307D" w14:textId="15AAAC9C"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7: </w:t>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72CF0EF5" w:rsidR="00EB06F3"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8: </w:t>
      </w:r>
      <w:r w:rsidR="00EB06F3" w:rsidRPr="006D7381">
        <w:rPr>
          <w:rFonts w:ascii="Arial" w:hAnsi="Arial" w:cs="Arial"/>
          <w:noProof/>
          <w:lang w:eastAsia="sk-SK"/>
        </w:rPr>
        <w:t>Zoznam technických prostriedkov</w:t>
      </w: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7DC15F" w:rsidR="00304C71" w:rsidRDefault="00304C71" w:rsidP="00F8124D">
      <w:pPr>
        <w:rPr>
          <w:rFonts w:ascii="Arial" w:hAnsi="Arial" w:cs="Arial"/>
        </w:rPr>
      </w:pPr>
    </w:p>
    <w:p w14:paraId="4F70106F" w14:textId="193351A3" w:rsidR="00136F0F" w:rsidRDefault="00136F0F" w:rsidP="00F8124D">
      <w:pPr>
        <w:rPr>
          <w:rFonts w:ascii="Arial" w:hAnsi="Arial" w:cs="Arial"/>
        </w:rPr>
      </w:pPr>
    </w:p>
    <w:p w14:paraId="60CF8F7D" w14:textId="77777777" w:rsidR="00136F0F" w:rsidRPr="00110B77" w:rsidRDefault="00136F0F"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77777777" w:rsidR="00110B77" w:rsidRPr="00E51D54" w:rsidRDefault="00110B77" w:rsidP="0072766D">
            <w:pPr>
              <w:pStyle w:val="Bezriadkovania"/>
              <w:rPr>
                <w:rFonts w:ascii="Arial" w:hAnsi="Arial" w:cs="Arial"/>
                <w:sz w:val="20"/>
                <w:lang w:val="sk-SK"/>
              </w:rPr>
            </w:pPr>
            <w:r w:rsidRPr="00E51D54">
              <w:rPr>
                <w:rFonts w:ascii="Arial" w:hAnsi="Arial" w:cs="Arial"/>
                <w:sz w:val="20"/>
                <w:lang w:val="sk-SK"/>
              </w:rPr>
              <w:t>V ..................., dňa .....................</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5EC34DB1" w14:textId="3BD8BA25" w:rsidR="00110B77" w:rsidRPr="00E51D54" w:rsidRDefault="007909EE" w:rsidP="0072766D">
            <w:pPr>
              <w:tabs>
                <w:tab w:val="left" w:pos="709"/>
                <w:tab w:val="left" w:pos="5387"/>
              </w:tabs>
              <w:jc w:val="center"/>
              <w:rPr>
                <w:rFonts w:ascii="Arial" w:eastAsia="Calibri" w:hAnsi="Arial" w:cs="Arial"/>
                <w:b/>
              </w:rPr>
            </w:pPr>
            <w:r w:rsidRPr="00E51D54">
              <w:rPr>
                <w:rFonts w:ascii="Arial" w:eastAsia="Calibri" w:hAnsi="Arial" w:cs="Arial"/>
                <w:b/>
              </w:rPr>
              <w:t>Ing. Daniel Benček</w:t>
            </w:r>
          </w:p>
          <w:p w14:paraId="05885CBE" w14:textId="722BE0B6" w:rsidR="00110B77" w:rsidRPr="00110B77" w:rsidRDefault="00110B77" w:rsidP="00DC084B">
            <w:pPr>
              <w:ind w:right="-124"/>
              <w:jc w:val="center"/>
              <w:rPr>
                <w:rFonts w:ascii="Arial" w:hAnsi="Arial" w:cs="Arial"/>
              </w:rPr>
            </w:pPr>
            <w:r w:rsidRPr="00E51D54">
              <w:rPr>
                <w:rFonts w:ascii="Arial" w:eastAsia="Calibri" w:hAnsi="Arial" w:cs="Arial"/>
              </w:rPr>
              <w:t xml:space="preserve">vedúci organizačnej zložky OZ </w:t>
            </w:r>
            <w:r w:rsidR="007909EE" w:rsidRPr="00E51D54">
              <w:rPr>
                <w:rFonts w:ascii="Arial" w:eastAsia="Calibri" w:hAnsi="Arial" w:cs="Arial"/>
              </w:rPr>
              <w:t>Tribeč</w:t>
            </w:r>
            <w:r w:rsidR="007909EE" w:rsidRPr="00110B77">
              <w:rPr>
                <w:rFonts w:ascii="Arial" w:eastAsia="Calibri" w:hAnsi="Arial" w:cs="Arial"/>
              </w:rPr>
              <w:t xml:space="preserve"> </w:t>
            </w:r>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7909EE" w:rsidRPr="00065837" w:rsidRDefault="007909EE"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7909EE" w:rsidRPr="00065837" w:rsidRDefault="007909EE"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7909EE" w:rsidRPr="00065837" w:rsidRDefault="007909EE"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7909EE" w:rsidRPr="00065837" w:rsidRDefault="007909EE"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7909EE" w:rsidRPr="008E141A" w:rsidRDefault="007909EE" w:rsidP="00304C71">
                            <w:pPr>
                              <w:jc w:val="center"/>
                              <w:rPr>
                                <w:caps/>
                                <w:sz w:val="16"/>
                                <w:szCs w:val="16"/>
                              </w:rPr>
                            </w:pPr>
                          </w:p>
                          <w:p w14:paraId="4355B90D" w14:textId="77777777" w:rsidR="007909EE" w:rsidRPr="00065837" w:rsidRDefault="007909EE"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7909EE" w:rsidRPr="008E141A" w:rsidRDefault="007909EE" w:rsidP="00304C71">
                      <w:pPr>
                        <w:jc w:val="center"/>
                        <w:rPr>
                          <w:caps/>
                          <w:sz w:val="16"/>
                          <w:szCs w:val="16"/>
                        </w:rPr>
                      </w:pPr>
                    </w:p>
                    <w:p w14:paraId="4355B90D" w14:textId="77777777" w:rsidR="007909EE" w:rsidRPr="00065837" w:rsidRDefault="007909EE"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5895C56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04C4228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34E0D9AA" w14:textId="65376AA9"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77777777" w:rsidR="004C510D" w:rsidRPr="004C510D" w:rsidRDefault="004C510D" w:rsidP="0072766D">
            <w:pPr>
              <w:pStyle w:val="Bezriadkovania"/>
              <w:rPr>
                <w:rFonts w:ascii="Arial" w:hAnsi="Arial" w:cs="Arial"/>
                <w:sz w:val="22"/>
                <w:szCs w:val="22"/>
                <w:highlight w:val="yellow"/>
                <w:lang w:val="sk-SK"/>
              </w:rPr>
            </w:pPr>
            <w:r w:rsidRPr="00E51D54">
              <w:rPr>
                <w:rFonts w:ascii="Arial" w:hAnsi="Arial" w:cs="Arial"/>
                <w:sz w:val="22"/>
                <w:szCs w:val="22"/>
                <w:lang w:val="sk-SK"/>
              </w:rPr>
              <w:t>V ..................., 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05417AEA" w14:textId="17C50495" w:rsidR="004C510D" w:rsidRPr="00E51D54" w:rsidRDefault="007909EE" w:rsidP="0072766D">
            <w:pPr>
              <w:tabs>
                <w:tab w:val="left" w:pos="709"/>
                <w:tab w:val="left" w:pos="5387"/>
              </w:tabs>
              <w:jc w:val="center"/>
              <w:rPr>
                <w:rFonts w:ascii="Arial" w:eastAsia="Calibri" w:hAnsi="Arial" w:cs="Arial"/>
                <w:b/>
                <w:sz w:val="22"/>
                <w:szCs w:val="22"/>
              </w:rPr>
            </w:pPr>
            <w:r w:rsidRPr="00E51D54">
              <w:rPr>
                <w:rFonts w:ascii="Arial" w:eastAsia="Calibri" w:hAnsi="Arial" w:cs="Arial"/>
                <w:b/>
                <w:sz w:val="22"/>
                <w:szCs w:val="22"/>
              </w:rPr>
              <w:t>Ing. Daniel Benček</w:t>
            </w:r>
          </w:p>
          <w:p w14:paraId="3C1512D0" w14:textId="425B08B0" w:rsidR="004C510D" w:rsidRPr="004C510D" w:rsidRDefault="004C510D">
            <w:pPr>
              <w:jc w:val="center"/>
              <w:rPr>
                <w:rFonts w:ascii="Arial" w:hAnsi="Arial" w:cs="Arial"/>
                <w:sz w:val="22"/>
                <w:szCs w:val="22"/>
              </w:rPr>
            </w:pPr>
            <w:r w:rsidRPr="00E51D54">
              <w:rPr>
                <w:rFonts w:ascii="Arial" w:eastAsia="Calibri" w:hAnsi="Arial" w:cs="Arial"/>
                <w:sz w:val="22"/>
                <w:szCs w:val="22"/>
              </w:rPr>
              <w:t xml:space="preserve">vedúci organizačnej zložky OZ </w:t>
            </w:r>
            <w:r w:rsidR="007909EE" w:rsidRPr="00E51D54">
              <w:rPr>
                <w:rFonts w:ascii="Arial" w:eastAsia="Calibri" w:hAnsi="Arial" w:cs="Arial"/>
                <w:sz w:val="22"/>
                <w:szCs w:val="22"/>
              </w:rPr>
              <w:t>Tribeč</w:t>
            </w:r>
            <w:r w:rsidR="007909EE" w:rsidRPr="004C510D">
              <w:rPr>
                <w:rFonts w:ascii="Arial" w:eastAsia="Calibri" w:hAnsi="Arial" w:cs="Arial"/>
                <w:sz w:val="22"/>
                <w:szCs w:val="22"/>
              </w:rPr>
              <w:t xml:space="preserve"> </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4C510D" w:rsidRPr="00E51D54" w14:paraId="77843B40" w14:textId="77777777" w:rsidTr="0072766D">
        <w:tc>
          <w:tcPr>
            <w:tcW w:w="1308" w:type="pct"/>
            <w:tcBorders>
              <w:top w:val="nil"/>
              <w:bottom w:val="nil"/>
              <w:right w:val="nil"/>
            </w:tcBorders>
            <w:shd w:val="clear" w:color="auto" w:fill="auto"/>
          </w:tcPr>
          <w:p w14:paraId="1E6B17CA" w14:textId="77777777" w:rsidR="004C510D" w:rsidRPr="00E51D54" w:rsidRDefault="004C510D" w:rsidP="004C510D">
            <w:pPr>
              <w:spacing w:line="360" w:lineRule="auto"/>
              <w:jc w:val="both"/>
              <w:rPr>
                <w:rFonts w:ascii="Arial" w:hAnsi="Arial" w:cs="Arial"/>
              </w:rPr>
            </w:pPr>
            <w:r w:rsidRPr="00E51D54">
              <w:rPr>
                <w:rFonts w:ascii="Arial" w:hAnsi="Arial" w:cs="Arial"/>
              </w:rPr>
              <w:t>Organizačná zložka:</w:t>
            </w:r>
          </w:p>
        </w:tc>
        <w:tc>
          <w:tcPr>
            <w:tcW w:w="3692" w:type="pct"/>
            <w:tcBorders>
              <w:top w:val="dashed" w:sz="4" w:space="0" w:color="auto"/>
              <w:left w:val="nil"/>
              <w:right w:val="nil"/>
            </w:tcBorders>
          </w:tcPr>
          <w:p w14:paraId="0D7C603A" w14:textId="3969302A" w:rsidR="004C510D" w:rsidRPr="00E51D54" w:rsidRDefault="004C510D">
            <w:pPr>
              <w:spacing w:line="360" w:lineRule="auto"/>
              <w:jc w:val="both"/>
              <w:rPr>
                <w:rFonts w:ascii="Arial" w:hAnsi="Arial" w:cs="Arial"/>
                <w:b/>
              </w:rPr>
            </w:pPr>
            <w:r w:rsidRPr="00E51D54">
              <w:rPr>
                <w:rFonts w:ascii="Arial" w:hAnsi="Arial" w:cs="Arial"/>
                <w:bCs/>
              </w:rPr>
              <w:t xml:space="preserve">organizačná zložka OZ </w:t>
            </w:r>
            <w:r w:rsidR="00767EE2" w:rsidRPr="00E51D54">
              <w:rPr>
                <w:rFonts w:ascii="Arial" w:hAnsi="Arial" w:cs="Arial"/>
                <w:bCs/>
              </w:rPr>
              <w:t>Tribeč</w:t>
            </w:r>
          </w:p>
        </w:tc>
      </w:tr>
      <w:tr w:rsidR="004C510D" w:rsidRPr="00E51D54" w14:paraId="77C2D8EE" w14:textId="77777777" w:rsidTr="0072766D">
        <w:tc>
          <w:tcPr>
            <w:tcW w:w="1308" w:type="pct"/>
            <w:tcBorders>
              <w:top w:val="nil"/>
              <w:bottom w:val="nil"/>
              <w:right w:val="nil"/>
            </w:tcBorders>
            <w:shd w:val="clear" w:color="auto" w:fill="auto"/>
          </w:tcPr>
          <w:p w14:paraId="26E21092" w14:textId="77777777" w:rsidR="004C510D" w:rsidRPr="00E51D54" w:rsidRDefault="004C510D" w:rsidP="004C510D">
            <w:pPr>
              <w:spacing w:line="360" w:lineRule="auto"/>
              <w:jc w:val="both"/>
              <w:rPr>
                <w:rFonts w:ascii="Arial" w:hAnsi="Arial" w:cs="Arial"/>
              </w:rPr>
            </w:pPr>
            <w:r w:rsidRPr="00E51D54">
              <w:rPr>
                <w:rFonts w:ascii="Arial" w:hAnsi="Arial" w:cs="Arial"/>
              </w:rPr>
              <w:t>Sídlo:</w:t>
            </w:r>
          </w:p>
        </w:tc>
        <w:tc>
          <w:tcPr>
            <w:tcW w:w="3692" w:type="pct"/>
            <w:tcBorders>
              <w:top w:val="dashed" w:sz="4" w:space="0" w:color="auto"/>
              <w:left w:val="nil"/>
              <w:right w:val="nil"/>
            </w:tcBorders>
          </w:tcPr>
          <w:p w14:paraId="49A27081" w14:textId="13698823" w:rsidR="004C510D" w:rsidRPr="00E51D54" w:rsidRDefault="00767EE2" w:rsidP="004C510D">
            <w:pPr>
              <w:spacing w:line="360" w:lineRule="auto"/>
              <w:jc w:val="both"/>
              <w:rPr>
                <w:rFonts w:ascii="Arial" w:hAnsi="Arial" w:cs="Arial"/>
              </w:rPr>
            </w:pPr>
            <w:r w:rsidRPr="00E51D54">
              <w:rPr>
                <w:rFonts w:ascii="Arial" w:hAnsi="Arial" w:cs="Arial"/>
              </w:rPr>
              <w:t>Parková 7, 951 93 Topoľčianky</w:t>
            </w:r>
          </w:p>
        </w:tc>
      </w:tr>
      <w:tr w:rsidR="004C510D" w:rsidRPr="00E51D54" w14:paraId="6B62F55F" w14:textId="77777777" w:rsidTr="0072766D">
        <w:tc>
          <w:tcPr>
            <w:tcW w:w="1308" w:type="pct"/>
            <w:tcBorders>
              <w:top w:val="nil"/>
              <w:bottom w:val="nil"/>
              <w:right w:val="nil"/>
            </w:tcBorders>
            <w:shd w:val="clear" w:color="auto" w:fill="auto"/>
          </w:tcPr>
          <w:p w14:paraId="09091B06" w14:textId="77777777" w:rsidR="004C510D" w:rsidRPr="00E51D54" w:rsidRDefault="004C510D" w:rsidP="004C510D">
            <w:pPr>
              <w:spacing w:line="360" w:lineRule="auto"/>
              <w:jc w:val="both"/>
              <w:rPr>
                <w:rFonts w:ascii="Arial" w:hAnsi="Arial" w:cs="Arial"/>
              </w:rPr>
            </w:pPr>
            <w:r w:rsidRPr="00E51D54">
              <w:rPr>
                <w:rFonts w:ascii="Arial" w:hAnsi="Arial" w:cs="Arial"/>
              </w:rPr>
              <w:t>Právne zastúpený:</w:t>
            </w:r>
          </w:p>
        </w:tc>
        <w:tc>
          <w:tcPr>
            <w:tcW w:w="3692" w:type="pct"/>
            <w:tcBorders>
              <w:top w:val="dashed" w:sz="4" w:space="0" w:color="auto"/>
              <w:left w:val="nil"/>
              <w:right w:val="nil"/>
            </w:tcBorders>
          </w:tcPr>
          <w:p w14:paraId="3D5E72B2" w14:textId="3BDF836B" w:rsidR="004C510D" w:rsidRPr="00E51D54" w:rsidRDefault="00767EE2">
            <w:pPr>
              <w:spacing w:line="360" w:lineRule="auto"/>
              <w:jc w:val="both"/>
              <w:rPr>
                <w:rFonts w:ascii="Arial" w:hAnsi="Arial" w:cs="Arial"/>
              </w:rPr>
            </w:pPr>
            <w:r w:rsidRPr="00E51D54">
              <w:rPr>
                <w:rFonts w:ascii="Arial" w:hAnsi="Arial" w:cs="Arial"/>
              </w:rPr>
              <w:t xml:space="preserve">Ing. Daniel Benček </w:t>
            </w:r>
            <w:r w:rsidR="004C510D" w:rsidRPr="00E51D54">
              <w:rPr>
                <w:rFonts w:ascii="Arial" w:hAnsi="Arial" w:cs="Arial"/>
              </w:rPr>
              <w:t xml:space="preserve">- vedúci organizačnej zložky OZ </w:t>
            </w:r>
            <w:r w:rsidRPr="00E51D54">
              <w:rPr>
                <w:rFonts w:ascii="Arial" w:hAnsi="Arial" w:cs="Arial"/>
              </w:rPr>
              <w:t xml:space="preserve">Tribeč </w:t>
            </w:r>
          </w:p>
        </w:tc>
      </w:tr>
      <w:tr w:rsidR="004C510D" w:rsidRPr="00E51D54" w14:paraId="57B6F32B" w14:textId="77777777" w:rsidTr="0072766D">
        <w:tc>
          <w:tcPr>
            <w:tcW w:w="1308" w:type="pct"/>
            <w:tcBorders>
              <w:top w:val="nil"/>
              <w:bottom w:val="nil"/>
              <w:right w:val="nil"/>
            </w:tcBorders>
            <w:shd w:val="clear" w:color="auto" w:fill="auto"/>
          </w:tcPr>
          <w:p w14:paraId="4E6C2E21" w14:textId="77777777" w:rsidR="004C510D" w:rsidRPr="00E51D54" w:rsidRDefault="004C510D" w:rsidP="004C510D">
            <w:pPr>
              <w:spacing w:line="360" w:lineRule="auto"/>
              <w:jc w:val="both"/>
              <w:rPr>
                <w:rFonts w:ascii="Arial" w:hAnsi="Arial" w:cs="Arial"/>
              </w:rPr>
            </w:pPr>
            <w:r w:rsidRPr="00E51D54">
              <w:rPr>
                <w:rFonts w:ascii="Arial" w:hAnsi="Arial" w:cs="Arial"/>
              </w:rPr>
              <w:t>IČO:</w:t>
            </w:r>
          </w:p>
        </w:tc>
        <w:tc>
          <w:tcPr>
            <w:tcW w:w="3692" w:type="pct"/>
            <w:tcBorders>
              <w:top w:val="dashed" w:sz="4" w:space="0" w:color="auto"/>
              <w:left w:val="nil"/>
              <w:right w:val="nil"/>
            </w:tcBorders>
          </w:tcPr>
          <w:p w14:paraId="27328221" w14:textId="77777777" w:rsidR="004C510D" w:rsidRPr="00E51D54" w:rsidRDefault="004C510D" w:rsidP="004C510D">
            <w:pPr>
              <w:spacing w:line="360" w:lineRule="auto"/>
              <w:jc w:val="both"/>
              <w:rPr>
                <w:rFonts w:ascii="Arial" w:hAnsi="Arial" w:cs="Arial"/>
              </w:rPr>
            </w:pPr>
            <w:r w:rsidRPr="00E51D54">
              <w:rPr>
                <w:rFonts w:ascii="Arial" w:hAnsi="Arial" w:cs="Arial"/>
              </w:rPr>
              <w:t>36 038 351</w:t>
            </w:r>
          </w:p>
        </w:tc>
      </w:tr>
      <w:tr w:rsidR="004C510D" w:rsidRPr="00E51D54" w14:paraId="11CFF641" w14:textId="77777777" w:rsidTr="0072766D">
        <w:tc>
          <w:tcPr>
            <w:tcW w:w="1308" w:type="pct"/>
            <w:tcBorders>
              <w:top w:val="nil"/>
              <w:bottom w:val="nil"/>
              <w:right w:val="nil"/>
            </w:tcBorders>
            <w:shd w:val="clear" w:color="auto" w:fill="auto"/>
          </w:tcPr>
          <w:p w14:paraId="209BA7E4" w14:textId="77777777" w:rsidR="004C510D" w:rsidRPr="00E51D54" w:rsidRDefault="004C510D" w:rsidP="004C510D">
            <w:pPr>
              <w:spacing w:line="360" w:lineRule="auto"/>
              <w:jc w:val="both"/>
              <w:rPr>
                <w:rFonts w:ascii="Arial" w:hAnsi="Arial" w:cs="Arial"/>
              </w:rPr>
            </w:pPr>
            <w:r w:rsidRPr="00E51D54">
              <w:rPr>
                <w:rFonts w:ascii="Arial" w:hAnsi="Arial" w:cs="Arial"/>
              </w:rPr>
              <w:t>DIČ:</w:t>
            </w:r>
          </w:p>
        </w:tc>
        <w:tc>
          <w:tcPr>
            <w:tcW w:w="3692" w:type="pct"/>
            <w:tcBorders>
              <w:top w:val="dashed" w:sz="4" w:space="0" w:color="auto"/>
              <w:left w:val="nil"/>
              <w:right w:val="nil"/>
            </w:tcBorders>
          </w:tcPr>
          <w:p w14:paraId="0E84A58E" w14:textId="77777777" w:rsidR="004C510D" w:rsidRPr="00E51D54" w:rsidRDefault="004C510D" w:rsidP="004C510D">
            <w:pPr>
              <w:spacing w:line="360" w:lineRule="auto"/>
              <w:jc w:val="both"/>
              <w:rPr>
                <w:rFonts w:ascii="Arial" w:hAnsi="Arial" w:cs="Arial"/>
              </w:rPr>
            </w:pPr>
            <w:r w:rsidRPr="00E51D54">
              <w:rPr>
                <w:rFonts w:ascii="Arial" w:hAnsi="Arial" w:cs="Arial"/>
              </w:rPr>
              <w:t>2020087982</w:t>
            </w:r>
          </w:p>
        </w:tc>
      </w:tr>
      <w:tr w:rsidR="004C510D" w:rsidRPr="00E51D54" w14:paraId="3163F391" w14:textId="77777777" w:rsidTr="0072766D">
        <w:tc>
          <w:tcPr>
            <w:tcW w:w="1308" w:type="pct"/>
            <w:tcBorders>
              <w:top w:val="nil"/>
              <w:bottom w:val="nil"/>
              <w:right w:val="nil"/>
            </w:tcBorders>
            <w:shd w:val="clear" w:color="auto" w:fill="auto"/>
          </w:tcPr>
          <w:p w14:paraId="7226E1E5" w14:textId="77777777" w:rsidR="004C510D" w:rsidRPr="00E51D54" w:rsidRDefault="004C510D" w:rsidP="004C510D">
            <w:pPr>
              <w:spacing w:line="360" w:lineRule="auto"/>
              <w:jc w:val="both"/>
              <w:rPr>
                <w:rFonts w:ascii="Arial" w:hAnsi="Arial" w:cs="Arial"/>
              </w:rPr>
            </w:pPr>
            <w:r w:rsidRPr="00E51D54">
              <w:rPr>
                <w:rFonts w:ascii="Arial" w:hAnsi="Arial" w:cs="Arial"/>
              </w:rPr>
              <w:t>IČ DPH</w:t>
            </w:r>
          </w:p>
        </w:tc>
        <w:tc>
          <w:tcPr>
            <w:tcW w:w="3692" w:type="pct"/>
            <w:tcBorders>
              <w:top w:val="dashed" w:sz="4" w:space="0" w:color="auto"/>
              <w:left w:val="nil"/>
              <w:right w:val="nil"/>
            </w:tcBorders>
          </w:tcPr>
          <w:p w14:paraId="58B4F691" w14:textId="77777777" w:rsidR="004C510D" w:rsidRPr="00E51D54" w:rsidRDefault="004C510D" w:rsidP="004C510D">
            <w:pPr>
              <w:spacing w:line="360" w:lineRule="auto"/>
              <w:jc w:val="both"/>
              <w:rPr>
                <w:rFonts w:ascii="Arial" w:hAnsi="Arial" w:cs="Arial"/>
              </w:rPr>
            </w:pPr>
            <w:r w:rsidRPr="00E51D54">
              <w:rPr>
                <w:rFonts w:ascii="Arial" w:hAnsi="Arial" w:cs="Arial"/>
              </w:rPr>
              <w:t>SK2020087982</w:t>
            </w:r>
          </w:p>
        </w:tc>
      </w:tr>
      <w:tr w:rsidR="004C510D" w:rsidRPr="00E51D54" w14:paraId="23907B05" w14:textId="77777777" w:rsidTr="0072766D">
        <w:tc>
          <w:tcPr>
            <w:tcW w:w="1308" w:type="pct"/>
            <w:tcBorders>
              <w:top w:val="nil"/>
              <w:bottom w:val="nil"/>
              <w:right w:val="nil"/>
            </w:tcBorders>
            <w:shd w:val="clear" w:color="auto" w:fill="auto"/>
          </w:tcPr>
          <w:p w14:paraId="6283C1D0" w14:textId="77777777" w:rsidR="004C510D" w:rsidRPr="00E51D54" w:rsidRDefault="004C510D" w:rsidP="004C510D">
            <w:pPr>
              <w:spacing w:line="360" w:lineRule="auto"/>
              <w:jc w:val="both"/>
              <w:rPr>
                <w:rFonts w:ascii="Arial" w:hAnsi="Arial" w:cs="Arial"/>
              </w:rPr>
            </w:pPr>
            <w:r w:rsidRPr="00E51D54">
              <w:rPr>
                <w:rFonts w:ascii="Arial" w:hAnsi="Arial" w:cs="Arial"/>
              </w:rPr>
              <w:t>Číslo účtu (IBAN):</w:t>
            </w:r>
          </w:p>
        </w:tc>
        <w:tc>
          <w:tcPr>
            <w:tcW w:w="3692" w:type="pct"/>
            <w:tcBorders>
              <w:top w:val="dashed" w:sz="4" w:space="0" w:color="auto"/>
              <w:left w:val="nil"/>
              <w:right w:val="nil"/>
            </w:tcBorders>
          </w:tcPr>
          <w:p w14:paraId="73AF34FB" w14:textId="08C17A03" w:rsidR="004C510D" w:rsidRPr="00E51D54" w:rsidRDefault="00767EE2" w:rsidP="004C510D">
            <w:pPr>
              <w:spacing w:line="360" w:lineRule="auto"/>
              <w:jc w:val="both"/>
              <w:rPr>
                <w:rFonts w:ascii="Arial" w:hAnsi="Arial" w:cs="Arial"/>
              </w:rPr>
            </w:pPr>
            <w:r w:rsidRPr="00E51D54">
              <w:rPr>
                <w:rFonts w:ascii="Arial" w:hAnsi="Arial" w:cs="Arial"/>
              </w:rPr>
              <w:t>SK54 0200 0000 0000 0310 0162</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E51D54" w:rsidRDefault="004C510D" w:rsidP="004C510D">
            <w:pPr>
              <w:spacing w:line="360" w:lineRule="auto"/>
              <w:jc w:val="both"/>
              <w:rPr>
                <w:rFonts w:ascii="Arial" w:hAnsi="Arial" w:cs="Arial"/>
              </w:rPr>
            </w:pPr>
            <w:r w:rsidRPr="00E51D54">
              <w:rPr>
                <w:rFonts w:ascii="Arial" w:hAnsi="Arial" w:cs="Arial"/>
              </w:rPr>
              <w:t>Kontakt:</w:t>
            </w:r>
          </w:p>
        </w:tc>
        <w:tc>
          <w:tcPr>
            <w:tcW w:w="3692" w:type="pct"/>
            <w:tcBorders>
              <w:top w:val="dashed" w:sz="4" w:space="0" w:color="auto"/>
              <w:left w:val="nil"/>
              <w:bottom w:val="dashed" w:sz="4" w:space="0" w:color="auto"/>
              <w:right w:val="nil"/>
            </w:tcBorders>
          </w:tcPr>
          <w:p w14:paraId="4C51D1A4" w14:textId="01728C47" w:rsidR="004C510D" w:rsidRPr="00E51D54" w:rsidRDefault="00767EE2" w:rsidP="004C510D">
            <w:pPr>
              <w:spacing w:line="360" w:lineRule="auto"/>
              <w:jc w:val="both"/>
              <w:rPr>
                <w:rFonts w:ascii="Arial" w:hAnsi="Arial" w:cs="Arial"/>
              </w:rPr>
            </w:pPr>
            <w:r w:rsidRPr="00E51D54">
              <w:rPr>
                <w:rFonts w:ascii="Arial" w:hAnsi="Arial" w:cs="Arial"/>
              </w:rPr>
              <w:t>+421376403424</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E51D54" w14:paraId="07148C3E" w14:textId="77777777" w:rsidTr="0072766D">
        <w:tc>
          <w:tcPr>
            <w:tcW w:w="1068" w:type="pct"/>
            <w:tcBorders>
              <w:top w:val="nil"/>
              <w:bottom w:val="nil"/>
              <w:right w:val="nil"/>
            </w:tcBorders>
            <w:shd w:val="clear" w:color="auto" w:fill="auto"/>
          </w:tcPr>
          <w:p w14:paraId="5D706D9B" w14:textId="77777777" w:rsidR="004C510D" w:rsidRPr="00E51D54" w:rsidRDefault="004C510D" w:rsidP="004C510D">
            <w:pPr>
              <w:spacing w:line="360" w:lineRule="auto"/>
              <w:jc w:val="both"/>
              <w:rPr>
                <w:rFonts w:ascii="Arial" w:hAnsi="Arial" w:cs="Arial"/>
                <w:highlight w:val="yellow"/>
              </w:rPr>
            </w:pPr>
            <w:r w:rsidRPr="00E51D54">
              <w:rPr>
                <w:rFonts w:ascii="Arial" w:hAnsi="Arial" w:cs="Arial"/>
                <w:highlight w:val="yellow"/>
              </w:rPr>
              <w:t>Obchodné meno:</w:t>
            </w:r>
          </w:p>
        </w:tc>
        <w:tc>
          <w:tcPr>
            <w:tcW w:w="3932" w:type="pct"/>
            <w:tcBorders>
              <w:left w:val="nil"/>
            </w:tcBorders>
            <w:shd w:val="clear" w:color="auto" w:fill="auto"/>
          </w:tcPr>
          <w:p w14:paraId="3D29C919" w14:textId="77777777" w:rsidR="004C510D" w:rsidRPr="00E51D54" w:rsidRDefault="004C510D" w:rsidP="004C510D">
            <w:pPr>
              <w:spacing w:line="360" w:lineRule="auto"/>
              <w:jc w:val="both"/>
              <w:rPr>
                <w:rFonts w:ascii="Arial" w:hAnsi="Arial" w:cs="Arial"/>
                <w:b/>
                <w:highlight w:val="yellow"/>
              </w:rPr>
            </w:pPr>
          </w:p>
        </w:tc>
      </w:tr>
      <w:tr w:rsidR="004C510D" w:rsidRPr="00E51D54" w14:paraId="441EC15B" w14:textId="77777777" w:rsidTr="0072766D">
        <w:tc>
          <w:tcPr>
            <w:tcW w:w="1068" w:type="pct"/>
            <w:tcBorders>
              <w:top w:val="nil"/>
              <w:bottom w:val="nil"/>
              <w:right w:val="nil"/>
            </w:tcBorders>
            <w:shd w:val="clear" w:color="auto" w:fill="auto"/>
          </w:tcPr>
          <w:p w14:paraId="3A54D6EE" w14:textId="77777777" w:rsidR="004C510D" w:rsidRPr="00E51D54" w:rsidRDefault="004C510D" w:rsidP="004C510D">
            <w:pPr>
              <w:spacing w:line="360" w:lineRule="auto"/>
              <w:jc w:val="both"/>
              <w:rPr>
                <w:rFonts w:ascii="Arial" w:hAnsi="Arial" w:cs="Arial"/>
                <w:highlight w:val="yellow"/>
              </w:rPr>
            </w:pPr>
            <w:r w:rsidRPr="00E51D54">
              <w:rPr>
                <w:rFonts w:ascii="Arial" w:hAnsi="Arial" w:cs="Arial"/>
                <w:highlight w:val="yellow"/>
              </w:rPr>
              <w:t>Sídlo:</w:t>
            </w:r>
          </w:p>
        </w:tc>
        <w:tc>
          <w:tcPr>
            <w:tcW w:w="3932" w:type="pct"/>
            <w:tcBorders>
              <w:left w:val="nil"/>
            </w:tcBorders>
            <w:shd w:val="clear" w:color="auto" w:fill="auto"/>
          </w:tcPr>
          <w:p w14:paraId="63C628F9" w14:textId="77777777" w:rsidR="004C510D" w:rsidRPr="00E51D54" w:rsidRDefault="004C510D" w:rsidP="004C510D">
            <w:pPr>
              <w:spacing w:line="360" w:lineRule="auto"/>
              <w:jc w:val="both"/>
              <w:rPr>
                <w:rFonts w:ascii="Arial" w:hAnsi="Arial" w:cs="Arial"/>
                <w:highlight w:val="yellow"/>
              </w:rPr>
            </w:pPr>
          </w:p>
        </w:tc>
      </w:tr>
      <w:tr w:rsidR="004C510D" w:rsidRPr="00E51D54" w14:paraId="41A10FFE" w14:textId="77777777" w:rsidTr="0072766D">
        <w:tc>
          <w:tcPr>
            <w:tcW w:w="1068" w:type="pct"/>
            <w:tcBorders>
              <w:top w:val="nil"/>
              <w:bottom w:val="nil"/>
              <w:right w:val="nil"/>
            </w:tcBorders>
            <w:shd w:val="clear" w:color="auto" w:fill="auto"/>
          </w:tcPr>
          <w:p w14:paraId="6AECA549" w14:textId="77777777" w:rsidR="004C510D" w:rsidRPr="00E51D54" w:rsidRDefault="004C510D" w:rsidP="004C510D">
            <w:pPr>
              <w:spacing w:line="360" w:lineRule="auto"/>
              <w:jc w:val="both"/>
              <w:rPr>
                <w:rFonts w:ascii="Arial" w:hAnsi="Arial" w:cs="Arial"/>
                <w:highlight w:val="yellow"/>
              </w:rPr>
            </w:pPr>
            <w:r w:rsidRPr="00E51D54">
              <w:rPr>
                <w:rFonts w:ascii="Arial" w:hAnsi="Arial" w:cs="Arial"/>
                <w:highlight w:val="yellow"/>
              </w:rPr>
              <w:t>IČO:</w:t>
            </w:r>
          </w:p>
        </w:tc>
        <w:tc>
          <w:tcPr>
            <w:tcW w:w="3932" w:type="pct"/>
            <w:tcBorders>
              <w:left w:val="nil"/>
            </w:tcBorders>
            <w:shd w:val="clear" w:color="auto" w:fill="auto"/>
          </w:tcPr>
          <w:p w14:paraId="138DCA92" w14:textId="77777777" w:rsidR="004C510D" w:rsidRPr="00E51D54" w:rsidRDefault="004C510D" w:rsidP="004C510D">
            <w:pPr>
              <w:pStyle w:val="Pta"/>
              <w:spacing w:after="0" w:line="360" w:lineRule="auto"/>
              <w:jc w:val="both"/>
              <w:rPr>
                <w:rFonts w:ascii="Arial" w:hAnsi="Arial" w:cs="Arial"/>
                <w:sz w:val="20"/>
                <w:szCs w:val="20"/>
                <w:highlight w:val="yellow"/>
              </w:rPr>
            </w:pPr>
          </w:p>
        </w:tc>
      </w:tr>
      <w:tr w:rsidR="004C510D" w:rsidRPr="00E51D54" w14:paraId="1F0FB11F" w14:textId="77777777" w:rsidTr="0072766D">
        <w:tc>
          <w:tcPr>
            <w:tcW w:w="1068" w:type="pct"/>
            <w:tcBorders>
              <w:top w:val="nil"/>
              <w:bottom w:val="nil"/>
              <w:right w:val="nil"/>
            </w:tcBorders>
            <w:shd w:val="clear" w:color="auto" w:fill="auto"/>
          </w:tcPr>
          <w:p w14:paraId="5AEF4BA7" w14:textId="77777777" w:rsidR="004C510D" w:rsidRPr="00E51D54" w:rsidRDefault="004C510D" w:rsidP="004C510D">
            <w:pPr>
              <w:spacing w:line="360" w:lineRule="auto"/>
              <w:jc w:val="both"/>
              <w:rPr>
                <w:rFonts w:ascii="Arial" w:hAnsi="Arial" w:cs="Arial"/>
                <w:highlight w:val="yellow"/>
              </w:rPr>
            </w:pPr>
            <w:r w:rsidRPr="00E51D54">
              <w:rPr>
                <w:rFonts w:ascii="Arial" w:hAnsi="Arial" w:cs="Arial"/>
                <w:highlight w:val="yellow"/>
              </w:rPr>
              <w:t>DIČ:</w:t>
            </w:r>
          </w:p>
        </w:tc>
        <w:tc>
          <w:tcPr>
            <w:tcW w:w="3932" w:type="pct"/>
            <w:tcBorders>
              <w:left w:val="nil"/>
            </w:tcBorders>
            <w:shd w:val="clear" w:color="auto" w:fill="auto"/>
          </w:tcPr>
          <w:p w14:paraId="29363157" w14:textId="77777777" w:rsidR="004C510D" w:rsidRPr="00E51D54" w:rsidRDefault="004C510D" w:rsidP="004C510D">
            <w:pPr>
              <w:spacing w:line="360" w:lineRule="auto"/>
              <w:jc w:val="both"/>
              <w:rPr>
                <w:rFonts w:ascii="Arial" w:hAnsi="Arial" w:cs="Arial"/>
                <w:highlight w:val="yellow"/>
              </w:rPr>
            </w:pPr>
          </w:p>
        </w:tc>
      </w:tr>
      <w:tr w:rsidR="004C510D" w:rsidRPr="00E51D54" w14:paraId="16F98FA8" w14:textId="77777777" w:rsidTr="0072766D">
        <w:tc>
          <w:tcPr>
            <w:tcW w:w="1068" w:type="pct"/>
            <w:tcBorders>
              <w:top w:val="nil"/>
              <w:bottom w:val="nil"/>
              <w:right w:val="nil"/>
            </w:tcBorders>
            <w:shd w:val="clear" w:color="auto" w:fill="auto"/>
          </w:tcPr>
          <w:p w14:paraId="380AB5EC" w14:textId="77777777" w:rsidR="004C510D" w:rsidRPr="00E51D54" w:rsidRDefault="004C510D" w:rsidP="004C510D">
            <w:pPr>
              <w:spacing w:line="360" w:lineRule="auto"/>
              <w:jc w:val="both"/>
              <w:rPr>
                <w:rFonts w:ascii="Arial" w:hAnsi="Arial" w:cs="Arial"/>
                <w:highlight w:val="yellow"/>
              </w:rPr>
            </w:pPr>
            <w:r w:rsidRPr="00E51D54">
              <w:rPr>
                <w:rFonts w:ascii="Arial" w:hAnsi="Arial" w:cs="Arial"/>
                <w:highlight w:val="yellow"/>
              </w:rPr>
              <w:t>IČ DPH:</w:t>
            </w:r>
          </w:p>
        </w:tc>
        <w:tc>
          <w:tcPr>
            <w:tcW w:w="3932" w:type="pct"/>
            <w:tcBorders>
              <w:left w:val="nil"/>
            </w:tcBorders>
            <w:shd w:val="clear" w:color="auto" w:fill="auto"/>
          </w:tcPr>
          <w:p w14:paraId="0DF1F967" w14:textId="77777777" w:rsidR="004C510D" w:rsidRPr="00E51D54" w:rsidRDefault="004C510D" w:rsidP="004C510D">
            <w:pPr>
              <w:spacing w:line="360" w:lineRule="auto"/>
              <w:jc w:val="both"/>
              <w:rPr>
                <w:rFonts w:ascii="Arial" w:hAnsi="Arial" w:cs="Arial"/>
                <w:highlight w:val="yellow"/>
              </w:rPr>
            </w:pPr>
          </w:p>
        </w:tc>
      </w:tr>
      <w:tr w:rsidR="004C510D" w:rsidRPr="00E51D54" w14:paraId="4AACA4D8" w14:textId="77777777" w:rsidTr="0072766D">
        <w:tc>
          <w:tcPr>
            <w:tcW w:w="1068" w:type="pct"/>
            <w:tcBorders>
              <w:top w:val="nil"/>
              <w:bottom w:val="nil"/>
              <w:right w:val="nil"/>
            </w:tcBorders>
            <w:shd w:val="clear" w:color="auto" w:fill="auto"/>
          </w:tcPr>
          <w:p w14:paraId="7F08CC16" w14:textId="77777777" w:rsidR="004C510D" w:rsidRPr="00E51D54" w:rsidRDefault="004C510D" w:rsidP="004C510D">
            <w:pPr>
              <w:spacing w:line="360" w:lineRule="auto"/>
              <w:jc w:val="both"/>
              <w:rPr>
                <w:rFonts w:ascii="Arial" w:hAnsi="Arial" w:cs="Arial"/>
                <w:highlight w:val="yellow"/>
              </w:rPr>
            </w:pPr>
            <w:r w:rsidRPr="00E51D54">
              <w:rPr>
                <w:rFonts w:ascii="Arial" w:hAnsi="Arial" w:cs="Arial"/>
                <w:highlight w:val="yellow"/>
              </w:rPr>
              <w:t>Právne zastúpený:</w:t>
            </w:r>
          </w:p>
        </w:tc>
        <w:tc>
          <w:tcPr>
            <w:tcW w:w="3932" w:type="pct"/>
            <w:tcBorders>
              <w:left w:val="nil"/>
            </w:tcBorders>
            <w:shd w:val="clear" w:color="auto" w:fill="auto"/>
          </w:tcPr>
          <w:p w14:paraId="0F8A60B4" w14:textId="77777777" w:rsidR="004C510D" w:rsidRPr="00E51D54" w:rsidRDefault="004C510D" w:rsidP="004C510D">
            <w:pPr>
              <w:spacing w:line="360" w:lineRule="auto"/>
              <w:jc w:val="both"/>
              <w:rPr>
                <w:rFonts w:ascii="Arial" w:hAnsi="Arial" w:cs="Arial"/>
                <w:highlight w:val="yellow"/>
              </w:rPr>
            </w:pPr>
          </w:p>
        </w:tc>
      </w:tr>
      <w:tr w:rsidR="004C510D" w:rsidRPr="00E51D54" w14:paraId="3BF7ACD2" w14:textId="77777777" w:rsidTr="0072766D">
        <w:tc>
          <w:tcPr>
            <w:tcW w:w="1068" w:type="pct"/>
            <w:tcBorders>
              <w:top w:val="nil"/>
              <w:bottom w:val="nil"/>
              <w:right w:val="nil"/>
            </w:tcBorders>
            <w:shd w:val="clear" w:color="auto" w:fill="auto"/>
          </w:tcPr>
          <w:p w14:paraId="5C3CC8EF" w14:textId="77777777" w:rsidR="004C510D" w:rsidRPr="00E51D54" w:rsidRDefault="004C510D" w:rsidP="004C510D">
            <w:pPr>
              <w:spacing w:line="360" w:lineRule="auto"/>
              <w:jc w:val="both"/>
              <w:rPr>
                <w:rFonts w:ascii="Arial" w:hAnsi="Arial" w:cs="Arial"/>
                <w:highlight w:val="yellow"/>
              </w:rPr>
            </w:pPr>
            <w:r w:rsidRPr="00E51D54">
              <w:rPr>
                <w:rFonts w:ascii="Arial" w:hAnsi="Arial" w:cs="Arial"/>
                <w:highlight w:val="yellow"/>
              </w:rPr>
              <w:t>Kontakt:</w:t>
            </w:r>
          </w:p>
        </w:tc>
        <w:tc>
          <w:tcPr>
            <w:tcW w:w="3932" w:type="pct"/>
            <w:tcBorders>
              <w:left w:val="nil"/>
            </w:tcBorders>
            <w:shd w:val="clear" w:color="auto" w:fill="auto"/>
          </w:tcPr>
          <w:p w14:paraId="22F56A31" w14:textId="77777777" w:rsidR="004C510D" w:rsidRPr="00E51D54" w:rsidRDefault="004C510D" w:rsidP="004C510D">
            <w:pPr>
              <w:spacing w:line="360" w:lineRule="auto"/>
              <w:jc w:val="both"/>
              <w:rPr>
                <w:rFonts w:ascii="Arial" w:hAnsi="Arial" w:cs="Arial"/>
                <w:highlight w:val="yellow"/>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E51D54">
              <w:rPr>
                <w:rFonts w:ascii="Arial" w:hAnsi="Arial" w:cs="Arial"/>
                <w:highlight w:val="yellow"/>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16B5EDE4" w:rsidR="00507454" w:rsidRPr="00E51D54" w:rsidRDefault="00572544" w:rsidP="005644A3">
      <w:pPr>
        <w:pStyle w:val="Odsekzoznamu"/>
        <w:numPr>
          <w:ilvl w:val="1"/>
          <w:numId w:val="44"/>
        </w:numPr>
        <w:jc w:val="both"/>
        <w:rPr>
          <w:rFonts w:ascii="Arial" w:hAnsi="Arial" w:cs="Arial"/>
          <w:highlight w:val="lightGray"/>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E51D54">
        <w:rPr>
          <w:rFonts w:ascii="Arial" w:hAnsi="Arial" w:cs="Arial"/>
          <w:highlight w:val="lightGray"/>
        </w:rPr>
        <w:t>č</w:t>
      </w:r>
      <w:r w:rsidR="00507454" w:rsidRPr="00E51D54">
        <w:rPr>
          <w:rFonts w:ascii="Arial" w:hAnsi="Arial" w:cs="Arial"/>
          <w:highlight w:val="lightGray"/>
        </w:rPr>
        <w:t xml:space="preserve">. </w:t>
      </w:r>
      <w:r w:rsidRPr="00E51D54">
        <w:rPr>
          <w:rFonts w:ascii="Arial" w:hAnsi="Arial" w:cs="Arial"/>
          <w:highlight w:val="lightGray"/>
        </w:rPr>
        <w:t>.............</w:t>
      </w:r>
      <w:r w:rsidR="00507454" w:rsidRPr="00E51D54">
        <w:rPr>
          <w:rFonts w:ascii="Arial" w:hAnsi="Arial" w:cs="Arial"/>
          <w:highlight w:val="lightGray"/>
        </w:rPr>
        <w:t xml:space="preserve"> </w:t>
      </w:r>
      <w:r w:rsidRPr="00E51D54">
        <w:rPr>
          <w:rFonts w:ascii="Arial" w:hAnsi="Arial" w:cs="Arial"/>
          <w:highlight w:val="lightGray"/>
        </w:rPr>
        <w:t>uzatvorenej dňa ................</w:t>
      </w:r>
      <w:r w:rsidR="00507454" w:rsidRPr="00E51D54">
        <w:rPr>
          <w:rFonts w:ascii="Arial" w:hAnsi="Arial" w:cs="Arial"/>
          <w:highlight w:val="lightGray"/>
        </w:rPr>
        <w:t xml:space="preserve"> </w:t>
      </w:r>
      <w:r w:rsidRPr="00E51D54">
        <w:rPr>
          <w:rFonts w:ascii="Arial" w:hAnsi="Arial" w:cs="Arial"/>
          <w:highlight w:val="lightGray"/>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77777777" w:rsidR="00A43B54" w:rsidRPr="00110B77" w:rsidRDefault="00A43B54" w:rsidP="0072766D">
            <w:pPr>
              <w:pStyle w:val="Bezriadkovania"/>
              <w:rPr>
                <w:rFonts w:ascii="Arial" w:hAnsi="Arial" w:cs="Arial"/>
                <w:sz w:val="20"/>
                <w:highlight w:val="yellow"/>
                <w:lang w:val="sk-SK"/>
              </w:rPr>
            </w:pPr>
            <w:r w:rsidRPr="00E51D54">
              <w:rPr>
                <w:rFonts w:ascii="Arial" w:hAnsi="Arial" w:cs="Arial"/>
                <w:sz w:val="20"/>
                <w:lang w:val="sk-SK"/>
              </w:rPr>
              <w:t>V ...................,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227C2256" w:rsidR="00A43B54" w:rsidRPr="00E51D54" w:rsidRDefault="00767EE2" w:rsidP="0072766D">
            <w:pPr>
              <w:tabs>
                <w:tab w:val="left" w:pos="709"/>
                <w:tab w:val="left" w:pos="5387"/>
              </w:tabs>
              <w:jc w:val="center"/>
              <w:rPr>
                <w:rFonts w:ascii="Arial" w:eastAsia="Calibri" w:hAnsi="Arial" w:cs="Arial"/>
                <w:b/>
              </w:rPr>
            </w:pPr>
            <w:r w:rsidRPr="00E51D54">
              <w:rPr>
                <w:rFonts w:ascii="Arial" w:eastAsia="Calibri" w:hAnsi="Arial" w:cs="Arial"/>
                <w:b/>
              </w:rPr>
              <w:t>Ing. Daniel Benček</w:t>
            </w:r>
          </w:p>
          <w:p w14:paraId="77BDD644" w14:textId="5A844F43" w:rsidR="00A43B54" w:rsidRPr="00110B77" w:rsidRDefault="00A43B54" w:rsidP="00DC084B">
            <w:pPr>
              <w:ind w:right="-158"/>
              <w:jc w:val="center"/>
              <w:rPr>
                <w:rFonts w:ascii="Arial" w:hAnsi="Arial" w:cs="Arial"/>
              </w:rPr>
            </w:pPr>
            <w:r w:rsidRPr="00E51D54">
              <w:rPr>
                <w:rFonts w:ascii="Arial" w:eastAsia="Calibri" w:hAnsi="Arial" w:cs="Arial"/>
              </w:rPr>
              <w:t xml:space="preserve">vedúci organizačnej zložky OZ </w:t>
            </w:r>
            <w:r w:rsidR="00767EE2" w:rsidRPr="00E51D54">
              <w:rPr>
                <w:rFonts w:ascii="Arial" w:eastAsia="Calibri" w:hAnsi="Arial" w:cs="Arial"/>
              </w:rPr>
              <w:t>Tribeč</w:t>
            </w:r>
            <w:r w:rsidR="00767EE2" w:rsidRPr="00110B77">
              <w:rPr>
                <w:rFonts w:ascii="Arial" w:eastAsia="Calibri" w:hAnsi="Arial" w:cs="Arial"/>
              </w:rPr>
              <w:t xml:space="preserve"> </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Priemerná </w:t>
      </w:r>
      <w:proofErr w:type="spellStart"/>
      <w:r w:rsidRPr="00F43463">
        <w:rPr>
          <w:rFonts w:ascii="Arial" w:hAnsi="Arial" w:cs="Arial"/>
          <w:szCs w:val="22"/>
        </w:rPr>
        <w:t>hmotnatosť</w:t>
      </w:r>
      <w:proofErr w:type="spellEnd"/>
      <w:r w:rsidRPr="00F43463">
        <w:rPr>
          <w:rFonts w:ascii="Arial" w:hAnsi="Arial" w:cs="Arial"/>
          <w:szCs w:val="22"/>
        </w:rPr>
        <w:t xml:space="preserve">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lastRenderedPageBreak/>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6163950" w14:textId="183576AB" w:rsidR="00022085" w:rsidRDefault="00022085" w:rsidP="00572544">
      <w:pPr>
        <w:tabs>
          <w:tab w:val="left" w:pos="5760"/>
        </w:tabs>
      </w:pPr>
    </w:p>
    <w:p w14:paraId="5385005A" w14:textId="3A0BDC6C"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0"/>
          <w:footerReference w:type="default" r:id="rId21"/>
          <w:headerReference w:type="first" r:id="rId22"/>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3"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3"/>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4"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bookmarkStart w:id="5"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7"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8" w:name="Začiarkov1"/>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bookmarkEnd w:id="8"/>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9"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9"/>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0"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0"/>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1"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ab/>
        <w:t>LO:</w:t>
      </w:r>
      <w:r w:rsidRPr="006A4738">
        <w:rPr>
          <w:b/>
        </w:rPr>
        <w:tab/>
      </w:r>
      <w:r w:rsidRPr="006A4738">
        <w:rPr>
          <w:b/>
        </w:rPr>
        <w:fldChar w:fldCharType="begin">
          <w:ffData>
            <w:name w:val="Text12"/>
            <w:enabled/>
            <w:calcOnExit w:val="0"/>
            <w:textInput/>
          </w:ffData>
        </w:fldChar>
      </w:r>
      <w:bookmarkStart w:id="12"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3"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3"/>
      <w:r w:rsidRPr="006A4738">
        <w:rPr>
          <w:b/>
        </w:rPr>
        <w:tab/>
        <w:t xml:space="preserve">       OM: </w:t>
      </w:r>
      <w:r w:rsidRPr="006A4738">
        <w:rPr>
          <w:b/>
        </w:rPr>
        <w:fldChar w:fldCharType="begin">
          <w:ffData>
            <w:name w:val="Text14"/>
            <w:enabled/>
            <w:calcOnExit w:val="0"/>
            <w:textInput/>
          </w:ffData>
        </w:fldChar>
      </w:r>
      <w:bookmarkStart w:id="14"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B0428C">
        <w:rPr>
          <w:sz w:val="16"/>
          <w:szCs w:val="16"/>
        </w:rPr>
      </w:r>
      <w:r w:rsidR="00B0428C">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B0428C">
        <w:rPr>
          <w:sz w:val="16"/>
          <w:szCs w:val="16"/>
        </w:rPr>
      </w:r>
      <w:r w:rsidR="00B0428C">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B0428C">
        <w:rPr>
          <w:sz w:val="16"/>
          <w:szCs w:val="16"/>
        </w:rPr>
      </w:r>
      <w:r w:rsidR="00B0428C">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5"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r w:rsidRPr="006A4738">
        <w:rPr>
          <w:b/>
        </w:rPr>
        <w:tab/>
        <w:t xml:space="preserve">Číslo objednávky: </w:t>
      </w:r>
      <w:r w:rsidRPr="006A4738">
        <w:rPr>
          <w:b/>
        </w:rPr>
        <w:fldChar w:fldCharType="begin">
          <w:ffData>
            <w:name w:val="Text5"/>
            <w:enabled/>
            <w:calcOnExit w:val="0"/>
            <w:textInput/>
          </w:ffData>
        </w:fldChar>
      </w:r>
      <w:bookmarkStart w:id="16"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7"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7"/>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B0428C">
        <w:rPr>
          <w:sz w:val="16"/>
          <w:szCs w:val="16"/>
        </w:rPr>
      </w:r>
      <w:r w:rsidR="00B0428C">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B0428C">
        <w:rPr>
          <w:sz w:val="16"/>
          <w:szCs w:val="16"/>
        </w:rPr>
      </w:r>
      <w:r w:rsidR="00B0428C">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B0428C">
        <w:rPr>
          <w:sz w:val="16"/>
          <w:szCs w:val="16"/>
        </w:rPr>
      </w:r>
      <w:r w:rsidR="00B0428C">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B0428C">
        <w:rPr>
          <w:sz w:val="16"/>
          <w:szCs w:val="16"/>
        </w:rPr>
      </w:r>
      <w:r w:rsidR="00B0428C">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B0428C">
        <w:rPr>
          <w:sz w:val="16"/>
          <w:szCs w:val="16"/>
        </w:rPr>
      </w:r>
      <w:r w:rsidR="00B0428C">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7909EE" w:rsidRPr="007F3CBD" w:rsidRDefault="007909EE"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7909EE" w:rsidRPr="00E41232" w:rsidRDefault="007909EE"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7909EE" w:rsidRPr="00E41232" w:rsidRDefault="007909EE" w:rsidP="00970261">
                                <w:pPr>
                                  <w:tabs>
                                    <w:tab w:val="left" w:pos="1080"/>
                                  </w:tabs>
                                  <w:rPr>
                                    <w:sz w:val="16"/>
                                    <w:szCs w:val="16"/>
                                  </w:rPr>
                                </w:pPr>
                                <w:r w:rsidRPr="00E41232">
                                  <w:rPr>
                                    <w:sz w:val="16"/>
                                    <w:szCs w:val="16"/>
                                  </w:rPr>
                                  <w:tab/>
                                  <w:t>približovanie – operácia s nákladom (nad šípkou druh prostriedku)</w:t>
                                </w:r>
                              </w:p>
                              <w:p w14:paraId="12A5A80B" w14:textId="77777777" w:rsidR="007909EE" w:rsidRPr="00E41232" w:rsidRDefault="007909EE"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7909EE" w:rsidRDefault="007909EE"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7909EE" w:rsidRPr="00E41232" w:rsidRDefault="007909EE"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">
                <v:rect id="Rectangle 5" o:spid="_x0000_s1030"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1"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2"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3"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4"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5"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0BD62119" w14:textId="77777777" w:rsidR="007909EE" w:rsidRPr="007F3CBD" w:rsidRDefault="007909EE"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0C06AD7" w14:textId="77777777" w:rsidR="007909EE" w:rsidRPr="00E41232" w:rsidRDefault="007909EE"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približ. trasy</w:t>
                          </w:r>
                        </w:p>
                        <w:p w14:paraId="60CF7AC4" w14:textId="77777777" w:rsidR="007909EE" w:rsidRPr="00E41232" w:rsidRDefault="007909EE" w:rsidP="00970261">
                          <w:pPr>
                            <w:tabs>
                              <w:tab w:val="left" w:pos="1080"/>
                            </w:tabs>
                            <w:rPr>
                              <w:sz w:val="16"/>
                              <w:szCs w:val="16"/>
                            </w:rPr>
                          </w:pPr>
                          <w:r w:rsidRPr="00E41232">
                            <w:rPr>
                              <w:sz w:val="16"/>
                              <w:szCs w:val="16"/>
                            </w:rPr>
                            <w:tab/>
                            <w:t>približovanie – operácia s nákladom (nad šípkou druh prostriedku)</w:t>
                          </w:r>
                        </w:p>
                        <w:p w14:paraId="12A5A80B" w14:textId="77777777" w:rsidR="007909EE" w:rsidRPr="00E41232" w:rsidRDefault="007909EE"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7909EE" w:rsidRDefault="007909EE"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7909EE" w:rsidRPr="00E41232" w:rsidRDefault="007909EE"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39"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0"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2"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3"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4"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5"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6"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7"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8"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49"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0"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1"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2"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7909EE" w:rsidRDefault="007909EE"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7909EE" w:rsidRPr="00EA6632" w:rsidRDefault="007909EE"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" filled="f" stroked="f">
                <v:textbox>
                  <w:txbxContent>
                    <w:p w14:paraId="2277C94A" w14:textId="77777777" w:rsidR="007909EE" w:rsidRDefault="007909EE"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7909EE" w:rsidRPr="00EA6632" w:rsidRDefault="007909EE"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B0428C">
        <w:rPr>
          <w:sz w:val="18"/>
          <w:szCs w:val="18"/>
        </w:rPr>
      </w:r>
      <w:r w:rsidR="00B0428C">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0428C">
        <w:rPr>
          <w:sz w:val="18"/>
          <w:szCs w:val="18"/>
        </w:rPr>
      </w:r>
      <w:r w:rsidR="00B0428C">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0428C">
        <w:rPr>
          <w:sz w:val="18"/>
          <w:szCs w:val="18"/>
        </w:rPr>
      </w:r>
      <w:r w:rsidR="00B0428C">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0428C">
        <w:rPr>
          <w:sz w:val="18"/>
          <w:szCs w:val="18"/>
        </w:rPr>
      </w:r>
      <w:r w:rsidR="00B0428C">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0428C">
        <w:rPr>
          <w:sz w:val="18"/>
          <w:szCs w:val="18"/>
        </w:rPr>
      </w:r>
      <w:r w:rsidR="00B0428C">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0428C">
        <w:rPr>
          <w:sz w:val="18"/>
          <w:szCs w:val="18"/>
        </w:rPr>
      </w:r>
      <w:r w:rsidR="00B0428C">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0428C">
        <w:rPr>
          <w:sz w:val="18"/>
          <w:szCs w:val="18"/>
        </w:rPr>
      </w:r>
      <w:r w:rsidR="00B0428C">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0428C">
        <w:rPr>
          <w:sz w:val="18"/>
          <w:szCs w:val="18"/>
        </w:rPr>
      </w:r>
      <w:r w:rsidR="00B0428C">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0428C">
        <w:rPr>
          <w:sz w:val="18"/>
          <w:szCs w:val="18"/>
        </w:rPr>
      </w:r>
      <w:r w:rsidR="00B0428C">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0428C">
        <w:rPr>
          <w:sz w:val="18"/>
          <w:szCs w:val="18"/>
        </w:rPr>
      </w:r>
      <w:r w:rsidR="00B0428C">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0428C">
        <w:rPr>
          <w:sz w:val="18"/>
          <w:szCs w:val="18"/>
        </w:rPr>
      </w:r>
      <w:r w:rsidR="00B0428C">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0428C">
        <w:rPr>
          <w:sz w:val="18"/>
          <w:szCs w:val="18"/>
        </w:rPr>
      </w:r>
      <w:r w:rsidR="00B0428C">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0428C">
        <w:rPr>
          <w:sz w:val="18"/>
          <w:szCs w:val="18"/>
        </w:rPr>
      </w:r>
      <w:r w:rsidR="00B0428C">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B0428C">
        <w:rPr>
          <w:sz w:val="18"/>
          <w:szCs w:val="18"/>
        </w:rPr>
      </w:r>
      <w:r w:rsidR="00B0428C">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0428C">
        <w:rPr>
          <w:sz w:val="18"/>
          <w:szCs w:val="18"/>
        </w:rPr>
      </w:r>
      <w:r w:rsidR="00B0428C">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0428C">
        <w:rPr>
          <w:sz w:val="18"/>
          <w:szCs w:val="18"/>
        </w:rPr>
      </w:r>
      <w:r w:rsidR="00B0428C">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0428C">
        <w:rPr>
          <w:sz w:val="18"/>
          <w:szCs w:val="18"/>
        </w:rPr>
      </w:r>
      <w:r w:rsidR="00B0428C">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0428C">
        <w:rPr>
          <w:sz w:val="18"/>
          <w:szCs w:val="18"/>
        </w:rPr>
      </w:r>
      <w:r w:rsidR="00B0428C">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0428C">
        <w:rPr>
          <w:sz w:val="18"/>
          <w:szCs w:val="18"/>
        </w:rPr>
      </w:r>
      <w:r w:rsidR="00B0428C">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B0428C">
        <w:rPr>
          <w:sz w:val="18"/>
          <w:szCs w:val="18"/>
        </w:rPr>
      </w:r>
      <w:r w:rsidR="00B0428C">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271BE744" w:rsidR="00335A21" w:rsidRDefault="00335A21" w:rsidP="00335A21">
      <w:pPr>
        <w:tabs>
          <w:tab w:val="left" w:pos="4680"/>
          <w:tab w:val="left" w:pos="7560"/>
        </w:tabs>
        <w:jc w:val="right"/>
        <w:rPr>
          <w:rFonts w:ascii="Arial" w:hAnsi="Arial"/>
          <w:b/>
          <w:noProof/>
          <w:lang w:eastAsia="sk-SK"/>
        </w:rPr>
      </w:pPr>
    </w:p>
    <w:p w14:paraId="7483EBF3" w14:textId="4D82C1DB" w:rsidR="00335A21" w:rsidRPr="006A4738" w:rsidRDefault="004C2A18" w:rsidP="00335A21">
      <w:pPr>
        <w:tabs>
          <w:tab w:val="left" w:pos="4680"/>
          <w:tab w:val="left" w:pos="7560"/>
        </w:tabs>
        <w:jc w:val="right"/>
        <w:sectPr w:rsidR="00335A21" w:rsidRPr="006A4738" w:rsidSect="0099320A">
          <w:footerReference w:type="default" r:id="rId23"/>
          <w:footnotePr>
            <w:numRestart w:val="eachPage"/>
          </w:footnotePr>
          <w:pgSz w:w="11906" w:h="16838"/>
          <w:pgMar w:top="343" w:right="1106" w:bottom="539" w:left="1077" w:header="0" w:footer="477" w:gutter="0"/>
          <w:cols w:space="708"/>
          <w:docGrid w:linePitch="360"/>
        </w:sectPr>
      </w:pPr>
      <w:r>
        <w:rPr>
          <w:noProof/>
          <w:lang w:eastAsia="sk-SK"/>
        </w:rPr>
        <w:drawing>
          <wp:inline distT="0" distB="0" distL="0" distR="0" wp14:anchorId="2C53DBF5" wp14:editId="255D758D">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26488607" w14:textId="63407ADC" w:rsidR="00FF1D15" w:rsidRDefault="007E7DBE" w:rsidP="00335A21">
      <w:pPr>
        <w:jc w:val="right"/>
        <w:rPr>
          <w:rFonts w:ascii="Arial" w:eastAsia="Calibri" w:hAnsi="Arial" w:cs="Arial"/>
          <w:b/>
          <w:lang w:eastAsia="en-US"/>
        </w:rPr>
      </w:pPr>
      <w:r w:rsidRPr="007E7DBE">
        <w:rPr>
          <w:rFonts w:ascii="Arial" w:eastAsia="Calibri" w:hAnsi="Arial" w:cs="Arial"/>
          <w:b/>
          <w:lang w:eastAsia="en-US"/>
        </w:rPr>
        <w:lastRenderedPageBreak/>
        <w:t>Príloha č. 8 k Rámcovej dohode</w:t>
      </w:r>
    </w:p>
    <w:p w14:paraId="3BB62C61" w14:textId="3EB852C6" w:rsidR="007E7DBE" w:rsidRDefault="007E7DBE" w:rsidP="007E7DBE">
      <w:pPr>
        <w:jc w:val="right"/>
        <w:rPr>
          <w:rFonts w:ascii="Arial" w:eastAsia="Calibri" w:hAnsi="Arial" w:cs="Arial"/>
          <w:b/>
          <w:lang w:eastAsia="en-US"/>
        </w:rPr>
      </w:pPr>
    </w:p>
    <w:p w14:paraId="404C480D" w14:textId="0A578F06" w:rsidR="007E7DBE" w:rsidRDefault="007E7DBE" w:rsidP="007E7DBE">
      <w:pPr>
        <w:jc w:val="right"/>
        <w:rPr>
          <w:rFonts w:ascii="Arial" w:eastAsia="Calibri" w:hAnsi="Arial" w:cs="Arial"/>
          <w:b/>
          <w:lang w:eastAsia="en-US"/>
        </w:rPr>
      </w:pPr>
    </w:p>
    <w:p w14:paraId="5C1692A6" w14:textId="0FAC750E" w:rsidR="007E7DBE" w:rsidRPr="007E7DBE" w:rsidRDefault="007E7DBE" w:rsidP="007E7DBE">
      <w:pPr>
        <w:jc w:val="right"/>
        <w:rPr>
          <w:rFonts w:ascii="Arial" w:eastAsia="Calibri" w:hAnsi="Arial" w:cs="Arial"/>
          <w:b/>
          <w:sz w:val="24"/>
          <w:szCs w:val="24"/>
          <w:lang w:eastAsia="en-US"/>
        </w:rPr>
      </w:pPr>
    </w:p>
    <w:p w14:paraId="66135102" w14:textId="2A3D2619" w:rsidR="007E7DBE" w:rsidRPr="007E7DBE" w:rsidRDefault="007E7DBE" w:rsidP="007E7DBE">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7C452269" w14:textId="4531CAA3" w:rsidR="007E7DBE" w:rsidRDefault="00375059" w:rsidP="00DC084B">
      <w:pPr>
        <w:jc w:val="center"/>
        <w:rPr>
          <w:rFonts w:ascii="Arial" w:eastAsia="Calibri" w:hAnsi="Arial" w:cs="Arial"/>
          <w:lang w:eastAsia="en-US"/>
        </w:rPr>
      </w:pPr>
      <w:r w:rsidRPr="00DC084B">
        <w:rPr>
          <w:rFonts w:ascii="Arial" w:eastAsia="Calibri" w:hAnsi="Arial" w:cs="Arial"/>
          <w:lang w:eastAsia="en-US"/>
        </w:rPr>
        <w:t>(ako samostatná príloha v dokumentoch)</w:t>
      </w:r>
    </w:p>
    <w:p w14:paraId="22379952" w14:textId="77777777" w:rsidR="00A623AF" w:rsidRDefault="00A623AF" w:rsidP="00DC084B">
      <w:pPr>
        <w:jc w:val="center"/>
        <w:rPr>
          <w:rFonts w:ascii="Arial" w:eastAsia="Calibri" w:hAnsi="Arial" w:cs="Arial"/>
          <w:lang w:eastAsia="en-US"/>
        </w:rPr>
      </w:pPr>
    </w:p>
    <w:p w14:paraId="5711807F" w14:textId="56AB5543" w:rsidR="00A623AF" w:rsidRPr="00882F8E" w:rsidRDefault="00A623AF" w:rsidP="00A623AF">
      <w:pPr>
        <w:rPr>
          <w:rFonts w:ascii="Arial" w:eastAsia="Calibri" w:hAnsi="Arial" w:cs="Arial"/>
          <w:sz w:val="24"/>
          <w:szCs w:val="24"/>
          <w:lang w:eastAsia="en-US"/>
        </w:rPr>
      </w:pPr>
      <w:r w:rsidRPr="00882F8E">
        <w:rPr>
          <w:rFonts w:ascii="Arial" w:eastAsia="Calibri" w:hAnsi="Arial" w:cs="Arial"/>
          <w:sz w:val="24"/>
          <w:szCs w:val="24"/>
          <w:lang w:eastAsia="en-US"/>
        </w:rPr>
        <w:t xml:space="preserve">na preukázanie splnenia podmienok účasti </w:t>
      </w:r>
      <w:r>
        <w:rPr>
          <w:rFonts w:ascii="Arial" w:eastAsia="Calibri" w:hAnsi="Arial" w:cs="Arial"/>
          <w:sz w:val="24"/>
          <w:szCs w:val="24"/>
          <w:lang w:eastAsia="en-US"/>
        </w:rPr>
        <w:t xml:space="preserve">vo </w:t>
      </w:r>
      <w:proofErr w:type="spellStart"/>
      <w:r>
        <w:rPr>
          <w:rFonts w:ascii="Arial" w:eastAsia="Calibri" w:hAnsi="Arial" w:cs="Arial"/>
          <w:sz w:val="24"/>
          <w:szCs w:val="24"/>
          <w:lang w:eastAsia="en-US"/>
        </w:rPr>
        <w:t>VO</w:t>
      </w:r>
      <w:proofErr w:type="spellEnd"/>
      <w:r>
        <w:rPr>
          <w:rFonts w:ascii="Arial" w:eastAsia="Calibri" w:hAnsi="Arial" w:cs="Arial"/>
          <w:sz w:val="24"/>
          <w:szCs w:val="24"/>
          <w:lang w:eastAsia="en-US"/>
        </w:rPr>
        <w:t xml:space="preserve"> </w:t>
      </w:r>
      <w:r w:rsidRPr="00882F8E">
        <w:rPr>
          <w:rFonts w:ascii="Arial" w:eastAsia="Calibri" w:hAnsi="Arial" w:cs="Arial"/>
          <w:sz w:val="24"/>
          <w:szCs w:val="24"/>
          <w:lang w:eastAsia="en-US"/>
        </w:rPr>
        <w:t xml:space="preserve">pre časť (č., názov): </w:t>
      </w:r>
      <w:r w:rsidR="00E51D54">
        <w:rPr>
          <w:rFonts w:ascii="Arial" w:eastAsia="Calibri" w:hAnsi="Arial" w:cs="Arial"/>
          <w:sz w:val="24"/>
          <w:szCs w:val="24"/>
          <w:lang w:eastAsia="en-US"/>
        </w:rPr>
        <w:t>č.1 VC Topoľčianky</w:t>
      </w:r>
    </w:p>
    <w:p w14:paraId="39453011" w14:textId="77777777" w:rsidR="00A623AF" w:rsidRPr="00DC084B" w:rsidRDefault="00A623AF" w:rsidP="00DC084B">
      <w:pPr>
        <w:jc w:val="center"/>
        <w:rPr>
          <w:rFonts w:ascii="Arial" w:eastAsia="Calibri" w:hAnsi="Arial" w:cs="Arial"/>
          <w:lang w:eastAsia="en-US"/>
        </w:rPr>
      </w:pPr>
    </w:p>
    <w:p w14:paraId="7750F5B6" w14:textId="77777777" w:rsidR="007E7DBE" w:rsidRPr="007E7DBE" w:rsidRDefault="007E7DBE" w:rsidP="007E7DBE">
      <w:pPr>
        <w:jc w:val="right"/>
        <w:rPr>
          <w:rFonts w:ascii="Arial" w:eastAsia="Calibri" w:hAnsi="Arial" w:cs="Arial"/>
          <w:b/>
          <w:lang w:eastAsia="en-US"/>
        </w:rPr>
      </w:pPr>
    </w:p>
    <w:tbl>
      <w:tblPr>
        <w:tblStyle w:val="Mriekatabuky"/>
        <w:tblW w:w="14433" w:type="dxa"/>
        <w:jc w:val="center"/>
        <w:tblLayout w:type="fixed"/>
        <w:tblLook w:val="04A0" w:firstRow="1" w:lastRow="0" w:firstColumn="1" w:lastColumn="0" w:noHBand="0" w:noVBand="1"/>
      </w:tblPr>
      <w:tblGrid>
        <w:gridCol w:w="870"/>
        <w:gridCol w:w="2043"/>
        <w:gridCol w:w="2335"/>
        <w:gridCol w:w="2660"/>
        <w:gridCol w:w="1864"/>
        <w:gridCol w:w="2618"/>
        <w:gridCol w:w="2043"/>
      </w:tblGrid>
      <w:tr w:rsidR="00A623AF" w14:paraId="0B303CCD" w14:textId="77777777" w:rsidTr="00760C76">
        <w:trPr>
          <w:trHeight w:val="252"/>
          <w:jc w:val="center"/>
        </w:trPr>
        <w:tc>
          <w:tcPr>
            <w:tcW w:w="870" w:type="dxa"/>
            <w:vAlign w:val="center"/>
          </w:tcPr>
          <w:p w14:paraId="20536536" w14:textId="77777777" w:rsidR="00A623AF" w:rsidRPr="00E06317" w:rsidRDefault="00A623AF" w:rsidP="00760C76">
            <w:pPr>
              <w:jc w:val="center"/>
              <w:rPr>
                <w:b/>
              </w:rPr>
            </w:pPr>
            <w:proofErr w:type="spellStart"/>
            <w:r w:rsidRPr="00E06317">
              <w:rPr>
                <w:b/>
              </w:rPr>
              <w:t>P.č</w:t>
            </w:r>
            <w:proofErr w:type="spellEnd"/>
            <w:r w:rsidRPr="00E06317">
              <w:rPr>
                <w:b/>
              </w:rPr>
              <w:t>.</w:t>
            </w:r>
          </w:p>
        </w:tc>
        <w:tc>
          <w:tcPr>
            <w:tcW w:w="2043" w:type="dxa"/>
            <w:vAlign w:val="center"/>
          </w:tcPr>
          <w:p w14:paraId="3A5E9831" w14:textId="77777777" w:rsidR="00A623AF" w:rsidRPr="00E06317" w:rsidRDefault="00A623AF" w:rsidP="00760C76">
            <w:pPr>
              <w:jc w:val="center"/>
              <w:rPr>
                <w:b/>
              </w:rPr>
            </w:pPr>
            <w:r w:rsidRPr="00E06317">
              <w:rPr>
                <w:b/>
              </w:rPr>
              <w:t>Typ prostriedku</w:t>
            </w:r>
          </w:p>
        </w:tc>
        <w:tc>
          <w:tcPr>
            <w:tcW w:w="2335" w:type="dxa"/>
            <w:vAlign w:val="center"/>
          </w:tcPr>
          <w:p w14:paraId="5A0165E4" w14:textId="77777777" w:rsidR="00A623AF" w:rsidRPr="00E06317" w:rsidRDefault="00A623AF" w:rsidP="00760C76">
            <w:pPr>
              <w:jc w:val="center"/>
              <w:rPr>
                <w:b/>
              </w:rPr>
            </w:pPr>
            <w:r w:rsidRPr="00E06317">
              <w:rPr>
                <w:b/>
              </w:rPr>
              <w:t>Značka prostriedku</w:t>
            </w:r>
          </w:p>
        </w:tc>
        <w:tc>
          <w:tcPr>
            <w:tcW w:w="2660" w:type="dxa"/>
            <w:vAlign w:val="center"/>
          </w:tcPr>
          <w:p w14:paraId="02AED0B8" w14:textId="77777777" w:rsidR="00A623AF" w:rsidRPr="00E06317" w:rsidRDefault="00A623AF" w:rsidP="00760C76">
            <w:pPr>
              <w:jc w:val="center"/>
              <w:rPr>
                <w:b/>
              </w:rPr>
            </w:pPr>
            <w:r w:rsidRPr="00E06317">
              <w:rPr>
                <w:b/>
              </w:rPr>
              <w:t>Opis alebo špecifikácia prostriedku</w:t>
            </w:r>
          </w:p>
        </w:tc>
        <w:tc>
          <w:tcPr>
            <w:tcW w:w="1864" w:type="dxa"/>
            <w:vAlign w:val="center"/>
          </w:tcPr>
          <w:p w14:paraId="0789E41C" w14:textId="77777777" w:rsidR="00A623AF" w:rsidRPr="00E06317" w:rsidRDefault="00A623AF" w:rsidP="00760C76">
            <w:pPr>
              <w:jc w:val="center"/>
              <w:rPr>
                <w:b/>
              </w:rPr>
            </w:pPr>
            <w:r w:rsidRPr="00E06317">
              <w:rPr>
                <w:b/>
              </w:rPr>
              <w:t>Číslo TP (ak nemá, tak uviesť VIN číslo prostriedku)</w:t>
            </w:r>
          </w:p>
        </w:tc>
        <w:tc>
          <w:tcPr>
            <w:tcW w:w="2618" w:type="dxa"/>
            <w:vAlign w:val="center"/>
          </w:tcPr>
          <w:p w14:paraId="5000C1AB" w14:textId="77777777" w:rsidR="00A623AF" w:rsidRPr="00E06317" w:rsidRDefault="00A623AF" w:rsidP="00760C76">
            <w:pPr>
              <w:jc w:val="center"/>
              <w:rPr>
                <w:b/>
              </w:rPr>
            </w:pPr>
            <w:r w:rsidRPr="00E06317">
              <w:rPr>
                <w:b/>
              </w:rPr>
              <w:t>Vlastník (meno / názov, IČO)</w:t>
            </w:r>
          </w:p>
        </w:tc>
        <w:tc>
          <w:tcPr>
            <w:tcW w:w="2043" w:type="dxa"/>
            <w:vAlign w:val="center"/>
          </w:tcPr>
          <w:p w14:paraId="48129022" w14:textId="77777777" w:rsidR="00A623AF" w:rsidRPr="00E06317" w:rsidRDefault="00A623AF" w:rsidP="00760C76">
            <w:pPr>
              <w:jc w:val="center"/>
              <w:rPr>
                <w:b/>
              </w:rPr>
            </w:pPr>
            <w:r w:rsidRPr="00E06317">
              <w:rPr>
                <w:b/>
              </w:rPr>
              <w:t>Forma disponibility (vlastníctvo, nájom, výpožička,..)</w:t>
            </w:r>
          </w:p>
        </w:tc>
      </w:tr>
      <w:tr w:rsidR="00A623AF" w14:paraId="47261BCC" w14:textId="77777777" w:rsidTr="00760C76">
        <w:trPr>
          <w:trHeight w:val="345"/>
          <w:jc w:val="center"/>
        </w:trPr>
        <w:tc>
          <w:tcPr>
            <w:tcW w:w="870" w:type="dxa"/>
          </w:tcPr>
          <w:p w14:paraId="54992CC8" w14:textId="77777777" w:rsidR="00A623AF" w:rsidRPr="00D2699B" w:rsidRDefault="00A623AF" w:rsidP="00184153">
            <w:pPr>
              <w:shd w:val="clear" w:color="auto" w:fill="FFFF00"/>
              <w:rPr>
                <w:sz w:val="22"/>
                <w:szCs w:val="22"/>
              </w:rPr>
            </w:pPr>
          </w:p>
        </w:tc>
        <w:tc>
          <w:tcPr>
            <w:tcW w:w="2043" w:type="dxa"/>
          </w:tcPr>
          <w:p w14:paraId="1357EA39" w14:textId="77777777" w:rsidR="00A623AF" w:rsidRPr="00D2699B" w:rsidRDefault="00A623AF" w:rsidP="00184153">
            <w:pPr>
              <w:shd w:val="clear" w:color="auto" w:fill="FFFF00"/>
              <w:rPr>
                <w:sz w:val="22"/>
                <w:szCs w:val="22"/>
              </w:rPr>
            </w:pPr>
          </w:p>
        </w:tc>
        <w:tc>
          <w:tcPr>
            <w:tcW w:w="2335" w:type="dxa"/>
          </w:tcPr>
          <w:p w14:paraId="2EC13FF6" w14:textId="77777777" w:rsidR="00A623AF" w:rsidRPr="00D2699B" w:rsidRDefault="00A623AF" w:rsidP="00184153">
            <w:pPr>
              <w:shd w:val="clear" w:color="auto" w:fill="FFFF00"/>
              <w:rPr>
                <w:sz w:val="22"/>
                <w:szCs w:val="22"/>
              </w:rPr>
            </w:pPr>
          </w:p>
        </w:tc>
        <w:tc>
          <w:tcPr>
            <w:tcW w:w="2660" w:type="dxa"/>
          </w:tcPr>
          <w:p w14:paraId="46BF7D22" w14:textId="77777777" w:rsidR="00A623AF" w:rsidRPr="00D2699B" w:rsidRDefault="00A623AF" w:rsidP="00184153">
            <w:pPr>
              <w:shd w:val="clear" w:color="auto" w:fill="FFFF00"/>
              <w:rPr>
                <w:sz w:val="22"/>
                <w:szCs w:val="22"/>
              </w:rPr>
            </w:pPr>
            <w:bookmarkStart w:id="18" w:name="_GoBack"/>
            <w:bookmarkEnd w:id="18"/>
          </w:p>
        </w:tc>
        <w:tc>
          <w:tcPr>
            <w:tcW w:w="1864" w:type="dxa"/>
          </w:tcPr>
          <w:p w14:paraId="3B30671B" w14:textId="77777777" w:rsidR="00A623AF" w:rsidRPr="00D2699B" w:rsidRDefault="00A623AF" w:rsidP="00184153">
            <w:pPr>
              <w:shd w:val="clear" w:color="auto" w:fill="FFFF00"/>
              <w:rPr>
                <w:sz w:val="22"/>
                <w:szCs w:val="22"/>
              </w:rPr>
            </w:pPr>
          </w:p>
        </w:tc>
        <w:tc>
          <w:tcPr>
            <w:tcW w:w="2618" w:type="dxa"/>
          </w:tcPr>
          <w:p w14:paraId="4AF043E9" w14:textId="77777777" w:rsidR="00A623AF" w:rsidRPr="00D2699B" w:rsidRDefault="00A623AF" w:rsidP="00184153">
            <w:pPr>
              <w:shd w:val="clear" w:color="auto" w:fill="FFFF00"/>
              <w:rPr>
                <w:sz w:val="22"/>
                <w:szCs w:val="22"/>
              </w:rPr>
            </w:pPr>
          </w:p>
        </w:tc>
        <w:tc>
          <w:tcPr>
            <w:tcW w:w="2043" w:type="dxa"/>
          </w:tcPr>
          <w:p w14:paraId="7E6A17F5" w14:textId="77777777" w:rsidR="00A623AF" w:rsidRPr="00D2699B" w:rsidRDefault="00A623AF" w:rsidP="00184153">
            <w:pPr>
              <w:shd w:val="clear" w:color="auto" w:fill="FFFF00"/>
              <w:rPr>
                <w:sz w:val="22"/>
                <w:szCs w:val="22"/>
              </w:rPr>
            </w:pPr>
          </w:p>
        </w:tc>
      </w:tr>
      <w:tr w:rsidR="00A623AF" w:rsidRPr="00F002EB" w14:paraId="054882CE" w14:textId="77777777" w:rsidTr="00760C76">
        <w:trPr>
          <w:trHeight w:val="345"/>
          <w:jc w:val="center"/>
        </w:trPr>
        <w:tc>
          <w:tcPr>
            <w:tcW w:w="870" w:type="dxa"/>
          </w:tcPr>
          <w:p w14:paraId="1C053C73" w14:textId="77777777" w:rsidR="00A623AF" w:rsidRPr="00D2699B" w:rsidRDefault="00A623AF" w:rsidP="00184153">
            <w:pPr>
              <w:rPr>
                <w:b/>
                <w:sz w:val="22"/>
                <w:szCs w:val="22"/>
              </w:rPr>
            </w:pPr>
          </w:p>
        </w:tc>
        <w:tc>
          <w:tcPr>
            <w:tcW w:w="2043" w:type="dxa"/>
          </w:tcPr>
          <w:p w14:paraId="0FECCB5E" w14:textId="77777777" w:rsidR="00A623AF" w:rsidRPr="00D2699B" w:rsidRDefault="00A623AF" w:rsidP="00184153">
            <w:pPr>
              <w:rPr>
                <w:b/>
                <w:sz w:val="22"/>
                <w:szCs w:val="22"/>
              </w:rPr>
            </w:pPr>
          </w:p>
        </w:tc>
        <w:tc>
          <w:tcPr>
            <w:tcW w:w="2335" w:type="dxa"/>
          </w:tcPr>
          <w:p w14:paraId="0A42827C" w14:textId="77777777" w:rsidR="00A623AF" w:rsidRPr="00D2699B" w:rsidRDefault="00A623AF" w:rsidP="00184153">
            <w:pPr>
              <w:rPr>
                <w:b/>
                <w:sz w:val="22"/>
                <w:szCs w:val="22"/>
              </w:rPr>
            </w:pPr>
          </w:p>
        </w:tc>
        <w:tc>
          <w:tcPr>
            <w:tcW w:w="2660" w:type="dxa"/>
          </w:tcPr>
          <w:p w14:paraId="34947E67" w14:textId="77777777" w:rsidR="00A623AF" w:rsidRPr="00D2699B" w:rsidRDefault="00A623AF" w:rsidP="00184153">
            <w:pPr>
              <w:rPr>
                <w:b/>
                <w:sz w:val="22"/>
                <w:szCs w:val="22"/>
              </w:rPr>
            </w:pPr>
          </w:p>
        </w:tc>
        <w:tc>
          <w:tcPr>
            <w:tcW w:w="1864" w:type="dxa"/>
          </w:tcPr>
          <w:p w14:paraId="3FC20777" w14:textId="77777777" w:rsidR="00A623AF" w:rsidRPr="00D2699B" w:rsidRDefault="00A623AF" w:rsidP="00184153">
            <w:pPr>
              <w:rPr>
                <w:b/>
                <w:sz w:val="22"/>
                <w:szCs w:val="22"/>
              </w:rPr>
            </w:pPr>
          </w:p>
        </w:tc>
        <w:tc>
          <w:tcPr>
            <w:tcW w:w="2618" w:type="dxa"/>
          </w:tcPr>
          <w:p w14:paraId="11A5361A" w14:textId="77777777" w:rsidR="00A623AF" w:rsidRPr="00D2699B" w:rsidRDefault="00A623AF" w:rsidP="00184153">
            <w:pPr>
              <w:rPr>
                <w:b/>
                <w:sz w:val="22"/>
                <w:szCs w:val="22"/>
              </w:rPr>
            </w:pPr>
          </w:p>
        </w:tc>
        <w:tc>
          <w:tcPr>
            <w:tcW w:w="2043" w:type="dxa"/>
          </w:tcPr>
          <w:p w14:paraId="0A193D12" w14:textId="77777777" w:rsidR="00A623AF" w:rsidRPr="00D2699B" w:rsidRDefault="00A623AF" w:rsidP="00184153">
            <w:pPr>
              <w:rPr>
                <w:b/>
                <w:sz w:val="22"/>
                <w:szCs w:val="22"/>
              </w:rPr>
            </w:pPr>
          </w:p>
        </w:tc>
      </w:tr>
      <w:tr w:rsidR="00A623AF" w14:paraId="2A95C4E5" w14:textId="77777777" w:rsidTr="00760C76">
        <w:trPr>
          <w:trHeight w:val="345"/>
          <w:jc w:val="center"/>
        </w:trPr>
        <w:tc>
          <w:tcPr>
            <w:tcW w:w="870" w:type="dxa"/>
          </w:tcPr>
          <w:p w14:paraId="49CED334" w14:textId="77777777" w:rsidR="00A623AF" w:rsidRPr="00D2699B" w:rsidRDefault="00A623AF" w:rsidP="00184153">
            <w:pPr>
              <w:rPr>
                <w:sz w:val="22"/>
                <w:szCs w:val="22"/>
              </w:rPr>
            </w:pPr>
          </w:p>
        </w:tc>
        <w:tc>
          <w:tcPr>
            <w:tcW w:w="2043" w:type="dxa"/>
          </w:tcPr>
          <w:p w14:paraId="1E895ED7" w14:textId="77777777" w:rsidR="00A623AF" w:rsidRPr="00D2699B" w:rsidRDefault="00A623AF" w:rsidP="00184153">
            <w:pPr>
              <w:rPr>
                <w:sz w:val="22"/>
                <w:szCs w:val="22"/>
              </w:rPr>
            </w:pPr>
          </w:p>
        </w:tc>
        <w:tc>
          <w:tcPr>
            <w:tcW w:w="2335" w:type="dxa"/>
          </w:tcPr>
          <w:p w14:paraId="170815A1" w14:textId="77777777" w:rsidR="00A623AF" w:rsidRPr="00D2699B" w:rsidRDefault="00A623AF" w:rsidP="00184153">
            <w:pPr>
              <w:rPr>
                <w:sz w:val="22"/>
                <w:szCs w:val="22"/>
              </w:rPr>
            </w:pPr>
          </w:p>
        </w:tc>
        <w:tc>
          <w:tcPr>
            <w:tcW w:w="2660" w:type="dxa"/>
          </w:tcPr>
          <w:p w14:paraId="2C328BD2" w14:textId="77777777" w:rsidR="00A623AF" w:rsidRPr="00D2699B" w:rsidRDefault="00A623AF" w:rsidP="00184153">
            <w:pPr>
              <w:rPr>
                <w:sz w:val="22"/>
                <w:szCs w:val="22"/>
              </w:rPr>
            </w:pPr>
          </w:p>
        </w:tc>
        <w:tc>
          <w:tcPr>
            <w:tcW w:w="1864" w:type="dxa"/>
          </w:tcPr>
          <w:p w14:paraId="2A2AB1F6" w14:textId="77777777" w:rsidR="00A623AF" w:rsidRPr="00D2699B" w:rsidRDefault="00A623AF" w:rsidP="00184153">
            <w:pPr>
              <w:rPr>
                <w:sz w:val="22"/>
                <w:szCs w:val="22"/>
              </w:rPr>
            </w:pPr>
          </w:p>
        </w:tc>
        <w:tc>
          <w:tcPr>
            <w:tcW w:w="2618" w:type="dxa"/>
          </w:tcPr>
          <w:p w14:paraId="42F9E676" w14:textId="77777777" w:rsidR="00A623AF" w:rsidRPr="00D2699B" w:rsidRDefault="00A623AF" w:rsidP="00184153">
            <w:pPr>
              <w:rPr>
                <w:sz w:val="22"/>
                <w:szCs w:val="22"/>
              </w:rPr>
            </w:pPr>
          </w:p>
        </w:tc>
        <w:tc>
          <w:tcPr>
            <w:tcW w:w="2043" w:type="dxa"/>
          </w:tcPr>
          <w:p w14:paraId="080B0A46" w14:textId="77777777" w:rsidR="00A623AF" w:rsidRPr="00D2699B" w:rsidRDefault="00A623AF" w:rsidP="00184153">
            <w:pPr>
              <w:rPr>
                <w:sz w:val="22"/>
                <w:szCs w:val="22"/>
              </w:rPr>
            </w:pPr>
          </w:p>
        </w:tc>
      </w:tr>
      <w:tr w:rsidR="00A623AF" w14:paraId="3F044C23" w14:textId="77777777" w:rsidTr="00760C76">
        <w:trPr>
          <w:trHeight w:val="345"/>
          <w:jc w:val="center"/>
        </w:trPr>
        <w:tc>
          <w:tcPr>
            <w:tcW w:w="870" w:type="dxa"/>
          </w:tcPr>
          <w:p w14:paraId="4EAF5823" w14:textId="77777777" w:rsidR="00A623AF" w:rsidRPr="00D2699B" w:rsidRDefault="00A623AF" w:rsidP="00184153">
            <w:pPr>
              <w:rPr>
                <w:sz w:val="22"/>
                <w:szCs w:val="22"/>
              </w:rPr>
            </w:pPr>
          </w:p>
        </w:tc>
        <w:tc>
          <w:tcPr>
            <w:tcW w:w="2043" w:type="dxa"/>
          </w:tcPr>
          <w:p w14:paraId="37D5137A" w14:textId="77777777" w:rsidR="00A623AF" w:rsidRPr="00D2699B" w:rsidRDefault="00A623AF" w:rsidP="00184153">
            <w:pPr>
              <w:rPr>
                <w:sz w:val="22"/>
                <w:szCs w:val="22"/>
              </w:rPr>
            </w:pPr>
          </w:p>
        </w:tc>
        <w:tc>
          <w:tcPr>
            <w:tcW w:w="2335" w:type="dxa"/>
          </w:tcPr>
          <w:p w14:paraId="04590438" w14:textId="77777777" w:rsidR="00A623AF" w:rsidRPr="00D2699B" w:rsidRDefault="00A623AF" w:rsidP="00184153">
            <w:pPr>
              <w:rPr>
                <w:sz w:val="22"/>
                <w:szCs w:val="22"/>
              </w:rPr>
            </w:pPr>
          </w:p>
        </w:tc>
        <w:tc>
          <w:tcPr>
            <w:tcW w:w="2660" w:type="dxa"/>
          </w:tcPr>
          <w:p w14:paraId="6603841A" w14:textId="77777777" w:rsidR="00A623AF" w:rsidRPr="00D2699B" w:rsidRDefault="00A623AF" w:rsidP="00184153">
            <w:pPr>
              <w:rPr>
                <w:sz w:val="22"/>
                <w:szCs w:val="22"/>
              </w:rPr>
            </w:pPr>
          </w:p>
        </w:tc>
        <w:tc>
          <w:tcPr>
            <w:tcW w:w="1864" w:type="dxa"/>
          </w:tcPr>
          <w:p w14:paraId="2FEFB648" w14:textId="77777777" w:rsidR="00A623AF" w:rsidRPr="00D2699B" w:rsidRDefault="00A623AF" w:rsidP="00184153">
            <w:pPr>
              <w:rPr>
                <w:sz w:val="22"/>
                <w:szCs w:val="22"/>
              </w:rPr>
            </w:pPr>
          </w:p>
        </w:tc>
        <w:tc>
          <w:tcPr>
            <w:tcW w:w="2618" w:type="dxa"/>
          </w:tcPr>
          <w:p w14:paraId="1A30C405" w14:textId="77777777" w:rsidR="00A623AF" w:rsidRPr="00D2699B" w:rsidRDefault="00A623AF" w:rsidP="00184153">
            <w:pPr>
              <w:rPr>
                <w:sz w:val="22"/>
                <w:szCs w:val="22"/>
              </w:rPr>
            </w:pPr>
          </w:p>
        </w:tc>
        <w:tc>
          <w:tcPr>
            <w:tcW w:w="2043" w:type="dxa"/>
          </w:tcPr>
          <w:p w14:paraId="5BDCC1D1" w14:textId="77777777" w:rsidR="00A623AF" w:rsidRPr="00D2699B" w:rsidRDefault="00A623AF" w:rsidP="00184153">
            <w:pPr>
              <w:rPr>
                <w:sz w:val="22"/>
                <w:szCs w:val="22"/>
              </w:rPr>
            </w:pPr>
          </w:p>
        </w:tc>
      </w:tr>
      <w:tr w:rsidR="00A623AF" w14:paraId="043B23F7" w14:textId="77777777" w:rsidTr="00760C76">
        <w:trPr>
          <w:trHeight w:val="345"/>
          <w:jc w:val="center"/>
        </w:trPr>
        <w:tc>
          <w:tcPr>
            <w:tcW w:w="870" w:type="dxa"/>
          </w:tcPr>
          <w:p w14:paraId="22E9B30F" w14:textId="77777777" w:rsidR="00A623AF" w:rsidRPr="00D2699B" w:rsidRDefault="00A623AF" w:rsidP="00184153">
            <w:pPr>
              <w:rPr>
                <w:sz w:val="22"/>
                <w:szCs w:val="22"/>
              </w:rPr>
            </w:pPr>
          </w:p>
        </w:tc>
        <w:tc>
          <w:tcPr>
            <w:tcW w:w="2043" w:type="dxa"/>
          </w:tcPr>
          <w:p w14:paraId="7A86FFD7" w14:textId="77777777" w:rsidR="00A623AF" w:rsidRPr="00D2699B" w:rsidRDefault="00A623AF" w:rsidP="00184153">
            <w:pPr>
              <w:rPr>
                <w:sz w:val="22"/>
                <w:szCs w:val="22"/>
              </w:rPr>
            </w:pPr>
          </w:p>
        </w:tc>
        <w:tc>
          <w:tcPr>
            <w:tcW w:w="2335" w:type="dxa"/>
          </w:tcPr>
          <w:p w14:paraId="2811E08E" w14:textId="77777777" w:rsidR="00A623AF" w:rsidRPr="00D2699B" w:rsidRDefault="00A623AF" w:rsidP="00184153">
            <w:pPr>
              <w:rPr>
                <w:sz w:val="22"/>
                <w:szCs w:val="22"/>
              </w:rPr>
            </w:pPr>
          </w:p>
        </w:tc>
        <w:tc>
          <w:tcPr>
            <w:tcW w:w="2660" w:type="dxa"/>
          </w:tcPr>
          <w:p w14:paraId="50E06E64" w14:textId="77777777" w:rsidR="00A623AF" w:rsidRPr="00D2699B" w:rsidRDefault="00A623AF" w:rsidP="00184153">
            <w:pPr>
              <w:rPr>
                <w:sz w:val="22"/>
                <w:szCs w:val="22"/>
              </w:rPr>
            </w:pPr>
          </w:p>
        </w:tc>
        <w:tc>
          <w:tcPr>
            <w:tcW w:w="1864" w:type="dxa"/>
          </w:tcPr>
          <w:p w14:paraId="4CF7E51E" w14:textId="77777777" w:rsidR="00A623AF" w:rsidRPr="00D2699B" w:rsidRDefault="00A623AF" w:rsidP="00184153">
            <w:pPr>
              <w:rPr>
                <w:sz w:val="22"/>
                <w:szCs w:val="22"/>
              </w:rPr>
            </w:pPr>
          </w:p>
        </w:tc>
        <w:tc>
          <w:tcPr>
            <w:tcW w:w="2618" w:type="dxa"/>
          </w:tcPr>
          <w:p w14:paraId="5D1D943A" w14:textId="77777777" w:rsidR="00A623AF" w:rsidRPr="00D2699B" w:rsidRDefault="00A623AF" w:rsidP="00184153">
            <w:pPr>
              <w:rPr>
                <w:sz w:val="22"/>
                <w:szCs w:val="22"/>
              </w:rPr>
            </w:pPr>
          </w:p>
        </w:tc>
        <w:tc>
          <w:tcPr>
            <w:tcW w:w="2043" w:type="dxa"/>
          </w:tcPr>
          <w:p w14:paraId="52CC573A" w14:textId="77777777" w:rsidR="00A623AF" w:rsidRPr="00D2699B" w:rsidRDefault="00A623AF" w:rsidP="00184153">
            <w:pPr>
              <w:rPr>
                <w:sz w:val="22"/>
                <w:szCs w:val="22"/>
              </w:rPr>
            </w:pPr>
          </w:p>
        </w:tc>
      </w:tr>
      <w:tr w:rsidR="00A623AF" w14:paraId="3D1F47C5" w14:textId="77777777" w:rsidTr="00760C76">
        <w:trPr>
          <w:trHeight w:val="345"/>
          <w:jc w:val="center"/>
        </w:trPr>
        <w:tc>
          <w:tcPr>
            <w:tcW w:w="870" w:type="dxa"/>
          </w:tcPr>
          <w:p w14:paraId="6BDF70AD" w14:textId="77777777" w:rsidR="00A623AF" w:rsidRPr="00D2699B" w:rsidRDefault="00A623AF" w:rsidP="00184153">
            <w:pPr>
              <w:rPr>
                <w:sz w:val="22"/>
                <w:szCs w:val="22"/>
              </w:rPr>
            </w:pPr>
          </w:p>
        </w:tc>
        <w:tc>
          <w:tcPr>
            <w:tcW w:w="2043" w:type="dxa"/>
          </w:tcPr>
          <w:p w14:paraId="75F294A8" w14:textId="77777777" w:rsidR="00A623AF" w:rsidRPr="00D2699B" w:rsidRDefault="00A623AF" w:rsidP="00184153">
            <w:pPr>
              <w:rPr>
                <w:sz w:val="22"/>
                <w:szCs w:val="22"/>
              </w:rPr>
            </w:pPr>
          </w:p>
        </w:tc>
        <w:tc>
          <w:tcPr>
            <w:tcW w:w="2335" w:type="dxa"/>
          </w:tcPr>
          <w:p w14:paraId="763DDBF3" w14:textId="77777777" w:rsidR="00A623AF" w:rsidRPr="00D2699B" w:rsidRDefault="00A623AF" w:rsidP="00184153">
            <w:pPr>
              <w:rPr>
                <w:sz w:val="22"/>
                <w:szCs w:val="22"/>
              </w:rPr>
            </w:pPr>
          </w:p>
        </w:tc>
        <w:tc>
          <w:tcPr>
            <w:tcW w:w="2660" w:type="dxa"/>
          </w:tcPr>
          <w:p w14:paraId="3E2C0146" w14:textId="77777777" w:rsidR="00A623AF" w:rsidRPr="00D2699B" w:rsidRDefault="00A623AF" w:rsidP="00184153">
            <w:pPr>
              <w:rPr>
                <w:sz w:val="22"/>
                <w:szCs w:val="22"/>
              </w:rPr>
            </w:pPr>
          </w:p>
        </w:tc>
        <w:tc>
          <w:tcPr>
            <w:tcW w:w="1864" w:type="dxa"/>
          </w:tcPr>
          <w:p w14:paraId="3939A7FB" w14:textId="77777777" w:rsidR="00A623AF" w:rsidRPr="00D2699B" w:rsidRDefault="00A623AF" w:rsidP="00184153">
            <w:pPr>
              <w:rPr>
                <w:sz w:val="22"/>
                <w:szCs w:val="22"/>
              </w:rPr>
            </w:pPr>
          </w:p>
        </w:tc>
        <w:tc>
          <w:tcPr>
            <w:tcW w:w="2618" w:type="dxa"/>
          </w:tcPr>
          <w:p w14:paraId="73EE21F2" w14:textId="77777777" w:rsidR="00A623AF" w:rsidRPr="00D2699B" w:rsidRDefault="00A623AF" w:rsidP="00184153">
            <w:pPr>
              <w:rPr>
                <w:sz w:val="22"/>
                <w:szCs w:val="22"/>
              </w:rPr>
            </w:pPr>
          </w:p>
        </w:tc>
        <w:tc>
          <w:tcPr>
            <w:tcW w:w="2043" w:type="dxa"/>
          </w:tcPr>
          <w:p w14:paraId="119931FC" w14:textId="77777777" w:rsidR="00A623AF" w:rsidRPr="00D2699B" w:rsidRDefault="00A623AF" w:rsidP="00184153">
            <w:pPr>
              <w:rPr>
                <w:sz w:val="22"/>
                <w:szCs w:val="22"/>
              </w:rPr>
            </w:pPr>
          </w:p>
        </w:tc>
      </w:tr>
      <w:tr w:rsidR="00A623AF" w14:paraId="1F99CB4B" w14:textId="77777777" w:rsidTr="00760C76">
        <w:trPr>
          <w:trHeight w:val="345"/>
          <w:jc w:val="center"/>
        </w:trPr>
        <w:tc>
          <w:tcPr>
            <w:tcW w:w="870" w:type="dxa"/>
          </w:tcPr>
          <w:p w14:paraId="74112562" w14:textId="77777777" w:rsidR="00A623AF" w:rsidRPr="00D2699B" w:rsidRDefault="00A623AF" w:rsidP="00184153">
            <w:pPr>
              <w:rPr>
                <w:sz w:val="22"/>
                <w:szCs w:val="22"/>
              </w:rPr>
            </w:pPr>
          </w:p>
        </w:tc>
        <w:tc>
          <w:tcPr>
            <w:tcW w:w="2043" w:type="dxa"/>
          </w:tcPr>
          <w:p w14:paraId="50D4121E" w14:textId="77777777" w:rsidR="00A623AF" w:rsidRPr="00D2699B" w:rsidRDefault="00A623AF" w:rsidP="00184153">
            <w:pPr>
              <w:rPr>
                <w:sz w:val="22"/>
                <w:szCs w:val="22"/>
              </w:rPr>
            </w:pPr>
          </w:p>
        </w:tc>
        <w:tc>
          <w:tcPr>
            <w:tcW w:w="2335" w:type="dxa"/>
          </w:tcPr>
          <w:p w14:paraId="72C7E9EE" w14:textId="77777777" w:rsidR="00A623AF" w:rsidRPr="00D2699B" w:rsidRDefault="00A623AF" w:rsidP="00184153">
            <w:pPr>
              <w:rPr>
                <w:sz w:val="22"/>
                <w:szCs w:val="22"/>
              </w:rPr>
            </w:pPr>
          </w:p>
        </w:tc>
        <w:tc>
          <w:tcPr>
            <w:tcW w:w="2660" w:type="dxa"/>
          </w:tcPr>
          <w:p w14:paraId="7A6631EA" w14:textId="77777777" w:rsidR="00A623AF" w:rsidRPr="00D2699B" w:rsidRDefault="00A623AF" w:rsidP="00184153">
            <w:pPr>
              <w:rPr>
                <w:sz w:val="22"/>
                <w:szCs w:val="22"/>
              </w:rPr>
            </w:pPr>
          </w:p>
        </w:tc>
        <w:tc>
          <w:tcPr>
            <w:tcW w:w="1864" w:type="dxa"/>
          </w:tcPr>
          <w:p w14:paraId="3D95D1EC" w14:textId="77777777" w:rsidR="00A623AF" w:rsidRPr="00D2699B" w:rsidRDefault="00A623AF" w:rsidP="00184153">
            <w:pPr>
              <w:rPr>
                <w:sz w:val="22"/>
                <w:szCs w:val="22"/>
              </w:rPr>
            </w:pPr>
          </w:p>
        </w:tc>
        <w:tc>
          <w:tcPr>
            <w:tcW w:w="2618" w:type="dxa"/>
          </w:tcPr>
          <w:p w14:paraId="37A32493" w14:textId="77777777" w:rsidR="00A623AF" w:rsidRPr="00D2699B" w:rsidRDefault="00A623AF" w:rsidP="00184153">
            <w:pPr>
              <w:rPr>
                <w:sz w:val="22"/>
                <w:szCs w:val="22"/>
              </w:rPr>
            </w:pPr>
          </w:p>
        </w:tc>
        <w:tc>
          <w:tcPr>
            <w:tcW w:w="2043" w:type="dxa"/>
          </w:tcPr>
          <w:p w14:paraId="08BEED14" w14:textId="77777777" w:rsidR="00A623AF" w:rsidRPr="00D2699B" w:rsidRDefault="00A623AF" w:rsidP="00184153">
            <w:pPr>
              <w:rPr>
                <w:sz w:val="22"/>
                <w:szCs w:val="22"/>
              </w:rPr>
            </w:pPr>
          </w:p>
        </w:tc>
      </w:tr>
      <w:tr w:rsidR="00A623AF" w14:paraId="568CD421" w14:textId="77777777" w:rsidTr="00760C76">
        <w:trPr>
          <w:trHeight w:val="345"/>
          <w:jc w:val="center"/>
        </w:trPr>
        <w:tc>
          <w:tcPr>
            <w:tcW w:w="870" w:type="dxa"/>
          </w:tcPr>
          <w:p w14:paraId="6A18CA78" w14:textId="77777777" w:rsidR="00A623AF" w:rsidRPr="00D2699B" w:rsidRDefault="00A623AF" w:rsidP="00184153">
            <w:pPr>
              <w:rPr>
                <w:sz w:val="22"/>
                <w:szCs w:val="22"/>
              </w:rPr>
            </w:pPr>
          </w:p>
        </w:tc>
        <w:tc>
          <w:tcPr>
            <w:tcW w:w="2043" w:type="dxa"/>
          </w:tcPr>
          <w:p w14:paraId="541C4FB5" w14:textId="77777777" w:rsidR="00A623AF" w:rsidRPr="00D2699B" w:rsidRDefault="00A623AF" w:rsidP="00184153">
            <w:pPr>
              <w:rPr>
                <w:sz w:val="22"/>
                <w:szCs w:val="22"/>
              </w:rPr>
            </w:pPr>
          </w:p>
        </w:tc>
        <w:tc>
          <w:tcPr>
            <w:tcW w:w="2335" w:type="dxa"/>
          </w:tcPr>
          <w:p w14:paraId="5D2AC518" w14:textId="77777777" w:rsidR="00A623AF" w:rsidRPr="00D2699B" w:rsidRDefault="00A623AF" w:rsidP="00184153">
            <w:pPr>
              <w:rPr>
                <w:sz w:val="22"/>
                <w:szCs w:val="22"/>
              </w:rPr>
            </w:pPr>
          </w:p>
        </w:tc>
        <w:tc>
          <w:tcPr>
            <w:tcW w:w="2660" w:type="dxa"/>
          </w:tcPr>
          <w:p w14:paraId="4CD80A9A" w14:textId="77777777" w:rsidR="00A623AF" w:rsidRPr="00D2699B" w:rsidRDefault="00A623AF" w:rsidP="00184153">
            <w:pPr>
              <w:rPr>
                <w:sz w:val="22"/>
                <w:szCs w:val="22"/>
              </w:rPr>
            </w:pPr>
          </w:p>
        </w:tc>
        <w:tc>
          <w:tcPr>
            <w:tcW w:w="1864" w:type="dxa"/>
          </w:tcPr>
          <w:p w14:paraId="171B8A78" w14:textId="77777777" w:rsidR="00A623AF" w:rsidRPr="00D2699B" w:rsidRDefault="00A623AF" w:rsidP="00184153">
            <w:pPr>
              <w:rPr>
                <w:sz w:val="22"/>
                <w:szCs w:val="22"/>
              </w:rPr>
            </w:pPr>
          </w:p>
        </w:tc>
        <w:tc>
          <w:tcPr>
            <w:tcW w:w="2618" w:type="dxa"/>
          </w:tcPr>
          <w:p w14:paraId="169BCCE0" w14:textId="77777777" w:rsidR="00A623AF" w:rsidRPr="00D2699B" w:rsidRDefault="00A623AF" w:rsidP="00184153">
            <w:pPr>
              <w:rPr>
                <w:sz w:val="22"/>
                <w:szCs w:val="22"/>
              </w:rPr>
            </w:pPr>
          </w:p>
        </w:tc>
        <w:tc>
          <w:tcPr>
            <w:tcW w:w="2043" w:type="dxa"/>
          </w:tcPr>
          <w:p w14:paraId="720F7873" w14:textId="77777777" w:rsidR="00A623AF" w:rsidRPr="00D2699B" w:rsidRDefault="00A623AF" w:rsidP="00184153">
            <w:pPr>
              <w:rPr>
                <w:sz w:val="22"/>
                <w:szCs w:val="22"/>
              </w:rPr>
            </w:pPr>
          </w:p>
        </w:tc>
      </w:tr>
      <w:tr w:rsidR="00A623AF" w14:paraId="491CF647" w14:textId="77777777" w:rsidTr="00760C76">
        <w:trPr>
          <w:trHeight w:val="345"/>
          <w:jc w:val="center"/>
        </w:trPr>
        <w:tc>
          <w:tcPr>
            <w:tcW w:w="870" w:type="dxa"/>
          </w:tcPr>
          <w:p w14:paraId="73B2D5AB" w14:textId="77777777" w:rsidR="00A623AF" w:rsidRPr="00D2699B" w:rsidRDefault="00A623AF" w:rsidP="00184153">
            <w:pPr>
              <w:rPr>
                <w:sz w:val="22"/>
                <w:szCs w:val="22"/>
              </w:rPr>
            </w:pPr>
          </w:p>
        </w:tc>
        <w:tc>
          <w:tcPr>
            <w:tcW w:w="2043" w:type="dxa"/>
          </w:tcPr>
          <w:p w14:paraId="2EBBFF9A" w14:textId="77777777" w:rsidR="00A623AF" w:rsidRPr="00D2699B" w:rsidRDefault="00A623AF" w:rsidP="00184153">
            <w:pPr>
              <w:rPr>
                <w:sz w:val="22"/>
                <w:szCs w:val="22"/>
              </w:rPr>
            </w:pPr>
          </w:p>
        </w:tc>
        <w:tc>
          <w:tcPr>
            <w:tcW w:w="2335" w:type="dxa"/>
          </w:tcPr>
          <w:p w14:paraId="7D4981CC" w14:textId="77777777" w:rsidR="00A623AF" w:rsidRPr="00D2699B" w:rsidRDefault="00A623AF" w:rsidP="00184153">
            <w:pPr>
              <w:rPr>
                <w:sz w:val="22"/>
                <w:szCs w:val="22"/>
              </w:rPr>
            </w:pPr>
          </w:p>
        </w:tc>
        <w:tc>
          <w:tcPr>
            <w:tcW w:w="2660" w:type="dxa"/>
          </w:tcPr>
          <w:p w14:paraId="08055A8F" w14:textId="77777777" w:rsidR="00A623AF" w:rsidRPr="00D2699B" w:rsidRDefault="00A623AF" w:rsidP="00184153">
            <w:pPr>
              <w:rPr>
                <w:sz w:val="22"/>
                <w:szCs w:val="22"/>
              </w:rPr>
            </w:pPr>
          </w:p>
        </w:tc>
        <w:tc>
          <w:tcPr>
            <w:tcW w:w="1864" w:type="dxa"/>
          </w:tcPr>
          <w:p w14:paraId="506FE5B5" w14:textId="77777777" w:rsidR="00A623AF" w:rsidRPr="00D2699B" w:rsidRDefault="00A623AF" w:rsidP="00184153">
            <w:pPr>
              <w:rPr>
                <w:sz w:val="22"/>
                <w:szCs w:val="22"/>
              </w:rPr>
            </w:pPr>
          </w:p>
        </w:tc>
        <w:tc>
          <w:tcPr>
            <w:tcW w:w="2618" w:type="dxa"/>
          </w:tcPr>
          <w:p w14:paraId="6FCC2EB6" w14:textId="77777777" w:rsidR="00A623AF" w:rsidRPr="00D2699B" w:rsidRDefault="00A623AF" w:rsidP="00184153">
            <w:pPr>
              <w:rPr>
                <w:sz w:val="22"/>
                <w:szCs w:val="22"/>
              </w:rPr>
            </w:pPr>
          </w:p>
        </w:tc>
        <w:tc>
          <w:tcPr>
            <w:tcW w:w="2043" w:type="dxa"/>
          </w:tcPr>
          <w:p w14:paraId="0728F3C8" w14:textId="77777777" w:rsidR="00A623AF" w:rsidRPr="00D2699B" w:rsidRDefault="00A623AF" w:rsidP="00184153">
            <w:pPr>
              <w:rPr>
                <w:sz w:val="22"/>
                <w:szCs w:val="22"/>
              </w:rPr>
            </w:pPr>
          </w:p>
        </w:tc>
      </w:tr>
      <w:tr w:rsidR="00A623AF" w14:paraId="6FB12AD6" w14:textId="77777777" w:rsidTr="00760C76">
        <w:trPr>
          <w:trHeight w:val="345"/>
          <w:jc w:val="center"/>
        </w:trPr>
        <w:tc>
          <w:tcPr>
            <w:tcW w:w="870" w:type="dxa"/>
          </w:tcPr>
          <w:p w14:paraId="7FBF5334" w14:textId="77777777" w:rsidR="00A623AF" w:rsidRPr="00D2699B" w:rsidRDefault="00A623AF" w:rsidP="00184153">
            <w:pPr>
              <w:rPr>
                <w:sz w:val="22"/>
                <w:szCs w:val="22"/>
              </w:rPr>
            </w:pPr>
          </w:p>
        </w:tc>
        <w:tc>
          <w:tcPr>
            <w:tcW w:w="2043" w:type="dxa"/>
          </w:tcPr>
          <w:p w14:paraId="69E7E9EC" w14:textId="77777777" w:rsidR="00A623AF" w:rsidRPr="00D2699B" w:rsidRDefault="00A623AF" w:rsidP="00184153">
            <w:pPr>
              <w:rPr>
                <w:sz w:val="22"/>
                <w:szCs w:val="22"/>
              </w:rPr>
            </w:pPr>
          </w:p>
        </w:tc>
        <w:tc>
          <w:tcPr>
            <w:tcW w:w="2335" w:type="dxa"/>
          </w:tcPr>
          <w:p w14:paraId="010602A4" w14:textId="77777777" w:rsidR="00A623AF" w:rsidRPr="00D2699B" w:rsidRDefault="00A623AF" w:rsidP="00184153">
            <w:pPr>
              <w:rPr>
                <w:sz w:val="22"/>
                <w:szCs w:val="22"/>
              </w:rPr>
            </w:pPr>
          </w:p>
        </w:tc>
        <w:tc>
          <w:tcPr>
            <w:tcW w:w="2660" w:type="dxa"/>
          </w:tcPr>
          <w:p w14:paraId="5EA00360" w14:textId="77777777" w:rsidR="00A623AF" w:rsidRPr="00D2699B" w:rsidRDefault="00A623AF" w:rsidP="00184153">
            <w:pPr>
              <w:rPr>
                <w:sz w:val="22"/>
                <w:szCs w:val="22"/>
              </w:rPr>
            </w:pPr>
          </w:p>
        </w:tc>
        <w:tc>
          <w:tcPr>
            <w:tcW w:w="1864" w:type="dxa"/>
          </w:tcPr>
          <w:p w14:paraId="3BAE63C0" w14:textId="77777777" w:rsidR="00A623AF" w:rsidRPr="00D2699B" w:rsidRDefault="00A623AF" w:rsidP="00184153">
            <w:pPr>
              <w:rPr>
                <w:sz w:val="22"/>
                <w:szCs w:val="22"/>
              </w:rPr>
            </w:pPr>
          </w:p>
        </w:tc>
        <w:tc>
          <w:tcPr>
            <w:tcW w:w="2618" w:type="dxa"/>
          </w:tcPr>
          <w:p w14:paraId="2C3594F1" w14:textId="77777777" w:rsidR="00A623AF" w:rsidRPr="00D2699B" w:rsidRDefault="00A623AF" w:rsidP="00184153">
            <w:pPr>
              <w:rPr>
                <w:sz w:val="22"/>
                <w:szCs w:val="22"/>
              </w:rPr>
            </w:pPr>
          </w:p>
        </w:tc>
        <w:tc>
          <w:tcPr>
            <w:tcW w:w="2043" w:type="dxa"/>
          </w:tcPr>
          <w:p w14:paraId="1E9FB360" w14:textId="77777777" w:rsidR="00A623AF" w:rsidRPr="00D2699B" w:rsidRDefault="00A623AF" w:rsidP="00184153">
            <w:pPr>
              <w:rPr>
                <w:sz w:val="22"/>
                <w:szCs w:val="22"/>
              </w:rPr>
            </w:pPr>
          </w:p>
        </w:tc>
      </w:tr>
      <w:tr w:rsidR="00A623AF" w14:paraId="1E01382B" w14:textId="77777777" w:rsidTr="00760C76">
        <w:trPr>
          <w:trHeight w:val="345"/>
          <w:jc w:val="center"/>
        </w:trPr>
        <w:tc>
          <w:tcPr>
            <w:tcW w:w="870" w:type="dxa"/>
          </w:tcPr>
          <w:p w14:paraId="7AC54016" w14:textId="77777777" w:rsidR="00A623AF" w:rsidRPr="00D2699B" w:rsidRDefault="00A623AF" w:rsidP="00184153">
            <w:pPr>
              <w:rPr>
                <w:sz w:val="22"/>
                <w:szCs w:val="22"/>
              </w:rPr>
            </w:pPr>
          </w:p>
        </w:tc>
        <w:tc>
          <w:tcPr>
            <w:tcW w:w="2043" w:type="dxa"/>
          </w:tcPr>
          <w:p w14:paraId="7C387F01" w14:textId="77777777" w:rsidR="00A623AF" w:rsidRPr="00D2699B" w:rsidRDefault="00A623AF" w:rsidP="00184153">
            <w:pPr>
              <w:rPr>
                <w:sz w:val="22"/>
                <w:szCs w:val="22"/>
              </w:rPr>
            </w:pPr>
          </w:p>
        </w:tc>
        <w:tc>
          <w:tcPr>
            <w:tcW w:w="2335" w:type="dxa"/>
          </w:tcPr>
          <w:p w14:paraId="1E6D42AD" w14:textId="77777777" w:rsidR="00A623AF" w:rsidRPr="00D2699B" w:rsidRDefault="00A623AF" w:rsidP="00184153">
            <w:pPr>
              <w:rPr>
                <w:sz w:val="22"/>
                <w:szCs w:val="22"/>
              </w:rPr>
            </w:pPr>
          </w:p>
        </w:tc>
        <w:tc>
          <w:tcPr>
            <w:tcW w:w="2660" w:type="dxa"/>
          </w:tcPr>
          <w:p w14:paraId="60A39D52" w14:textId="77777777" w:rsidR="00A623AF" w:rsidRPr="00D2699B" w:rsidRDefault="00A623AF" w:rsidP="00184153">
            <w:pPr>
              <w:rPr>
                <w:sz w:val="22"/>
                <w:szCs w:val="22"/>
              </w:rPr>
            </w:pPr>
          </w:p>
        </w:tc>
        <w:tc>
          <w:tcPr>
            <w:tcW w:w="1864" w:type="dxa"/>
          </w:tcPr>
          <w:p w14:paraId="7FD72EA6" w14:textId="77777777" w:rsidR="00A623AF" w:rsidRPr="00D2699B" w:rsidRDefault="00A623AF" w:rsidP="00184153">
            <w:pPr>
              <w:rPr>
                <w:sz w:val="22"/>
                <w:szCs w:val="22"/>
              </w:rPr>
            </w:pPr>
          </w:p>
        </w:tc>
        <w:tc>
          <w:tcPr>
            <w:tcW w:w="2618" w:type="dxa"/>
          </w:tcPr>
          <w:p w14:paraId="7D258AAA" w14:textId="77777777" w:rsidR="00A623AF" w:rsidRPr="00D2699B" w:rsidRDefault="00A623AF" w:rsidP="00184153">
            <w:pPr>
              <w:rPr>
                <w:sz w:val="22"/>
                <w:szCs w:val="22"/>
              </w:rPr>
            </w:pPr>
          </w:p>
        </w:tc>
        <w:tc>
          <w:tcPr>
            <w:tcW w:w="2043" w:type="dxa"/>
          </w:tcPr>
          <w:p w14:paraId="24459F69" w14:textId="77777777" w:rsidR="00A623AF" w:rsidRPr="00D2699B" w:rsidRDefault="00A623AF" w:rsidP="00184153">
            <w:pPr>
              <w:rPr>
                <w:sz w:val="22"/>
                <w:szCs w:val="22"/>
              </w:rPr>
            </w:pPr>
          </w:p>
        </w:tc>
      </w:tr>
      <w:tr w:rsidR="00A623AF" w14:paraId="37EF7FAA" w14:textId="77777777" w:rsidTr="00760C76">
        <w:trPr>
          <w:trHeight w:val="345"/>
          <w:jc w:val="center"/>
        </w:trPr>
        <w:tc>
          <w:tcPr>
            <w:tcW w:w="870" w:type="dxa"/>
          </w:tcPr>
          <w:p w14:paraId="2FD485DD" w14:textId="77777777" w:rsidR="00A623AF" w:rsidRPr="00D2699B" w:rsidRDefault="00A623AF" w:rsidP="00184153">
            <w:pPr>
              <w:rPr>
                <w:sz w:val="22"/>
                <w:szCs w:val="22"/>
              </w:rPr>
            </w:pPr>
          </w:p>
        </w:tc>
        <w:tc>
          <w:tcPr>
            <w:tcW w:w="2043" w:type="dxa"/>
          </w:tcPr>
          <w:p w14:paraId="07204AA0" w14:textId="77777777" w:rsidR="00A623AF" w:rsidRPr="00D2699B" w:rsidRDefault="00A623AF" w:rsidP="00184153">
            <w:pPr>
              <w:rPr>
                <w:sz w:val="22"/>
                <w:szCs w:val="22"/>
              </w:rPr>
            </w:pPr>
          </w:p>
        </w:tc>
        <w:tc>
          <w:tcPr>
            <w:tcW w:w="2335" w:type="dxa"/>
          </w:tcPr>
          <w:p w14:paraId="7CDB9FB5" w14:textId="77777777" w:rsidR="00A623AF" w:rsidRPr="00D2699B" w:rsidRDefault="00A623AF" w:rsidP="00184153">
            <w:pPr>
              <w:rPr>
                <w:sz w:val="22"/>
                <w:szCs w:val="22"/>
              </w:rPr>
            </w:pPr>
          </w:p>
        </w:tc>
        <w:tc>
          <w:tcPr>
            <w:tcW w:w="2660" w:type="dxa"/>
          </w:tcPr>
          <w:p w14:paraId="108ADCD1" w14:textId="77777777" w:rsidR="00A623AF" w:rsidRPr="00D2699B" w:rsidRDefault="00A623AF" w:rsidP="00184153">
            <w:pPr>
              <w:rPr>
                <w:sz w:val="22"/>
                <w:szCs w:val="22"/>
              </w:rPr>
            </w:pPr>
          </w:p>
        </w:tc>
        <w:tc>
          <w:tcPr>
            <w:tcW w:w="1864" w:type="dxa"/>
          </w:tcPr>
          <w:p w14:paraId="3A45ED5B" w14:textId="77777777" w:rsidR="00A623AF" w:rsidRPr="00D2699B" w:rsidRDefault="00A623AF" w:rsidP="00184153">
            <w:pPr>
              <w:rPr>
                <w:sz w:val="22"/>
                <w:szCs w:val="22"/>
              </w:rPr>
            </w:pPr>
          </w:p>
        </w:tc>
        <w:tc>
          <w:tcPr>
            <w:tcW w:w="2618" w:type="dxa"/>
          </w:tcPr>
          <w:p w14:paraId="27AF9513" w14:textId="77777777" w:rsidR="00A623AF" w:rsidRPr="00D2699B" w:rsidRDefault="00A623AF" w:rsidP="00184153">
            <w:pPr>
              <w:rPr>
                <w:sz w:val="22"/>
                <w:szCs w:val="22"/>
              </w:rPr>
            </w:pPr>
          </w:p>
        </w:tc>
        <w:tc>
          <w:tcPr>
            <w:tcW w:w="2043" w:type="dxa"/>
          </w:tcPr>
          <w:p w14:paraId="15F6CBA7" w14:textId="77777777" w:rsidR="00A623AF" w:rsidRPr="00D2699B" w:rsidRDefault="00A623AF" w:rsidP="00184153">
            <w:pPr>
              <w:rPr>
                <w:sz w:val="22"/>
                <w:szCs w:val="22"/>
              </w:rPr>
            </w:pPr>
          </w:p>
        </w:tc>
      </w:tr>
      <w:tr w:rsidR="00A623AF" w14:paraId="0A4C452F" w14:textId="77777777" w:rsidTr="00760C76">
        <w:trPr>
          <w:trHeight w:val="345"/>
          <w:jc w:val="center"/>
        </w:trPr>
        <w:tc>
          <w:tcPr>
            <w:tcW w:w="870" w:type="dxa"/>
          </w:tcPr>
          <w:p w14:paraId="7A0166DC" w14:textId="77777777" w:rsidR="00A623AF" w:rsidRPr="00D2699B" w:rsidRDefault="00A623AF" w:rsidP="00184153">
            <w:pPr>
              <w:rPr>
                <w:sz w:val="22"/>
                <w:szCs w:val="22"/>
              </w:rPr>
            </w:pPr>
          </w:p>
        </w:tc>
        <w:tc>
          <w:tcPr>
            <w:tcW w:w="2043" w:type="dxa"/>
          </w:tcPr>
          <w:p w14:paraId="22D3F86A" w14:textId="77777777" w:rsidR="00A623AF" w:rsidRPr="00D2699B" w:rsidRDefault="00A623AF" w:rsidP="00184153">
            <w:pPr>
              <w:rPr>
                <w:sz w:val="22"/>
                <w:szCs w:val="22"/>
              </w:rPr>
            </w:pPr>
          </w:p>
        </w:tc>
        <w:tc>
          <w:tcPr>
            <w:tcW w:w="2335" w:type="dxa"/>
          </w:tcPr>
          <w:p w14:paraId="38EDC2F7" w14:textId="77777777" w:rsidR="00A623AF" w:rsidRPr="00D2699B" w:rsidRDefault="00A623AF" w:rsidP="00184153">
            <w:pPr>
              <w:rPr>
                <w:sz w:val="22"/>
                <w:szCs w:val="22"/>
              </w:rPr>
            </w:pPr>
          </w:p>
        </w:tc>
        <w:tc>
          <w:tcPr>
            <w:tcW w:w="2660" w:type="dxa"/>
          </w:tcPr>
          <w:p w14:paraId="145D4A03" w14:textId="77777777" w:rsidR="00A623AF" w:rsidRPr="00D2699B" w:rsidRDefault="00A623AF" w:rsidP="00184153">
            <w:pPr>
              <w:rPr>
                <w:sz w:val="22"/>
                <w:szCs w:val="22"/>
              </w:rPr>
            </w:pPr>
          </w:p>
        </w:tc>
        <w:tc>
          <w:tcPr>
            <w:tcW w:w="1864" w:type="dxa"/>
          </w:tcPr>
          <w:p w14:paraId="59ED051E" w14:textId="77777777" w:rsidR="00A623AF" w:rsidRPr="00D2699B" w:rsidRDefault="00A623AF" w:rsidP="00184153">
            <w:pPr>
              <w:rPr>
                <w:sz w:val="22"/>
                <w:szCs w:val="22"/>
              </w:rPr>
            </w:pPr>
          </w:p>
        </w:tc>
        <w:tc>
          <w:tcPr>
            <w:tcW w:w="2618" w:type="dxa"/>
          </w:tcPr>
          <w:p w14:paraId="74EA3A4B" w14:textId="77777777" w:rsidR="00A623AF" w:rsidRPr="00D2699B" w:rsidRDefault="00A623AF" w:rsidP="00184153">
            <w:pPr>
              <w:rPr>
                <w:sz w:val="22"/>
                <w:szCs w:val="22"/>
              </w:rPr>
            </w:pPr>
          </w:p>
        </w:tc>
        <w:tc>
          <w:tcPr>
            <w:tcW w:w="2043" w:type="dxa"/>
          </w:tcPr>
          <w:p w14:paraId="58CB4CC0" w14:textId="77777777" w:rsidR="00A623AF" w:rsidRPr="00D2699B" w:rsidRDefault="00A623AF" w:rsidP="00184153">
            <w:pPr>
              <w:rPr>
                <w:sz w:val="22"/>
                <w:szCs w:val="22"/>
              </w:rPr>
            </w:pPr>
          </w:p>
        </w:tc>
      </w:tr>
      <w:tr w:rsidR="00A623AF" w14:paraId="5ACB268D" w14:textId="77777777" w:rsidTr="00760C76">
        <w:trPr>
          <w:trHeight w:val="345"/>
          <w:jc w:val="center"/>
        </w:trPr>
        <w:tc>
          <w:tcPr>
            <w:tcW w:w="870" w:type="dxa"/>
          </w:tcPr>
          <w:p w14:paraId="2B06D0FA" w14:textId="77777777" w:rsidR="00A623AF" w:rsidRPr="00D2699B" w:rsidRDefault="00A623AF" w:rsidP="00184153">
            <w:pPr>
              <w:rPr>
                <w:sz w:val="22"/>
                <w:szCs w:val="22"/>
              </w:rPr>
            </w:pPr>
          </w:p>
        </w:tc>
        <w:tc>
          <w:tcPr>
            <w:tcW w:w="2043" w:type="dxa"/>
          </w:tcPr>
          <w:p w14:paraId="3F8BC370" w14:textId="77777777" w:rsidR="00A623AF" w:rsidRPr="00D2699B" w:rsidRDefault="00A623AF" w:rsidP="00184153">
            <w:pPr>
              <w:rPr>
                <w:sz w:val="22"/>
                <w:szCs w:val="22"/>
              </w:rPr>
            </w:pPr>
          </w:p>
        </w:tc>
        <w:tc>
          <w:tcPr>
            <w:tcW w:w="2335" w:type="dxa"/>
          </w:tcPr>
          <w:p w14:paraId="6FD57780" w14:textId="77777777" w:rsidR="00A623AF" w:rsidRPr="00D2699B" w:rsidRDefault="00A623AF" w:rsidP="00184153">
            <w:pPr>
              <w:rPr>
                <w:sz w:val="22"/>
                <w:szCs w:val="22"/>
              </w:rPr>
            </w:pPr>
          </w:p>
        </w:tc>
        <w:tc>
          <w:tcPr>
            <w:tcW w:w="2660" w:type="dxa"/>
          </w:tcPr>
          <w:p w14:paraId="6B566534" w14:textId="77777777" w:rsidR="00A623AF" w:rsidRPr="00D2699B" w:rsidRDefault="00A623AF" w:rsidP="00184153">
            <w:pPr>
              <w:rPr>
                <w:sz w:val="22"/>
                <w:szCs w:val="22"/>
              </w:rPr>
            </w:pPr>
          </w:p>
        </w:tc>
        <w:tc>
          <w:tcPr>
            <w:tcW w:w="1864" w:type="dxa"/>
          </w:tcPr>
          <w:p w14:paraId="6C7577E5" w14:textId="77777777" w:rsidR="00A623AF" w:rsidRPr="00D2699B" w:rsidRDefault="00A623AF" w:rsidP="00184153">
            <w:pPr>
              <w:rPr>
                <w:sz w:val="22"/>
                <w:szCs w:val="22"/>
              </w:rPr>
            </w:pPr>
          </w:p>
        </w:tc>
        <w:tc>
          <w:tcPr>
            <w:tcW w:w="2618" w:type="dxa"/>
          </w:tcPr>
          <w:p w14:paraId="71857DB4" w14:textId="77777777" w:rsidR="00A623AF" w:rsidRPr="00D2699B" w:rsidRDefault="00A623AF" w:rsidP="00184153">
            <w:pPr>
              <w:rPr>
                <w:sz w:val="22"/>
                <w:szCs w:val="22"/>
              </w:rPr>
            </w:pPr>
          </w:p>
        </w:tc>
        <w:tc>
          <w:tcPr>
            <w:tcW w:w="2043" w:type="dxa"/>
          </w:tcPr>
          <w:p w14:paraId="293469CA" w14:textId="77777777" w:rsidR="00A623AF" w:rsidRPr="00D2699B" w:rsidRDefault="00A623AF" w:rsidP="00184153">
            <w:pPr>
              <w:rPr>
                <w:sz w:val="22"/>
                <w:szCs w:val="22"/>
              </w:rPr>
            </w:pPr>
          </w:p>
        </w:tc>
      </w:tr>
    </w:tbl>
    <w:p w14:paraId="014AD3AE" w14:textId="20E19246" w:rsidR="00BE52AF" w:rsidRPr="00507454" w:rsidRDefault="00BE52AF" w:rsidP="00184153">
      <w:pPr>
        <w:jc w:val="center"/>
        <w:rPr>
          <w:rFonts w:ascii="Arial" w:hAnsi="Arial" w:cs="Arial"/>
        </w:rPr>
      </w:pPr>
    </w:p>
    <w:p w14:paraId="474A8E3D" w14:textId="567FD63D" w:rsidR="006C79EF" w:rsidRPr="00507454" w:rsidRDefault="006C79EF" w:rsidP="006A4738">
      <w:pPr>
        <w:jc w:val="center"/>
        <w:rPr>
          <w:rFonts w:ascii="Arial" w:hAnsi="Arial" w:cs="Arial"/>
        </w:rPr>
      </w:pPr>
    </w:p>
    <w:sectPr w:rsidR="006C79EF" w:rsidRPr="00507454" w:rsidSect="00DC084B">
      <w:footerReference w:type="default" r:id="rId2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C024F" w14:textId="77777777" w:rsidR="00B0428C" w:rsidRDefault="00B0428C" w:rsidP="008F1132">
      <w:r>
        <w:separator/>
      </w:r>
    </w:p>
  </w:endnote>
  <w:endnote w:type="continuationSeparator" w:id="0">
    <w:p w14:paraId="6D572F45" w14:textId="77777777" w:rsidR="00B0428C" w:rsidRDefault="00B0428C"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FDB5" w14:textId="795A0A36" w:rsidR="007909EE" w:rsidRDefault="007909EE">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7B48" w14:textId="77777777" w:rsidR="007909EE" w:rsidRDefault="007909EE">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B023" w14:textId="77777777" w:rsidR="007909EE" w:rsidRPr="008D2D00" w:rsidRDefault="007909EE"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14:paraId="539821CF" w14:textId="2FF61D92" w:rsidR="007909EE" w:rsidRDefault="007909EE">
        <w:pPr>
          <w:pStyle w:val="Pta"/>
          <w:jc w:val="right"/>
        </w:pPr>
        <w:r>
          <w:fldChar w:fldCharType="begin"/>
        </w:r>
        <w:r>
          <w:instrText>PAGE   \* MERGEFORMAT</w:instrText>
        </w:r>
        <w:r>
          <w:fldChar w:fldCharType="separate"/>
        </w:r>
        <w:r w:rsidR="00184153">
          <w:rPr>
            <w:noProof/>
          </w:rPr>
          <w:t>12</w:t>
        </w:r>
        <w:r>
          <w:fldChar w:fldCharType="end"/>
        </w:r>
      </w:p>
    </w:sdtContent>
  </w:sdt>
  <w:p w14:paraId="0E55DE24" w14:textId="77777777" w:rsidR="007909EE" w:rsidRDefault="007909EE">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00E35" w14:textId="77777777" w:rsidR="00B0428C" w:rsidRDefault="00B0428C" w:rsidP="008F1132">
      <w:r>
        <w:separator/>
      </w:r>
    </w:p>
  </w:footnote>
  <w:footnote w:type="continuationSeparator" w:id="0">
    <w:p w14:paraId="3D057C66" w14:textId="77777777" w:rsidR="00B0428C" w:rsidRDefault="00B0428C"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3FC03" w14:textId="114F1F53" w:rsidR="007909EE" w:rsidRPr="004C510D" w:rsidRDefault="007909EE">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D4FC" w14:textId="77777777" w:rsidR="007909EE" w:rsidRDefault="007909EE">
    <w:pPr>
      <w:pStyle w:val="Zkladntext"/>
      <w:rPr>
        <w:sz w:val="18"/>
      </w:rPr>
    </w:pPr>
  </w:p>
  <w:p w14:paraId="2D4A8584" w14:textId="77777777" w:rsidR="007909EE" w:rsidRDefault="007909EE">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F042" w14:textId="77777777" w:rsidR="007909EE" w:rsidRDefault="007909EE">
    <w:pPr>
      <w:pStyle w:val="Hlavika"/>
      <w:jc w:val="both"/>
      <w:rPr>
        <w:rFonts w:cs="Arial"/>
        <w:color w:val="808080"/>
        <w:sz w:val="10"/>
        <w:szCs w:val="10"/>
      </w:rPr>
    </w:pPr>
  </w:p>
  <w:p w14:paraId="39A8D876" w14:textId="77777777" w:rsidR="007909EE" w:rsidRDefault="007909EE">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8C7634"/>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6"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5"/>
  </w:num>
  <w:num w:numId="3">
    <w:abstractNumId w:val="7"/>
  </w:num>
  <w:num w:numId="4">
    <w:abstractNumId w:val="41"/>
  </w:num>
  <w:num w:numId="5">
    <w:abstractNumId w:val="16"/>
  </w:num>
  <w:num w:numId="6">
    <w:abstractNumId w:val="38"/>
  </w:num>
  <w:num w:numId="7">
    <w:abstractNumId w:val="0"/>
  </w:num>
  <w:num w:numId="8">
    <w:abstractNumId w:val="31"/>
  </w:num>
  <w:num w:numId="9">
    <w:abstractNumId w:val="32"/>
  </w:num>
  <w:num w:numId="10">
    <w:abstractNumId w:val="37"/>
  </w:num>
  <w:num w:numId="11">
    <w:abstractNumId w:val="45"/>
  </w:num>
  <w:num w:numId="12">
    <w:abstractNumId w:val="40"/>
  </w:num>
  <w:num w:numId="13">
    <w:abstractNumId w:val="13"/>
  </w:num>
  <w:num w:numId="14">
    <w:abstractNumId w:val="15"/>
  </w:num>
  <w:num w:numId="15">
    <w:abstractNumId w:val="34"/>
  </w:num>
  <w:num w:numId="16">
    <w:abstractNumId w:val="18"/>
  </w:num>
  <w:num w:numId="17">
    <w:abstractNumId w:val="24"/>
  </w:num>
  <w:num w:numId="18">
    <w:abstractNumId w:val="30"/>
  </w:num>
  <w:num w:numId="19">
    <w:abstractNumId w:val="5"/>
  </w:num>
  <w:num w:numId="20">
    <w:abstractNumId w:val="42"/>
  </w:num>
  <w:num w:numId="21">
    <w:abstractNumId w:val="33"/>
  </w:num>
  <w:num w:numId="22">
    <w:abstractNumId w:val="22"/>
  </w:num>
  <w:num w:numId="23">
    <w:abstractNumId w:val="23"/>
  </w:num>
  <w:num w:numId="24">
    <w:abstractNumId w:val="12"/>
  </w:num>
  <w:num w:numId="25">
    <w:abstractNumId w:val="35"/>
  </w:num>
  <w:num w:numId="26">
    <w:abstractNumId w:val="36"/>
  </w:num>
  <w:num w:numId="27">
    <w:abstractNumId w:val="8"/>
  </w:num>
  <w:num w:numId="28">
    <w:abstractNumId w:val="1"/>
  </w:num>
  <w:num w:numId="29">
    <w:abstractNumId w:val="2"/>
  </w:num>
  <w:num w:numId="30">
    <w:abstractNumId w:val="14"/>
  </w:num>
  <w:num w:numId="31">
    <w:abstractNumId w:val="11"/>
  </w:num>
  <w:num w:numId="32">
    <w:abstractNumId w:val="20"/>
  </w:num>
  <w:num w:numId="33">
    <w:abstractNumId w:val="27"/>
  </w:num>
  <w:num w:numId="34">
    <w:abstractNumId w:val="46"/>
  </w:num>
  <w:num w:numId="35">
    <w:abstractNumId w:val="39"/>
  </w:num>
  <w:num w:numId="36">
    <w:abstractNumId w:val="17"/>
  </w:num>
  <w:num w:numId="37">
    <w:abstractNumId w:val="21"/>
  </w:num>
  <w:num w:numId="38">
    <w:abstractNumId w:val="6"/>
  </w:num>
  <w:num w:numId="39">
    <w:abstractNumId w:val="26"/>
  </w:num>
  <w:num w:numId="40">
    <w:abstractNumId w:val="44"/>
  </w:num>
  <w:num w:numId="41">
    <w:abstractNumId w:val="3"/>
  </w:num>
  <w:num w:numId="42">
    <w:abstractNumId w:val="19"/>
  </w:num>
  <w:num w:numId="43">
    <w:abstractNumId w:val="43"/>
  </w:num>
  <w:num w:numId="44">
    <w:abstractNumId w:val="28"/>
  </w:num>
  <w:num w:numId="45">
    <w:abstractNumId w:val="29"/>
  </w:num>
  <w:num w:numId="46">
    <w:abstractNumId w:val="9"/>
  </w:num>
  <w:num w:numId="47">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Move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36F0F"/>
    <w:rsid w:val="0014081B"/>
    <w:rsid w:val="00144003"/>
    <w:rsid w:val="001446AA"/>
    <w:rsid w:val="001566C2"/>
    <w:rsid w:val="0016299D"/>
    <w:rsid w:val="0016528E"/>
    <w:rsid w:val="00166CE6"/>
    <w:rsid w:val="00174B2E"/>
    <w:rsid w:val="00180EE2"/>
    <w:rsid w:val="00182A32"/>
    <w:rsid w:val="00182F28"/>
    <w:rsid w:val="00184153"/>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56D7"/>
    <w:rsid w:val="00236A38"/>
    <w:rsid w:val="0024011A"/>
    <w:rsid w:val="00244560"/>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2F7D5A"/>
    <w:rsid w:val="0030105E"/>
    <w:rsid w:val="00301A22"/>
    <w:rsid w:val="00304C71"/>
    <w:rsid w:val="00311A41"/>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75059"/>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27662"/>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2A18"/>
    <w:rsid w:val="004C466B"/>
    <w:rsid w:val="004C510D"/>
    <w:rsid w:val="004D02F2"/>
    <w:rsid w:val="004D1FAF"/>
    <w:rsid w:val="004D5685"/>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54D"/>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182"/>
    <w:rsid w:val="006C6BA6"/>
    <w:rsid w:val="006C79EF"/>
    <w:rsid w:val="006D7369"/>
    <w:rsid w:val="006D7381"/>
    <w:rsid w:val="006E0B02"/>
    <w:rsid w:val="006E0E86"/>
    <w:rsid w:val="006E2024"/>
    <w:rsid w:val="006E26A1"/>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67EE2"/>
    <w:rsid w:val="00770CD4"/>
    <w:rsid w:val="00771798"/>
    <w:rsid w:val="00773FE9"/>
    <w:rsid w:val="0077455D"/>
    <w:rsid w:val="00774E0B"/>
    <w:rsid w:val="00781A8B"/>
    <w:rsid w:val="00781CCA"/>
    <w:rsid w:val="00781FEE"/>
    <w:rsid w:val="0078314D"/>
    <w:rsid w:val="00783641"/>
    <w:rsid w:val="0078366F"/>
    <w:rsid w:val="00783F46"/>
    <w:rsid w:val="007909EE"/>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041"/>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23AF"/>
    <w:rsid w:val="00A630D9"/>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428C"/>
    <w:rsid w:val="00B06D7B"/>
    <w:rsid w:val="00B126F4"/>
    <w:rsid w:val="00B1772B"/>
    <w:rsid w:val="00B20C43"/>
    <w:rsid w:val="00B22C0B"/>
    <w:rsid w:val="00B31290"/>
    <w:rsid w:val="00B42F75"/>
    <w:rsid w:val="00B47410"/>
    <w:rsid w:val="00B519F5"/>
    <w:rsid w:val="00B6172E"/>
    <w:rsid w:val="00B67CAD"/>
    <w:rsid w:val="00B703CF"/>
    <w:rsid w:val="00B7191D"/>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52AF"/>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3B4"/>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332F3"/>
    <w:rsid w:val="00D40CB2"/>
    <w:rsid w:val="00D44E8A"/>
    <w:rsid w:val="00D4557A"/>
    <w:rsid w:val="00D47DBA"/>
    <w:rsid w:val="00D51D54"/>
    <w:rsid w:val="00D52A83"/>
    <w:rsid w:val="00D535E4"/>
    <w:rsid w:val="00D61C32"/>
    <w:rsid w:val="00D667E8"/>
    <w:rsid w:val="00D7299E"/>
    <w:rsid w:val="00D756E9"/>
    <w:rsid w:val="00D77777"/>
    <w:rsid w:val="00D84A2F"/>
    <w:rsid w:val="00D86B55"/>
    <w:rsid w:val="00D90A29"/>
    <w:rsid w:val="00D92613"/>
    <w:rsid w:val="00D974EA"/>
    <w:rsid w:val="00D9790D"/>
    <w:rsid w:val="00DA5845"/>
    <w:rsid w:val="00DA7D97"/>
    <w:rsid w:val="00DB0F5C"/>
    <w:rsid w:val="00DB1E9F"/>
    <w:rsid w:val="00DB25F1"/>
    <w:rsid w:val="00DB3451"/>
    <w:rsid w:val="00DB4176"/>
    <w:rsid w:val="00DB6C99"/>
    <w:rsid w:val="00DC084B"/>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6C4"/>
    <w:rsid w:val="00E257AE"/>
    <w:rsid w:val="00E26B10"/>
    <w:rsid w:val="00E341A1"/>
    <w:rsid w:val="00E3530B"/>
    <w:rsid w:val="00E40038"/>
    <w:rsid w:val="00E43047"/>
    <w:rsid w:val="00E457EF"/>
    <w:rsid w:val="00E51D54"/>
    <w:rsid w:val="00E5382D"/>
    <w:rsid w:val="00E54597"/>
    <w:rsid w:val="00E546DE"/>
    <w:rsid w:val="00E57327"/>
    <w:rsid w:val="00E575E2"/>
    <w:rsid w:val="00E6047A"/>
    <w:rsid w:val="00E719CB"/>
    <w:rsid w:val="00E73AAF"/>
    <w:rsid w:val="00E825D5"/>
    <w:rsid w:val="00E82DC6"/>
    <w:rsid w:val="00E85AE2"/>
    <w:rsid w:val="00E909E7"/>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3613092">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1C34F-3F78-4551-9FE5-C8737891B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30</Pages>
  <Words>13038</Words>
  <Characters>74318</Characters>
  <Application>Microsoft Office Word</Application>
  <DocSecurity>0</DocSecurity>
  <Lines>619</Lines>
  <Paragraphs>174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Danko, Filip</cp:lastModifiedBy>
  <cp:revision>12</cp:revision>
  <cp:lastPrinted>2018-08-15T05:55:00Z</cp:lastPrinted>
  <dcterms:created xsi:type="dcterms:W3CDTF">2022-09-08T04:50:00Z</dcterms:created>
  <dcterms:modified xsi:type="dcterms:W3CDTF">2023-11-07T08:53:00Z</dcterms:modified>
</cp:coreProperties>
</file>