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Załącznik nr 8 do SWZ </w:t>
      </w:r>
    </w:p>
    <w:p w14:paraId="371BB0E1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C5D66AE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6638EADD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0970F55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2E33EAB3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(Nazwa i adres wykonawcy</w:t>
      </w:r>
      <w:r w:rsidR="008969D9" w:rsidRPr="004C6E20">
        <w:rPr>
          <w:rFonts w:ascii="Arial" w:hAnsi="Arial" w:cs="Arial"/>
          <w:bCs/>
          <w:sz w:val="21"/>
          <w:szCs w:val="21"/>
        </w:rPr>
        <w:t>/podmiotu udostępniającego zasoby*</w:t>
      </w:r>
      <w:r w:rsidRPr="004C6E20">
        <w:rPr>
          <w:rFonts w:ascii="Arial" w:hAnsi="Arial" w:cs="Arial"/>
          <w:bCs/>
          <w:sz w:val="21"/>
          <w:szCs w:val="21"/>
        </w:rPr>
        <w:t>)</w:t>
      </w:r>
    </w:p>
    <w:p w14:paraId="18BF9F0F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A45C79D" w14:textId="7311DECB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____________________________, dnia _____________ r.</w:t>
      </w:r>
    </w:p>
    <w:p w14:paraId="32077840" w14:textId="2A596263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85BE116" w14:textId="0622F2D5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OŚWIADCZENIE </w:t>
      </w:r>
      <w:r w:rsidRPr="004C6E20">
        <w:rPr>
          <w:rFonts w:ascii="Arial" w:hAnsi="Arial" w:cs="Arial"/>
          <w:b/>
          <w:bCs/>
          <w:sz w:val="21"/>
          <w:szCs w:val="21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3DB1B56" w14:textId="702C1FED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W związku ze złożeniem oferty</w:t>
      </w:r>
      <w:r w:rsidR="008969D9" w:rsidRPr="004C6E20">
        <w:rPr>
          <w:rFonts w:ascii="Arial" w:hAnsi="Arial" w:cs="Arial"/>
          <w:bCs/>
          <w:sz w:val="21"/>
          <w:szCs w:val="21"/>
        </w:rPr>
        <w:t>/udostępnieniem zasobów*</w:t>
      </w:r>
      <w:r w:rsidR="00B60B0E" w:rsidRP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postępowaniu o udzielenie zamówienia publicznego prowadzonym w trybie przetargu nieograniczonego na </w:t>
      </w:r>
      <w:r w:rsidR="00834D60" w:rsidRPr="00834D60">
        <w:rPr>
          <w:rFonts w:ascii="Arial" w:hAnsi="Arial" w:cs="Arial"/>
          <w:bCs/>
          <w:sz w:val="21"/>
          <w:szCs w:val="21"/>
        </w:rPr>
        <w:t>„Wykonywanie usług z zakresu gospodarki szkółkarskiej na terenie Leśnictwa Szkółkarskiego Nadleśnictwa Olkusz w latach 2024-2026”.</w:t>
      </w:r>
    </w:p>
    <w:p w14:paraId="73ECA289" w14:textId="77777777" w:rsid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Ja niżej podpisany</w:t>
      </w:r>
    </w:p>
    <w:p w14:paraId="52BFA6B3" w14:textId="1BACF975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1D6AFEC4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działając w imieniu i na rzecz</w:t>
      </w:r>
    </w:p>
    <w:p w14:paraId="2CBC6199" w14:textId="55EAACA2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55BBDC7B" w14:textId="15EFB96E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oświadczam, że informacje zawarte w  oświadczeniu, o którym mowa w art. 125 ust. 1  ustawy  z dnia 11 września 2019 r. (</w:t>
      </w:r>
      <w:r w:rsidR="00B440C5" w:rsidRPr="004C6E20">
        <w:rPr>
          <w:rFonts w:ascii="Arial" w:hAnsi="Arial" w:cs="Arial"/>
          <w:bCs/>
          <w:sz w:val="21"/>
          <w:szCs w:val="21"/>
        </w:rPr>
        <w:t xml:space="preserve">tekst jedn.: Dz. U. z 2021 r. poz. 1129 </w:t>
      </w:r>
      <w:r w:rsidRPr="004C6E20">
        <w:rPr>
          <w:rFonts w:ascii="Arial" w:hAnsi="Arial" w:cs="Arial"/>
          <w:bCs/>
          <w:sz w:val="21"/>
          <w:szCs w:val="21"/>
        </w:rPr>
        <w:t xml:space="preserve">z </w:t>
      </w:r>
      <w:proofErr w:type="spellStart"/>
      <w:r w:rsidRPr="004C6E20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bCs/>
          <w:sz w:val="21"/>
          <w:szCs w:val="21"/>
        </w:rPr>
        <w:t xml:space="preserve">. zm. - „PZP”) przedłożonym wraz z ofertą przez Wykonawcę, są aktualne w zakresie podstaw wykluczenia z postępowania </w:t>
      </w:r>
      <w:r w:rsidR="00BA724D" w:rsidRPr="004C6E20">
        <w:rPr>
          <w:rFonts w:ascii="Arial" w:hAnsi="Arial" w:cs="Arial"/>
          <w:bCs/>
          <w:sz w:val="21"/>
          <w:szCs w:val="21"/>
        </w:rPr>
        <w:t xml:space="preserve">wskazanych przez Zamawiającego, </w:t>
      </w:r>
      <w:r w:rsidR="001C5D18" w:rsidRPr="004C6E20">
        <w:rPr>
          <w:rFonts w:ascii="Arial" w:hAnsi="Arial" w:cs="Arial"/>
          <w:bCs/>
          <w:sz w:val="21"/>
          <w:szCs w:val="21"/>
        </w:rPr>
        <w:t xml:space="preserve">o których mowa </w:t>
      </w:r>
      <w:r w:rsidRPr="004C6E20">
        <w:rPr>
          <w:rFonts w:ascii="Arial" w:hAnsi="Arial" w:cs="Arial"/>
          <w:bCs/>
          <w:sz w:val="21"/>
          <w:szCs w:val="21"/>
        </w:rPr>
        <w:t>w:</w:t>
      </w:r>
    </w:p>
    <w:p w14:paraId="23062F2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  <w:t>art. 108 ust. 1 pkt 3 PZP,</w:t>
      </w:r>
    </w:p>
    <w:p w14:paraId="3F4AD3AA" w14:textId="28A97380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</w:r>
      <w:r w:rsidRPr="004C6E20">
        <w:rPr>
          <w:rFonts w:ascii="Arial" w:hAnsi="Arial" w:cs="Arial"/>
          <w:sz w:val="21"/>
          <w:szCs w:val="21"/>
        </w:rPr>
        <w:t>art. 108 ust. 1 pkt 4 PZP</w:t>
      </w:r>
      <w:r w:rsidR="001C5D18" w:rsidRPr="004C6E20">
        <w:rPr>
          <w:rFonts w:ascii="Arial" w:hAnsi="Arial" w:cs="Arial"/>
          <w:sz w:val="21"/>
          <w:szCs w:val="21"/>
        </w:rPr>
        <w:t xml:space="preserve">, dotyczących </w:t>
      </w:r>
      <w:r w:rsidRPr="004C6E20">
        <w:rPr>
          <w:rFonts w:ascii="Arial" w:hAnsi="Arial" w:cs="Arial"/>
          <w:sz w:val="21"/>
          <w:szCs w:val="21"/>
        </w:rPr>
        <w:t xml:space="preserve">orzeczenia zakazu ubiegania się o zamówienie publiczne tytułem środka zapobiegawczego, </w:t>
      </w:r>
    </w:p>
    <w:p w14:paraId="34A6EFF5" w14:textId="07C0B45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5 PZP</w:t>
      </w:r>
      <w:r w:rsidR="00C803A3" w:rsidRPr="004C6E20">
        <w:rPr>
          <w:rFonts w:ascii="Arial" w:hAnsi="Arial" w:cs="Arial"/>
          <w:sz w:val="21"/>
          <w:szCs w:val="21"/>
        </w:rPr>
        <w:t>, dotyczących</w:t>
      </w:r>
      <w:r w:rsidRPr="004C6E20">
        <w:rPr>
          <w:rFonts w:ascii="Arial" w:hAnsi="Arial" w:cs="Arial"/>
          <w:sz w:val="21"/>
          <w:szCs w:val="21"/>
        </w:rPr>
        <w:t xml:space="preserve"> zawarcia z innymi wykonawcami porozumienia mającego na celu zakłócenie konkurencji, </w:t>
      </w:r>
    </w:p>
    <w:p w14:paraId="0350639F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6 PZP,</w:t>
      </w:r>
    </w:p>
    <w:p w14:paraId="3E0A878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1 PZP</w:t>
      </w:r>
      <w:r w:rsidR="00C803A3" w:rsidRPr="004C6E20">
        <w:rPr>
          <w:rFonts w:ascii="Arial" w:hAnsi="Arial" w:cs="Arial"/>
          <w:sz w:val="21"/>
          <w:szCs w:val="21"/>
        </w:rPr>
        <w:t>,</w:t>
      </w:r>
      <w:r w:rsidRPr="004C6E20">
        <w:rPr>
          <w:rFonts w:ascii="Arial" w:hAnsi="Arial" w:cs="Arial"/>
          <w:sz w:val="21"/>
          <w:szCs w:val="21"/>
        </w:rPr>
        <w:t xml:space="preserve"> odnośnie </w:t>
      </w:r>
      <w:r w:rsidR="00C803A3" w:rsidRPr="004C6E20">
        <w:rPr>
          <w:rFonts w:ascii="Arial" w:hAnsi="Arial" w:cs="Arial"/>
          <w:sz w:val="21"/>
          <w:szCs w:val="21"/>
        </w:rPr>
        <w:t xml:space="preserve">do </w:t>
      </w:r>
      <w:r w:rsidRPr="004C6E20">
        <w:rPr>
          <w:rFonts w:ascii="Arial" w:hAnsi="Arial" w:cs="Arial"/>
          <w:sz w:val="21"/>
          <w:szCs w:val="21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4C6E20">
        <w:rPr>
          <w:rFonts w:ascii="Arial" w:hAnsi="Arial" w:cs="Arial"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sz w:val="21"/>
          <w:szCs w:val="21"/>
        </w:rPr>
        <w:t>. zm.),</w:t>
      </w:r>
    </w:p>
    <w:p w14:paraId="34FE2BCD" w14:textId="172EAA8C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2 lit b)</w:t>
      </w:r>
      <w:r w:rsidR="00A62675" w:rsidRPr="004C6E20">
        <w:rPr>
          <w:rFonts w:ascii="Arial" w:hAnsi="Arial" w:cs="Arial"/>
          <w:sz w:val="21"/>
          <w:szCs w:val="21"/>
        </w:rPr>
        <w:t xml:space="preserve"> PZP, dotyczących ukarania</w:t>
      </w:r>
      <w:r w:rsidRPr="004C6E20">
        <w:rPr>
          <w:rFonts w:ascii="Arial" w:hAnsi="Arial" w:cs="Arial"/>
          <w:sz w:val="21"/>
          <w:szCs w:val="21"/>
        </w:rPr>
        <w:t xml:space="preserve"> za wykroczenie, za które wymierzon</w:t>
      </w:r>
      <w:r w:rsidR="00A62675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 </w:t>
      </w:r>
    </w:p>
    <w:p w14:paraId="15E3153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art. 109 ust. 1 pkt 2 lit c PZP, </w:t>
      </w:r>
    </w:p>
    <w:p w14:paraId="43B1AC3B" w14:textId="5773B64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lastRenderedPageBreak/>
        <w:t>-</w:t>
      </w:r>
      <w:r w:rsidRPr="004C6E20">
        <w:rPr>
          <w:rFonts w:ascii="Arial" w:hAnsi="Arial" w:cs="Arial"/>
          <w:sz w:val="21"/>
          <w:szCs w:val="21"/>
        </w:rPr>
        <w:tab/>
        <w:t>art. 109 ust. 1 pkt 3 PZP</w:t>
      </w:r>
      <w:r w:rsidR="00A62675" w:rsidRPr="004C6E20">
        <w:rPr>
          <w:rFonts w:ascii="Arial" w:hAnsi="Arial" w:cs="Arial"/>
          <w:sz w:val="21"/>
          <w:szCs w:val="21"/>
        </w:rPr>
        <w:t xml:space="preserve">, dotyczących ukarania </w:t>
      </w:r>
      <w:r w:rsidRPr="004C6E20">
        <w:rPr>
          <w:rFonts w:ascii="Arial" w:hAnsi="Arial" w:cs="Arial"/>
          <w:sz w:val="21"/>
          <w:szCs w:val="21"/>
        </w:rPr>
        <w:t>za wykroczenie, za które wymierzon</w:t>
      </w:r>
      <w:r w:rsidR="00BF3733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</w:t>
      </w:r>
    </w:p>
    <w:p w14:paraId="122937B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 art. 109 ust. 1 pkt 5 i 7-10 PZP.</w:t>
      </w:r>
    </w:p>
    <w:p w14:paraId="524A3620" w14:textId="77777777" w:rsidR="00B84D5A" w:rsidRPr="004C6E20" w:rsidRDefault="00B84D5A" w:rsidP="004C6E20">
      <w:pPr>
        <w:spacing w:before="120" w:line="276" w:lineRule="auto"/>
        <w:ind w:left="851" w:hanging="851"/>
        <w:jc w:val="both"/>
        <w:rPr>
          <w:rFonts w:ascii="Arial" w:hAnsi="Arial" w:cs="Arial"/>
          <w:bCs/>
          <w:sz w:val="21"/>
          <w:szCs w:val="21"/>
        </w:rPr>
      </w:pPr>
    </w:p>
    <w:p w14:paraId="3F7B5A27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A3E5F22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45D49ACE" w14:textId="0613D34B" w:rsidR="00B84D5A" w:rsidRPr="004C6E20" w:rsidRDefault="00B84D5A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</w:t>
      </w:r>
      <w:r w:rsidRPr="004C6E20">
        <w:rPr>
          <w:rFonts w:ascii="Arial" w:hAnsi="Arial" w:cs="Arial"/>
          <w:bCs/>
          <w:sz w:val="21"/>
          <w:szCs w:val="21"/>
        </w:rPr>
        <w:br/>
        <w:t>(podpis)</w:t>
      </w:r>
    </w:p>
    <w:p w14:paraId="2C162645" w14:textId="77777777" w:rsidR="0082000C" w:rsidRPr="004C6E20" w:rsidRDefault="0082000C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78307D3C" w14:textId="777B25FC" w:rsidR="00BF21D7" w:rsidRPr="004C6E20" w:rsidRDefault="00BF3733" w:rsidP="004C6E20">
      <w:pPr>
        <w:spacing w:before="120" w:line="276" w:lineRule="auto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sz w:val="18"/>
          <w:szCs w:val="18"/>
        </w:rPr>
        <w:t xml:space="preserve">* </w:t>
      </w:r>
      <w:r w:rsidRPr="004C6E20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4C6E20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77598445"/>
    </w:p>
    <w:p w14:paraId="77415623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E5C1A4B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5692FD37" w14:textId="77777777" w:rsid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</w:p>
    <w:p w14:paraId="4EAC25F8" w14:textId="533DB7CC" w:rsidR="00B84D5A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 xml:space="preserve">(1) w postaci elektronicznej opatrzonej kwalifikowanym podpisem elektronicznym przez podmiot udostępniający zasoby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4C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3E5E" w14:textId="77777777" w:rsidR="00EF2661" w:rsidRDefault="00EF2661">
      <w:r>
        <w:separator/>
      </w:r>
    </w:p>
  </w:endnote>
  <w:endnote w:type="continuationSeparator" w:id="0">
    <w:p w14:paraId="7EDB3482" w14:textId="77777777" w:rsidR="00EF2661" w:rsidRDefault="00E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3163" w14:textId="77777777" w:rsidR="00EF2661" w:rsidRDefault="00EF2661">
      <w:r>
        <w:separator/>
      </w:r>
    </w:p>
  </w:footnote>
  <w:footnote w:type="continuationSeparator" w:id="0">
    <w:p w14:paraId="6A6B8DC7" w14:textId="77777777" w:rsidR="00EF2661" w:rsidRDefault="00EF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3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6E20"/>
    <w:rsid w:val="004C704E"/>
    <w:rsid w:val="004C7600"/>
    <w:rsid w:val="004C7A3C"/>
    <w:rsid w:val="004D1C23"/>
    <w:rsid w:val="004D3716"/>
    <w:rsid w:val="004D491A"/>
    <w:rsid w:val="004D57A6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21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D60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1192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BE0"/>
    <w:rsid w:val="00EF0ABA"/>
    <w:rsid w:val="00EF2661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2023-11-07T12:54:00Z</dcterms:created>
  <dcterms:modified xsi:type="dcterms:W3CDTF">2023-11-07T12:54:00Z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