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70" w:rsidRPr="00645B33" w:rsidRDefault="00377370" w:rsidP="00377370">
      <w:pPr>
        <w:spacing w:after="12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Príloha č.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</w:t>
      </w:r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377370" w:rsidRPr="00645B33" w:rsidRDefault="00377370" w:rsidP="004A2612">
      <w:pPr>
        <w:spacing w:after="10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377370" w:rsidRPr="00645B33" w:rsidRDefault="00377370" w:rsidP="004A2612">
      <w:pPr>
        <w:spacing w:after="10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NÁVRH NA PLNENIE KRITÉRIA NA VYHODNOTENIE PONÚK</w:t>
      </w:r>
      <w:bookmarkStart w:id="0" w:name="_GoBack"/>
      <w:bookmarkEnd w:id="0"/>
    </w:p>
    <w:p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Obchodné meno uchádzača: </w:t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........................................................................... </w:t>
      </w:r>
    </w:p>
    <w:p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Sídlo uchádzača: </w:t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...........................................................................</w:t>
      </w:r>
    </w:p>
    <w:p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>IČO:</w:t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...........................................................................</w:t>
      </w:r>
    </w:p>
    <w:p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377370" w:rsidRPr="00645B33" w:rsidRDefault="00377370" w:rsidP="004A2612">
      <w:pPr>
        <w:spacing w:after="100"/>
        <w:ind w:left="2127" w:hanging="212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Predmet zákazky: </w:t>
      </w:r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4A2612" w:rsidRPr="004A26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„Upratovacie služby pre bytové domy Kopčianska 88, Budyšínska 1, Česká 2-4, Ulica Ondreja </w:t>
      </w:r>
      <w:proofErr w:type="spellStart"/>
      <w:r w:rsidR="004A2612" w:rsidRPr="004A26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Štefanka</w:t>
      </w:r>
      <w:proofErr w:type="spellEnd"/>
      <w:r w:rsidR="004A2612" w:rsidRPr="004A26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5, </w:t>
      </w:r>
      <w:proofErr w:type="spellStart"/>
      <w:r w:rsidR="004A2612" w:rsidRPr="004A26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Tománkova</w:t>
      </w:r>
      <w:proofErr w:type="spellEnd"/>
      <w:r w:rsidR="004A2612" w:rsidRPr="004A26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7 – zelené verejné obstarávanie“</w:t>
      </w:r>
    </w:p>
    <w:p w:rsidR="00377370" w:rsidRPr="00645B33" w:rsidRDefault="00377370" w:rsidP="004A2612">
      <w:pPr>
        <w:spacing w:after="10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377370" w:rsidRPr="00645B33" w:rsidRDefault="00377370" w:rsidP="004A2612">
      <w:pPr>
        <w:spacing w:after="10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Kritérium na vyhodnotenie ponúk: </w:t>
      </w:r>
    </w:p>
    <w:p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najnižšia cena za poskytované upratovacie služby v EUR s DPH za 12 mesiacov </w:t>
      </w:r>
    </w:p>
    <w:p w:rsidR="00377370" w:rsidRPr="00645B33" w:rsidRDefault="00377370" w:rsidP="004A2612">
      <w:pPr>
        <w:spacing w:after="10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1934"/>
        <w:gridCol w:w="3685"/>
      </w:tblGrid>
      <w:tr w:rsidR="00377370" w:rsidRPr="00645B33" w:rsidTr="00482194">
        <w:tc>
          <w:tcPr>
            <w:tcW w:w="3573" w:type="dxa"/>
            <w:shd w:val="clear" w:color="auto" w:fill="D9D9D9"/>
            <w:vAlign w:val="center"/>
          </w:tcPr>
          <w:p w:rsidR="00377370" w:rsidRPr="00645B33" w:rsidRDefault="00377370" w:rsidP="004A2612">
            <w:pPr>
              <w:spacing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5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Cena za poskytované služby v EUR bez DPH za 12 mesiacov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377370" w:rsidRPr="00645B33" w:rsidRDefault="00377370" w:rsidP="004A2612">
            <w:pPr>
              <w:spacing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5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Výška DPH</w:t>
            </w:r>
          </w:p>
        </w:tc>
        <w:tc>
          <w:tcPr>
            <w:tcW w:w="3685" w:type="dxa"/>
            <w:shd w:val="clear" w:color="auto" w:fill="D9D9D9"/>
          </w:tcPr>
          <w:p w:rsidR="00377370" w:rsidRPr="00645B33" w:rsidRDefault="00377370" w:rsidP="004A2612">
            <w:pPr>
              <w:spacing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5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Cena za poskytované služby v EUR </w:t>
            </w:r>
            <w:r w:rsidR="004A26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 w:rsidRPr="00645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DPH za 12 mesiacov</w:t>
            </w:r>
          </w:p>
        </w:tc>
      </w:tr>
      <w:tr w:rsidR="00377370" w:rsidRPr="00645B33" w:rsidTr="00482194">
        <w:trPr>
          <w:trHeight w:val="605"/>
        </w:trPr>
        <w:tc>
          <w:tcPr>
            <w:tcW w:w="3573" w:type="dxa"/>
            <w:shd w:val="clear" w:color="auto" w:fill="auto"/>
            <w:vAlign w:val="center"/>
          </w:tcPr>
          <w:p w:rsidR="00377370" w:rsidRPr="00645B33" w:rsidRDefault="00377370" w:rsidP="004A2612">
            <w:pPr>
              <w:spacing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377370" w:rsidRPr="00645B33" w:rsidRDefault="00377370" w:rsidP="004A2612">
            <w:pPr>
              <w:spacing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85" w:type="dxa"/>
            <w:shd w:val="clear" w:color="auto" w:fill="auto"/>
          </w:tcPr>
          <w:p w:rsidR="00377370" w:rsidRPr="00645B33" w:rsidRDefault="00377370" w:rsidP="004A2612">
            <w:pPr>
              <w:spacing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377370" w:rsidRDefault="00377370" w:rsidP="004A2612">
      <w:pPr>
        <w:spacing w:after="10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377370" w:rsidRPr="00645B33" w:rsidRDefault="00377370" w:rsidP="004A2612">
      <w:pPr>
        <w:spacing w:after="10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Cena uvedená uchádzačom obsahuje všetky náklady, ktoré uchádzačovi vzniknú v súvislosti s plnením predmetnej zákazky.</w:t>
      </w:r>
    </w:p>
    <w:p w:rsidR="00377370" w:rsidRPr="00645B33" w:rsidRDefault="00377370" w:rsidP="004A2612">
      <w:pPr>
        <w:spacing w:after="10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Som – Nie som platiteľom DPH (</w:t>
      </w:r>
      <w:proofErr w:type="spellStart"/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nehodiace</w:t>
      </w:r>
      <w:proofErr w:type="spellEnd"/>
      <w:r w:rsidRPr="00645B3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sa preškrtnite)</w:t>
      </w:r>
    </w:p>
    <w:p w:rsidR="00377370" w:rsidRPr="00645B33" w:rsidRDefault="00377370" w:rsidP="004A2612">
      <w:pPr>
        <w:spacing w:after="10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377370" w:rsidRPr="00645B33" w:rsidRDefault="00377370" w:rsidP="004A2612">
      <w:pPr>
        <w:spacing w:after="10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>V .................................., dňa .........................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>................................................</w:t>
      </w:r>
    </w:p>
    <w:p w:rsidR="00377370" w:rsidRPr="00645B33" w:rsidRDefault="00377370" w:rsidP="004A2612">
      <w:pPr>
        <w:spacing w:after="10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meno a priezvisko</w:t>
      </w:r>
    </w:p>
    <w:p w:rsidR="00377370" w:rsidRDefault="00377370" w:rsidP="004A2612">
      <w:pPr>
        <w:spacing w:after="100"/>
        <w:ind w:left="1418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podpis štatutárneho zástupcu, </w:t>
      </w:r>
    </w:p>
    <w:p w:rsidR="00F666F5" w:rsidRPr="00377370" w:rsidRDefault="00377370" w:rsidP="004A2612">
      <w:pPr>
        <w:spacing w:after="100"/>
        <w:ind w:left="4963" w:firstLine="709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45B33">
        <w:rPr>
          <w:rFonts w:ascii="Times New Roman" w:hAnsi="Times New Roman"/>
          <w:bCs/>
          <w:color w:val="000000"/>
          <w:sz w:val="24"/>
          <w:szCs w:val="24"/>
          <w:lang w:eastAsia="sk-SK"/>
        </w:rPr>
        <w:t>pečiatka</w:t>
      </w:r>
    </w:p>
    <w:sectPr w:rsidR="00F666F5" w:rsidRPr="00377370" w:rsidSect="00012689">
      <w:footerReference w:type="even" r:id="rId7"/>
      <w:footerReference w:type="default" r:id="rId8"/>
      <w:headerReference w:type="first" r:id="rId9"/>
      <w:pgSz w:w="11906" w:h="16838" w:code="9"/>
      <w:pgMar w:top="1417" w:right="1417" w:bottom="1276" w:left="1417" w:header="567" w:footer="62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B24" w:rsidRDefault="00B30B24">
      <w:pPr>
        <w:spacing w:after="0" w:line="240" w:lineRule="auto"/>
      </w:pPr>
      <w:r>
        <w:separator/>
      </w:r>
    </w:p>
  </w:endnote>
  <w:endnote w:type="continuationSeparator" w:id="0">
    <w:p w:rsidR="00B30B24" w:rsidRDefault="00B3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23" w:rsidRDefault="00377370" w:rsidP="00340B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63C23" w:rsidRDefault="00B30B24" w:rsidP="00707EF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C23" w:rsidRDefault="00377370" w:rsidP="0001268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B24" w:rsidRDefault="00B30B24">
      <w:pPr>
        <w:spacing w:after="0" w:line="240" w:lineRule="auto"/>
      </w:pPr>
      <w:r>
        <w:separator/>
      </w:r>
    </w:p>
  </w:footnote>
  <w:footnote w:type="continuationSeparator" w:id="0">
    <w:p w:rsidR="00B30B24" w:rsidRDefault="00B3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6EA" w:rsidRPr="00012689" w:rsidRDefault="00377370" w:rsidP="00012689">
    <w:pPr>
      <w:pStyle w:val="Hlavika"/>
      <w:tabs>
        <w:tab w:val="clear" w:pos="4536"/>
      </w:tabs>
      <w:spacing w:after="0"/>
      <w:ind w:firstLine="1134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FB3FFA" wp14:editId="62D22738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" name="Obrázok 1" descr="Hrad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rad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689">
      <w:rPr>
        <w:b/>
      </w:rPr>
      <w:t>MAGISTRÁT HLAVNÉHO MESTA SLOVENSKEJ REPUBLIKY BRATISLAVY</w:t>
    </w:r>
  </w:p>
  <w:p w:rsidR="00B766EA" w:rsidRPr="00012689" w:rsidRDefault="00377370" w:rsidP="00012689">
    <w:pPr>
      <w:pStyle w:val="Hlavika"/>
      <w:spacing w:after="0"/>
      <w:jc w:val="center"/>
      <w:rPr>
        <w:b/>
      </w:rPr>
    </w:pPr>
    <w:r w:rsidRPr="00012689">
      <w:rPr>
        <w:b/>
      </w:rPr>
      <w:t>Oddelenie verejného obstarávania</w:t>
    </w:r>
  </w:p>
  <w:p w:rsidR="00B766EA" w:rsidRPr="00012689" w:rsidRDefault="00377370" w:rsidP="00012689">
    <w:pPr>
      <w:pStyle w:val="Hlavika"/>
      <w:spacing w:after="0"/>
    </w:pPr>
    <w:r w:rsidRPr="00012689">
      <w:tab/>
      <w:t>Primaciálne nám. 1, 814 99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70"/>
    <w:rsid w:val="002D64D6"/>
    <w:rsid w:val="00377370"/>
    <w:rsid w:val="004A2612"/>
    <w:rsid w:val="00603F2E"/>
    <w:rsid w:val="00765FEB"/>
    <w:rsid w:val="00B30B24"/>
    <w:rsid w:val="00D75657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7948"/>
  <w15:chartTrackingRefBased/>
  <w15:docId w15:val="{C4B6ABBA-E102-4159-9107-C2B13FBF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77370"/>
    <w:pPr>
      <w:spacing w:after="200" w:line="276" w:lineRule="auto"/>
    </w:pPr>
    <w:rPr>
      <w:rFonts w:ascii="Calibri" w:hAnsi="Calibri"/>
      <w:color w:val="auto"/>
      <w:sz w:val="22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 w:line="240" w:lineRule="auto"/>
      <w:ind w:left="431" w:hanging="431"/>
      <w:jc w:val="both"/>
      <w:outlineLvl w:val="0"/>
    </w:pPr>
    <w:rPr>
      <w:rFonts w:ascii="Times New Roman" w:eastAsia="Times New Roman" w:hAnsi="Times New Roman"/>
      <w:b/>
      <w:color w:val="000000" w:themeColor="text1"/>
      <w:sz w:val="32"/>
      <w:szCs w:val="24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rFonts w:ascii="Times New Roman" w:eastAsia="Times New Roman" w:hAnsi="Times New Roman"/>
      <w:b/>
      <w:color w:val="000000" w:themeColor="text1"/>
      <w:sz w:val="26"/>
      <w:szCs w:val="26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 w:line="240" w:lineRule="auto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 w:line="240" w:lineRule="auto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 w:line="240" w:lineRule="auto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 w:line="240" w:lineRule="auto"/>
      <w:ind w:left="198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 w:line="240" w:lineRule="auto"/>
      <w:jc w:val="both"/>
    </w:pPr>
    <w:rPr>
      <w:rFonts w:ascii="Times New Roman" w:hAnsi="Times New Roman"/>
      <w:b/>
      <w:color w:val="000000" w:themeColor="text1"/>
      <w:sz w:val="32"/>
      <w:szCs w:val="24"/>
      <w:lang w:eastAsia="sk-SK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</w:pPr>
    <w:rPr>
      <w:rFonts w:eastAsia="Times New Roman"/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eastAsia="Times New Roman" w:hAnsi="Arial" w:cs="Arial"/>
      <w:noProof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rFonts w:eastAsia="Times New Roman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uiPriority w:val="99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 w:line="240" w:lineRule="auto"/>
      <w:contextualSpacing/>
    </w:pPr>
    <w:rPr>
      <w:rFonts w:ascii="Times New Roman" w:hAnsi="Times New Roman"/>
      <w:b/>
      <w:noProof/>
      <w:color w:val="000000" w:themeColor="text1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 w:line="240" w:lineRule="auto"/>
      <w:ind w:left="400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 w:line="240" w:lineRule="auto"/>
      <w:ind w:left="720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 w:line="24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/>
      <w:color w:val="000000" w:themeColor="text1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 w:line="240" w:lineRule="auto"/>
      <w:contextualSpacing/>
    </w:pPr>
    <w:rPr>
      <w:rFonts w:ascii="Segoe UI" w:hAnsi="Segoe UI"/>
      <w:color w:val="000000" w:themeColor="text1"/>
      <w:sz w:val="18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 w:line="240" w:lineRule="auto"/>
      <w:ind w:left="720"/>
      <w:contextualSpacing/>
    </w:pPr>
    <w:rPr>
      <w:rFonts w:ascii="Times New Roman" w:hAnsi="Times New Roman"/>
      <w:color w:val="000000" w:themeColor="text1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  <w:style w:type="character" w:styleId="slostrany">
    <w:name w:val="page number"/>
    <w:uiPriority w:val="99"/>
    <w:rsid w:val="003773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2019-09-09T08:55:00Z</dcterms:created>
  <dcterms:modified xsi:type="dcterms:W3CDTF">2019-09-17T13:37:00Z</dcterms:modified>
</cp:coreProperties>
</file>