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1D73524A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</w:t>
      </w:r>
      <w:proofErr w:type="spellStart"/>
      <w:r w:rsidR="008758B3">
        <w:rPr>
          <w:rFonts w:ascii="Times New Roman" w:hAnsi="Times New Roman" w:cs="Times New Roman"/>
          <w:i/>
          <w:color w:val="A6A6A6" w:themeColor="background1" w:themeShade="A6"/>
          <w:spacing w:val="10"/>
        </w:rPr>
        <w:t>ZoD</w:t>
      </w:r>
      <w:proofErr w:type="spellEnd"/>
      <w:r w:rsidR="008758B3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4504D71E" w:rsidR="00A51A5E" w:rsidRPr="00A51A5E" w:rsidRDefault="008E1B2D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2D">
              <w:rPr>
                <w:rFonts w:ascii="Times New Roman" w:hAnsi="Times New Roman" w:cs="Times New Roman"/>
                <w:b/>
                <w:sz w:val="24"/>
                <w:szCs w:val="24"/>
              </w:rPr>
              <w:t>Projektové práce a inžinierske činnosti pre stavbu „Vybudovanie psychosociálneho centra vo FN Trenčín“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062BF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2BFE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56995"/>
    <w:rsid w:val="00480272"/>
    <w:rsid w:val="00495AC5"/>
    <w:rsid w:val="005C483E"/>
    <w:rsid w:val="0065258A"/>
    <w:rsid w:val="007136EC"/>
    <w:rsid w:val="007479EC"/>
    <w:rsid w:val="00782A23"/>
    <w:rsid w:val="007F406F"/>
    <w:rsid w:val="008758B3"/>
    <w:rsid w:val="00880D37"/>
    <w:rsid w:val="008E1B2D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45</cp:revision>
  <dcterms:created xsi:type="dcterms:W3CDTF">2018-09-05T09:48:00Z</dcterms:created>
  <dcterms:modified xsi:type="dcterms:W3CDTF">2023-10-25T13:15:00Z</dcterms:modified>
</cp:coreProperties>
</file>