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56433A77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584624">
        <w:rPr>
          <w:rFonts w:ascii="Arial Narrow" w:hAnsi="Arial Narrow"/>
          <w:b/>
          <w:bCs/>
          <w:sz w:val="22"/>
        </w:rPr>
        <w:t xml:space="preserve">Automobily typu </w:t>
      </w:r>
      <w:r w:rsidR="005F75AB">
        <w:rPr>
          <w:rFonts w:ascii="Arial Narrow" w:hAnsi="Arial Narrow"/>
          <w:b/>
          <w:bCs/>
          <w:sz w:val="22"/>
        </w:rPr>
        <w:t>SUV</w:t>
      </w:r>
      <w:r w:rsidR="00584624">
        <w:rPr>
          <w:rFonts w:ascii="Arial Narrow" w:hAnsi="Arial Narrow"/>
          <w:b/>
          <w:bCs/>
          <w:sz w:val="22"/>
        </w:rPr>
        <w:t xml:space="preserve"> pre </w:t>
      </w:r>
      <w:r w:rsidR="00343862">
        <w:rPr>
          <w:rFonts w:ascii="Arial Narrow" w:hAnsi="Arial Narrow"/>
          <w:b/>
          <w:bCs/>
          <w:sz w:val="22"/>
        </w:rPr>
        <w:t>MŽP SR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B407FD">
        <w:rPr>
          <w:rFonts w:ascii="Arial Narrow" w:hAnsi="Arial Narrow"/>
          <w:sz w:val="22"/>
        </w:rPr>
        <w:t>5071</w:t>
      </w:r>
      <w:r w:rsidR="005F75AB">
        <w:rPr>
          <w:rFonts w:ascii="Arial Narrow" w:hAnsi="Arial Narrow"/>
          <w:sz w:val="22"/>
        </w:rPr>
        <w:t>8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25C0F" w14:textId="77777777" w:rsidR="00CE360D" w:rsidRDefault="00CE360D">
      <w:pPr>
        <w:spacing w:after="0" w:line="240" w:lineRule="auto"/>
      </w:pPr>
      <w:r>
        <w:separator/>
      </w:r>
    </w:p>
  </w:endnote>
  <w:endnote w:type="continuationSeparator" w:id="0">
    <w:p w14:paraId="008898DB" w14:textId="77777777" w:rsidR="00CE360D" w:rsidRDefault="00CE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14A69" w14:textId="77777777" w:rsidR="00CE360D" w:rsidRDefault="00CE360D">
      <w:pPr>
        <w:spacing w:after="0" w:line="240" w:lineRule="auto"/>
      </w:pPr>
      <w:r>
        <w:separator/>
      </w:r>
    </w:p>
  </w:footnote>
  <w:footnote w:type="continuationSeparator" w:id="0">
    <w:p w14:paraId="6763A091" w14:textId="77777777" w:rsidR="00CE360D" w:rsidRDefault="00CE3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5F75AB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360D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2023-12-13T19:53:00Z</dcterms:modified>
</cp:coreProperties>
</file>