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430F83E4"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 xml:space="preserve">zákona  č. </w:t>
      </w:r>
      <w:r w:rsidR="00E27380">
        <w:rPr>
          <w:rFonts w:ascii="Calibri" w:hAnsi="Calibri" w:cs="Calibri"/>
          <w:b/>
          <w:bCs/>
        </w:rPr>
        <w:t> </w:t>
      </w:r>
      <w:r w:rsidRPr="0063584C">
        <w:rPr>
          <w:rFonts w:ascii="Calibri" w:hAnsi="Calibri" w:cs="Calibri"/>
          <w:b/>
          <w:bCs/>
        </w:rPr>
        <w:t xml:space="preserve">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4DFF347B"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2B7E9B29" w14:textId="77777777" w:rsidR="000C4E9C" w:rsidRPr="000D7349" w:rsidRDefault="000C4E9C" w:rsidP="00A34B0B">
      <w:pPr>
        <w:jc w:val="both"/>
        <w:rPr>
          <w:rFonts w:asciiTheme="minorHAnsi" w:hAnsiTheme="minorHAnsi" w:cs="Calibri"/>
        </w:rPr>
      </w:pPr>
    </w:p>
    <w:p w14:paraId="7A5B58DC" w14:textId="77777777" w:rsidR="000C4E9C" w:rsidRPr="006D3136" w:rsidRDefault="000C4E9C" w:rsidP="000C4E9C">
      <w:pPr>
        <w:pStyle w:val="Bezriadkovania"/>
        <w:jc w:val="center"/>
        <w:rPr>
          <w:rFonts w:asciiTheme="minorHAnsi" w:hAnsiTheme="minorHAnsi" w:cstheme="minorHAnsi"/>
          <w:b/>
          <w:bCs/>
          <w:sz w:val="28"/>
          <w:szCs w:val="28"/>
          <w:shd w:val="clear" w:color="auto" w:fill="FFFFFF"/>
        </w:rPr>
      </w:pPr>
      <w:r>
        <w:rPr>
          <w:rStyle w:val="CharStyle13"/>
          <w:rFonts w:asciiTheme="minorHAnsi" w:hAnsiTheme="minorHAnsi" w:cstheme="minorHAnsi"/>
          <w:sz w:val="28"/>
          <w:szCs w:val="28"/>
        </w:rPr>
        <w:t>„</w:t>
      </w:r>
      <w:bookmarkStart w:id="0" w:name="_Hlk104964639"/>
      <w:bookmarkStart w:id="1" w:name="_Hlk105142694"/>
      <w:bookmarkStart w:id="2" w:name="_Hlk100132590"/>
      <w:r>
        <w:rPr>
          <w:rStyle w:val="CharStyle13"/>
          <w:rFonts w:asciiTheme="minorHAnsi" w:hAnsiTheme="minorHAnsi" w:cstheme="minorHAnsi"/>
          <w:sz w:val="28"/>
          <w:szCs w:val="28"/>
        </w:rPr>
        <w:t>Sanácia mostu ev. č. 526-048, Hnúšťa</w:t>
      </w:r>
      <w:bookmarkEnd w:id="0"/>
      <w:bookmarkEnd w:id="1"/>
      <w:bookmarkEnd w:id="2"/>
      <w:r>
        <w:rPr>
          <w:rStyle w:val="CharStyle13"/>
          <w:rFonts w:asciiTheme="minorHAnsi" w:hAnsiTheme="minorHAnsi" w:cstheme="minorHAnsi"/>
          <w:sz w:val="28"/>
          <w:szCs w:val="28"/>
        </w:rPr>
        <w:t>“</w:t>
      </w:r>
    </w:p>
    <w:p w14:paraId="25EC2F96" w14:textId="77777777" w:rsidR="00A34B0B" w:rsidRPr="000D7349" w:rsidRDefault="00A34B0B" w:rsidP="00A34B0B">
      <w:pPr>
        <w:jc w:val="both"/>
        <w:rPr>
          <w:rFonts w:asciiTheme="minorHAnsi" w:hAnsiTheme="minorHAnsi" w:cs="Calibri"/>
          <w:sz w:val="20"/>
        </w:rPr>
      </w:pPr>
    </w:p>
    <w:p w14:paraId="70EA4CF4" w14:textId="77777777" w:rsidR="00A34B0B" w:rsidRPr="000D7349" w:rsidRDefault="00A34B0B" w:rsidP="00A34B0B">
      <w:pPr>
        <w:jc w:val="both"/>
        <w:rPr>
          <w:rFonts w:asciiTheme="minorHAnsi" w:hAnsiTheme="minorHAnsi" w:cs="Calibri"/>
          <w:sz w:val="20"/>
        </w:rPr>
      </w:pPr>
    </w:p>
    <w:p w14:paraId="58973296" w14:textId="77777777" w:rsidR="00213394" w:rsidRDefault="00213394" w:rsidP="00A34B0B">
      <w:pPr>
        <w:jc w:val="both"/>
        <w:rPr>
          <w:rFonts w:asciiTheme="minorHAnsi" w:hAnsiTheme="minorHAnsi" w:cs="Calibri"/>
          <w:sz w:val="20"/>
        </w:rPr>
      </w:pPr>
    </w:p>
    <w:p w14:paraId="32CACBC2" w14:textId="77777777" w:rsidR="00213394" w:rsidRDefault="00213394" w:rsidP="00A34B0B">
      <w:pPr>
        <w:jc w:val="both"/>
        <w:rPr>
          <w:rFonts w:asciiTheme="minorHAnsi" w:hAnsiTheme="minorHAnsi" w:cs="Calibri"/>
          <w:sz w:val="20"/>
        </w:rPr>
      </w:pPr>
    </w:p>
    <w:p w14:paraId="3EA2690C" w14:textId="77777777" w:rsidR="00213394" w:rsidRDefault="00213394" w:rsidP="00A34B0B">
      <w:pPr>
        <w:jc w:val="both"/>
        <w:rPr>
          <w:rFonts w:asciiTheme="minorHAnsi" w:hAnsiTheme="minorHAnsi" w:cs="Calibri"/>
          <w:sz w:val="20"/>
        </w:rPr>
      </w:pPr>
    </w:p>
    <w:p w14:paraId="0A531B56" w14:textId="77777777" w:rsidR="00213394" w:rsidRDefault="00213394" w:rsidP="00A34B0B">
      <w:pPr>
        <w:jc w:val="both"/>
        <w:rPr>
          <w:rFonts w:asciiTheme="minorHAnsi" w:hAnsiTheme="minorHAnsi" w:cs="Calibri"/>
          <w:sz w:val="20"/>
        </w:rPr>
      </w:pPr>
    </w:p>
    <w:p w14:paraId="5DD273E4" w14:textId="77777777" w:rsidR="00213394" w:rsidRDefault="00213394" w:rsidP="00A34B0B">
      <w:pPr>
        <w:jc w:val="both"/>
        <w:rPr>
          <w:rFonts w:asciiTheme="minorHAnsi" w:hAnsiTheme="minorHAnsi" w:cs="Calibri"/>
          <w:sz w:val="20"/>
        </w:rPr>
      </w:pPr>
    </w:p>
    <w:p w14:paraId="4C4C6CEA" w14:textId="77777777" w:rsidR="00213394" w:rsidRDefault="00213394" w:rsidP="00A34B0B">
      <w:pPr>
        <w:jc w:val="both"/>
        <w:rPr>
          <w:rFonts w:asciiTheme="minorHAnsi" w:hAnsiTheme="minorHAnsi" w:cs="Calibri"/>
          <w:sz w:val="20"/>
        </w:rPr>
      </w:pPr>
    </w:p>
    <w:p w14:paraId="7EB53405" w14:textId="77777777" w:rsidR="00213394" w:rsidRDefault="00213394" w:rsidP="00A34B0B">
      <w:pPr>
        <w:jc w:val="both"/>
        <w:rPr>
          <w:rFonts w:asciiTheme="minorHAnsi" w:hAnsiTheme="minorHAnsi" w:cs="Calibri"/>
          <w:sz w:val="20"/>
        </w:rPr>
      </w:pPr>
    </w:p>
    <w:p w14:paraId="0883ED96" w14:textId="77777777" w:rsidR="00213394" w:rsidRDefault="00213394" w:rsidP="00A34B0B">
      <w:pPr>
        <w:jc w:val="both"/>
        <w:rPr>
          <w:rFonts w:asciiTheme="minorHAnsi" w:hAnsiTheme="minorHAnsi" w:cs="Calibri"/>
          <w:sz w:val="20"/>
        </w:rPr>
      </w:pPr>
    </w:p>
    <w:p w14:paraId="173B5505" w14:textId="77777777" w:rsidR="00213394" w:rsidRDefault="00213394" w:rsidP="00A34B0B">
      <w:pPr>
        <w:jc w:val="both"/>
        <w:rPr>
          <w:rFonts w:asciiTheme="minorHAnsi" w:hAnsiTheme="minorHAnsi" w:cs="Calibri"/>
          <w:sz w:val="20"/>
        </w:rPr>
      </w:pPr>
    </w:p>
    <w:p w14:paraId="664F1CCD" w14:textId="77777777" w:rsidR="00213394" w:rsidRDefault="00213394" w:rsidP="00A34B0B">
      <w:pPr>
        <w:jc w:val="both"/>
        <w:rPr>
          <w:rFonts w:asciiTheme="minorHAnsi" w:hAnsiTheme="minorHAnsi" w:cs="Calibri"/>
          <w:sz w:val="20"/>
        </w:rPr>
      </w:pPr>
    </w:p>
    <w:p w14:paraId="14F10BBE" w14:textId="77777777" w:rsidR="00213394" w:rsidRDefault="00213394" w:rsidP="00A34B0B">
      <w:pPr>
        <w:jc w:val="both"/>
        <w:rPr>
          <w:rFonts w:asciiTheme="minorHAnsi" w:hAnsiTheme="minorHAnsi" w:cs="Calibri"/>
          <w:sz w:val="20"/>
        </w:rPr>
      </w:pPr>
    </w:p>
    <w:p w14:paraId="309EC371" w14:textId="77777777" w:rsidR="00213394" w:rsidRDefault="00213394" w:rsidP="00A34B0B">
      <w:pPr>
        <w:jc w:val="both"/>
        <w:rPr>
          <w:rFonts w:asciiTheme="minorHAnsi" w:hAnsiTheme="minorHAnsi" w:cs="Calibri"/>
          <w:sz w:val="20"/>
        </w:rPr>
      </w:pPr>
    </w:p>
    <w:p w14:paraId="3DA29E48" w14:textId="77777777" w:rsidR="00213394" w:rsidRDefault="00213394" w:rsidP="00A34B0B">
      <w:pPr>
        <w:jc w:val="both"/>
        <w:rPr>
          <w:rFonts w:asciiTheme="minorHAnsi" w:hAnsiTheme="minorHAnsi" w:cs="Calibri"/>
          <w:sz w:val="20"/>
        </w:rPr>
      </w:pPr>
    </w:p>
    <w:p w14:paraId="47BFEACB" w14:textId="77777777" w:rsidR="00213394" w:rsidRDefault="00213394" w:rsidP="00A34B0B">
      <w:pPr>
        <w:jc w:val="both"/>
        <w:rPr>
          <w:rFonts w:asciiTheme="minorHAnsi" w:hAnsiTheme="minorHAnsi" w:cs="Calibri"/>
          <w:sz w:val="20"/>
        </w:rPr>
      </w:pPr>
    </w:p>
    <w:p w14:paraId="044D375B" w14:textId="77777777" w:rsidR="00213394" w:rsidRDefault="00213394" w:rsidP="00A34B0B">
      <w:pPr>
        <w:jc w:val="both"/>
        <w:rPr>
          <w:rFonts w:asciiTheme="minorHAnsi" w:hAnsiTheme="minorHAnsi" w:cs="Calibri"/>
          <w:sz w:val="20"/>
        </w:rPr>
      </w:pPr>
    </w:p>
    <w:p w14:paraId="452DE369" w14:textId="77777777" w:rsidR="00213394" w:rsidRDefault="00213394" w:rsidP="00A34B0B">
      <w:pPr>
        <w:jc w:val="both"/>
        <w:rPr>
          <w:rFonts w:asciiTheme="minorHAnsi" w:hAnsiTheme="minorHAnsi" w:cs="Calibri"/>
          <w:sz w:val="20"/>
        </w:rPr>
      </w:pPr>
    </w:p>
    <w:p w14:paraId="419BADDB" w14:textId="77777777" w:rsidR="00213394" w:rsidRDefault="00213394" w:rsidP="00A34B0B">
      <w:pPr>
        <w:jc w:val="both"/>
        <w:rPr>
          <w:rFonts w:asciiTheme="minorHAnsi" w:hAnsiTheme="minorHAnsi" w:cs="Calibri"/>
          <w:sz w:val="20"/>
        </w:rPr>
      </w:pPr>
    </w:p>
    <w:p w14:paraId="482881CB" w14:textId="77777777" w:rsidR="00213394" w:rsidRDefault="00213394" w:rsidP="00A34B0B">
      <w:pPr>
        <w:jc w:val="both"/>
        <w:rPr>
          <w:rFonts w:asciiTheme="minorHAnsi" w:hAnsiTheme="minorHAnsi" w:cs="Calibri"/>
          <w:sz w:val="20"/>
        </w:rPr>
      </w:pPr>
    </w:p>
    <w:p w14:paraId="358DD5DF" w14:textId="77777777" w:rsidR="00213394" w:rsidRDefault="00213394" w:rsidP="00A34B0B">
      <w:pPr>
        <w:jc w:val="both"/>
        <w:rPr>
          <w:rFonts w:asciiTheme="minorHAnsi" w:hAnsiTheme="minorHAnsi" w:cs="Calibri"/>
          <w:sz w:val="20"/>
        </w:rPr>
      </w:pPr>
    </w:p>
    <w:p w14:paraId="038C9215" w14:textId="77777777" w:rsidR="00213394" w:rsidRDefault="00213394" w:rsidP="00A34B0B">
      <w:pPr>
        <w:jc w:val="both"/>
        <w:rPr>
          <w:rFonts w:asciiTheme="minorHAnsi" w:hAnsiTheme="minorHAnsi" w:cs="Calibri"/>
          <w:sz w:val="20"/>
        </w:rPr>
      </w:pPr>
    </w:p>
    <w:p w14:paraId="49931015" w14:textId="77777777" w:rsidR="00213394" w:rsidRDefault="00213394" w:rsidP="00A34B0B">
      <w:pPr>
        <w:jc w:val="both"/>
        <w:rPr>
          <w:rFonts w:asciiTheme="minorHAnsi" w:hAnsiTheme="minorHAnsi" w:cs="Calibri"/>
          <w:sz w:val="20"/>
        </w:rPr>
      </w:pPr>
    </w:p>
    <w:p w14:paraId="18FE6A06" w14:textId="77777777" w:rsidR="00213394" w:rsidRDefault="00213394" w:rsidP="00A34B0B">
      <w:pPr>
        <w:jc w:val="both"/>
        <w:rPr>
          <w:rFonts w:asciiTheme="minorHAnsi" w:hAnsiTheme="minorHAnsi" w:cs="Calibri"/>
          <w:sz w:val="20"/>
        </w:rPr>
      </w:pPr>
    </w:p>
    <w:p w14:paraId="00C0EBD3" w14:textId="77777777" w:rsidR="00213394" w:rsidRDefault="00213394" w:rsidP="00A34B0B">
      <w:pPr>
        <w:jc w:val="both"/>
        <w:rPr>
          <w:rFonts w:asciiTheme="minorHAnsi" w:hAnsiTheme="minorHAnsi" w:cs="Calibri"/>
          <w:sz w:val="20"/>
        </w:rPr>
      </w:pPr>
    </w:p>
    <w:p w14:paraId="67691B01" w14:textId="77777777" w:rsidR="00213394" w:rsidRDefault="00213394" w:rsidP="00A34B0B">
      <w:pPr>
        <w:jc w:val="both"/>
        <w:rPr>
          <w:rFonts w:asciiTheme="minorHAnsi" w:hAnsiTheme="minorHAnsi" w:cs="Calibri"/>
          <w:sz w:val="20"/>
        </w:rPr>
      </w:pPr>
    </w:p>
    <w:p w14:paraId="51547734" w14:textId="77777777" w:rsidR="00213394" w:rsidRDefault="00213394" w:rsidP="00A34B0B">
      <w:pPr>
        <w:jc w:val="both"/>
        <w:rPr>
          <w:rFonts w:asciiTheme="minorHAnsi" w:hAnsiTheme="minorHAnsi" w:cs="Calibri"/>
          <w:sz w:val="20"/>
        </w:rPr>
      </w:pPr>
    </w:p>
    <w:p w14:paraId="0277973F" w14:textId="77777777" w:rsidR="00213394" w:rsidRDefault="00213394" w:rsidP="00A34B0B">
      <w:pPr>
        <w:jc w:val="both"/>
        <w:rPr>
          <w:rFonts w:asciiTheme="minorHAnsi" w:hAnsiTheme="minorHAnsi" w:cs="Calibri"/>
          <w:sz w:val="20"/>
        </w:rPr>
      </w:pPr>
    </w:p>
    <w:p w14:paraId="1FFDD787" w14:textId="77777777" w:rsidR="00213394" w:rsidRDefault="00213394" w:rsidP="00A34B0B">
      <w:pPr>
        <w:jc w:val="both"/>
        <w:rPr>
          <w:rFonts w:asciiTheme="minorHAnsi" w:hAnsiTheme="minorHAnsi" w:cs="Calibri"/>
          <w:sz w:val="20"/>
        </w:rPr>
      </w:pPr>
    </w:p>
    <w:p w14:paraId="4D50ACFD" w14:textId="77777777" w:rsidR="00213394" w:rsidRDefault="00213394" w:rsidP="00A34B0B">
      <w:pPr>
        <w:jc w:val="both"/>
        <w:rPr>
          <w:rFonts w:asciiTheme="minorHAnsi" w:hAnsiTheme="minorHAnsi" w:cs="Calibri"/>
          <w:sz w:val="20"/>
        </w:rPr>
      </w:pPr>
    </w:p>
    <w:p w14:paraId="1F99FAFF" w14:textId="77777777" w:rsidR="00213394" w:rsidRDefault="00213394" w:rsidP="00A34B0B">
      <w:pPr>
        <w:jc w:val="both"/>
        <w:rPr>
          <w:rFonts w:asciiTheme="minorHAnsi" w:hAnsiTheme="minorHAnsi" w:cs="Calibri"/>
          <w:sz w:val="20"/>
        </w:rPr>
      </w:pPr>
    </w:p>
    <w:p w14:paraId="13D99BA0" w14:textId="77777777" w:rsidR="00213394" w:rsidRDefault="00213394" w:rsidP="00A34B0B">
      <w:pPr>
        <w:jc w:val="both"/>
        <w:rPr>
          <w:rFonts w:asciiTheme="minorHAnsi" w:hAnsiTheme="minorHAnsi" w:cs="Calibri"/>
          <w:sz w:val="20"/>
        </w:rPr>
      </w:pPr>
    </w:p>
    <w:p w14:paraId="4D515BE4" w14:textId="77777777" w:rsidR="00213394" w:rsidRDefault="00213394" w:rsidP="00A34B0B">
      <w:pPr>
        <w:jc w:val="both"/>
        <w:rPr>
          <w:rFonts w:asciiTheme="minorHAnsi" w:hAnsiTheme="minorHAnsi" w:cs="Calibri"/>
          <w:sz w:val="20"/>
        </w:rPr>
      </w:pPr>
    </w:p>
    <w:p w14:paraId="67972712" w14:textId="1E340931" w:rsidR="00A34B0B" w:rsidRPr="000D7349" w:rsidRDefault="00A34B0B" w:rsidP="00A34B0B">
      <w:pPr>
        <w:jc w:val="both"/>
        <w:rPr>
          <w:rFonts w:asciiTheme="minorHAnsi" w:hAnsiTheme="minorHAnsi" w:cs="Calibri"/>
          <w:sz w:val="20"/>
        </w:rPr>
      </w:pPr>
      <w:r w:rsidRPr="00B96BA3">
        <w:rPr>
          <w:rFonts w:asciiTheme="minorHAnsi" w:hAnsiTheme="minorHAnsi" w:cs="Calibri"/>
          <w:sz w:val="20"/>
        </w:rPr>
        <w:t xml:space="preserve">V Banskej Bystrici, </w:t>
      </w:r>
      <w:r w:rsidR="004A5FAC">
        <w:rPr>
          <w:rFonts w:asciiTheme="minorHAnsi" w:hAnsiTheme="minorHAnsi" w:cs="Calibri"/>
          <w:sz w:val="20"/>
        </w:rPr>
        <w:t>december</w:t>
      </w:r>
      <w:r w:rsidR="00726904" w:rsidRPr="00B96BA3">
        <w:rPr>
          <w:rFonts w:asciiTheme="minorHAnsi" w:hAnsiTheme="minorHAnsi" w:cs="Calibri"/>
          <w:sz w:val="20"/>
        </w:rPr>
        <w:t xml:space="preserve"> 202</w:t>
      </w:r>
      <w:r w:rsidR="003C2F42" w:rsidRPr="00B96BA3">
        <w:rPr>
          <w:rFonts w:asciiTheme="minorHAnsi" w:hAnsiTheme="minorHAnsi" w:cs="Calibri"/>
          <w:sz w:val="20"/>
        </w:rPr>
        <w:t>3</w:t>
      </w:r>
    </w:p>
    <w:p w14:paraId="2CC2D640" w14:textId="77777777" w:rsidR="00A34B0B" w:rsidRPr="000D7349" w:rsidRDefault="00A34B0B" w:rsidP="00A34B0B">
      <w:pPr>
        <w:jc w:val="both"/>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Default="00A34B0B" w:rsidP="00A34B0B">
      <w:pPr>
        <w:pStyle w:val="Zkladntext"/>
        <w:rPr>
          <w:rFonts w:asciiTheme="minorHAnsi" w:hAnsiTheme="minorHAnsi"/>
          <w:sz w:val="20"/>
        </w:rPr>
      </w:pPr>
    </w:p>
    <w:p w14:paraId="3B2B2ACC" w14:textId="77777777" w:rsidR="00644538" w:rsidRDefault="00644538" w:rsidP="00644538">
      <w:pPr>
        <w:pStyle w:val="tl1"/>
        <w:jc w:val="left"/>
        <w:rPr>
          <w:rFonts w:asciiTheme="minorHAnsi" w:hAnsiTheme="minorHAnsi" w:cstheme="minorHAnsi"/>
          <w:b/>
          <w:bCs/>
          <w:iCs/>
          <w:sz w:val="20"/>
          <w:szCs w:val="20"/>
        </w:rPr>
      </w:pPr>
      <w:r>
        <w:rPr>
          <w:rFonts w:asciiTheme="minorHAnsi" w:hAnsiTheme="minorHAnsi" w:cstheme="minorHAnsi"/>
          <w:b/>
          <w:bCs/>
          <w:iCs/>
          <w:sz w:val="20"/>
          <w:szCs w:val="20"/>
        </w:rPr>
        <w:t>G.  NÁVRH UCHÁDZAČA NA PLNENIE KRITÉRIA</w:t>
      </w:r>
    </w:p>
    <w:p w14:paraId="5034C9A9" w14:textId="77777777" w:rsidR="00644538" w:rsidRPr="000D7349" w:rsidRDefault="00644538"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6D3CD546" w14:textId="37AA7491" w:rsidR="00D74636" w:rsidRPr="002B5CD0" w:rsidRDefault="00A34B0B" w:rsidP="00A34B0B">
      <w:pPr>
        <w:pStyle w:val="Zkladntext"/>
        <w:rPr>
          <w:rFonts w:asciiTheme="minorHAnsi" w:hAnsiTheme="minorHAnsi"/>
          <w:b w:val="0"/>
          <w:sz w:val="20"/>
          <w:lang w:val="sk-SK"/>
        </w:rPr>
      </w:pPr>
      <w:r w:rsidRPr="002B5CD0">
        <w:rPr>
          <w:rFonts w:asciiTheme="minorHAnsi" w:hAnsiTheme="minorHAnsi"/>
          <w:b w:val="0"/>
          <w:sz w:val="20"/>
        </w:rPr>
        <w:t>Príloha č. 1</w:t>
      </w:r>
      <w:r w:rsidR="0015395D" w:rsidRPr="002B5CD0">
        <w:rPr>
          <w:rFonts w:asciiTheme="minorHAnsi" w:hAnsiTheme="minorHAnsi"/>
          <w:b w:val="0"/>
          <w:sz w:val="20"/>
          <w:lang w:val="sk-SK"/>
        </w:rPr>
        <w:t xml:space="preserve"> </w:t>
      </w:r>
      <w:r w:rsidRPr="002B5CD0">
        <w:rPr>
          <w:rFonts w:asciiTheme="minorHAnsi" w:hAnsiTheme="minorHAnsi"/>
          <w:b w:val="0"/>
          <w:sz w:val="20"/>
        </w:rPr>
        <w:t xml:space="preserve">súťažných podkladov – </w:t>
      </w:r>
      <w:r w:rsidR="003C2F42" w:rsidRPr="002B5CD0">
        <w:rPr>
          <w:rFonts w:asciiTheme="minorHAnsi" w:hAnsiTheme="minorHAnsi"/>
          <w:b w:val="0"/>
          <w:sz w:val="20"/>
          <w:lang w:val="sk-SK"/>
        </w:rPr>
        <w:t>Zmluva o dielo</w:t>
      </w:r>
    </w:p>
    <w:p w14:paraId="56C79E8D" w14:textId="5D88CBBA" w:rsidR="0079024B" w:rsidRPr="0076165F" w:rsidRDefault="0079024B" w:rsidP="0079024B">
      <w:pPr>
        <w:pStyle w:val="Zkladntext"/>
        <w:rPr>
          <w:rFonts w:asciiTheme="minorHAnsi" w:hAnsiTheme="minorHAnsi"/>
          <w:b w:val="0"/>
          <w:sz w:val="20"/>
          <w:lang w:val="sk-SK"/>
        </w:rPr>
      </w:pPr>
      <w:r w:rsidRPr="0076165F">
        <w:rPr>
          <w:rFonts w:asciiTheme="minorHAnsi" w:hAnsiTheme="minorHAnsi"/>
          <w:b w:val="0"/>
          <w:sz w:val="20"/>
        </w:rPr>
        <w:t xml:space="preserve">Príloha č. </w:t>
      </w:r>
      <w:r w:rsidRPr="0076165F">
        <w:rPr>
          <w:rFonts w:asciiTheme="minorHAnsi" w:hAnsiTheme="minorHAnsi"/>
          <w:b w:val="0"/>
          <w:sz w:val="20"/>
          <w:lang w:val="sk-SK"/>
        </w:rPr>
        <w:t>2</w:t>
      </w:r>
      <w:r w:rsidR="0015395D" w:rsidRPr="0076165F">
        <w:rPr>
          <w:rFonts w:asciiTheme="minorHAnsi" w:hAnsiTheme="minorHAnsi"/>
          <w:b w:val="0"/>
          <w:sz w:val="20"/>
          <w:lang w:val="sk-SK"/>
        </w:rPr>
        <w:t xml:space="preserve"> </w:t>
      </w:r>
      <w:r w:rsidRPr="0076165F">
        <w:rPr>
          <w:rFonts w:asciiTheme="minorHAnsi" w:hAnsiTheme="minorHAnsi"/>
          <w:b w:val="0"/>
          <w:sz w:val="20"/>
        </w:rPr>
        <w:t xml:space="preserve">súťažných podkladov – </w:t>
      </w:r>
      <w:r w:rsidR="003C2F42" w:rsidRPr="0076165F">
        <w:rPr>
          <w:rFonts w:asciiTheme="minorHAnsi" w:hAnsiTheme="minorHAnsi" w:cs="Calibri"/>
          <w:b w:val="0"/>
          <w:bCs/>
          <w:sz w:val="20"/>
          <w:lang w:val="sk-SK"/>
        </w:rPr>
        <w:t>Výkaz výmer</w:t>
      </w:r>
    </w:p>
    <w:p w14:paraId="431A7D89" w14:textId="420AF1D3" w:rsidR="0079024B" w:rsidRPr="0055709A" w:rsidRDefault="0079024B" w:rsidP="0079024B">
      <w:pPr>
        <w:pStyle w:val="Zkladntext"/>
        <w:rPr>
          <w:rFonts w:asciiTheme="minorHAnsi" w:hAnsiTheme="minorHAnsi"/>
          <w:b w:val="0"/>
          <w:bCs/>
          <w:sz w:val="20"/>
          <w:lang w:val="sk-SK"/>
        </w:rPr>
      </w:pPr>
      <w:r w:rsidRPr="0076165F">
        <w:rPr>
          <w:rFonts w:asciiTheme="minorHAnsi" w:hAnsiTheme="minorHAnsi"/>
          <w:b w:val="0"/>
          <w:sz w:val="20"/>
        </w:rPr>
        <w:t xml:space="preserve">Príloha č. </w:t>
      </w:r>
      <w:r w:rsidRPr="0076165F">
        <w:rPr>
          <w:rFonts w:asciiTheme="minorHAnsi" w:hAnsiTheme="minorHAnsi"/>
          <w:b w:val="0"/>
          <w:sz w:val="20"/>
          <w:lang w:val="sk-SK"/>
        </w:rPr>
        <w:t>3</w:t>
      </w:r>
      <w:r w:rsidR="003C2F42" w:rsidRPr="0076165F">
        <w:rPr>
          <w:rFonts w:asciiTheme="minorHAnsi" w:hAnsiTheme="minorHAnsi"/>
          <w:b w:val="0"/>
          <w:sz w:val="20"/>
          <w:lang w:val="sk-SK"/>
        </w:rPr>
        <w:t xml:space="preserve"> </w:t>
      </w:r>
      <w:r w:rsidRPr="0076165F">
        <w:rPr>
          <w:rFonts w:asciiTheme="minorHAnsi" w:hAnsiTheme="minorHAnsi"/>
          <w:b w:val="0"/>
          <w:sz w:val="20"/>
        </w:rPr>
        <w:t xml:space="preserve">súťažných podkladov – </w:t>
      </w:r>
      <w:r w:rsidR="0076165F" w:rsidRPr="0076165F">
        <w:rPr>
          <w:rFonts w:asciiTheme="minorHAnsi" w:hAnsiTheme="minorHAnsi" w:cstheme="minorHAnsi"/>
          <w:b w:val="0"/>
          <w:bCs/>
          <w:sz w:val="20"/>
          <w:lang w:val="sk-SK"/>
        </w:rPr>
        <w:t>Opis</w:t>
      </w:r>
      <w:r w:rsidR="0076165F">
        <w:rPr>
          <w:rFonts w:asciiTheme="minorHAnsi" w:hAnsiTheme="minorHAnsi" w:cstheme="minorHAnsi"/>
          <w:b w:val="0"/>
          <w:bCs/>
          <w:sz w:val="20"/>
          <w:lang w:val="sk-SK"/>
        </w:rPr>
        <w:t xml:space="preserve"> predmetu zákazky</w:t>
      </w:r>
    </w:p>
    <w:p w14:paraId="3D528FAC" w14:textId="61502418" w:rsidR="003B1B21" w:rsidRPr="002B5CD0" w:rsidRDefault="003B1B21" w:rsidP="0079024B">
      <w:pPr>
        <w:pStyle w:val="Zkladntext"/>
        <w:rPr>
          <w:rFonts w:asciiTheme="minorHAnsi" w:hAnsiTheme="minorHAnsi"/>
          <w:b w:val="0"/>
          <w:sz w:val="20"/>
          <w:lang w:val="sk-SK"/>
        </w:rPr>
      </w:pPr>
      <w:r>
        <w:rPr>
          <w:rFonts w:asciiTheme="minorHAnsi" w:hAnsiTheme="minorHAnsi"/>
          <w:b w:val="0"/>
          <w:sz w:val="20"/>
          <w:lang w:val="sk-SK"/>
        </w:rPr>
        <w:t xml:space="preserve">Príloha č. 4 súťažných podkladov – </w:t>
      </w:r>
      <w:r w:rsidR="002407D8">
        <w:rPr>
          <w:rFonts w:asciiTheme="minorHAnsi" w:hAnsiTheme="minorHAnsi"/>
          <w:b w:val="0"/>
          <w:sz w:val="20"/>
          <w:lang w:val="sk-SK"/>
        </w:rPr>
        <w:t>Projektová dokumentácia</w:t>
      </w:r>
      <w:r w:rsidR="0076165F">
        <w:rPr>
          <w:rFonts w:asciiTheme="minorHAnsi" w:hAnsiTheme="minorHAnsi"/>
          <w:b w:val="0"/>
          <w:sz w:val="20"/>
          <w:lang w:val="sk-SK"/>
        </w:rPr>
        <w:t xml:space="preserve"> vrátane stavebného povolenia</w:t>
      </w:r>
    </w:p>
    <w:p w14:paraId="023D29AB" w14:textId="1D41D8DC" w:rsidR="006925F3" w:rsidRDefault="006925F3" w:rsidP="006925F3">
      <w:pPr>
        <w:pStyle w:val="Zkladntext"/>
        <w:rPr>
          <w:rFonts w:asciiTheme="minorHAnsi" w:hAnsiTheme="minorHAnsi" w:cstheme="minorHAnsi"/>
          <w:b w:val="0"/>
          <w:bCs/>
          <w:sz w:val="20"/>
        </w:rPr>
      </w:pPr>
      <w:r>
        <w:rPr>
          <w:rFonts w:asciiTheme="minorHAnsi" w:hAnsiTheme="minorHAnsi"/>
          <w:b w:val="0"/>
          <w:sz w:val="20"/>
          <w:lang w:val="sk-SK"/>
        </w:rPr>
        <w:t xml:space="preserve">Príloha č. </w:t>
      </w:r>
      <w:r w:rsidR="002C15F8">
        <w:rPr>
          <w:rFonts w:asciiTheme="minorHAnsi" w:hAnsiTheme="minorHAnsi"/>
          <w:b w:val="0"/>
          <w:sz w:val="20"/>
          <w:lang w:val="sk-SK"/>
        </w:rPr>
        <w:t>5</w:t>
      </w:r>
      <w:r>
        <w:rPr>
          <w:rFonts w:asciiTheme="minorHAnsi" w:hAnsiTheme="minorHAnsi"/>
          <w:b w:val="0"/>
          <w:sz w:val="20"/>
          <w:lang w:val="sk-SK"/>
        </w:rPr>
        <w:t xml:space="preserve"> súťažných podkladov - </w:t>
      </w:r>
      <w:r w:rsidRPr="0027701D">
        <w:rPr>
          <w:rFonts w:asciiTheme="minorHAnsi" w:hAnsiTheme="minorHAnsi" w:cstheme="minorHAnsi"/>
          <w:b w:val="0"/>
          <w:bCs/>
          <w:sz w:val="20"/>
        </w:rPr>
        <w:t>Čestné vyhlásenie k uplatňovaniu medzinárodných sankcií</w:t>
      </w:r>
    </w:p>
    <w:p w14:paraId="7271E58D" w14:textId="7F744721" w:rsidR="008F7132" w:rsidRPr="000A33FF" w:rsidRDefault="008F7132" w:rsidP="0079024B">
      <w:pPr>
        <w:pStyle w:val="Zkladntext"/>
        <w:rPr>
          <w:rFonts w:asciiTheme="minorHAnsi" w:hAnsiTheme="minorHAnsi"/>
          <w:b w:val="0"/>
          <w:sz w:val="20"/>
          <w:lang w:val="sk-SK"/>
        </w:rPr>
      </w:pPr>
    </w:p>
    <w:p w14:paraId="76A298AA" w14:textId="77777777" w:rsidR="0079024B" w:rsidRPr="007477F5" w:rsidRDefault="0079024B" w:rsidP="00A34B0B">
      <w:pPr>
        <w:pStyle w:val="Zkladntext"/>
        <w:jc w:val="left"/>
        <w:rPr>
          <w:rFonts w:asciiTheme="minorHAnsi" w:hAnsiTheme="minorHAnsi" w:cs="Calibri"/>
          <w:iCs/>
          <w:lang w:val="sk-SK"/>
        </w:rPr>
      </w:pP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lastRenderedPageBreak/>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67FB3387" w14:textId="55DCBC74" w:rsidR="00E91EE8" w:rsidRPr="00E91EE8" w:rsidRDefault="00A34B0B" w:rsidP="00E91EE8">
      <w:pPr>
        <w:pStyle w:val="tl1"/>
        <w:numPr>
          <w:ilvl w:val="0"/>
          <w:numId w:val="39"/>
        </w:numPr>
        <w:ind w:left="426" w:hanging="426"/>
        <w:jc w:val="left"/>
        <w:rPr>
          <w:rFonts w:asciiTheme="minorHAnsi" w:hAnsiTheme="minorHAnsi" w:cstheme="minorHAnsi"/>
          <w:b/>
          <w:bCs/>
          <w:sz w:val="20"/>
          <w:szCs w:val="20"/>
        </w:rPr>
      </w:pPr>
      <w:r w:rsidRPr="00E91EE8">
        <w:rPr>
          <w:rFonts w:asciiTheme="minorHAnsi" w:hAnsiTheme="minorHAnsi" w:cstheme="minorHAnsi"/>
          <w:b/>
          <w:bCs/>
          <w:sz w:val="20"/>
          <w:szCs w:val="20"/>
        </w:rPr>
        <w:t>IDENTIFIKÁCIA VEREJNÉHO  OBSTARÁVATEĽA</w:t>
      </w:r>
    </w:p>
    <w:p w14:paraId="117F5244" w14:textId="77777777" w:rsidR="00E91EE8" w:rsidRPr="00CB3CCB" w:rsidRDefault="00E91EE8" w:rsidP="00E91EE8">
      <w:pPr>
        <w:pStyle w:val="tl1"/>
        <w:numPr>
          <w:ilvl w:val="1"/>
          <w:numId w:val="40"/>
        </w:numPr>
        <w:ind w:left="426" w:hanging="426"/>
        <w:jc w:val="left"/>
        <w:rPr>
          <w:rFonts w:ascii="Calibri" w:hAnsi="Calibri" w:cs="Calibri"/>
          <w:b/>
          <w:bCs/>
          <w:sz w:val="20"/>
          <w:szCs w:val="20"/>
        </w:rPr>
      </w:pPr>
      <w:r w:rsidRPr="00CB3CCB">
        <w:rPr>
          <w:rFonts w:ascii="Calibri" w:hAnsi="Calibri" w:cs="Calibri"/>
          <w:bCs/>
          <w:iCs/>
          <w:sz w:val="20"/>
          <w:szCs w:val="20"/>
        </w:rPr>
        <w:t>Verejný obstarávateľ</w:t>
      </w:r>
    </w:p>
    <w:p w14:paraId="3A54F2DC" w14:textId="77777777" w:rsidR="00E91EE8" w:rsidRDefault="00E91EE8" w:rsidP="00E91EE8">
      <w:pPr>
        <w:ind w:firstLine="426"/>
        <w:rPr>
          <w:rFonts w:ascii="Calibri" w:hAnsi="Calibri" w:cs="Calibri"/>
          <w:sz w:val="20"/>
          <w:szCs w:val="20"/>
          <w:lang w:eastAsia="sk-SK"/>
        </w:rPr>
      </w:pPr>
      <w:r>
        <w:rPr>
          <w:rFonts w:ascii="Calibri" w:hAnsi="Calibri" w:cs="Calibri"/>
          <w:b/>
          <w:sz w:val="20"/>
          <w:szCs w:val="20"/>
          <w:lang w:eastAsia="sk-SK"/>
        </w:rPr>
        <w:t>Názov:</w:t>
      </w:r>
      <w:r>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sz w:val="20"/>
          <w:szCs w:val="20"/>
          <w:lang w:eastAsia="sk-SK"/>
        </w:rPr>
        <w:t>Banskobystrický samosprávny kraj</w:t>
      </w:r>
    </w:p>
    <w:p w14:paraId="67F5AF65" w14:textId="3360C14A" w:rsidR="00E91EE8" w:rsidRDefault="00E91EE8" w:rsidP="00E91EE8">
      <w:pPr>
        <w:ind w:firstLine="426"/>
        <w:rPr>
          <w:rFonts w:ascii="Calibri" w:hAnsi="Calibri" w:cs="Calibri"/>
          <w:sz w:val="20"/>
          <w:szCs w:val="20"/>
          <w:lang w:eastAsia="sk-SK"/>
        </w:rPr>
      </w:pPr>
      <w:r>
        <w:rPr>
          <w:rFonts w:ascii="Calibri" w:hAnsi="Calibri" w:cs="Calibri"/>
          <w:b/>
          <w:sz w:val="20"/>
          <w:szCs w:val="20"/>
          <w:lang w:eastAsia="sk-SK"/>
        </w:rPr>
        <w:t>IČO:</w:t>
      </w:r>
      <w:r>
        <w:rPr>
          <w:rFonts w:ascii="Calibri" w:hAnsi="Calibri" w:cs="Calibri"/>
          <w:sz w:val="20"/>
          <w:szCs w:val="20"/>
          <w:lang w:eastAsia="sk-SK"/>
        </w:rPr>
        <w:t xml:space="preserve"> </w:t>
      </w:r>
      <w:r>
        <w:rPr>
          <w:rFonts w:ascii="Calibri" w:hAnsi="Calibri" w:cs="Calibri"/>
          <w:sz w:val="20"/>
          <w:szCs w:val="20"/>
          <w:lang w:eastAsia="sk-SK"/>
        </w:rPr>
        <w:tab/>
      </w:r>
      <w:r>
        <w:rPr>
          <w:rFonts w:ascii="Calibri" w:hAnsi="Calibri" w:cs="Calibri"/>
          <w:sz w:val="20"/>
          <w:szCs w:val="20"/>
          <w:lang w:eastAsia="sk-SK"/>
        </w:rPr>
        <w:tab/>
      </w:r>
      <w:r>
        <w:rPr>
          <w:rFonts w:ascii="Calibri" w:hAnsi="Calibri" w:cs="Calibri"/>
          <w:sz w:val="20"/>
          <w:szCs w:val="20"/>
          <w:lang w:eastAsia="sk-SK"/>
        </w:rPr>
        <w:tab/>
        <w:t>37 828</w:t>
      </w:r>
      <w:r w:rsidR="009222F9">
        <w:rPr>
          <w:rFonts w:ascii="Calibri" w:hAnsi="Calibri" w:cs="Calibri"/>
          <w:sz w:val="20"/>
          <w:szCs w:val="20"/>
          <w:lang w:eastAsia="sk-SK"/>
        </w:rPr>
        <w:t> </w:t>
      </w:r>
      <w:r>
        <w:rPr>
          <w:rFonts w:ascii="Calibri" w:hAnsi="Calibri" w:cs="Calibri"/>
          <w:sz w:val="20"/>
          <w:szCs w:val="20"/>
          <w:lang w:eastAsia="sk-SK"/>
        </w:rPr>
        <w:t>100</w:t>
      </w:r>
    </w:p>
    <w:p w14:paraId="5756AED9" w14:textId="77777777" w:rsidR="00E91EE8" w:rsidRPr="00E91EE8" w:rsidRDefault="00E91EE8" w:rsidP="00E91EE8">
      <w:pPr>
        <w:ind w:firstLine="426"/>
        <w:rPr>
          <w:rFonts w:ascii="Calibri" w:hAnsi="Calibri" w:cs="Calibri"/>
          <w:sz w:val="20"/>
          <w:szCs w:val="20"/>
          <w:lang w:eastAsia="sk-SK"/>
        </w:rPr>
      </w:pPr>
      <w:r>
        <w:rPr>
          <w:rFonts w:ascii="Calibri" w:hAnsi="Calibri" w:cs="Calibri"/>
          <w:b/>
          <w:sz w:val="20"/>
          <w:szCs w:val="20"/>
          <w:lang w:eastAsia="sk-SK"/>
        </w:rPr>
        <w:t xml:space="preserve">Sídlo: </w:t>
      </w:r>
      <w:r>
        <w:rPr>
          <w:rFonts w:ascii="Calibri" w:hAnsi="Calibri" w:cs="Calibri"/>
          <w:b/>
          <w:sz w:val="20"/>
          <w:szCs w:val="20"/>
          <w:lang w:eastAsia="sk-SK"/>
        </w:rPr>
        <w:tab/>
      </w:r>
      <w:r>
        <w:rPr>
          <w:rFonts w:ascii="Calibri" w:hAnsi="Calibri" w:cs="Calibri"/>
          <w:sz w:val="20"/>
          <w:szCs w:val="20"/>
          <w:lang w:eastAsia="sk-SK"/>
        </w:rPr>
        <w:tab/>
      </w:r>
      <w:r>
        <w:rPr>
          <w:rFonts w:ascii="Calibri" w:hAnsi="Calibri" w:cs="Calibri"/>
          <w:sz w:val="20"/>
          <w:szCs w:val="20"/>
          <w:lang w:eastAsia="sk-SK"/>
        </w:rPr>
        <w:tab/>
      </w:r>
      <w:r w:rsidRPr="00E91EE8">
        <w:rPr>
          <w:rFonts w:ascii="Calibri" w:hAnsi="Calibri" w:cs="Calibri"/>
          <w:sz w:val="20"/>
          <w:szCs w:val="20"/>
          <w:lang w:eastAsia="sk-SK"/>
        </w:rPr>
        <w:t>Námestie SNP 23, 974 01 Banská Bystrica</w:t>
      </w:r>
    </w:p>
    <w:p w14:paraId="16760095" w14:textId="4FC058B3" w:rsidR="00E91EE8" w:rsidRDefault="00E91EE8" w:rsidP="00E91EE8">
      <w:pPr>
        <w:ind w:firstLine="426"/>
        <w:rPr>
          <w:rFonts w:ascii="Calibri" w:hAnsi="Calibri" w:cs="Calibri"/>
          <w:sz w:val="20"/>
          <w:szCs w:val="20"/>
          <w:lang w:eastAsia="sk-SK"/>
        </w:rPr>
      </w:pPr>
      <w:r w:rsidRPr="00E91EE8">
        <w:rPr>
          <w:rFonts w:ascii="Calibri" w:hAnsi="Calibri" w:cs="Calibri"/>
          <w:sz w:val="20"/>
          <w:szCs w:val="20"/>
          <w:lang w:eastAsia="sk-SK"/>
        </w:rPr>
        <w:t xml:space="preserve">Zastúpený: </w:t>
      </w:r>
      <w:r w:rsidRPr="00E91EE8">
        <w:rPr>
          <w:rFonts w:ascii="Calibri" w:hAnsi="Calibri" w:cs="Calibri"/>
          <w:sz w:val="20"/>
          <w:szCs w:val="20"/>
          <w:lang w:eastAsia="sk-SK"/>
        </w:rPr>
        <w:tab/>
      </w:r>
      <w:r w:rsidRPr="00E91EE8">
        <w:rPr>
          <w:rFonts w:ascii="Calibri" w:hAnsi="Calibri" w:cs="Calibri"/>
          <w:sz w:val="20"/>
          <w:szCs w:val="20"/>
          <w:lang w:eastAsia="sk-SK"/>
        </w:rPr>
        <w:tab/>
      </w:r>
      <w:r w:rsidRPr="00E91EE8">
        <w:rPr>
          <w:rFonts w:ascii="Calibri" w:hAnsi="Calibri" w:cs="Calibri"/>
          <w:sz w:val="20"/>
          <w:szCs w:val="20"/>
          <w:lang w:eastAsia="sk-SK"/>
        </w:rPr>
        <w:tab/>
      </w:r>
      <w:r w:rsidRPr="00E91EE8">
        <w:rPr>
          <w:rFonts w:asciiTheme="minorHAnsi" w:hAnsiTheme="minorHAnsi" w:cstheme="minorHAnsi"/>
          <w:color w:val="000000" w:themeColor="text1"/>
          <w:sz w:val="20"/>
          <w:szCs w:val="20"/>
        </w:rPr>
        <w:t xml:space="preserve">Mgr. Ondrej </w:t>
      </w:r>
      <w:proofErr w:type="spellStart"/>
      <w:r w:rsidRPr="00E91EE8">
        <w:rPr>
          <w:rFonts w:asciiTheme="minorHAnsi" w:hAnsiTheme="minorHAnsi" w:cstheme="minorHAnsi"/>
          <w:color w:val="000000" w:themeColor="text1"/>
          <w:sz w:val="20"/>
          <w:szCs w:val="20"/>
        </w:rPr>
        <w:t>Lunter</w:t>
      </w:r>
      <w:proofErr w:type="spellEnd"/>
      <w:r w:rsidRPr="00E91EE8">
        <w:rPr>
          <w:rFonts w:asciiTheme="minorHAnsi" w:hAnsiTheme="minorHAnsi" w:cstheme="minorHAnsi"/>
          <w:color w:val="000000" w:themeColor="text1"/>
          <w:sz w:val="20"/>
          <w:szCs w:val="20"/>
        </w:rPr>
        <w:t>, predseda BBSK</w:t>
      </w:r>
    </w:p>
    <w:p w14:paraId="337EB005" w14:textId="1315BCF6" w:rsidR="00E91EE8" w:rsidRDefault="00E91EE8" w:rsidP="00E91EE8">
      <w:pPr>
        <w:ind w:firstLine="426"/>
        <w:rPr>
          <w:rFonts w:asciiTheme="minorHAnsi" w:hAnsiTheme="minorHAnsi" w:cstheme="minorHAnsi"/>
          <w:sz w:val="20"/>
          <w:szCs w:val="20"/>
          <w:lang w:eastAsia="sk-SK"/>
        </w:rPr>
      </w:pPr>
      <w:r w:rsidRPr="00E91EE8">
        <w:rPr>
          <w:rFonts w:asciiTheme="minorHAnsi" w:hAnsiTheme="minorHAnsi" w:cstheme="minorHAnsi"/>
          <w:b/>
          <w:sz w:val="20"/>
          <w:szCs w:val="20"/>
          <w:lang w:eastAsia="sk-SK"/>
        </w:rPr>
        <w:t xml:space="preserve">Komunikačné </w:t>
      </w:r>
      <w:proofErr w:type="spellStart"/>
      <w:r w:rsidRPr="00E91EE8">
        <w:rPr>
          <w:rFonts w:asciiTheme="minorHAnsi" w:hAnsiTheme="minorHAnsi" w:cstheme="minorHAnsi"/>
          <w:b/>
          <w:sz w:val="20"/>
          <w:szCs w:val="20"/>
          <w:lang w:eastAsia="sk-SK"/>
        </w:rPr>
        <w:t>rozhr</w:t>
      </w:r>
      <w:proofErr w:type="spellEnd"/>
      <w:r w:rsidRPr="00E91EE8">
        <w:rPr>
          <w:rFonts w:asciiTheme="minorHAnsi" w:hAnsiTheme="minorHAnsi" w:cstheme="minorHAnsi"/>
          <w:b/>
          <w:sz w:val="20"/>
          <w:szCs w:val="20"/>
          <w:lang w:eastAsia="sk-SK"/>
        </w:rPr>
        <w:t>.:</w:t>
      </w:r>
      <w:r w:rsidRPr="00E91EE8">
        <w:rPr>
          <w:rFonts w:asciiTheme="minorHAnsi" w:hAnsiTheme="minorHAnsi" w:cstheme="minorHAnsi"/>
          <w:sz w:val="20"/>
          <w:szCs w:val="20"/>
          <w:lang w:eastAsia="sk-SK"/>
        </w:rPr>
        <w:t xml:space="preserve"> </w:t>
      </w:r>
      <w:r w:rsidRPr="00E91EE8">
        <w:rPr>
          <w:rFonts w:asciiTheme="minorHAnsi" w:hAnsiTheme="minorHAnsi" w:cstheme="minorHAnsi"/>
          <w:sz w:val="20"/>
          <w:szCs w:val="20"/>
          <w:lang w:eastAsia="sk-SK"/>
        </w:rPr>
        <w:tab/>
      </w:r>
      <w:hyperlink r:id="rId8" w:history="1">
        <w:r w:rsidRPr="00E91EE8">
          <w:rPr>
            <w:rStyle w:val="Hypertextovprepojenie"/>
            <w:rFonts w:asciiTheme="minorHAnsi" w:hAnsiTheme="minorHAnsi" w:cstheme="minorHAnsi"/>
            <w:sz w:val="20"/>
            <w:szCs w:val="20"/>
            <w:lang w:eastAsia="sk-SK"/>
          </w:rPr>
          <w:t>https://josephine.proebiz.com/</w:t>
        </w:r>
      </w:hyperlink>
      <w:r w:rsidRPr="00E91EE8">
        <w:rPr>
          <w:rFonts w:asciiTheme="minorHAnsi" w:hAnsiTheme="minorHAnsi" w:cstheme="minorHAnsi"/>
          <w:sz w:val="20"/>
          <w:szCs w:val="20"/>
          <w:lang w:eastAsia="sk-SK"/>
        </w:rPr>
        <w:t xml:space="preserve"> </w:t>
      </w:r>
    </w:p>
    <w:p w14:paraId="1079C5D9" w14:textId="2148FE7A" w:rsidR="005B5098" w:rsidRPr="00AF1894" w:rsidRDefault="005B5098" w:rsidP="00AF1894">
      <w:pPr>
        <w:ind w:firstLine="426"/>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Pr="0074383E">
        <w:rPr>
          <w:rFonts w:asciiTheme="minorHAnsi" w:hAnsiTheme="minorHAnsi" w:cs="Calibri"/>
          <w:iCs/>
          <w:sz w:val="20"/>
          <w:szCs w:val="20"/>
        </w:rPr>
        <w:tab/>
      </w:r>
      <w:hyperlink r:id="rId9" w:history="1">
        <w:r w:rsidRPr="0074383E">
          <w:rPr>
            <w:rStyle w:val="Hypertextovprepojenie"/>
            <w:rFonts w:asciiTheme="minorHAnsi" w:hAnsiTheme="minorHAnsi" w:cs="Calibri"/>
            <w:iCs/>
            <w:sz w:val="20"/>
            <w:szCs w:val="20"/>
          </w:rPr>
          <w:t>https://www.uvo.gov.sk/vyhladavanie-profilov/zakazky/3406</w:t>
        </w:r>
      </w:hyperlink>
    </w:p>
    <w:p w14:paraId="1A3E09E7" w14:textId="4780C7E7" w:rsidR="00655381" w:rsidRPr="009222F9" w:rsidRDefault="00E91EE8" w:rsidP="009222F9">
      <w:pPr>
        <w:ind w:left="426"/>
        <w:rPr>
          <w:rFonts w:asciiTheme="minorHAnsi" w:hAnsiTheme="minorHAnsi" w:cstheme="minorHAnsi"/>
          <w:noProof/>
          <w:sz w:val="20"/>
          <w:szCs w:val="20"/>
          <w:lang w:eastAsia="sk-SK"/>
        </w:rPr>
      </w:pPr>
      <w:r w:rsidRPr="00374AB3">
        <w:rPr>
          <w:rFonts w:asciiTheme="minorHAnsi" w:hAnsiTheme="minorHAnsi" w:cstheme="minorHAnsi"/>
          <w:b/>
          <w:sz w:val="20"/>
          <w:szCs w:val="20"/>
          <w:lang w:eastAsia="sk-SK"/>
        </w:rPr>
        <w:t>Kontaktná osoba vo veciach procesu verejného obstarávania:</w:t>
      </w:r>
      <w:r w:rsidRPr="00374AB3">
        <w:rPr>
          <w:rFonts w:asciiTheme="minorHAnsi" w:hAnsiTheme="minorHAnsi" w:cstheme="minorHAnsi"/>
          <w:sz w:val="20"/>
          <w:szCs w:val="20"/>
          <w:lang w:eastAsia="sk-SK"/>
        </w:rPr>
        <w:t xml:space="preserve"> </w:t>
      </w:r>
      <w:r w:rsidR="00374AB3" w:rsidRPr="00374AB3">
        <w:rPr>
          <w:rFonts w:asciiTheme="minorHAnsi" w:hAnsiTheme="minorHAnsi" w:cstheme="minorHAnsi"/>
          <w:iCs/>
          <w:sz w:val="20"/>
          <w:szCs w:val="20"/>
        </w:rPr>
        <w:t>Mgr.</w:t>
      </w:r>
      <w:r w:rsidR="00D017BC">
        <w:rPr>
          <w:rFonts w:asciiTheme="minorHAnsi" w:hAnsiTheme="minorHAnsi" w:cstheme="minorHAnsi"/>
          <w:iCs/>
          <w:sz w:val="20"/>
          <w:szCs w:val="20"/>
        </w:rPr>
        <w:t xml:space="preserve"> Dominika Cvečková</w:t>
      </w:r>
      <w:r w:rsidRPr="00374AB3">
        <w:rPr>
          <w:rFonts w:asciiTheme="minorHAnsi" w:hAnsiTheme="minorHAnsi" w:cstheme="minorHAnsi"/>
          <w:iCs/>
          <w:sz w:val="20"/>
          <w:szCs w:val="20"/>
        </w:rPr>
        <w:t xml:space="preserve"> – odborná referentka pre verejné obstarávanie, </w:t>
      </w:r>
      <w:r w:rsidR="00D017BC" w:rsidRPr="00D017BC">
        <w:rPr>
          <w:rFonts w:asciiTheme="minorHAnsi" w:hAnsiTheme="minorHAnsi" w:cstheme="minorHAnsi"/>
          <w:iCs/>
          <w:sz w:val="20"/>
          <w:szCs w:val="20"/>
        </w:rPr>
        <w:t>dominika.cveckova@bbsk.sk</w:t>
      </w:r>
      <w:r w:rsidRPr="00374AB3">
        <w:rPr>
          <w:rFonts w:asciiTheme="minorHAnsi" w:hAnsiTheme="minorHAnsi" w:cstheme="minorHAnsi"/>
          <w:sz w:val="20"/>
          <w:szCs w:val="20"/>
          <w:lang w:eastAsia="sk-SK"/>
        </w:rPr>
        <w:t xml:space="preserve">, </w:t>
      </w:r>
      <w:r w:rsidRPr="00374AB3">
        <w:rPr>
          <w:rFonts w:asciiTheme="minorHAnsi" w:hAnsiTheme="minorHAnsi" w:cstheme="minorHAnsi"/>
          <w:noProof/>
          <w:sz w:val="20"/>
          <w:szCs w:val="20"/>
          <w:lang w:eastAsia="sk-SK"/>
        </w:rPr>
        <w:t>+421</w:t>
      </w:r>
      <w:r w:rsidR="00D017BC">
        <w:rPr>
          <w:rFonts w:asciiTheme="minorHAnsi" w:hAnsiTheme="minorHAnsi" w:cstheme="minorHAnsi"/>
          <w:noProof/>
          <w:sz w:val="20"/>
          <w:szCs w:val="20"/>
          <w:lang w:eastAsia="sk-SK"/>
        </w:rPr>
        <w:t> </w:t>
      </w:r>
      <w:r w:rsidR="00B12CAA" w:rsidRPr="00374AB3">
        <w:rPr>
          <w:rFonts w:asciiTheme="minorHAnsi" w:hAnsiTheme="minorHAnsi" w:cstheme="minorHAnsi"/>
          <w:noProof/>
          <w:sz w:val="20"/>
          <w:szCs w:val="20"/>
          <w:lang w:eastAsia="sk-SK"/>
        </w:rPr>
        <w:t>94</w:t>
      </w:r>
      <w:r w:rsidR="00D017BC">
        <w:rPr>
          <w:rFonts w:asciiTheme="minorHAnsi" w:hAnsiTheme="minorHAnsi" w:cstheme="minorHAnsi"/>
          <w:noProof/>
          <w:sz w:val="20"/>
          <w:szCs w:val="20"/>
          <w:lang w:eastAsia="sk-SK"/>
        </w:rPr>
        <w:t>8 292 782</w:t>
      </w: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B033CA" w:rsidRDefault="00A34B0B" w:rsidP="00A34B0B">
      <w:pPr>
        <w:pStyle w:val="tl1"/>
        <w:jc w:val="left"/>
        <w:rPr>
          <w:rFonts w:asciiTheme="minorHAnsi" w:hAnsiTheme="minorHAnsi" w:cstheme="minorHAnsi"/>
          <w:b/>
          <w:bCs/>
          <w:sz w:val="20"/>
          <w:szCs w:val="20"/>
        </w:rPr>
      </w:pPr>
      <w:r w:rsidRPr="00B033CA">
        <w:rPr>
          <w:rFonts w:asciiTheme="minorHAnsi" w:hAnsiTheme="minorHAnsi" w:cstheme="minorHAnsi"/>
          <w:b/>
          <w:bCs/>
          <w:sz w:val="20"/>
          <w:szCs w:val="20"/>
        </w:rPr>
        <w:t>2. PREDMET ZÁKAZKY</w:t>
      </w:r>
    </w:p>
    <w:p w14:paraId="02343648" w14:textId="7EBAAB35" w:rsidR="004F31A1" w:rsidRPr="004F31A1" w:rsidRDefault="00A34B0B" w:rsidP="00F10D62">
      <w:pPr>
        <w:jc w:val="both"/>
        <w:rPr>
          <w:rFonts w:asciiTheme="minorHAnsi" w:hAnsiTheme="minorHAnsi" w:cstheme="minorHAnsi"/>
          <w:b/>
          <w:bCs/>
          <w:sz w:val="20"/>
          <w:szCs w:val="20"/>
        </w:rPr>
      </w:pPr>
      <w:r w:rsidRPr="00B033CA">
        <w:rPr>
          <w:rFonts w:asciiTheme="minorHAnsi" w:hAnsiTheme="minorHAnsi" w:cstheme="minorHAnsi"/>
          <w:sz w:val="20"/>
          <w:szCs w:val="20"/>
        </w:rPr>
        <w:t xml:space="preserve">2.1. </w:t>
      </w:r>
      <w:r w:rsidR="00E13476" w:rsidRPr="00B033CA">
        <w:rPr>
          <w:rFonts w:asciiTheme="minorHAnsi" w:hAnsiTheme="minorHAnsi" w:cstheme="minorHAnsi"/>
          <w:sz w:val="20"/>
          <w:szCs w:val="20"/>
        </w:rPr>
        <w:t xml:space="preserve">Predmetom zákazky </w:t>
      </w:r>
      <w:r w:rsidR="00870D35" w:rsidRPr="00B033CA">
        <w:rPr>
          <w:rFonts w:asciiTheme="minorHAnsi" w:hAnsiTheme="minorHAnsi" w:cstheme="minorHAnsi"/>
          <w:sz w:val="20"/>
          <w:szCs w:val="20"/>
        </w:rPr>
        <w:t xml:space="preserve">je </w:t>
      </w:r>
      <w:r w:rsidR="00D640F8" w:rsidRPr="00B033CA">
        <w:rPr>
          <w:rFonts w:asciiTheme="minorHAnsi" w:hAnsiTheme="minorHAnsi" w:cstheme="minorHAnsi"/>
          <w:sz w:val="20"/>
          <w:szCs w:val="20"/>
        </w:rPr>
        <w:t>uskutočnenie</w:t>
      </w:r>
      <w:r w:rsidR="00870D35" w:rsidRPr="00B033CA">
        <w:rPr>
          <w:rFonts w:asciiTheme="minorHAnsi" w:hAnsiTheme="minorHAnsi" w:cstheme="minorHAnsi"/>
          <w:sz w:val="20"/>
          <w:szCs w:val="20"/>
        </w:rPr>
        <w:t xml:space="preserve"> stavebných prác </w:t>
      </w:r>
      <w:r w:rsidR="00EB5F2C" w:rsidRPr="00B033CA">
        <w:rPr>
          <w:rFonts w:asciiTheme="minorHAnsi" w:hAnsiTheme="minorHAnsi" w:cstheme="minorHAnsi"/>
          <w:sz w:val="20"/>
          <w:szCs w:val="20"/>
        </w:rPr>
        <w:t xml:space="preserve">– </w:t>
      </w:r>
      <w:r w:rsidR="00D017BC" w:rsidRPr="00D017BC">
        <w:rPr>
          <w:rFonts w:asciiTheme="minorHAnsi" w:hAnsiTheme="minorHAnsi" w:cstheme="minorHAnsi"/>
          <w:sz w:val="20"/>
          <w:szCs w:val="20"/>
        </w:rPr>
        <w:t>s názvom: „</w:t>
      </w:r>
      <w:r w:rsidR="00D017BC" w:rsidRPr="00D017BC">
        <w:rPr>
          <w:rFonts w:asciiTheme="minorHAnsi" w:hAnsiTheme="minorHAnsi" w:cstheme="minorHAnsi"/>
          <w:b/>
          <w:bCs/>
          <w:sz w:val="20"/>
          <w:szCs w:val="20"/>
        </w:rPr>
        <w:t>Sanácia mostu ev.</w:t>
      </w:r>
      <w:r w:rsidR="005D1CEC">
        <w:rPr>
          <w:rFonts w:asciiTheme="minorHAnsi" w:hAnsiTheme="minorHAnsi" w:cstheme="minorHAnsi"/>
          <w:b/>
          <w:bCs/>
          <w:sz w:val="20"/>
          <w:szCs w:val="20"/>
        </w:rPr>
        <w:t xml:space="preserve"> </w:t>
      </w:r>
      <w:r w:rsidR="00D017BC" w:rsidRPr="00D017BC">
        <w:rPr>
          <w:rFonts w:asciiTheme="minorHAnsi" w:hAnsiTheme="minorHAnsi" w:cstheme="minorHAnsi"/>
          <w:b/>
          <w:bCs/>
          <w:sz w:val="20"/>
          <w:szCs w:val="20"/>
        </w:rPr>
        <w:t>č. 526-048, Hnúšťa</w:t>
      </w:r>
      <w:r w:rsidR="00D017BC" w:rsidRPr="00D017BC">
        <w:rPr>
          <w:rFonts w:asciiTheme="minorHAnsi" w:hAnsiTheme="minorHAnsi" w:cstheme="minorHAnsi"/>
          <w:sz w:val="20"/>
          <w:szCs w:val="20"/>
        </w:rPr>
        <w:t>“.</w:t>
      </w:r>
      <w:r w:rsidR="004F31A1" w:rsidRPr="004F31A1">
        <w:rPr>
          <w:rFonts w:asciiTheme="minorHAnsi" w:hAnsiTheme="minorHAnsi" w:cstheme="minorHAnsi"/>
          <w:color w:val="000000"/>
          <w:sz w:val="22"/>
          <w:szCs w:val="22"/>
          <w:shd w:val="clear" w:color="auto" w:fill="FFFFFF"/>
          <w:lang w:eastAsia="sk-SK"/>
        </w:rPr>
        <w:t xml:space="preserve"> </w:t>
      </w:r>
      <w:r w:rsidR="004F31A1" w:rsidRPr="004F31A1">
        <w:rPr>
          <w:rFonts w:asciiTheme="minorHAnsi" w:hAnsiTheme="minorHAnsi" w:cstheme="minorHAnsi"/>
          <w:sz w:val="20"/>
          <w:szCs w:val="20"/>
        </w:rPr>
        <w:t xml:space="preserve">podľa </w:t>
      </w:r>
      <w:r w:rsidR="004F31A1" w:rsidRPr="004F31A1">
        <w:rPr>
          <w:rFonts w:asciiTheme="minorHAnsi" w:hAnsiTheme="minorHAnsi" w:cstheme="minorHAnsi"/>
          <w:b/>
          <w:bCs/>
          <w:sz w:val="20"/>
          <w:szCs w:val="20"/>
        </w:rPr>
        <w:t xml:space="preserve">špecifikácie diela v členení na jednotlivé stavebné objekty vymedzené v  Výkaze výmer, ktorý tvorí prílohu č. </w:t>
      </w:r>
      <w:r w:rsidR="00D362F7">
        <w:rPr>
          <w:rFonts w:asciiTheme="minorHAnsi" w:hAnsiTheme="minorHAnsi" w:cstheme="minorHAnsi"/>
          <w:b/>
          <w:bCs/>
          <w:sz w:val="20"/>
          <w:szCs w:val="20"/>
        </w:rPr>
        <w:t>2</w:t>
      </w:r>
      <w:r w:rsidR="00D362F7" w:rsidRPr="004F31A1">
        <w:rPr>
          <w:rFonts w:asciiTheme="minorHAnsi" w:hAnsiTheme="minorHAnsi" w:cstheme="minorHAnsi"/>
          <w:b/>
          <w:bCs/>
          <w:sz w:val="20"/>
          <w:szCs w:val="20"/>
        </w:rPr>
        <w:t xml:space="preserve"> </w:t>
      </w:r>
      <w:r w:rsidR="00D362F7">
        <w:rPr>
          <w:rFonts w:asciiTheme="minorHAnsi" w:hAnsiTheme="minorHAnsi" w:cstheme="minorHAnsi"/>
          <w:b/>
          <w:bCs/>
          <w:sz w:val="20"/>
          <w:szCs w:val="20"/>
        </w:rPr>
        <w:t xml:space="preserve">súťažných podkladov </w:t>
      </w:r>
      <w:r w:rsidR="004F31A1" w:rsidRPr="004F31A1">
        <w:rPr>
          <w:rFonts w:asciiTheme="minorHAnsi" w:hAnsiTheme="minorHAnsi" w:cstheme="minorHAnsi"/>
          <w:sz w:val="20"/>
          <w:szCs w:val="20"/>
        </w:rPr>
        <w:t xml:space="preserve">(ďalej </w:t>
      </w:r>
      <w:r w:rsidR="00D362F7">
        <w:rPr>
          <w:rFonts w:asciiTheme="minorHAnsi" w:hAnsiTheme="minorHAnsi" w:cstheme="minorHAnsi"/>
          <w:sz w:val="20"/>
          <w:szCs w:val="20"/>
        </w:rPr>
        <w:t xml:space="preserve">aj </w:t>
      </w:r>
      <w:r w:rsidR="004F31A1" w:rsidRPr="004F31A1">
        <w:rPr>
          <w:rFonts w:asciiTheme="minorHAnsi" w:hAnsiTheme="minorHAnsi" w:cstheme="minorHAnsi"/>
          <w:sz w:val="20"/>
          <w:szCs w:val="20"/>
        </w:rPr>
        <w:t>ako „</w:t>
      </w:r>
      <w:r w:rsidR="00D362F7">
        <w:rPr>
          <w:rFonts w:asciiTheme="minorHAnsi" w:hAnsiTheme="minorHAnsi" w:cstheme="minorHAnsi"/>
          <w:b/>
          <w:bCs/>
          <w:sz w:val="20"/>
          <w:szCs w:val="20"/>
        </w:rPr>
        <w:t>SP</w:t>
      </w:r>
      <w:r w:rsidR="004F31A1" w:rsidRPr="004F31A1">
        <w:rPr>
          <w:rFonts w:asciiTheme="minorHAnsi" w:hAnsiTheme="minorHAnsi" w:cstheme="minorHAnsi"/>
          <w:sz w:val="20"/>
          <w:szCs w:val="20"/>
        </w:rPr>
        <w:t>“)</w:t>
      </w:r>
      <w:r w:rsidR="004F31A1" w:rsidRPr="004F31A1">
        <w:rPr>
          <w:rFonts w:asciiTheme="minorHAnsi" w:hAnsiTheme="minorHAnsi" w:cstheme="minorHAnsi"/>
          <w:b/>
          <w:bCs/>
          <w:sz w:val="20"/>
          <w:szCs w:val="20"/>
        </w:rPr>
        <w:t xml:space="preserve">. </w:t>
      </w:r>
    </w:p>
    <w:p w14:paraId="43001CF1" w14:textId="2813114B" w:rsidR="00D017BC" w:rsidRPr="00D017BC" w:rsidRDefault="00D017BC" w:rsidP="00D017BC">
      <w:pPr>
        <w:rPr>
          <w:rFonts w:asciiTheme="minorHAnsi" w:hAnsiTheme="minorHAnsi" w:cstheme="minorHAnsi"/>
          <w:sz w:val="20"/>
          <w:szCs w:val="20"/>
        </w:rPr>
      </w:pPr>
    </w:p>
    <w:p w14:paraId="1B06CF61" w14:textId="77777777" w:rsidR="00E13476" w:rsidRPr="00AC7519" w:rsidRDefault="00E13476" w:rsidP="00114E28">
      <w:pPr>
        <w:jc w:val="both"/>
        <w:rPr>
          <w:rFonts w:asciiTheme="minorHAnsi" w:hAnsiTheme="minorHAnsi" w:cstheme="minorHAnsi"/>
          <w:sz w:val="20"/>
          <w:szCs w:val="20"/>
          <w:highlight w:val="yellow"/>
        </w:rPr>
      </w:pPr>
    </w:p>
    <w:p w14:paraId="0A6182B8" w14:textId="30A12988" w:rsidR="00D017BC" w:rsidRPr="00D017BC" w:rsidRDefault="00190172" w:rsidP="00F10D62">
      <w:pPr>
        <w:jc w:val="both"/>
        <w:rPr>
          <w:rFonts w:asciiTheme="minorHAnsi" w:hAnsiTheme="minorHAnsi" w:cstheme="minorHAnsi"/>
          <w:sz w:val="20"/>
          <w:szCs w:val="20"/>
        </w:rPr>
      </w:pPr>
      <w:r w:rsidRPr="009B5A46">
        <w:rPr>
          <w:rFonts w:asciiTheme="minorHAnsi" w:hAnsiTheme="minorHAnsi" w:cstheme="minorHAnsi"/>
          <w:sz w:val="20"/>
          <w:szCs w:val="20"/>
        </w:rPr>
        <w:t xml:space="preserve">2.2 </w:t>
      </w:r>
      <w:r w:rsidR="00EF156B">
        <w:rPr>
          <w:rFonts w:asciiTheme="minorHAnsi" w:hAnsiTheme="minorHAnsi" w:cstheme="minorHAnsi"/>
          <w:sz w:val="20"/>
          <w:szCs w:val="20"/>
        </w:rPr>
        <w:t>Stavebné práce sú</w:t>
      </w:r>
      <w:r w:rsidR="00D017BC" w:rsidRPr="00D017BC">
        <w:rPr>
          <w:rFonts w:asciiTheme="minorHAnsi" w:hAnsiTheme="minorHAnsi" w:cstheme="minorHAnsi"/>
          <w:sz w:val="20"/>
          <w:szCs w:val="20"/>
        </w:rPr>
        <w:t xml:space="preserve"> podrobne vymedzené dokumentáciou na stavebné povolenie s náležitosťami dokumentácie na realizáciu stavby (ďalej len ako „</w:t>
      </w:r>
      <w:r w:rsidR="00D017BC" w:rsidRPr="00D017BC">
        <w:rPr>
          <w:rFonts w:asciiTheme="minorHAnsi" w:hAnsiTheme="minorHAnsi" w:cstheme="minorHAnsi"/>
          <w:b/>
          <w:bCs/>
          <w:sz w:val="20"/>
          <w:szCs w:val="20"/>
        </w:rPr>
        <w:t>DSP a DRS</w:t>
      </w:r>
      <w:r w:rsidR="00D017BC" w:rsidRPr="00D017BC">
        <w:rPr>
          <w:rFonts w:asciiTheme="minorHAnsi" w:hAnsiTheme="minorHAnsi" w:cstheme="minorHAnsi"/>
          <w:sz w:val="20"/>
          <w:szCs w:val="20"/>
        </w:rPr>
        <w:t xml:space="preserve">“) s názvom: </w:t>
      </w:r>
      <w:r w:rsidR="00D017BC" w:rsidRPr="00D017BC">
        <w:rPr>
          <w:rFonts w:asciiTheme="minorHAnsi" w:hAnsiTheme="minorHAnsi" w:cstheme="minorHAnsi"/>
          <w:b/>
          <w:bCs/>
          <w:sz w:val="20"/>
          <w:szCs w:val="20"/>
        </w:rPr>
        <w:t xml:space="preserve">„Sanácia mostu ev. č. 526 – 048, Hnúšťa“ </w:t>
      </w:r>
      <w:r w:rsidR="00D017BC" w:rsidRPr="00D017BC">
        <w:rPr>
          <w:rFonts w:asciiTheme="minorHAnsi" w:hAnsiTheme="minorHAnsi" w:cstheme="minorHAnsi"/>
          <w:sz w:val="20"/>
          <w:szCs w:val="20"/>
        </w:rPr>
        <w:t xml:space="preserve">vyhotovenou projektantom - spoločnosťou HADE s. r. o., so sídlom Jarabinková 8D, 821 09 Bratislava – mestská časť Ružinov, IČO: 52 675 084, zapísanou v Obchodnom registri Mestského súdu Bratislava III, odd.: </w:t>
      </w:r>
      <w:proofErr w:type="spellStart"/>
      <w:r w:rsidR="00D017BC" w:rsidRPr="00D017BC">
        <w:rPr>
          <w:rFonts w:asciiTheme="minorHAnsi" w:hAnsiTheme="minorHAnsi" w:cstheme="minorHAnsi"/>
          <w:sz w:val="20"/>
          <w:szCs w:val="20"/>
        </w:rPr>
        <w:t>Sro</w:t>
      </w:r>
      <w:proofErr w:type="spellEnd"/>
      <w:r w:rsidR="00D017BC" w:rsidRPr="00D017BC">
        <w:rPr>
          <w:rFonts w:asciiTheme="minorHAnsi" w:hAnsiTheme="minorHAnsi" w:cstheme="minorHAnsi"/>
          <w:sz w:val="20"/>
          <w:szCs w:val="20"/>
        </w:rPr>
        <w:t xml:space="preserve">, </w:t>
      </w:r>
      <w:proofErr w:type="spellStart"/>
      <w:r w:rsidR="00D017BC" w:rsidRPr="00D017BC">
        <w:rPr>
          <w:rFonts w:asciiTheme="minorHAnsi" w:hAnsiTheme="minorHAnsi" w:cstheme="minorHAnsi"/>
          <w:sz w:val="20"/>
          <w:szCs w:val="20"/>
        </w:rPr>
        <w:t>vl</w:t>
      </w:r>
      <w:proofErr w:type="spellEnd"/>
      <w:r w:rsidR="00D017BC" w:rsidRPr="00D017BC">
        <w:rPr>
          <w:rFonts w:asciiTheme="minorHAnsi" w:hAnsiTheme="minorHAnsi" w:cstheme="minorHAnsi"/>
          <w:sz w:val="20"/>
          <w:szCs w:val="20"/>
        </w:rPr>
        <w:t xml:space="preserve">. č. 141856/B (ďalej len ako </w:t>
      </w:r>
      <w:r w:rsidR="00D017BC" w:rsidRPr="00D017BC">
        <w:rPr>
          <w:rFonts w:asciiTheme="minorHAnsi" w:hAnsiTheme="minorHAnsi" w:cstheme="minorHAnsi"/>
          <w:b/>
          <w:sz w:val="20"/>
          <w:szCs w:val="20"/>
        </w:rPr>
        <w:t>„dokumentácia“</w:t>
      </w:r>
      <w:r w:rsidR="00D017BC" w:rsidRPr="00D017BC">
        <w:rPr>
          <w:rFonts w:asciiTheme="minorHAnsi" w:hAnsiTheme="minorHAnsi" w:cstheme="minorHAnsi"/>
          <w:sz w:val="20"/>
          <w:szCs w:val="20"/>
        </w:rPr>
        <w:t>).</w:t>
      </w:r>
    </w:p>
    <w:p w14:paraId="69D06FB3" w14:textId="59E080B1" w:rsidR="003C2F42" w:rsidRPr="009B5A46" w:rsidRDefault="003C2F42" w:rsidP="009B5A46">
      <w:pPr>
        <w:jc w:val="both"/>
        <w:rPr>
          <w:rFonts w:asciiTheme="minorHAnsi" w:hAnsiTheme="minorHAnsi" w:cstheme="minorHAnsi"/>
          <w:noProof/>
          <w:sz w:val="20"/>
          <w:szCs w:val="20"/>
          <w:lang w:eastAsia="sk-SK"/>
        </w:rPr>
      </w:pPr>
    </w:p>
    <w:p w14:paraId="62F17D96" w14:textId="77777777" w:rsidR="00CB5F6E" w:rsidRPr="007F624F" w:rsidRDefault="00CB5F6E" w:rsidP="00A34B0B">
      <w:pPr>
        <w:jc w:val="both"/>
        <w:rPr>
          <w:rFonts w:asciiTheme="minorHAnsi" w:hAnsiTheme="minorHAnsi" w:cstheme="minorHAnsi"/>
          <w:sz w:val="20"/>
          <w:szCs w:val="20"/>
        </w:rPr>
      </w:pPr>
    </w:p>
    <w:p w14:paraId="7A055445" w14:textId="5D6371E4" w:rsidR="00A34B0B" w:rsidRPr="007F624F" w:rsidRDefault="00A34B0B" w:rsidP="00A34B0B">
      <w:pPr>
        <w:jc w:val="both"/>
        <w:rPr>
          <w:rFonts w:asciiTheme="minorHAnsi" w:hAnsiTheme="minorHAnsi" w:cstheme="minorHAnsi"/>
          <w:sz w:val="20"/>
          <w:szCs w:val="20"/>
        </w:rPr>
      </w:pPr>
      <w:r w:rsidRPr="007F624F">
        <w:rPr>
          <w:rFonts w:asciiTheme="minorHAnsi" w:hAnsiTheme="minorHAnsi" w:cstheme="minorHAnsi"/>
          <w:sz w:val="20"/>
          <w:szCs w:val="20"/>
        </w:rPr>
        <w:t>2.</w:t>
      </w:r>
      <w:r w:rsidR="006B4DD7">
        <w:rPr>
          <w:rFonts w:asciiTheme="minorHAnsi" w:hAnsiTheme="minorHAnsi" w:cstheme="minorHAnsi"/>
          <w:sz w:val="20"/>
          <w:szCs w:val="20"/>
        </w:rPr>
        <w:t>3</w:t>
      </w:r>
      <w:r w:rsidRPr="007F624F">
        <w:rPr>
          <w:rFonts w:asciiTheme="minorHAnsi" w:hAnsiTheme="minorHAnsi" w:cstheme="minorHAnsi"/>
          <w:sz w:val="20"/>
          <w:szCs w:val="20"/>
        </w:rPr>
        <w:t>. Spoločný slovník obstarávania (CPV).</w:t>
      </w:r>
    </w:p>
    <w:p w14:paraId="397ED700" w14:textId="77777777" w:rsidR="00674B0E" w:rsidRPr="007F624F" w:rsidRDefault="00674B0E" w:rsidP="00A34B0B">
      <w:pPr>
        <w:jc w:val="both"/>
        <w:rPr>
          <w:rFonts w:asciiTheme="minorHAnsi" w:hAnsiTheme="minorHAnsi" w:cstheme="minorHAnsi"/>
          <w:sz w:val="20"/>
          <w:szCs w:val="20"/>
        </w:rPr>
      </w:pPr>
    </w:p>
    <w:p w14:paraId="7B3BE8E5" w14:textId="5CE8FDD6" w:rsidR="007E78CB" w:rsidRPr="00891787" w:rsidRDefault="00A34B0B" w:rsidP="00B01BB6">
      <w:pPr>
        <w:tabs>
          <w:tab w:val="left" w:pos="2835"/>
        </w:tabs>
        <w:spacing w:line="264" w:lineRule="auto"/>
        <w:jc w:val="both"/>
        <w:rPr>
          <w:rFonts w:asciiTheme="minorHAnsi" w:hAnsiTheme="minorHAnsi" w:cstheme="minorHAnsi"/>
          <w:b/>
          <w:bCs/>
          <w:sz w:val="20"/>
          <w:szCs w:val="20"/>
          <w:lang w:eastAsia="en-US"/>
        </w:rPr>
      </w:pPr>
      <w:r w:rsidRPr="00891787">
        <w:rPr>
          <w:rFonts w:asciiTheme="minorHAnsi" w:hAnsiTheme="minorHAnsi" w:cstheme="minorHAnsi"/>
          <w:b/>
          <w:bCs/>
          <w:noProof/>
          <w:sz w:val="20"/>
          <w:szCs w:val="20"/>
        </w:rPr>
        <w:t>Hlavný predmet:</w:t>
      </w:r>
      <w:bookmarkStart w:id="3" w:name="_Hlk505268534"/>
      <w:r w:rsidR="00674B0E" w:rsidRPr="00891787">
        <w:rPr>
          <w:rFonts w:asciiTheme="minorHAnsi" w:hAnsiTheme="minorHAnsi" w:cstheme="minorHAnsi"/>
          <w:b/>
          <w:bCs/>
          <w:noProof/>
          <w:sz w:val="20"/>
          <w:szCs w:val="20"/>
        </w:rPr>
        <w:t xml:space="preserve"> </w:t>
      </w:r>
      <w:r w:rsidR="00CD5EA3" w:rsidRPr="00891787">
        <w:rPr>
          <w:rFonts w:asciiTheme="minorHAnsi" w:hAnsiTheme="minorHAnsi" w:cstheme="minorHAnsi"/>
          <w:b/>
          <w:bCs/>
          <w:sz w:val="20"/>
          <w:szCs w:val="20"/>
        </w:rPr>
        <w:t xml:space="preserve">                            </w:t>
      </w:r>
      <w:r w:rsidR="005E674A" w:rsidRPr="00891787">
        <w:rPr>
          <w:rFonts w:asciiTheme="minorHAnsi" w:hAnsiTheme="minorHAnsi" w:cstheme="minorHAnsi"/>
          <w:b/>
          <w:bCs/>
          <w:sz w:val="20"/>
          <w:szCs w:val="20"/>
        </w:rPr>
        <w:t>45221110-6 Stavebné práce na mostoch</w:t>
      </w:r>
    </w:p>
    <w:p w14:paraId="658C90B8" w14:textId="77777777" w:rsidR="005E674A" w:rsidRPr="00D90D42" w:rsidRDefault="00D84460" w:rsidP="005E674A">
      <w:pPr>
        <w:tabs>
          <w:tab w:val="left" w:pos="2694"/>
        </w:tabs>
        <w:rPr>
          <w:rFonts w:asciiTheme="minorHAnsi" w:hAnsiTheme="minorHAnsi" w:cstheme="minorHAnsi"/>
          <w:sz w:val="20"/>
          <w:szCs w:val="20"/>
        </w:rPr>
      </w:pPr>
      <w:r w:rsidRPr="00D90D42">
        <w:rPr>
          <w:rFonts w:asciiTheme="minorHAnsi" w:hAnsiTheme="minorHAnsi" w:cstheme="minorHAnsi"/>
          <w:sz w:val="20"/>
          <w:szCs w:val="20"/>
        </w:rPr>
        <w:t>Doplnkový predmet:</w:t>
      </w:r>
      <w:bookmarkEnd w:id="3"/>
      <w:r w:rsidR="00B01BB6" w:rsidRPr="00D90D42">
        <w:rPr>
          <w:rFonts w:asciiTheme="minorHAnsi" w:hAnsiTheme="minorHAnsi" w:cstheme="minorHAnsi"/>
          <w:sz w:val="20"/>
          <w:szCs w:val="20"/>
        </w:rPr>
        <w:tab/>
      </w:r>
      <w:r w:rsidR="005E674A" w:rsidRPr="00D90D42">
        <w:rPr>
          <w:rFonts w:asciiTheme="minorHAnsi" w:hAnsiTheme="minorHAnsi" w:cstheme="minorHAnsi"/>
          <w:sz w:val="20"/>
          <w:szCs w:val="20"/>
        </w:rPr>
        <w:t>45100000-8 Príprava staveniska</w:t>
      </w:r>
    </w:p>
    <w:p w14:paraId="5C98D8B4" w14:textId="51406C51" w:rsidR="005E674A" w:rsidRPr="00D90D42" w:rsidRDefault="005E674A" w:rsidP="005E674A">
      <w:pPr>
        <w:pStyle w:val="Odsekzoznamu"/>
        <w:tabs>
          <w:tab w:val="left" w:pos="567"/>
          <w:tab w:val="left" w:pos="4111"/>
        </w:tabs>
        <w:spacing w:line="256" w:lineRule="auto"/>
        <w:ind w:left="0"/>
        <w:rPr>
          <w:rFonts w:asciiTheme="minorHAnsi" w:hAnsiTheme="minorHAnsi" w:cstheme="minorHAnsi"/>
          <w:sz w:val="20"/>
          <w:szCs w:val="20"/>
        </w:rPr>
      </w:pPr>
      <w:r w:rsidRPr="00D90D42">
        <w:rPr>
          <w:rFonts w:asciiTheme="minorHAnsi" w:hAnsiTheme="minorHAnsi" w:cstheme="minorHAnsi"/>
          <w:sz w:val="20"/>
          <w:szCs w:val="20"/>
        </w:rPr>
        <w:tab/>
        <w:t xml:space="preserve">                                               45233290-8 Inštalácia dopravných značiek</w:t>
      </w:r>
    </w:p>
    <w:p w14:paraId="6EBE66E0" w14:textId="7BAFDD0B" w:rsidR="005E674A" w:rsidRPr="00CB4F66" w:rsidRDefault="005E674A" w:rsidP="005E674A">
      <w:pPr>
        <w:pStyle w:val="Odsekzoznamu"/>
        <w:tabs>
          <w:tab w:val="left" w:pos="567"/>
          <w:tab w:val="left" w:pos="4111"/>
        </w:tabs>
        <w:spacing w:line="256" w:lineRule="auto"/>
        <w:ind w:left="0"/>
        <w:rPr>
          <w:rFonts w:asciiTheme="minorHAnsi" w:hAnsiTheme="minorHAnsi" w:cstheme="minorHAnsi"/>
          <w:sz w:val="20"/>
          <w:szCs w:val="20"/>
        </w:rPr>
      </w:pPr>
      <w:r w:rsidRPr="00D90D42">
        <w:rPr>
          <w:rFonts w:asciiTheme="minorHAnsi" w:hAnsiTheme="minorHAnsi" w:cstheme="minorHAnsi"/>
          <w:sz w:val="20"/>
          <w:szCs w:val="20"/>
          <w:lang w:bidi="si-LK"/>
        </w:rPr>
        <w:tab/>
        <w:t xml:space="preserve">                                               45233140-2 Práce na ceste</w:t>
      </w:r>
    </w:p>
    <w:p w14:paraId="2B06C167" w14:textId="13FCD538" w:rsidR="00A34B0B" w:rsidRPr="00AA4663" w:rsidRDefault="00B01BB6" w:rsidP="005E674A">
      <w:pPr>
        <w:tabs>
          <w:tab w:val="left" w:pos="2694"/>
        </w:tabs>
        <w:rPr>
          <w:rFonts w:asciiTheme="minorHAnsi" w:hAnsiTheme="minorHAnsi" w:cstheme="minorHAnsi"/>
          <w:sz w:val="20"/>
          <w:szCs w:val="20"/>
        </w:rPr>
      </w:pPr>
      <w:r>
        <w:rPr>
          <w:rFonts w:asciiTheme="minorHAnsi" w:hAnsiTheme="minorHAnsi" w:cstheme="minorHAnsi"/>
          <w:sz w:val="20"/>
          <w:szCs w:val="20"/>
        </w:rPr>
        <w:t xml:space="preserve">  </w:t>
      </w:r>
    </w:p>
    <w:p w14:paraId="20E87AB7" w14:textId="0544BCEA"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w:t>
      </w:r>
      <w:r w:rsidR="006B4DD7">
        <w:rPr>
          <w:rFonts w:asciiTheme="minorHAnsi" w:hAnsiTheme="minorHAnsi" w:cstheme="minorHAnsi"/>
          <w:sz w:val="20"/>
          <w:szCs w:val="20"/>
        </w:rPr>
        <w:t>4</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0A1DF126" w:rsidR="00E13476" w:rsidRPr="00D17B3D" w:rsidRDefault="00BB2920" w:rsidP="00D17B3D">
      <w:pPr>
        <w:jc w:val="both"/>
        <w:rPr>
          <w:rFonts w:asciiTheme="minorHAnsi" w:hAnsiTheme="minorHAnsi" w:cstheme="minorHAnsi"/>
          <w:sz w:val="20"/>
          <w:szCs w:val="20"/>
        </w:rPr>
      </w:pPr>
      <w:r w:rsidRPr="002F49B1">
        <w:rPr>
          <w:rFonts w:asciiTheme="minorHAnsi" w:hAnsiTheme="minorHAnsi" w:cs="Calibri"/>
          <w:sz w:val="20"/>
          <w:szCs w:val="20"/>
        </w:rPr>
        <w:t>2.</w:t>
      </w:r>
      <w:r w:rsidR="006B4DD7">
        <w:rPr>
          <w:rFonts w:asciiTheme="minorHAnsi" w:hAnsiTheme="minorHAnsi" w:cs="Calibri"/>
          <w:sz w:val="20"/>
          <w:szCs w:val="20"/>
        </w:rPr>
        <w:t>5</w:t>
      </w:r>
      <w:r w:rsidRPr="002F49B1">
        <w:rPr>
          <w:rFonts w:asciiTheme="minorHAnsi" w:hAnsiTheme="minorHAnsi" w:cs="Calibri"/>
          <w:sz w:val="20"/>
          <w:szCs w:val="20"/>
        </w:rPr>
        <w:t xml:space="preserve">. Celková predpokladaná </w:t>
      </w:r>
      <w:r w:rsidRPr="00741DCA">
        <w:rPr>
          <w:rFonts w:asciiTheme="minorHAnsi" w:hAnsiTheme="minorHAnsi" w:cstheme="minorHAnsi"/>
          <w:sz w:val="20"/>
          <w:szCs w:val="20"/>
        </w:rPr>
        <w:t xml:space="preserve">hodnota </w:t>
      </w:r>
      <w:r w:rsidRPr="00145880">
        <w:rPr>
          <w:rFonts w:asciiTheme="minorHAnsi" w:hAnsiTheme="minorHAnsi" w:cstheme="minorHAnsi"/>
          <w:sz w:val="20"/>
          <w:szCs w:val="20"/>
        </w:rPr>
        <w:t xml:space="preserve">zákazky je </w:t>
      </w:r>
      <w:r w:rsidR="000827DC">
        <w:rPr>
          <w:rFonts w:asciiTheme="minorHAnsi" w:hAnsiTheme="minorHAnsi" w:cstheme="minorHAnsi"/>
          <w:b/>
          <w:sz w:val="20"/>
        </w:rPr>
        <w:t>60</w:t>
      </w:r>
      <w:r w:rsidR="00145880" w:rsidRPr="00145880">
        <w:rPr>
          <w:rFonts w:asciiTheme="minorHAnsi" w:hAnsiTheme="minorHAnsi" w:cstheme="minorHAnsi"/>
          <w:b/>
          <w:sz w:val="20"/>
        </w:rPr>
        <w:t>1 </w:t>
      </w:r>
      <w:r w:rsidR="000827DC">
        <w:rPr>
          <w:rFonts w:asciiTheme="minorHAnsi" w:hAnsiTheme="minorHAnsi" w:cstheme="minorHAnsi"/>
          <w:b/>
          <w:sz w:val="20"/>
        </w:rPr>
        <w:t>802</w:t>
      </w:r>
      <w:r w:rsidR="00145880" w:rsidRPr="00145880">
        <w:rPr>
          <w:rFonts w:asciiTheme="minorHAnsi" w:hAnsiTheme="minorHAnsi" w:cstheme="minorHAnsi"/>
          <w:b/>
          <w:sz w:val="20"/>
        </w:rPr>
        <w:t>,</w:t>
      </w:r>
      <w:r w:rsidR="000827DC">
        <w:rPr>
          <w:rFonts w:asciiTheme="minorHAnsi" w:hAnsiTheme="minorHAnsi" w:cstheme="minorHAnsi"/>
          <w:b/>
          <w:sz w:val="20"/>
        </w:rPr>
        <w:t>6</w:t>
      </w:r>
      <w:r w:rsidR="00145880" w:rsidRPr="00145880">
        <w:rPr>
          <w:rFonts w:asciiTheme="minorHAnsi" w:hAnsiTheme="minorHAnsi" w:cstheme="minorHAnsi"/>
          <w:b/>
          <w:sz w:val="20"/>
        </w:rPr>
        <w:t>7</w:t>
      </w:r>
      <w:r w:rsidR="00145880" w:rsidRPr="00145880">
        <w:rPr>
          <w:rFonts w:ascii="Arial" w:hAnsi="Arial" w:cs="Arial"/>
          <w:b/>
          <w:sz w:val="20"/>
        </w:rPr>
        <w:t xml:space="preserve"> </w:t>
      </w:r>
      <w:r w:rsidRPr="00145880">
        <w:rPr>
          <w:rFonts w:asciiTheme="minorHAnsi" w:hAnsiTheme="minorHAnsi" w:cstheme="minorHAnsi"/>
          <w:b/>
          <w:sz w:val="20"/>
          <w:szCs w:val="20"/>
        </w:rPr>
        <w:t>bez DPH</w:t>
      </w:r>
      <w:r w:rsidRPr="00145880">
        <w:rPr>
          <w:rFonts w:asciiTheme="minorHAnsi" w:hAnsiTheme="minorHAnsi" w:cstheme="minorHAnsi"/>
          <w:sz w:val="20"/>
          <w:szCs w:val="20"/>
        </w:rPr>
        <w:t>.</w:t>
      </w:r>
      <w:r w:rsidRPr="00AA4663">
        <w:rPr>
          <w:rFonts w:asciiTheme="minorHAnsi" w:hAnsiTheme="minorHAnsi" w:cs="Calibri"/>
          <w:sz w:val="20"/>
          <w:szCs w:val="20"/>
        </w:rPr>
        <w:t xml:space="preserve"> </w:t>
      </w:r>
    </w:p>
    <w:p w14:paraId="2B4F3992" w14:textId="77777777" w:rsidR="00D17B3D" w:rsidRDefault="00D17B3D" w:rsidP="00D17B3D">
      <w:pPr>
        <w:jc w:val="both"/>
        <w:rPr>
          <w:rFonts w:asciiTheme="minorHAnsi" w:hAnsiTheme="minorHAnsi" w:cstheme="minorHAnsi"/>
          <w:sz w:val="20"/>
          <w:szCs w:val="20"/>
        </w:rPr>
      </w:pPr>
    </w:p>
    <w:p w14:paraId="19604F49" w14:textId="5EB95DCD" w:rsidR="00D17B3D" w:rsidRPr="00233E02" w:rsidRDefault="00D17B3D" w:rsidP="00D17B3D">
      <w:pPr>
        <w:pStyle w:val="tl1"/>
        <w:rPr>
          <w:rFonts w:ascii="Calibri" w:hAnsi="Calibri" w:cs="Cambria"/>
          <w:sz w:val="20"/>
          <w:szCs w:val="20"/>
        </w:rPr>
      </w:pPr>
      <w:r w:rsidRPr="00233E02">
        <w:rPr>
          <w:rFonts w:asciiTheme="minorHAnsi" w:hAnsiTheme="minorHAnsi" w:cs="Calibri"/>
          <w:bCs/>
          <w:sz w:val="20"/>
          <w:szCs w:val="20"/>
        </w:rPr>
        <w:t>2.</w:t>
      </w:r>
      <w:r w:rsidR="006B4DD7">
        <w:rPr>
          <w:rFonts w:asciiTheme="minorHAnsi" w:hAnsiTheme="minorHAnsi" w:cs="Calibri"/>
          <w:bCs/>
          <w:sz w:val="20"/>
          <w:szCs w:val="20"/>
        </w:rPr>
        <w:t>6</w:t>
      </w:r>
      <w:r w:rsidRPr="00233E02">
        <w:rPr>
          <w:rFonts w:asciiTheme="minorHAnsi" w:hAnsiTheme="minorHAnsi" w:cs="Calibri"/>
          <w:bCs/>
          <w:sz w:val="20"/>
          <w:szCs w:val="20"/>
        </w:rPr>
        <w:t>.</w:t>
      </w:r>
      <w:r w:rsidRPr="00233E02">
        <w:rPr>
          <w:rFonts w:asciiTheme="minorHAnsi" w:hAnsiTheme="minorHAnsi" w:cs="Calibri"/>
          <w:b/>
          <w:sz w:val="20"/>
          <w:szCs w:val="20"/>
        </w:rPr>
        <w:t xml:space="preserve"> </w:t>
      </w:r>
      <w:r w:rsidRPr="00233E02">
        <w:rPr>
          <w:rFonts w:asciiTheme="minorHAnsi" w:hAnsiTheme="minorHAnsi" w:cs="Calibri"/>
          <w:bCs/>
          <w:sz w:val="20"/>
          <w:szCs w:val="20"/>
        </w:rPr>
        <w:t>Odôvodnenie nerozdelenia predmetu zákazky na časti:</w:t>
      </w:r>
    </w:p>
    <w:p w14:paraId="0EF98546" w14:textId="24A62EAD" w:rsidR="00C724D1" w:rsidRPr="00550701" w:rsidRDefault="008C71E1" w:rsidP="00C724D1">
      <w:pPr>
        <w:jc w:val="both"/>
        <w:rPr>
          <w:rFonts w:asciiTheme="minorHAnsi" w:hAnsiTheme="minorHAnsi" w:cstheme="minorHAnsi"/>
          <w:sz w:val="20"/>
          <w:szCs w:val="20"/>
        </w:rPr>
      </w:pPr>
      <w:r w:rsidRPr="00233E02">
        <w:rPr>
          <w:rFonts w:asciiTheme="minorHAnsi" w:hAnsiTheme="minorHAnsi" w:cstheme="minorHAnsi"/>
          <w:sz w:val="20"/>
          <w:szCs w:val="20"/>
        </w:rPr>
        <w:t>Predmetom zákazky je uskutočnenie stavebných prác –</w:t>
      </w:r>
      <w:r w:rsidR="00550701">
        <w:rPr>
          <w:rFonts w:asciiTheme="minorHAnsi" w:hAnsiTheme="minorHAnsi" w:cstheme="minorHAnsi"/>
          <w:sz w:val="20"/>
          <w:szCs w:val="20"/>
        </w:rPr>
        <w:t xml:space="preserve"> ide o  k</w:t>
      </w:r>
      <w:r w:rsidR="00550701" w:rsidRPr="00550701">
        <w:rPr>
          <w:rFonts w:asciiTheme="minorHAnsi" w:hAnsiTheme="minorHAnsi" w:cstheme="minorHAnsi"/>
          <w:sz w:val="20"/>
          <w:szCs w:val="20"/>
        </w:rPr>
        <w:t>omplexn</w:t>
      </w:r>
      <w:r w:rsidR="00550701">
        <w:rPr>
          <w:rFonts w:asciiTheme="minorHAnsi" w:hAnsiTheme="minorHAnsi" w:cstheme="minorHAnsi"/>
          <w:sz w:val="20"/>
          <w:szCs w:val="20"/>
        </w:rPr>
        <w:t>ú</w:t>
      </w:r>
      <w:r w:rsidR="00550701" w:rsidRPr="00550701">
        <w:rPr>
          <w:rFonts w:asciiTheme="minorHAnsi" w:hAnsiTheme="minorHAnsi" w:cstheme="minorHAnsi"/>
          <w:sz w:val="20"/>
          <w:szCs w:val="20"/>
        </w:rPr>
        <w:t xml:space="preserve"> rekonštrukci</w:t>
      </w:r>
      <w:r w:rsidR="00EF156B">
        <w:rPr>
          <w:rFonts w:asciiTheme="minorHAnsi" w:hAnsiTheme="minorHAnsi" w:cstheme="minorHAnsi"/>
          <w:sz w:val="20"/>
          <w:szCs w:val="20"/>
        </w:rPr>
        <w:t>u</w:t>
      </w:r>
      <w:r w:rsidR="00550701" w:rsidRPr="00550701">
        <w:rPr>
          <w:rFonts w:asciiTheme="minorHAnsi" w:hAnsiTheme="minorHAnsi" w:cstheme="minorHAnsi"/>
          <w:sz w:val="20"/>
          <w:szCs w:val="20"/>
        </w:rPr>
        <w:t xml:space="preserve"> mostného objektu ev.</w:t>
      </w:r>
      <w:r w:rsidR="00C92AA5">
        <w:rPr>
          <w:rFonts w:asciiTheme="minorHAnsi" w:hAnsiTheme="minorHAnsi" w:cstheme="minorHAnsi"/>
          <w:sz w:val="20"/>
          <w:szCs w:val="20"/>
        </w:rPr>
        <w:t xml:space="preserve"> </w:t>
      </w:r>
      <w:r w:rsidR="00550701" w:rsidRPr="00550701">
        <w:rPr>
          <w:rFonts w:asciiTheme="minorHAnsi" w:hAnsiTheme="minorHAnsi" w:cstheme="minorHAnsi"/>
          <w:sz w:val="20"/>
          <w:szCs w:val="20"/>
        </w:rPr>
        <w:t xml:space="preserve">č. 526-048 a </w:t>
      </w:r>
      <w:proofErr w:type="spellStart"/>
      <w:r w:rsidR="00550701" w:rsidRPr="00550701">
        <w:rPr>
          <w:rFonts w:asciiTheme="minorHAnsi" w:hAnsiTheme="minorHAnsi" w:cstheme="minorHAnsi"/>
          <w:sz w:val="20"/>
          <w:szCs w:val="20"/>
        </w:rPr>
        <w:t>naväzujúcej</w:t>
      </w:r>
      <w:proofErr w:type="spellEnd"/>
      <w:r w:rsidR="00550701" w:rsidRPr="00550701">
        <w:rPr>
          <w:rFonts w:asciiTheme="minorHAnsi" w:hAnsiTheme="minorHAnsi" w:cstheme="minorHAnsi"/>
          <w:sz w:val="20"/>
          <w:szCs w:val="20"/>
        </w:rPr>
        <w:t xml:space="preserve"> komunikácie, na ceste II/526</w:t>
      </w:r>
      <w:r w:rsidR="00550701">
        <w:rPr>
          <w:rFonts w:asciiTheme="minorHAnsi" w:hAnsiTheme="minorHAnsi" w:cstheme="minorHAnsi"/>
          <w:sz w:val="20"/>
          <w:szCs w:val="20"/>
        </w:rPr>
        <w:t xml:space="preserve">, preložka komunikačných káblov. </w:t>
      </w:r>
    </w:p>
    <w:p w14:paraId="28566EC6" w14:textId="157A8A4D" w:rsidR="00481A46" w:rsidRPr="007F1C35" w:rsidRDefault="00481A46" w:rsidP="00C724D1">
      <w:pPr>
        <w:jc w:val="both"/>
        <w:rPr>
          <w:rFonts w:asciiTheme="minorHAnsi" w:hAnsiTheme="minorHAnsi" w:cstheme="minorHAnsi"/>
          <w:sz w:val="20"/>
          <w:szCs w:val="20"/>
        </w:rPr>
      </w:pPr>
    </w:p>
    <w:p w14:paraId="173A5707" w14:textId="7A15453B" w:rsidR="00481A46" w:rsidRPr="007F1C35" w:rsidRDefault="00481A46" w:rsidP="00481A46">
      <w:pPr>
        <w:jc w:val="both"/>
        <w:rPr>
          <w:rFonts w:asciiTheme="minorHAnsi" w:hAnsiTheme="minorHAnsi" w:cs="Calibri"/>
          <w:sz w:val="20"/>
          <w:szCs w:val="20"/>
        </w:rPr>
      </w:pPr>
    </w:p>
    <w:p w14:paraId="34296F7A" w14:textId="596D7900" w:rsidR="00481A46" w:rsidRPr="007F1C35" w:rsidRDefault="00481A46" w:rsidP="00481A46">
      <w:pPr>
        <w:jc w:val="both"/>
        <w:rPr>
          <w:rFonts w:asciiTheme="minorHAnsi" w:hAnsiTheme="minorHAnsi" w:cs="Calibri"/>
          <w:sz w:val="20"/>
          <w:szCs w:val="20"/>
        </w:rPr>
      </w:pPr>
      <w:r w:rsidRPr="007F1C35">
        <w:rPr>
          <w:rFonts w:asciiTheme="minorHAnsi" w:hAnsiTheme="minorHAnsi" w:cs="Calibri"/>
          <w:sz w:val="20"/>
          <w:szCs w:val="20"/>
        </w:rPr>
        <w:t xml:space="preserve">Celá stavba je situovaná na verejných komunikáciách </w:t>
      </w:r>
      <w:r w:rsidR="00C837B0" w:rsidRPr="007F1C35">
        <w:rPr>
          <w:rFonts w:asciiTheme="minorHAnsi" w:hAnsiTheme="minorHAnsi" w:cs="Calibri"/>
          <w:sz w:val="20"/>
          <w:szCs w:val="20"/>
        </w:rPr>
        <w:t>č</w:t>
      </w:r>
      <w:r w:rsidR="008E6A02">
        <w:rPr>
          <w:rFonts w:asciiTheme="minorHAnsi" w:hAnsiTheme="minorHAnsi" w:cs="Calibri"/>
          <w:sz w:val="20"/>
          <w:szCs w:val="20"/>
        </w:rPr>
        <w:t xml:space="preserve"> </w:t>
      </w:r>
      <w:r w:rsidR="00C837B0" w:rsidRPr="007F1C35">
        <w:rPr>
          <w:rFonts w:asciiTheme="minorHAnsi" w:hAnsiTheme="minorHAnsi" w:cs="Calibri"/>
          <w:sz w:val="20"/>
          <w:szCs w:val="20"/>
        </w:rPr>
        <w:t>.</w:t>
      </w:r>
      <w:r w:rsidR="004F31A1" w:rsidRPr="00550701">
        <w:rPr>
          <w:rFonts w:asciiTheme="minorHAnsi" w:hAnsiTheme="minorHAnsi" w:cstheme="minorHAnsi"/>
          <w:sz w:val="20"/>
          <w:szCs w:val="20"/>
        </w:rPr>
        <w:t>II/526</w:t>
      </w:r>
      <w:r w:rsidR="004F31A1">
        <w:rPr>
          <w:rFonts w:asciiTheme="minorHAnsi" w:hAnsiTheme="minorHAnsi" w:cs="Calibri"/>
          <w:sz w:val="20"/>
          <w:szCs w:val="20"/>
        </w:rPr>
        <w:t>.</w:t>
      </w:r>
    </w:p>
    <w:p w14:paraId="14BF4879" w14:textId="77777777" w:rsidR="003A2E6E" w:rsidRPr="007F1C35" w:rsidRDefault="003A2E6E" w:rsidP="00481A46">
      <w:pPr>
        <w:jc w:val="both"/>
        <w:rPr>
          <w:rFonts w:asciiTheme="minorHAnsi" w:hAnsiTheme="minorHAnsi" w:cs="Calibri"/>
          <w:sz w:val="20"/>
          <w:szCs w:val="20"/>
        </w:rPr>
      </w:pPr>
    </w:p>
    <w:p w14:paraId="440CB413" w14:textId="4A1AD435" w:rsidR="003A2E6E" w:rsidRPr="007F1C35" w:rsidRDefault="003A2E6E" w:rsidP="00481A46">
      <w:pPr>
        <w:jc w:val="both"/>
        <w:rPr>
          <w:rFonts w:asciiTheme="minorHAnsi" w:hAnsiTheme="minorHAnsi" w:cstheme="minorHAnsi"/>
          <w:sz w:val="20"/>
          <w:szCs w:val="20"/>
        </w:rPr>
      </w:pPr>
      <w:r w:rsidRPr="007F1C35">
        <w:rPr>
          <w:rFonts w:asciiTheme="minorHAnsi" w:hAnsiTheme="minorHAnsi" w:cstheme="minorHAnsi"/>
          <w:sz w:val="20"/>
          <w:szCs w:val="20"/>
        </w:rPr>
        <w:t>Nerozdelenie predmetu zákazky na časti negatívne neovplyvňuje hospodársku súťaž vzhľadom k tomu, že položky predmetu zákazky sú bežné a voľne dostupné na trhu a na trhu pôsobí dostatok spoločností, ktoré sú schopné dodať celý predmet zákazky ako celok.</w:t>
      </w:r>
    </w:p>
    <w:p w14:paraId="20824E1A" w14:textId="77777777" w:rsidR="00306DD6" w:rsidRPr="007F1C35" w:rsidRDefault="00306DD6" w:rsidP="00481A46">
      <w:pPr>
        <w:jc w:val="both"/>
        <w:rPr>
          <w:rFonts w:asciiTheme="minorHAnsi" w:hAnsiTheme="minorHAnsi" w:cs="Calibri"/>
          <w:sz w:val="20"/>
          <w:szCs w:val="20"/>
        </w:rPr>
      </w:pPr>
    </w:p>
    <w:p w14:paraId="6F98720D" w14:textId="77012E34" w:rsidR="00481A46" w:rsidRPr="007F1C35" w:rsidRDefault="00481A46" w:rsidP="00481A46">
      <w:pPr>
        <w:jc w:val="both"/>
        <w:rPr>
          <w:rFonts w:asciiTheme="minorHAnsi" w:hAnsiTheme="minorHAnsi" w:cs="Calibri"/>
          <w:sz w:val="20"/>
          <w:szCs w:val="20"/>
        </w:rPr>
      </w:pPr>
      <w:r w:rsidRPr="007F1C35">
        <w:rPr>
          <w:rFonts w:asciiTheme="minorHAnsi" w:hAnsiTheme="minorHAnsi" w:cs="Calibri"/>
          <w:sz w:val="20"/>
          <w:szCs w:val="20"/>
        </w:rPr>
        <w:t>V danom prípade verejný obstarávateľ ako osoba podľa § 7 ods. 1 písm. c) zákona č. 343/2015 Z. z. o verejnom obstarávaní a o zmene a doplnení niektorých zákonov v znení neskorších predpisov (ďalej len „ZVO“),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w:t>
      </w:r>
    </w:p>
    <w:p w14:paraId="715E9318" w14:textId="77777777" w:rsidR="00D17B3D" w:rsidRPr="007F1C35" w:rsidRDefault="00D17B3D" w:rsidP="00D17B3D">
      <w:pPr>
        <w:jc w:val="both"/>
        <w:rPr>
          <w:rFonts w:asciiTheme="minorHAnsi" w:hAnsiTheme="minorHAnsi" w:cs="Calibri"/>
          <w:sz w:val="20"/>
          <w:szCs w:val="20"/>
        </w:rPr>
      </w:pPr>
    </w:p>
    <w:p w14:paraId="543DEACA" w14:textId="77777777" w:rsidR="00D17B3D" w:rsidRPr="007F1C35" w:rsidRDefault="00D17B3D" w:rsidP="00D17B3D">
      <w:pPr>
        <w:jc w:val="both"/>
        <w:rPr>
          <w:rFonts w:asciiTheme="minorHAnsi" w:hAnsiTheme="minorHAnsi" w:cs="Calibri"/>
          <w:sz w:val="20"/>
          <w:szCs w:val="20"/>
        </w:rPr>
      </w:pPr>
      <w:r w:rsidRPr="007F1C35">
        <w:rPr>
          <w:rFonts w:asciiTheme="minorHAnsi" w:hAnsiTheme="minorHAnsi" w:cs="Calibri"/>
          <w:sz w:val="20"/>
          <w:szCs w:val="20"/>
        </w:rPr>
        <w:t xml:space="preserve">Z preambuly smernice Európskeho parlamentu a Rady EÚ č. 2014/24/EÚ o verejnom obstarávaní a o zrušení smernice 2004/18/ES (recitál 78) pritom vyplýva, že ak sa verejný obstarávateľ rozhodne, že by nebolo vhodné </w:t>
      </w:r>
      <w:r w:rsidRPr="007F1C35">
        <w:rPr>
          <w:rFonts w:asciiTheme="minorHAnsi" w:hAnsiTheme="minorHAnsi" w:cs="Calibri"/>
          <w:sz w:val="20"/>
          <w:szCs w:val="20"/>
        </w:rPr>
        <w:lastRenderedPageBreak/>
        <w:t>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7F1C35" w:rsidRDefault="00D17B3D" w:rsidP="00D17B3D">
      <w:pPr>
        <w:jc w:val="both"/>
        <w:rPr>
          <w:rFonts w:asciiTheme="minorHAnsi" w:hAnsiTheme="minorHAnsi" w:cs="Calibri"/>
          <w:sz w:val="20"/>
          <w:szCs w:val="20"/>
        </w:rPr>
      </w:pPr>
    </w:p>
    <w:p w14:paraId="53F9F3E0" w14:textId="43F46E4D" w:rsidR="00D17B3D" w:rsidRPr="007F1C35" w:rsidRDefault="00D17B3D" w:rsidP="00D17B3D">
      <w:pPr>
        <w:jc w:val="both"/>
        <w:rPr>
          <w:rFonts w:asciiTheme="minorHAnsi" w:hAnsiTheme="minorHAnsi" w:cs="Calibri"/>
          <w:sz w:val="20"/>
          <w:szCs w:val="20"/>
        </w:rPr>
      </w:pPr>
      <w:r w:rsidRPr="007F1C35">
        <w:rPr>
          <w:rFonts w:asciiTheme="minorHAnsi" w:hAnsiTheme="minorHAnsi" w:cs="Calibri"/>
          <w:sz w:val="20"/>
          <w:szCs w:val="20"/>
        </w:rPr>
        <w:t xml:space="preserve">Po dôkladnom preskúmaní a následnom zvážení následkov možného rozdelenia predmetu zákazky na časti 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na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základe všetkých vyššie uvedených dôvodov, ak by sa obstarávaný predmet zákazky rozdelil na časti, v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rámci ktorých by bolo umožnené uchádzačom predkladať ponuky na samostatné časti predmetu zákazky, 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v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vo </w:t>
      </w:r>
      <w:r w:rsidR="00E11569" w:rsidRPr="007F1C35">
        <w:rPr>
          <w:rFonts w:asciiTheme="minorHAnsi" w:hAnsiTheme="minorHAnsi" w:cs="Calibri"/>
          <w:sz w:val="20"/>
          <w:szCs w:val="20"/>
        </w:rPr>
        <w:t> </w:t>
      </w:r>
      <w:r w:rsidRPr="007F1C35">
        <w:rPr>
          <w:rFonts w:asciiTheme="minorHAnsi" w:hAnsiTheme="minorHAnsi" w:cs="Calibri"/>
          <w:sz w:val="20"/>
          <w:szCs w:val="20"/>
        </w:rPr>
        <w:t>svojej podstate pre verejného obstarávateľa nepredstaviteľný.</w:t>
      </w:r>
    </w:p>
    <w:p w14:paraId="370DABEC" w14:textId="77777777" w:rsidR="00D17B3D" w:rsidRPr="007F1C35" w:rsidRDefault="00D17B3D" w:rsidP="00D17B3D">
      <w:pPr>
        <w:jc w:val="both"/>
        <w:rPr>
          <w:rFonts w:asciiTheme="minorHAnsi" w:hAnsiTheme="minorHAnsi" w:cs="Calibri"/>
          <w:sz w:val="20"/>
          <w:szCs w:val="20"/>
        </w:rPr>
      </w:pPr>
    </w:p>
    <w:p w14:paraId="7226ED92" w14:textId="2587B48A" w:rsidR="00BB2920" w:rsidRPr="00D17B3D" w:rsidRDefault="00D17B3D" w:rsidP="00BB2920">
      <w:pPr>
        <w:jc w:val="both"/>
        <w:rPr>
          <w:rFonts w:asciiTheme="minorHAnsi" w:hAnsiTheme="minorHAnsi" w:cs="Calibri"/>
          <w:sz w:val="20"/>
          <w:szCs w:val="20"/>
        </w:rPr>
      </w:pPr>
      <w:r w:rsidRPr="007F1C35">
        <w:rPr>
          <w:rFonts w:asciiTheme="minorHAnsi" w:hAnsiTheme="minorHAnsi" w:cs="Calibri"/>
          <w:sz w:val="20"/>
          <w:szCs w:val="20"/>
        </w:rPr>
        <w:t>Verejný obstarávateľ pristúpil k nerozdeleniu predmetu zákazky na časti, ktoré odôvodňuje v súlade s § 28 ods. 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77777777"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9114D4" w:rsidRDefault="00A34B0B" w:rsidP="00A34B0B">
      <w:pPr>
        <w:pStyle w:val="tl1"/>
        <w:rPr>
          <w:rFonts w:asciiTheme="minorHAnsi" w:hAnsiTheme="minorHAnsi" w:cs="Calibri"/>
          <w:b/>
          <w:bCs/>
          <w:sz w:val="20"/>
          <w:szCs w:val="20"/>
        </w:rPr>
      </w:pPr>
      <w:r w:rsidRPr="009114D4">
        <w:rPr>
          <w:rFonts w:asciiTheme="minorHAnsi" w:hAnsiTheme="minorHAnsi" w:cs="Calibri"/>
          <w:b/>
          <w:bCs/>
          <w:sz w:val="20"/>
          <w:szCs w:val="20"/>
        </w:rPr>
        <w:t>4. MIESTO, TERMÍN DODANIA A SPÔSOB PLNENIA PREDMETU ZÁKAZKY</w:t>
      </w:r>
    </w:p>
    <w:p w14:paraId="680EB2A0" w14:textId="3705635F" w:rsidR="00A75B04" w:rsidRPr="00A75B04" w:rsidRDefault="007A129B" w:rsidP="00F10D62">
      <w:pPr>
        <w:jc w:val="both"/>
        <w:rPr>
          <w:rFonts w:asciiTheme="minorHAnsi" w:hAnsiTheme="minorHAnsi" w:cstheme="minorHAnsi"/>
          <w:sz w:val="20"/>
          <w:szCs w:val="20"/>
        </w:rPr>
      </w:pPr>
      <w:r w:rsidRPr="000D4AD1">
        <w:rPr>
          <w:rFonts w:asciiTheme="minorHAnsi" w:hAnsiTheme="minorHAnsi" w:cstheme="minorHAnsi"/>
          <w:sz w:val="20"/>
          <w:szCs w:val="20"/>
        </w:rPr>
        <w:t xml:space="preserve">4.1. Miestom </w:t>
      </w:r>
      <w:r w:rsidR="00CE21DF" w:rsidRPr="000D4AD1">
        <w:rPr>
          <w:rFonts w:asciiTheme="minorHAnsi" w:hAnsiTheme="minorHAnsi" w:cstheme="minorHAnsi"/>
          <w:sz w:val="20"/>
          <w:szCs w:val="20"/>
        </w:rPr>
        <w:t xml:space="preserve">dodania </w:t>
      </w:r>
      <w:bookmarkStart w:id="4" w:name="_Hlk105153055"/>
      <w:bookmarkStart w:id="5" w:name="_Hlk105152809"/>
      <w:r w:rsidR="00603D16" w:rsidRPr="000D4AD1">
        <w:rPr>
          <w:rFonts w:asciiTheme="minorHAnsi" w:hAnsiTheme="minorHAnsi" w:cstheme="minorHAnsi"/>
          <w:sz w:val="20"/>
          <w:szCs w:val="20"/>
        </w:rPr>
        <w:t xml:space="preserve">je </w:t>
      </w:r>
      <w:bookmarkEnd w:id="4"/>
      <w:bookmarkEnd w:id="5"/>
      <w:r w:rsidR="00213394" w:rsidRPr="000D4AD1">
        <w:rPr>
          <w:rFonts w:asciiTheme="minorHAnsi" w:hAnsiTheme="minorHAnsi" w:cstheme="minorHAnsi"/>
          <w:sz w:val="20"/>
          <w:szCs w:val="20"/>
        </w:rPr>
        <w:t xml:space="preserve">Most </w:t>
      </w:r>
      <w:r w:rsidR="00A75B04" w:rsidRPr="006E4D9D">
        <w:rPr>
          <w:rFonts w:asciiTheme="minorHAnsi" w:hAnsiTheme="minorHAnsi" w:cstheme="minorHAnsi"/>
          <w:sz w:val="20"/>
          <w:szCs w:val="20"/>
        </w:rPr>
        <w:t>ev. č. 526</w:t>
      </w:r>
      <w:r w:rsidR="00A75B04" w:rsidRPr="00D017BC">
        <w:rPr>
          <w:rFonts w:asciiTheme="minorHAnsi" w:hAnsiTheme="minorHAnsi" w:cstheme="minorHAnsi"/>
          <w:b/>
          <w:bCs/>
          <w:sz w:val="20"/>
          <w:szCs w:val="20"/>
        </w:rPr>
        <w:t xml:space="preserve"> – </w:t>
      </w:r>
      <w:r w:rsidR="00A75B04" w:rsidRPr="00A75B04">
        <w:rPr>
          <w:rFonts w:asciiTheme="minorHAnsi" w:hAnsiTheme="minorHAnsi" w:cstheme="minorHAnsi"/>
          <w:sz w:val="20"/>
          <w:szCs w:val="20"/>
        </w:rPr>
        <w:t xml:space="preserve">048 Cesta II/526 </w:t>
      </w:r>
      <w:proofErr w:type="spellStart"/>
      <w:r w:rsidR="00891787">
        <w:rPr>
          <w:rFonts w:asciiTheme="minorHAnsi" w:hAnsiTheme="minorHAnsi" w:cstheme="minorHAnsi"/>
          <w:sz w:val="20"/>
          <w:szCs w:val="20"/>
        </w:rPr>
        <w:t>c</w:t>
      </w:r>
      <w:r w:rsidR="00A75B04" w:rsidRPr="00A75B04">
        <w:rPr>
          <w:rFonts w:asciiTheme="minorHAnsi" w:hAnsiTheme="minorHAnsi" w:cstheme="minorHAnsi"/>
          <w:sz w:val="20"/>
          <w:szCs w:val="20"/>
        </w:rPr>
        <w:t>km</w:t>
      </w:r>
      <w:proofErr w:type="spellEnd"/>
      <w:r w:rsidR="00A75B04" w:rsidRPr="00A75B04">
        <w:rPr>
          <w:rFonts w:asciiTheme="minorHAnsi" w:hAnsiTheme="minorHAnsi" w:cstheme="minorHAnsi"/>
          <w:sz w:val="20"/>
          <w:szCs w:val="20"/>
        </w:rPr>
        <w:t xml:space="preserve"> 93,146, STS 6 – niektoré časti sú zaradené do stupňa havarijný STS</w:t>
      </w:r>
      <w:r w:rsidR="00891787">
        <w:rPr>
          <w:rFonts w:asciiTheme="minorHAnsi" w:hAnsiTheme="minorHAnsi" w:cstheme="minorHAnsi"/>
          <w:sz w:val="20"/>
          <w:szCs w:val="20"/>
        </w:rPr>
        <w:t>.</w:t>
      </w:r>
      <w:r w:rsidR="00A0479A">
        <w:rPr>
          <w:rFonts w:asciiTheme="minorHAnsi" w:hAnsiTheme="minorHAnsi" w:cstheme="minorHAnsi"/>
          <w:sz w:val="20"/>
          <w:szCs w:val="20"/>
        </w:rPr>
        <w:t xml:space="preserve"> </w:t>
      </w:r>
    </w:p>
    <w:p w14:paraId="5F08F53E" w14:textId="1F7A3F7D" w:rsidR="007A129B" w:rsidRPr="00562AB7" w:rsidRDefault="007A129B" w:rsidP="007A129B">
      <w:pPr>
        <w:jc w:val="both"/>
        <w:rPr>
          <w:rFonts w:asciiTheme="minorHAnsi" w:hAnsiTheme="minorHAnsi" w:cs="Calibri"/>
          <w:sz w:val="20"/>
          <w:szCs w:val="20"/>
          <w:highlight w:val="yellow"/>
        </w:rPr>
      </w:pPr>
    </w:p>
    <w:p w14:paraId="25B66A63" w14:textId="78710167" w:rsidR="00265B8E" w:rsidRDefault="00F04AC4" w:rsidP="00265B8E">
      <w:pPr>
        <w:pStyle w:val="tl1"/>
        <w:rPr>
          <w:rFonts w:ascii="Cambria" w:hAnsi="Cambria" w:cs="Calibri"/>
          <w:sz w:val="20"/>
          <w:szCs w:val="20"/>
        </w:rPr>
      </w:pPr>
      <w:r w:rsidRPr="007B3110">
        <w:rPr>
          <w:rFonts w:asciiTheme="minorHAnsi" w:hAnsiTheme="minorHAnsi" w:cs="Calibri"/>
          <w:sz w:val="20"/>
          <w:szCs w:val="20"/>
        </w:rPr>
        <w:t xml:space="preserve">4.2. </w:t>
      </w:r>
      <w:r w:rsidR="00265B8E" w:rsidRPr="007B3110">
        <w:rPr>
          <w:rFonts w:asciiTheme="minorHAnsi" w:hAnsiTheme="minorHAnsi" w:cstheme="minorHAnsi"/>
          <w:sz w:val="20"/>
          <w:szCs w:val="20"/>
        </w:rPr>
        <w:t xml:space="preserve">Predmet zákazky bude dodaný v čase a spôsobom v zmysle obchodných podmienok uvedených v prílohe týchto SP – Zmluva o dielo (Príloha č. 1 SP), </w:t>
      </w:r>
      <w:proofErr w:type="spellStart"/>
      <w:r w:rsidR="00265B8E" w:rsidRPr="007B3110">
        <w:rPr>
          <w:rFonts w:asciiTheme="minorHAnsi" w:hAnsiTheme="minorHAnsi" w:cstheme="minorHAnsi"/>
          <w:sz w:val="20"/>
          <w:szCs w:val="20"/>
        </w:rPr>
        <w:t>t.j</w:t>
      </w:r>
      <w:proofErr w:type="spellEnd"/>
      <w:r w:rsidR="00265B8E" w:rsidRPr="007B3110">
        <w:rPr>
          <w:rFonts w:asciiTheme="minorHAnsi" w:hAnsiTheme="minorHAnsi" w:cstheme="minorHAnsi"/>
          <w:sz w:val="20"/>
          <w:szCs w:val="20"/>
        </w:rPr>
        <w:t xml:space="preserve">. najneskôr do </w:t>
      </w:r>
      <w:r w:rsidR="00A75B04">
        <w:rPr>
          <w:rFonts w:asciiTheme="minorHAnsi" w:hAnsiTheme="minorHAnsi" w:cstheme="minorHAnsi"/>
          <w:sz w:val="20"/>
          <w:szCs w:val="20"/>
        </w:rPr>
        <w:t>8</w:t>
      </w:r>
      <w:r w:rsidR="00603D16" w:rsidRPr="007B3110">
        <w:rPr>
          <w:rFonts w:asciiTheme="minorHAnsi" w:hAnsiTheme="minorHAnsi" w:cstheme="minorHAnsi"/>
          <w:sz w:val="20"/>
          <w:szCs w:val="20"/>
        </w:rPr>
        <w:t xml:space="preserve"> mesiacov</w:t>
      </w:r>
      <w:r w:rsidR="00265B8E" w:rsidRPr="007B3110">
        <w:rPr>
          <w:rFonts w:asciiTheme="minorHAnsi" w:hAnsiTheme="minorHAnsi" w:cstheme="minorHAnsi"/>
          <w:sz w:val="20"/>
          <w:szCs w:val="20"/>
        </w:rPr>
        <w:t xml:space="preserve"> odo dňa prevzatia staveniska zhotoviteľom.</w:t>
      </w:r>
      <w:r w:rsidR="00265B8E" w:rsidRPr="00E45A07">
        <w:rPr>
          <w:rFonts w:ascii="Cambria" w:hAnsi="Cambria" w:cs="Calibri"/>
          <w:sz w:val="20"/>
          <w:szCs w:val="20"/>
        </w:rPr>
        <w:t xml:space="preserve"> </w:t>
      </w:r>
    </w:p>
    <w:p w14:paraId="59B59DE6" w14:textId="77777777" w:rsidR="00213394" w:rsidRPr="00AA4663" w:rsidRDefault="00213394" w:rsidP="00A34B0B">
      <w:pPr>
        <w:pStyle w:val="Zkladntext"/>
        <w:rPr>
          <w:rFonts w:asciiTheme="minorHAnsi" w:hAnsiTheme="minorHAnsi" w:cs="Calibri"/>
          <w:b w:val="0"/>
          <w:sz w:val="20"/>
        </w:rPr>
      </w:pPr>
    </w:p>
    <w:p w14:paraId="29BDB471" w14:textId="77777777" w:rsidR="00A34B0B" w:rsidRPr="00FE2A14" w:rsidRDefault="00A34B0B" w:rsidP="00A34B0B">
      <w:pPr>
        <w:pStyle w:val="tl1"/>
        <w:rPr>
          <w:rFonts w:asciiTheme="minorHAnsi" w:hAnsiTheme="minorHAnsi" w:cs="Calibri"/>
          <w:b/>
          <w:bCs/>
          <w:sz w:val="20"/>
          <w:szCs w:val="20"/>
        </w:rPr>
      </w:pPr>
      <w:r w:rsidRPr="00FE2A14">
        <w:rPr>
          <w:rFonts w:asciiTheme="minorHAnsi" w:hAnsiTheme="minorHAnsi" w:cs="Calibri"/>
          <w:b/>
          <w:bCs/>
          <w:sz w:val="20"/>
          <w:szCs w:val="20"/>
        </w:rPr>
        <w:t>5. ZDROJ FINANČNÝCH PROSTRIEDKOV</w:t>
      </w:r>
    </w:p>
    <w:p w14:paraId="4EB331D3" w14:textId="1D0DE80A" w:rsidR="00E537D8" w:rsidRPr="00E537D8" w:rsidRDefault="00A34B0B" w:rsidP="00F10D62">
      <w:pPr>
        <w:jc w:val="both"/>
        <w:rPr>
          <w:rFonts w:asciiTheme="minorHAnsi" w:hAnsiTheme="minorHAnsi" w:cstheme="minorHAnsi"/>
          <w:sz w:val="20"/>
          <w:szCs w:val="20"/>
          <w:lang w:eastAsia="sk-SK"/>
        </w:rPr>
      </w:pPr>
      <w:r w:rsidRPr="006C03AF">
        <w:rPr>
          <w:rFonts w:asciiTheme="minorHAnsi" w:hAnsiTheme="minorHAnsi" w:cs="Calibri"/>
          <w:sz w:val="20"/>
        </w:rPr>
        <w:t xml:space="preserve">5.1. </w:t>
      </w:r>
      <w:r w:rsidR="00CC3923" w:rsidRPr="006C03AF">
        <w:rPr>
          <w:rFonts w:asciiTheme="minorHAnsi" w:hAnsiTheme="minorHAnsi" w:cstheme="minorHAnsi"/>
          <w:sz w:val="20"/>
          <w:szCs w:val="20"/>
          <w:lang w:eastAsia="sk-SK"/>
        </w:rPr>
        <w:t xml:space="preserve">Predmet zákazky </w:t>
      </w:r>
      <w:r w:rsidR="006C03AF" w:rsidRPr="001F5E43">
        <w:rPr>
          <w:rFonts w:asciiTheme="minorHAnsi" w:hAnsiTheme="minorHAnsi" w:cstheme="minorHAnsi"/>
          <w:sz w:val="20"/>
          <w:szCs w:val="20"/>
          <w:lang w:eastAsia="sk-SK"/>
        </w:rPr>
        <w:t>bude financovaný</w:t>
      </w:r>
      <w:r w:rsidR="00E537D8">
        <w:rPr>
          <w:rFonts w:asciiTheme="minorHAnsi" w:hAnsiTheme="minorHAnsi" w:cstheme="minorHAnsi"/>
          <w:sz w:val="20"/>
          <w:szCs w:val="20"/>
          <w:lang w:eastAsia="sk-SK"/>
        </w:rPr>
        <w:t xml:space="preserve"> </w:t>
      </w:r>
      <w:r w:rsidR="00E537D8" w:rsidRPr="00E537D8">
        <w:rPr>
          <w:rFonts w:asciiTheme="minorHAnsi" w:hAnsiTheme="minorHAnsi" w:cstheme="minorHAnsi"/>
          <w:sz w:val="20"/>
          <w:szCs w:val="20"/>
          <w:lang w:eastAsia="sk-SK"/>
        </w:rPr>
        <w:t xml:space="preserve">v prípade schválenia </w:t>
      </w:r>
      <w:proofErr w:type="spellStart"/>
      <w:r w:rsidR="00E537D8" w:rsidRPr="00E537D8">
        <w:rPr>
          <w:rFonts w:asciiTheme="minorHAnsi" w:hAnsiTheme="minorHAnsi" w:cstheme="minorHAnsi"/>
          <w:sz w:val="20"/>
          <w:szCs w:val="20"/>
          <w:lang w:eastAsia="sk-SK"/>
        </w:rPr>
        <w:t>ŽoNFP</w:t>
      </w:r>
      <w:proofErr w:type="spellEnd"/>
      <w:r w:rsidR="00E537D8" w:rsidRPr="00E537D8">
        <w:rPr>
          <w:rFonts w:asciiTheme="minorHAnsi" w:hAnsiTheme="minorHAnsi" w:cstheme="minorHAnsi"/>
          <w:sz w:val="20"/>
          <w:szCs w:val="20"/>
          <w:lang w:eastAsia="sk-SK"/>
        </w:rPr>
        <w:t xml:space="preserve"> spolufinancovaná z nenávratného finančného príspevku (ďalej len ako </w:t>
      </w:r>
      <w:r w:rsidR="00E537D8" w:rsidRPr="00E537D8">
        <w:rPr>
          <w:rFonts w:asciiTheme="minorHAnsi" w:hAnsiTheme="minorHAnsi" w:cstheme="minorHAnsi"/>
          <w:b/>
          <w:bCs/>
          <w:sz w:val="20"/>
          <w:szCs w:val="20"/>
          <w:lang w:eastAsia="sk-SK"/>
        </w:rPr>
        <w:t>„NFP“</w:t>
      </w:r>
      <w:r w:rsidR="00E537D8" w:rsidRPr="00E537D8">
        <w:rPr>
          <w:rFonts w:asciiTheme="minorHAnsi" w:hAnsiTheme="minorHAnsi" w:cstheme="minorHAnsi"/>
          <w:sz w:val="20"/>
          <w:szCs w:val="20"/>
          <w:lang w:eastAsia="sk-SK"/>
        </w:rPr>
        <w:t xml:space="preserve">) podmienky čerpania ktorého upravuje Zmluva o poskytnutí nenávratného finančného príspevku, medzi objednávateľom a poskytovateľom NFP, v rámci Programu Slovensko 2021 - 2027, Priorita 3P1. Doprava, Špecifický cieľ RSO 3.2. Rozvoj a posilňovanie udržateľnej, inteligentnej a </w:t>
      </w:r>
      <w:proofErr w:type="spellStart"/>
      <w:r w:rsidR="00E537D8" w:rsidRPr="00E537D8">
        <w:rPr>
          <w:rFonts w:asciiTheme="minorHAnsi" w:hAnsiTheme="minorHAnsi" w:cstheme="minorHAnsi"/>
          <w:sz w:val="20"/>
          <w:szCs w:val="20"/>
          <w:lang w:eastAsia="sk-SK"/>
        </w:rPr>
        <w:t>intermodálnej</w:t>
      </w:r>
      <w:proofErr w:type="spellEnd"/>
      <w:r w:rsidR="00E537D8" w:rsidRPr="00E537D8">
        <w:rPr>
          <w:rFonts w:asciiTheme="minorHAnsi" w:hAnsiTheme="minorHAnsi" w:cstheme="minorHAnsi"/>
          <w:sz w:val="20"/>
          <w:szCs w:val="20"/>
          <w:lang w:eastAsia="sk-SK"/>
        </w:rPr>
        <w:t xml:space="preserve"> vnútroštátnej, regionálnej a miestnej mobility odolnej proti zmene klímy vrátane zlepšeného prístupu k TEN-T a cezhraničnej mobility (EFRR), Opatrenie 3.2.3 Odstránenie kľúčových úzkych miest na cestnej infraštruktúre a zlepšenie regionálnej mobility prostredníctvom modernizácie a výstavby ciest II. a III. triedy, kód výzvy: PSK-MIRRI-002-2023-DV-EFRR.</w:t>
      </w:r>
    </w:p>
    <w:p w14:paraId="444686EA" w14:textId="6D8C2C42" w:rsidR="002B4878" w:rsidRPr="00A67A31" w:rsidRDefault="002B4878" w:rsidP="00265B8E">
      <w:pPr>
        <w:contextualSpacing/>
        <w:jc w:val="both"/>
        <w:rPr>
          <w:rFonts w:asciiTheme="minorHAnsi" w:hAnsiTheme="minorHAnsi" w:cstheme="minorHAnsi"/>
          <w:sz w:val="20"/>
          <w:szCs w:val="20"/>
          <w:lang w:eastAsia="sk-SK"/>
        </w:rPr>
      </w:pPr>
    </w:p>
    <w:p w14:paraId="0CD48C5D" w14:textId="77777777" w:rsidR="002344A2" w:rsidRPr="00AA4663" w:rsidRDefault="002344A2"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B31AA5" w:rsidRDefault="00A34B0B" w:rsidP="00A34B0B">
      <w:pPr>
        <w:pStyle w:val="tl1"/>
        <w:rPr>
          <w:rFonts w:asciiTheme="minorHAnsi" w:hAnsiTheme="minorHAnsi" w:cs="Calibri"/>
          <w:b/>
          <w:bCs/>
          <w:sz w:val="20"/>
          <w:szCs w:val="20"/>
        </w:rPr>
      </w:pPr>
      <w:r w:rsidRPr="00B31AA5">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B31AA5">
        <w:rPr>
          <w:rFonts w:asciiTheme="minorHAnsi" w:hAnsiTheme="minorHAnsi" w:cs="Calibri"/>
          <w:sz w:val="20"/>
          <w:szCs w:val="20"/>
        </w:rPr>
        <w:t xml:space="preserve">7.1. </w:t>
      </w:r>
      <w:r w:rsidR="00F7358C" w:rsidRPr="00B31AA5">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77777777"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lastRenderedPageBreak/>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0F73ECC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62692C">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916CDD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47B9A44D" w14:textId="77777777" w:rsidR="00A34B0B" w:rsidRPr="000D7349" w:rsidRDefault="00A34B0B" w:rsidP="00A34B0B">
      <w:pPr>
        <w:pStyle w:val="tl1"/>
        <w:rPr>
          <w:rFonts w:asciiTheme="minorHAnsi" w:hAnsiTheme="minorHAnsi" w:cs="Calibri"/>
          <w:b/>
          <w:bCs/>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4A9E6E9B" w14:textId="1FEA0097" w:rsidR="00A34B0B" w:rsidRPr="00D33E2E" w:rsidRDefault="00A34B0B" w:rsidP="00A34B0B">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3A0474" w:rsidRPr="003A0474">
        <w:rPr>
          <w:rFonts w:asciiTheme="minorHAnsi" w:hAnsiTheme="minorHAnsi" w:cstheme="minorHAnsi"/>
          <w:sz w:val="20"/>
          <w:szCs w:val="20"/>
        </w:rPr>
        <w:t>Miesto uskutočnenia predmetu zákazky je voľne/verejne prístupné.</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Pr="000D7349">
        <w:rPr>
          <w:rFonts w:asciiTheme="minorHAnsi" w:hAnsiTheme="minorHAnsi" w:cs="Cambria"/>
          <w:sz w:val="20"/>
          <w:szCs w:val="20"/>
        </w:rPr>
        <w:t xml:space="preserve">, pre účely zadávania tejto zákazky, </w:t>
      </w:r>
      <w:r w:rsidRPr="000D7349">
        <w:rPr>
          <w:rFonts w:asciiTheme="minorHAnsi" w:hAnsiTheme="minorHAnsi" w:cs="Cambria"/>
          <w:b/>
          <w:sz w:val="20"/>
          <w:szCs w:val="20"/>
        </w:rPr>
        <w:t>je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lastRenderedPageBreak/>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0"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7972FDD"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 xml:space="preserve">Pri tvorbe ponuky uchádzačom, ktorá bude po ukončení procesu verejného obstarávania podľa § 64 ZVO zverejnená na profile verejného obstarávateľa, je potrebné dbať na ochranu tých častí dokumentov, informácií a </w:t>
      </w:r>
      <w:r w:rsidR="00F46FAC">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58FD9AD6" w14:textId="77777777" w:rsidR="009F6D51" w:rsidRPr="009F6D51" w:rsidRDefault="00A34B0B" w:rsidP="009F6D51">
      <w:pPr>
        <w:pStyle w:val="tl1"/>
        <w:rPr>
          <w:rFonts w:asciiTheme="minorHAnsi" w:hAnsiTheme="minorHAnsi" w:cstheme="minorHAnsi"/>
          <w:sz w:val="20"/>
          <w:szCs w:val="20"/>
        </w:rPr>
      </w:pPr>
      <w:r w:rsidRPr="009F6D51">
        <w:rPr>
          <w:rFonts w:asciiTheme="minorHAnsi" w:hAnsiTheme="minorHAnsi" w:cstheme="minorHAnsi"/>
          <w:sz w:val="20"/>
          <w:szCs w:val="20"/>
        </w:rPr>
        <w:t>11.</w:t>
      </w:r>
      <w:r w:rsidR="00F805F5" w:rsidRPr="009F6D51">
        <w:rPr>
          <w:rFonts w:asciiTheme="minorHAnsi" w:hAnsiTheme="minorHAnsi" w:cstheme="minorHAnsi"/>
          <w:sz w:val="20"/>
          <w:szCs w:val="20"/>
        </w:rPr>
        <w:t>7</w:t>
      </w:r>
      <w:r w:rsidRPr="009F6D51">
        <w:rPr>
          <w:rFonts w:asciiTheme="minorHAnsi" w:hAnsiTheme="minorHAnsi" w:cstheme="minorHAnsi"/>
          <w:sz w:val="20"/>
          <w:szCs w:val="20"/>
        </w:rPr>
        <w:t xml:space="preserve">. </w:t>
      </w:r>
      <w:r w:rsidR="009F6D51" w:rsidRPr="009F6D51">
        <w:rPr>
          <w:rFonts w:asciiTheme="minorHAnsi" w:hAnsiTheme="minorHAnsi" w:cstheme="minorHAnsi"/>
          <w:sz w:val="20"/>
          <w:szCs w:val="20"/>
        </w:rPr>
        <w:t xml:space="preserve">Uchádzač </w:t>
      </w:r>
      <w:r w:rsidR="009F6D51" w:rsidRPr="009F6D51">
        <w:rPr>
          <w:rFonts w:asciiTheme="minorHAnsi" w:hAnsiTheme="minorHAnsi" w:cstheme="minorHAnsi"/>
          <w:sz w:val="20"/>
          <w:szCs w:val="20"/>
          <w:u w:val="single"/>
        </w:rPr>
        <w:t>môže predbežne nahradiť doklady</w:t>
      </w:r>
      <w:r w:rsidR="009F6D51" w:rsidRPr="009F6D51">
        <w:rPr>
          <w:rFonts w:asciiTheme="minorHAnsi" w:hAnsiTheme="minorHAnsi" w:cstheme="minorHAnsi"/>
          <w:sz w:val="20"/>
          <w:szCs w:val="20"/>
        </w:rPr>
        <w:t>, prostredníctvom ktorých preukazuje splnenie podmienok účasti:</w:t>
      </w:r>
    </w:p>
    <w:p w14:paraId="1429F137" w14:textId="52D5179C" w:rsidR="009F6D51" w:rsidRPr="009F6D51" w:rsidRDefault="009F6D51" w:rsidP="009F6D51">
      <w:pPr>
        <w:pStyle w:val="tl1"/>
        <w:numPr>
          <w:ilvl w:val="0"/>
          <w:numId w:val="33"/>
        </w:numPr>
        <w:ind w:left="993" w:hanging="284"/>
        <w:rPr>
          <w:rFonts w:asciiTheme="minorHAnsi" w:hAnsiTheme="minorHAnsi" w:cstheme="minorHAnsi"/>
          <w:sz w:val="20"/>
          <w:szCs w:val="20"/>
        </w:rPr>
      </w:pPr>
      <w:r w:rsidRPr="009F6D51">
        <w:rPr>
          <w:rFonts w:asciiTheme="minorHAnsi" w:hAnsiTheme="minorHAnsi" w:cstheme="minorHAnsi"/>
          <w:b/>
          <w:sz w:val="20"/>
          <w:szCs w:val="20"/>
        </w:rPr>
        <w:t>v zmysle § 39 ZVO jednotným európskym dokumentom</w:t>
      </w:r>
      <w:r w:rsidRPr="009F6D51">
        <w:rPr>
          <w:rFonts w:asciiTheme="minorHAnsi" w:hAnsiTheme="minorHAnsi" w:cstheme="minorHAnsi"/>
          <w:sz w:val="20"/>
          <w:szCs w:val="20"/>
        </w:rPr>
        <w:t xml:space="preserve">, v takomto prípade súčasťou jeho ponuky bude vyplnený jednotný elektronický dokument. Uchádzač </w:t>
      </w:r>
      <w:r w:rsidRPr="009F6D51">
        <w:rPr>
          <w:rFonts w:asciiTheme="minorHAnsi" w:hAnsiTheme="minorHAnsi" w:cstheme="minorHAnsi"/>
          <w:sz w:val="20"/>
          <w:szCs w:val="20"/>
          <w:u w:val="single"/>
        </w:rPr>
        <w:t>môže</w:t>
      </w:r>
      <w:r w:rsidRPr="009F6D51">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9F6D51">
        <w:rPr>
          <w:rFonts w:asciiTheme="minorHAnsi" w:hAnsiTheme="minorHAnsi" w:cstheme="minorHAnsi"/>
          <w:sz w:val="20"/>
          <w:szCs w:val="20"/>
          <w:u w:val="single"/>
        </w:rPr>
        <w:t>prostredníctvom globálneho údaju</w:t>
      </w:r>
      <w:r w:rsidRPr="009F6D51">
        <w:rPr>
          <w:rFonts w:asciiTheme="minorHAnsi" w:hAnsiTheme="minorHAnsi" w:cstheme="minorHAnsi"/>
          <w:sz w:val="20"/>
          <w:szCs w:val="20"/>
        </w:rPr>
        <w:t xml:space="preserve"> uvedeného v oddiel α IV. časti jednotného európskeho dokumentu</w:t>
      </w:r>
      <w:r w:rsidR="007760CB">
        <w:rPr>
          <w:rFonts w:asciiTheme="minorHAnsi" w:hAnsiTheme="minorHAnsi" w:cstheme="minorHAnsi"/>
          <w:sz w:val="20"/>
          <w:szCs w:val="20"/>
        </w:rPr>
        <w:t>.</w:t>
      </w:r>
    </w:p>
    <w:p w14:paraId="47760FB9" w14:textId="77777777" w:rsidR="00A34B0B" w:rsidRPr="000D7349" w:rsidRDefault="00A34B0B" w:rsidP="00A34B0B">
      <w:pPr>
        <w:pStyle w:val="tl1"/>
        <w:rPr>
          <w:rFonts w:asciiTheme="minorHAnsi" w:hAnsiTheme="minorHAnsi" w:cs="Cambria"/>
          <w:sz w:val="20"/>
          <w:szCs w:val="20"/>
        </w:rPr>
      </w:pPr>
    </w:p>
    <w:p w14:paraId="1745FF61" w14:textId="3DF35BF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xml:space="preserve">.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w:t>
      </w:r>
      <w:r w:rsidR="00F86D74">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3F263C4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648E5850"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 xml:space="preserve">12.1. Ponuky, návrhy a ďalšie doklady a dokumenty vo verejnom obstarávaní sa predkladajú v štátnom jazyku. Ak je doklad alebo dokument vyhotovený v cudzom jazyku, predkladá sa spolu s jeho úradným prekladom do </w:t>
      </w:r>
      <w:r w:rsidR="00F46FAC">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00EB3A53"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43DEDB7D"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 xml:space="preserve">13.3. Ak uchádzač nie je platcom DPH, na túto skutočnosť vo svojej ponuke upozorní. Cena uchádzača, ktorý nie </w:t>
      </w:r>
      <w:r w:rsidR="00F46FAC">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1456C40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lastRenderedPageBreak/>
        <w:t xml:space="preserve">13.4. V prípade, ak je uchádzač zahraničnou osobou, uvedie celkovú cenu diela v EUR s DPH ako cenu v EUR bez DPH (bez DPH platnej v krajine sídla uchádzača) navýšenú o aktuálne platnú sadzbu DPH v SR (DPH odvádza v </w:t>
      </w:r>
      <w:r w:rsidR="009714AB">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Default="00F9774F" w:rsidP="00A34B0B">
      <w:pPr>
        <w:pStyle w:val="tl1"/>
        <w:rPr>
          <w:rFonts w:asciiTheme="minorHAnsi" w:hAnsiTheme="minorHAnsi" w:cs="Calibri"/>
          <w:sz w:val="20"/>
          <w:szCs w:val="20"/>
        </w:rPr>
      </w:pPr>
    </w:p>
    <w:p w14:paraId="6FF53B6F" w14:textId="77777777" w:rsidR="00F64AD3" w:rsidRPr="00F9774F" w:rsidRDefault="00F64AD3" w:rsidP="00A34B0B">
      <w:pPr>
        <w:pStyle w:val="tl1"/>
        <w:rPr>
          <w:rFonts w:asciiTheme="minorHAnsi" w:hAnsiTheme="minorHAnsi" w:cs="Calibri"/>
          <w:sz w:val="20"/>
          <w:szCs w:val="20"/>
        </w:rPr>
      </w:pPr>
    </w:p>
    <w:p w14:paraId="4C5C4F77" w14:textId="77777777" w:rsidR="00A34B0B" w:rsidRPr="000D7349" w:rsidRDefault="00A34B0B" w:rsidP="00A34B0B">
      <w:pPr>
        <w:pStyle w:val="tl1"/>
        <w:rPr>
          <w:rFonts w:asciiTheme="minorHAnsi" w:hAnsiTheme="minorHAnsi" w:cs="Calibri"/>
          <w:b/>
          <w:bCs/>
          <w:caps/>
          <w:sz w:val="20"/>
          <w:szCs w:val="20"/>
        </w:rPr>
      </w:pPr>
      <w:r w:rsidRPr="000D7349">
        <w:rPr>
          <w:rFonts w:asciiTheme="minorHAnsi" w:hAnsiTheme="minorHAnsi" w:cs="Calibri"/>
          <w:b/>
          <w:bCs/>
          <w:sz w:val="20"/>
          <w:szCs w:val="20"/>
        </w:rPr>
        <w:t xml:space="preserve">14. </w:t>
      </w:r>
      <w:r w:rsidRPr="000D7349">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0D7349">
        <w:rPr>
          <w:rFonts w:asciiTheme="minorHAnsi" w:hAnsiTheme="minorHAnsi" w:cs="Calibri"/>
          <w:bCs/>
          <w:sz w:val="20"/>
          <w:szCs w:val="20"/>
        </w:rPr>
        <w:t>14.1.  Zábezpeka sa nevyžaduje.</w:t>
      </w:r>
    </w:p>
    <w:p w14:paraId="736EB44F" w14:textId="77777777" w:rsidR="0067237D" w:rsidRPr="000D7349" w:rsidRDefault="0067237D"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77777777"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65BE9357" w:rsidR="00EF0E19" w:rsidRPr="0081451C" w:rsidRDefault="00760B4E" w:rsidP="008B15CB">
      <w:pPr>
        <w:pStyle w:val="tl1"/>
        <w:ind w:left="1134" w:hanging="1134"/>
        <w:rPr>
          <w:rFonts w:asciiTheme="minorHAnsi" w:hAnsiTheme="minorHAnsi" w:cs="Times New Roman"/>
          <w:sz w:val="20"/>
          <w:szCs w:val="20"/>
          <w:u w:val="single"/>
        </w:rPr>
      </w:pPr>
      <w:r>
        <w:rPr>
          <w:rFonts w:asciiTheme="minorHAnsi" w:hAnsiTheme="minorHAnsi" w:cs="Times New Roman"/>
          <w:sz w:val="20"/>
          <w:szCs w:val="20"/>
        </w:rPr>
        <w:t xml:space="preserve">           </w:t>
      </w:r>
      <w:r w:rsidR="00A34B0B" w:rsidRPr="0081451C">
        <w:rPr>
          <w:rFonts w:asciiTheme="minorHAnsi" w:hAnsiTheme="minorHAnsi" w:cs="Times New Roman"/>
          <w:sz w:val="20"/>
          <w:szCs w:val="20"/>
        </w:rPr>
        <w:t xml:space="preserve">15.2.2. </w:t>
      </w:r>
      <w:r w:rsidR="006B22AA" w:rsidRPr="0081451C">
        <w:rPr>
          <w:rFonts w:asciiTheme="minorHAnsi" w:hAnsiTheme="minorHAnsi" w:cs="Times New Roman"/>
          <w:iCs/>
          <w:sz w:val="20"/>
          <w:szCs w:val="20"/>
        </w:rPr>
        <w:t>Doklady a dokumenty</w:t>
      </w:r>
      <w:r w:rsidR="006B22AA" w:rsidRPr="0081451C">
        <w:rPr>
          <w:rFonts w:asciiTheme="minorHAnsi" w:hAnsiTheme="minorHAnsi" w:cs="Times New Roman"/>
          <w:sz w:val="20"/>
          <w:szCs w:val="20"/>
        </w:rPr>
        <w:t xml:space="preserve"> na preukázanie a opísanie spôsobu</w:t>
      </w:r>
      <w:r w:rsidR="006B22AA" w:rsidRPr="0081451C">
        <w:rPr>
          <w:rFonts w:asciiTheme="minorHAnsi" w:hAnsiTheme="minorHAnsi" w:cs="Times New Roman"/>
          <w:b/>
          <w:sz w:val="20"/>
          <w:szCs w:val="20"/>
        </w:rPr>
        <w:t xml:space="preserve"> splnenia požiadaviek verejného obstarávateľa na predmet zákazky</w:t>
      </w:r>
      <w:r w:rsidR="006B22AA" w:rsidRPr="0081451C">
        <w:rPr>
          <w:rFonts w:asciiTheme="minorHAnsi" w:hAnsiTheme="minorHAnsi" w:cs="Times New Roman"/>
          <w:sz w:val="20"/>
          <w:szCs w:val="20"/>
        </w:rPr>
        <w:t xml:space="preserve">, </w:t>
      </w:r>
      <w:r w:rsidR="006B22AA" w:rsidRPr="0081451C">
        <w:rPr>
          <w:rFonts w:asciiTheme="minorHAnsi" w:hAnsiTheme="minorHAnsi" w:cs="Times New Roman"/>
          <w:sz w:val="20"/>
          <w:szCs w:val="20"/>
          <w:u w:val="single"/>
        </w:rPr>
        <w:t>v zmysle časti B. týchto SP</w:t>
      </w:r>
      <w:r w:rsidR="00EF0E19" w:rsidRPr="0081451C">
        <w:rPr>
          <w:rFonts w:asciiTheme="minorHAnsi" w:hAnsiTheme="minorHAnsi" w:cs="Times New Roman"/>
          <w:sz w:val="20"/>
          <w:szCs w:val="20"/>
          <w:u w:val="single"/>
        </w:rPr>
        <w:t>,</w:t>
      </w:r>
      <w:r w:rsidR="008B15CB" w:rsidRPr="0081451C">
        <w:rPr>
          <w:rFonts w:asciiTheme="minorHAnsi" w:hAnsiTheme="minorHAnsi" w:cs="Times New Roman"/>
          <w:sz w:val="20"/>
          <w:szCs w:val="20"/>
          <w:u w:val="single"/>
        </w:rPr>
        <w:t xml:space="preserve"> </w:t>
      </w:r>
      <w:r w:rsidR="00EF0E19" w:rsidRPr="0081451C">
        <w:rPr>
          <w:rFonts w:asciiTheme="minorHAnsi" w:hAnsiTheme="minorHAnsi" w:cs="Times New Roman"/>
          <w:sz w:val="20"/>
          <w:szCs w:val="20"/>
          <w:u w:val="single"/>
        </w:rPr>
        <w:t xml:space="preserve">čiže: </w:t>
      </w:r>
    </w:p>
    <w:p w14:paraId="50D91746" w14:textId="4ED66C8E" w:rsidR="00EF0E19" w:rsidRPr="0081451C" w:rsidRDefault="00EF0E19" w:rsidP="00EF0E19">
      <w:pPr>
        <w:pStyle w:val="tl1"/>
        <w:numPr>
          <w:ilvl w:val="0"/>
          <w:numId w:val="30"/>
        </w:numPr>
        <w:ind w:left="851" w:hanging="284"/>
        <w:rPr>
          <w:rFonts w:asciiTheme="minorHAnsi" w:hAnsiTheme="minorHAnsi" w:cstheme="minorHAnsi"/>
          <w:iCs/>
          <w:sz w:val="20"/>
          <w:szCs w:val="20"/>
        </w:rPr>
      </w:pPr>
      <w:r w:rsidRPr="0081451C">
        <w:rPr>
          <w:rFonts w:asciiTheme="minorHAnsi" w:hAnsiTheme="minorHAnsi" w:cstheme="minorHAnsi"/>
          <w:sz w:val="20"/>
          <w:szCs w:val="20"/>
        </w:rPr>
        <w:t>ocenen</w:t>
      </w:r>
      <w:r w:rsidR="002A6019" w:rsidRPr="0081451C">
        <w:rPr>
          <w:rFonts w:asciiTheme="minorHAnsi" w:hAnsiTheme="minorHAnsi" w:cstheme="minorHAnsi"/>
          <w:sz w:val="20"/>
          <w:szCs w:val="20"/>
        </w:rPr>
        <w:t>é</w:t>
      </w:r>
      <w:r w:rsidRPr="0081451C">
        <w:rPr>
          <w:rFonts w:asciiTheme="minorHAnsi" w:hAnsiTheme="minorHAnsi" w:cstheme="minorHAnsi"/>
          <w:sz w:val="20"/>
          <w:szCs w:val="20"/>
        </w:rPr>
        <w:t xml:space="preserve"> </w:t>
      </w:r>
      <w:proofErr w:type="spellStart"/>
      <w:r w:rsidRPr="0081451C">
        <w:rPr>
          <w:rFonts w:asciiTheme="minorHAnsi" w:hAnsiTheme="minorHAnsi" w:cstheme="minorHAnsi"/>
          <w:sz w:val="20"/>
          <w:szCs w:val="20"/>
        </w:rPr>
        <w:t>položkov</w:t>
      </w:r>
      <w:r w:rsidR="002A6019" w:rsidRPr="0081451C">
        <w:rPr>
          <w:rFonts w:asciiTheme="minorHAnsi" w:hAnsiTheme="minorHAnsi" w:cstheme="minorHAnsi"/>
          <w:sz w:val="20"/>
          <w:szCs w:val="20"/>
        </w:rPr>
        <w:t>é</w:t>
      </w:r>
      <w:proofErr w:type="spellEnd"/>
      <w:r w:rsidRPr="0081451C">
        <w:rPr>
          <w:rFonts w:asciiTheme="minorHAnsi" w:hAnsiTheme="minorHAnsi" w:cstheme="minorHAnsi"/>
          <w:sz w:val="20"/>
          <w:szCs w:val="20"/>
        </w:rPr>
        <w:t xml:space="preserve"> rozpoč</w:t>
      </w:r>
      <w:r w:rsidR="002A6019" w:rsidRPr="0081451C">
        <w:rPr>
          <w:rFonts w:asciiTheme="minorHAnsi" w:hAnsiTheme="minorHAnsi" w:cstheme="minorHAnsi"/>
          <w:sz w:val="20"/>
          <w:szCs w:val="20"/>
        </w:rPr>
        <w:t>ty</w:t>
      </w:r>
      <w:r w:rsidRPr="0081451C">
        <w:rPr>
          <w:rFonts w:asciiTheme="minorHAnsi" w:hAnsiTheme="minorHAnsi" w:cstheme="minorHAnsi"/>
          <w:sz w:val="20"/>
          <w:szCs w:val="20"/>
        </w:rPr>
        <w:t xml:space="preserve"> (výkaz</w:t>
      </w:r>
      <w:r w:rsidR="002A6019" w:rsidRPr="0081451C">
        <w:rPr>
          <w:rFonts w:asciiTheme="minorHAnsi" w:hAnsiTheme="minorHAnsi" w:cstheme="minorHAnsi"/>
          <w:sz w:val="20"/>
          <w:szCs w:val="20"/>
        </w:rPr>
        <w:t>y</w:t>
      </w:r>
      <w:r w:rsidRPr="0081451C">
        <w:rPr>
          <w:rFonts w:asciiTheme="minorHAnsi" w:hAnsiTheme="minorHAnsi" w:cstheme="minorHAnsi"/>
          <w:sz w:val="20"/>
          <w:szCs w:val="20"/>
        </w:rPr>
        <w:t xml:space="preserve"> výmer) vo formáte .</w:t>
      </w:r>
      <w:proofErr w:type="spellStart"/>
      <w:r w:rsidRPr="0081451C">
        <w:rPr>
          <w:rFonts w:asciiTheme="minorHAnsi" w:hAnsiTheme="minorHAnsi" w:cstheme="minorHAnsi"/>
          <w:sz w:val="20"/>
          <w:szCs w:val="20"/>
        </w:rPr>
        <w:t>xls</w:t>
      </w:r>
      <w:proofErr w:type="spellEnd"/>
      <w:r w:rsidRPr="0081451C">
        <w:rPr>
          <w:rFonts w:asciiTheme="minorHAnsi" w:hAnsiTheme="minorHAnsi" w:cstheme="minorHAnsi"/>
          <w:sz w:val="20"/>
          <w:szCs w:val="20"/>
        </w:rPr>
        <w:t>/.</w:t>
      </w:r>
      <w:proofErr w:type="spellStart"/>
      <w:r w:rsidRPr="0081451C">
        <w:rPr>
          <w:rFonts w:asciiTheme="minorHAnsi" w:hAnsiTheme="minorHAnsi" w:cstheme="minorHAnsi"/>
          <w:sz w:val="20"/>
          <w:szCs w:val="20"/>
        </w:rPr>
        <w:t>xlsx</w:t>
      </w:r>
      <w:proofErr w:type="spellEnd"/>
      <w:r w:rsidRPr="0081451C">
        <w:rPr>
          <w:rFonts w:asciiTheme="minorHAnsi" w:hAnsiTheme="minorHAnsi" w:cstheme="minorHAnsi"/>
          <w:iCs/>
          <w:sz w:val="20"/>
          <w:szCs w:val="20"/>
        </w:rPr>
        <w:t>. Vo formáte .</w:t>
      </w:r>
      <w:proofErr w:type="spellStart"/>
      <w:r w:rsidRPr="0081451C">
        <w:rPr>
          <w:rFonts w:asciiTheme="minorHAnsi" w:hAnsiTheme="minorHAnsi" w:cstheme="minorHAnsi"/>
          <w:iCs/>
          <w:sz w:val="20"/>
          <w:szCs w:val="20"/>
        </w:rPr>
        <w:t>pdf</w:t>
      </w:r>
      <w:proofErr w:type="spellEnd"/>
      <w:r w:rsidRPr="0081451C">
        <w:rPr>
          <w:rFonts w:asciiTheme="minorHAnsi" w:hAnsiTheme="minorHAnsi" w:cstheme="minorHAnsi"/>
          <w:iCs/>
          <w:sz w:val="20"/>
          <w:szCs w:val="20"/>
        </w:rPr>
        <w:t xml:space="preserve"> (v podpísanej forme) stačí predložiť len rekapituláciu stavby, tzn. krycí list rozpočtu;</w:t>
      </w:r>
    </w:p>
    <w:p w14:paraId="335EB771" w14:textId="27D6AF26" w:rsidR="00EF0E19" w:rsidRPr="006F67B4" w:rsidRDefault="00EF0E19" w:rsidP="00EF0E19">
      <w:pPr>
        <w:pStyle w:val="tl1"/>
        <w:numPr>
          <w:ilvl w:val="0"/>
          <w:numId w:val="30"/>
        </w:numPr>
        <w:ind w:left="851" w:hanging="284"/>
        <w:rPr>
          <w:rFonts w:asciiTheme="minorHAnsi" w:hAnsiTheme="minorHAnsi" w:cstheme="minorHAnsi"/>
          <w:sz w:val="20"/>
          <w:szCs w:val="20"/>
        </w:rPr>
      </w:pPr>
      <w:r w:rsidRPr="006F67B4">
        <w:rPr>
          <w:rFonts w:asciiTheme="minorHAnsi" w:hAnsiTheme="minorHAnsi" w:cstheme="minorHAnsi"/>
          <w:sz w:val="20"/>
          <w:szCs w:val="20"/>
        </w:rPr>
        <w:t>vecný a časový harmonogram realizácie stavebných prác;</w:t>
      </w:r>
      <w:r w:rsidR="0014798A" w:rsidRPr="006F67B4">
        <w:rPr>
          <w:rFonts w:asciiTheme="minorHAnsi" w:hAnsiTheme="minorHAnsi" w:cstheme="minorHAnsi"/>
          <w:sz w:val="20"/>
          <w:szCs w:val="20"/>
        </w:rPr>
        <w:t xml:space="preserve"> </w:t>
      </w:r>
    </w:p>
    <w:p w14:paraId="53B029D0" w14:textId="77777777" w:rsidR="00EF0E19" w:rsidRPr="006F67B4" w:rsidRDefault="00EF0E19" w:rsidP="00EF0E19">
      <w:pPr>
        <w:pStyle w:val="tl1"/>
        <w:numPr>
          <w:ilvl w:val="0"/>
          <w:numId w:val="30"/>
        </w:numPr>
        <w:ind w:left="851" w:hanging="284"/>
        <w:rPr>
          <w:rFonts w:asciiTheme="minorHAnsi" w:hAnsiTheme="minorHAnsi" w:cstheme="minorHAnsi"/>
          <w:iCs/>
          <w:sz w:val="20"/>
          <w:szCs w:val="20"/>
        </w:rPr>
      </w:pPr>
      <w:r w:rsidRPr="006F67B4">
        <w:rPr>
          <w:rFonts w:asciiTheme="minorHAnsi" w:hAnsiTheme="minorHAnsi" w:cstheme="minorHAnsi"/>
          <w:iCs/>
          <w:sz w:val="20"/>
          <w:szCs w:val="20"/>
        </w:rPr>
        <w:t>prehľad ekvivalentných materiálov, výrobkov a zariadení, ak je potrebný;</w:t>
      </w:r>
    </w:p>
    <w:p w14:paraId="28410082"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 xml:space="preserve">samostatný očíslovaný zoznam technických listov k ponúknutým ekvivalentom, </w:t>
      </w:r>
      <w:r w:rsidRPr="008B15CB">
        <w:rPr>
          <w:rFonts w:asciiTheme="minorHAnsi" w:hAnsiTheme="minorHAnsi" w:cstheme="minorHAnsi"/>
          <w:iCs/>
          <w:sz w:val="20"/>
          <w:szCs w:val="20"/>
          <w:u w:val="single"/>
        </w:rPr>
        <w:t>ak uchádzač ponúkne ekvivalentné výrobky</w:t>
      </w:r>
      <w:r w:rsidRPr="008B15CB">
        <w:rPr>
          <w:rFonts w:asciiTheme="minorHAnsi" w:hAnsiTheme="minorHAnsi" w:cstheme="minorHAnsi"/>
          <w:iCs/>
          <w:sz w:val="20"/>
          <w:szCs w:val="20"/>
        </w:rPr>
        <w:t>;</w:t>
      </w:r>
    </w:p>
    <w:p w14:paraId="60BD3CF0"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36964039" w14:textId="77777777" w:rsidR="006B22AA" w:rsidRPr="000D7349" w:rsidRDefault="006B22AA" w:rsidP="006B22AA">
      <w:pPr>
        <w:pStyle w:val="tl1"/>
        <w:ind w:left="1134" w:hanging="1134"/>
        <w:rPr>
          <w:rFonts w:asciiTheme="minorHAnsi" w:hAnsiTheme="minorHAnsi" w:cs="Times New Roman"/>
          <w:sz w:val="20"/>
          <w:szCs w:val="20"/>
        </w:rPr>
      </w:pPr>
    </w:p>
    <w:p w14:paraId="78E1E9CC" w14:textId="2AA1C6F9" w:rsidR="006B22AA"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A34B0B">
      <w:pPr>
        <w:pStyle w:val="tl1"/>
        <w:ind w:left="567"/>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3EE05F47" w:rsidR="00A34B0B" w:rsidRDefault="00A34B0B" w:rsidP="00A34B0B">
      <w:pPr>
        <w:pStyle w:val="tl1"/>
        <w:ind w:left="567"/>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w:t>
      </w:r>
      <w:r w:rsidR="007F0B2C">
        <w:rPr>
          <w:rFonts w:asciiTheme="minorHAnsi" w:hAnsiTheme="minorHAnsi" w:cs="Times New Roman"/>
          <w:b/>
          <w:sz w:val="20"/>
          <w:szCs w:val="20"/>
        </w:rPr>
        <w:t>A</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hodnotenie ponúk a pravidlá ich uplatnenia</w:t>
      </w:r>
      <w:r w:rsidRPr="007F1FD9">
        <w:rPr>
          <w:rFonts w:asciiTheme="minorHAnsi" w:hAnsiTheme="minorHAnsi" w:cs="Times New Roman"/>
          <w:sz w:val="20"/>
          <w:szCs w:val="20"/>
        </w:rPr>
        <w:t xml:space="preserve">, časti </w:t>
      </w:r>
      <w:r w:rsidRPr="007F1FD9">
        <w:rPr>
          <w:rFonts w:asciiTheme="minorHAnsi" w:hAnsiTheme="minorHAnsi" w:cs="Times New Roman"/>
          <w:b/>
          <w:sz w:val="20"/>
          <w:szCs w:val="20"/>
        </w:rPr>
        <w:t>D. Spôsob určenia ceny</w:t>
      </w:r>
      <w:r w:rsidRPr="007F1FD9">
        <w:rPr>
          <w:rFonts w:asciiTheme="minorHAnsi" w:hAnsiTheme="minorHAnsi" w:cs="Times New Roman"/>
          <w:sz w:val="20"/>
          <w:szCs w:val="20"/>
        </w:rPr>
        <w:t xml:space="preserve"> a podľa </w:t>
      </w:r>
      <w:r w:rsidR="00760B4E">
        <w:rPr>
          <w:rFonts w:asciiTheme="minorHAnsi" w:hAnsiTheme="minorHAnsi" w:cs="Times New Roman"/>
          <w:sz w:val="20"/>
          <w:szCs w:val="20"/>
        </w:rPr>
        <w:t>časti „G.</w:t>
      </w:r>
      <w:r w:rsidRPr="007F1FD9">
        <w:rPr>
          <w:rFonts w:asciiTheme="minorHAnsi" w:hAnsiTheme="minorHAnsi" w:cs="Times New Roman"/>
          <w:sz w:val="20"/>
          <w:szCs w:val="20"/>
        </w:rPr>
        <w:t xml:space="preserve"> „Návrh </w:t>
      </w:r>
      <w:r w:rsidR="00760B4E">
        <w:rPr>
          <w:rFonts w:asciiTheme="minorHAnsi" w:hAnsiTheme="minorHAnsi" w:cs="Times New Roman"/>
          <w:sz w:val="20"/>
          <w:szCs w:val="20"/>
        </w:rPr>
        <w:t xml:space="preserve">uchádzača </w:t>
      </w:r>
      <w:r w:rsidRPr="007F1FD9">
        <w:rPr>
          <w:rFonts w:asciiTheme="minorHAnsi" w:hAnsiTheme="minorHAnsi" w:cs="Times New Roman"/>
          <w:sz w:val="20"/>
          <w:szCs w:val="20"/>
        </w:rPr>
        <w:t xml:space="preserve">na </w:t>
      </w:r>
      <w:r w:rsidR="00E6092A">
        <w:rPr>
          <w:rFonts w:asciiTheme="minorHAnsi" w:hAnsiTheme="minorHAnsi" w:cs="Times New Roman"/>
          <w:sz w:val="20"/>
          <w:szCs w:val="20"/>
        </w:rPr>
        <w:t> </w:t>
      </w:r>
      <w:r w:rsidRPr="007F1FD9">
        <w:rPr>
          <w:rFonts w:asciiTheme="minorHAnsi" w:hAnsiTheme="minorHAnsi" w:cs="Times New Roman"/>
          <w:sz w:val="20"/>
          <w:szCs w:val="20"/>
        </w:rPr>
        <w:t>plnenie kritéri</w:t>
      </w:r>
      <w:r w:rsidR="007F0B2C">
        <w:rPr>
          <w:rFonts w:asciiTheme="minorHAnsi" w:hAnsiTheme="minorHAnsi" w:cs="Times New Roman"/>
          <w:sz w:val="20"/>
          <w:szCs w:val="20"/>
        </w:rPr>
        <w:t>a</w:t>
      </w:r>
      <w:r w:rsidRPr="007F1FD9">
        <w:rPr>
          <w:rFonts w:asciiTheme="minorHAnsi" w:hAnsiTheme="minorHAnsi" w:cs="Times New Roman"/>
          <w:sz w:val="20"/>
          <w:szCs w:val="20"/>
        </w:rPr>
        <w:t>“</w:t>
      </w:r>
      <w:r w:rsidR="00760B4E">
        <w:rPr>
          <w:rFonts w:asciiTheme="minorHAnsi" w:hAnsiTheme="minorHAnsi" w:cs="Times New Roman"/>
          <w:sz w:val="20"/>
          <w:szCs w:val="20"/>
        </w:rPr>
        <w:t>.</w:t>
      </w:r>
      <w:r w:rsidRPr="007F1FD9">
        <w:rPr>
          <w:rFonts w:asciiTheme="minorHAnsi" w:hAnsiTheme="minorHAnsi" w:cs="Times New Roman"/>
          <w:sz w:val="20"/>
          <w:szCs w:val="20"/>
        </w:rPr>
        <w:t xml:space="preserve"> </w:t>
      </w:r>
      <w:r w:rsidR="00760B4E" w:rsidRPr="00760B4E">
        <w:rPr>
          <w:rFonts w:asciiTheme="minorHAnsi" w:hAnsiTheme="minorHAnsi" w:cstheme="minorHAnsi"/>
          <w:sz w:val="20"/>
          <w:szCs w:val="20"/>
        </w:rPr>
        <w:t>Formulár „Návrh na plnenie kritéri</w:t>
      </w:r>
      <w:r w:rsidR="007F0B2C">
        <w:rPr>
          <w:rFonts w:asciiTheme="minorHAnsi" w:hAnsiTheme="minorHAnsi" w:cstheme="minorHAnsi"/>
          <w:sz w:val="20"/>
          <w:szCs w:val="20"/>
        </w:rPr>
        <w:t>a</w:t>
      </w:r>
      <w:r w:rsidR="00760B4E" w:rsidRPr="00760B4E">
        <w:rPr>
          <w:rFonts w:asciiTheme="minorHAnsi" w:hAnsiTheme="minorHAnsi" w:cstheme="minorHAnsi"/>
          <w:sz w:val="20"/>
          <w:szCs w:val="20"/>
        </w:rPr>
        <w:t>“ musí</w:t>
      </w:r>
      <w:r w:rsidRPr="007F1FD9">
        <w:rPr>
          <w:rFonts w:asciiTheme="minorHAnsi" w:hAnsiTheme="minorHAnsi" w:cs="Times New Roman"/>
          <w:sz w:val="20"/>
          <w:szCs w:val="20"/>
        </w:rPr>
        <w:t xml:space="preserve"> byť </w:t>
      </w:r>
      <w:r w:rsidRPr="007F1FD9">
        <w:rPr>
          <w:rFonts w:asciiTheme="minorHAnsi" w:hAnsiTheme="minorHAnsi" w:cs="Times New Roman"/>
          <w:b/>
          <w:sz w:val="20"/>
          <w:szCs w:val="20"/>
        </w:rPr>
        <w:t>podpísaný</w:t>
      </w:r>
      <w:r w:rsidRPr="007F1FD9">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2C05D387" w:rsidR="00A34B0B" w:rsidRDefault="007609FB" w:rsidP="00A34B0B">
      <w:pPr>
        <w:pStyle w:val="tl1"/>
        <w:ind w:left="567"/>
        <w:rPr>
          <w:rFonts w:asciiTheme="minorHAnsi" w:hAnsiTheme="minorHAnsi" w:cs="Times New Roman"/>
          <w:sz w:val="20"/>
          <w:szCs w:val="20"/>
        </w:rPr>
      </w:pPr>
      <w:r>
        <w:rPr>
          <w:rFonts w:asciiTheme="minorHAnsi" w:hAnsiTheme="minorHAnsi" w:cs="Times New Roman"/>
          <w:sz w:val="20"/>
          <w:szCs w:val="20"/>
        </w:rPr>
        <w:t>15.2.</w:t>
      </w:r>
      <w:r w:rsidR="00C25FA8">
        <w:rPr>
          <w:rFonts w:asciiTheme="minorHAnsi" w:hAnsiTheme="minorHAnsi" w:cs="Times New Roman"/>
          <w:sz w:val="20"/>
          <w:szCs w:val="20"/>
        </w:rPr>
        <w:t>7</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5B0F50E2"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AD005C">
        <w:rPr>
          <w:rFonts w:asciiTheme="minorHAnsi" w:hAnsiTheme="minorHAnsi"/>
          <w:sz w:val="20"/>
          <w:szCs w:val="20"/>
        </w:rPr>
        <w:t>4</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698881C7" w:rsidR="00A34B0B" w:rsidRPr="000D7349" w:rsidRDefault="00A34B0B" w:rsidP="0026223B">
      <w:pPr>
        <w:pStyle w:val="tl1"/>
        <w:keepNext/>
        <w:keepLines/>
        <w:spacing w:before="120"/>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AD005C">
        <w:rPr>
          <w:rFonts w:asciiTheme="minorHAnsi" w:hAnsiTheme="minorHAnsi" w:cs="Times New Roman"/>
          <w:iCs/>
          <w:caps/>
          <w:sz w:val="20"/>
          <w:szCs w:val="20"/>
        </w:rPr>
        <w:t>4</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A34B0B">
      <w:pPr>
        <w:pStyle w:val="tl1"/>
        <w:ind w:left="567"/>
        <w:rPr>
          <w:rFonts w:asciiTheme="minorHAnsi" w:hAnsiTheme="minorHAnsi"/>
          <w:sz w:val="20"/>
          <w:szCs w:val="20"/>
        </w:rPr>
      </w:pPr>
    </w:p>
    <w:p w14:paraId="045B9A52" w14:textId="35788180"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caps/>
          <w:sz w:val="20"/>
          <w:szCs w:val="20"/>
        </w:rPr>
        <w:lastRenderedPageBreak/>
        <w:t>15.</w:t>
      </w:r>
      <w:r w:rsidR="00AD005C">
        <w:rPr>
          <w:rFonts w:asciiTheme="minorHAnsi" w:hAnsiTheme="minorHAnsi" w:cs="Times New Roman"/>
          <w:iCs/>
          <w:caps/>
          <w:sz w:val="20"/>
          <w:szCs w:val="20"/>
        </w:rPr>
        <w:t>4</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16EF04E5" w14:textId="7220435A" w:rsidR="007C55B7" w:rsidRPr="00B95660"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6A290184" w14:textId="77777777" w:rsidR="007C55B7" w:rsidRPr="000D7349" w:rsidRDefault="007C55B7"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1"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5385D5D3"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V systéme je autentifikovaná spoločnosť, ktorú pomocou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registruje štatutár danej spoločnosti. Autentifikáciu vykonáva poskytovateľ systému JOSEPHINE a </w:t>
      </w:r>
      <w:r w:rsidR="00117EAA">
        <w:rPr>
          <w:rFonts w:asciiTheme="minorHAnsi" w:hAnsiTheme="minorHAnsi" w:cs="Arial"/>
          <w:sz w:val="20"/>
          <w:szCs w:val="20"/>
        </w:rPr>
        <w:t> </w:t>
      </w:r>
      <w:r w:rsidRPr="00F4660F">
        <w:rPr>
          <w:rFonts w:asciiTheme="minorHAnsi" w:hAnsiTheme="minorHAnsi" w:cs="Arial"/>
          <w:sz w:val="20"/>
          <w:szCs w:val="20"/>
        </w:rPr>
        <w:t xml:space="preserve">to </w:t>
      </w:r>
      <w:r w:rsidR="00117EAA">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w:t>
      </w:r>
      <w:r w:rsidR="00E6092A">
        <w:rPr>
          <w:rFonts w:asciiTheme="minorHAnsi" w:hAnsiTheme="minorHAnsi" w:cs="Arial"/>
          <w:sz w:val="20"/>
          <w:szCs w:val="20"/>
        </w:rPr>
        <w:t> </w:t>
      </w:r>
      <w:r w:rsidRPr="00F4660F">
        <w:rPr>
          <w:rFonts w:asciiTheme="minorHAnsi" w:hAnsiTheme="minorHAnsi" w:cs="Arial"/>
          <w:sz w:val="20"/>
          <w:szCs w:val="20"/>
        </w:rPr>
        <w:t>mailom.</w:t>
      </w:r>
    </w:p>
    <w:p w14:paraId="5828E32E" w14:textId="5068E2B5"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nahraním kvalifikovaného elektronického podpisu (napríklad podpisu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štatutára danej spoločnosti na kartu užívateľa po registrácii a prihlásení do systému JOSEPHINE. Autentifikáciu vykoná poskytovateľ systému JOSEPHINE a to v pracovných dňoch v čase 8.00 – 16.00 hod. O dokončení autentifikácie je </w:t>
      </w:r>
      <w:r w:rsidR="00117EAA">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62CE1889"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vložením dokumentu preukazujúceho osobu štatutára na kartu užívateľa po registrácii, ktorý je </w:t>
      </w:r>
      <w:r w:rsidR="00117EAA">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 a to v pracovných dňoch v čase 8.00 – 16.00 hod. O dokončení autentifikácie je uchádzač informovaný e-mailom.</w:t>
      </w:r>
    </w:p>
    <w:p w14:paraId="218711A8" w14:textId="6D29481A" w:rsidR="00A34B0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2"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122469A8"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lastRenderedPageBreak/>
        <w:t>17.1</w:t>
      </w:r>
      <w:r w:rsidR="00B836C4" w:rsidRPr="000D7349">
        <w:rPr>
          <w:rFonts w:asciiTheme="minorHAnsi" w:hAnsiTheme="minorHAnsi"/>
          <w:sz w:val="20"/>
          <w:szCs w:val="20"/>
        </w:rPr>
        <w:t>0</w:t>
      </w:r>
      <w:r w:rsidRPr="000D7349">
        <w:rPr>
          <w:rFonts w:asciiTheme="minorHAnsi" w:hAnsiTheme="minorHAnsi"/>
          <w:sz w:val="20"/>
          <w:szCs w:val="20"/>
        </w:rPr>
        <w:t>. Po úspešnom nahraní ponuky do systému JOSEPHINE je uchádzačovi odoslaný notifikačný informatívny e-</w:t>
      </w:r>
      <w:r w:rsidR="008A2BEE">
        <w:rPr>
          <w:rFonts w:asciiTheme="minorHAnsi" w:hAnsiTheme="minorHAnsi"/>
          <w:sz w:val="20"/>
          <w:szCs w:val="20"/>
        </w:rPr>
        <w:t> </w:t>
      </w:r>
      <w:r w:rsidRPr="000D7349">
        <w:rPr>
          <w:rFonts w:asciiTheme="minorHAnsi" w:hAnsiTheme="minorHAnsi"/>
          <w:sz w:val="20"/>
          <w:szCs w:val="20"/>
        </w:rPr>
        <w:t xml:space="preserv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19F60CA1"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xml:space="preserve">. Uchádzač môže predloženú ponuku vziať späť do uplynutia lehoty na predkladanie ponúk. Uchádzač pri </w:t>
      </w:r>
      <w:r w:rsidR="008A2BE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3"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5C284D7F"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 xml:space="preserve">v lehote na </w:t>
      </w:r>
      <w:r w:rsidR="009313A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1131F49B"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 xml:space="preserve">Verejný obstarávateľ v zmysle § 66 ods. 7 písm. b) ZVO rozhodol, že vyhodnotenie splnenia podmienok účasti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40 ZVO a vyhodnotenie ponúk z hľadiska splnenia požiadaviek verejného obstarávateľa na </w:t>
      </w:r>
      <w:r w:rsidR="009313A9">
        <w:rPr>
          <w:rFonts w:asciiTheme="minorHAnsi" w:hAnsiTheme="minorHAnsi" w:cs="Cambria"/>
          <w:sz w:val="20"/>
          <w:szCs w:val="20"/>
        </w:rPr>
        <w:t> </w:t>
      </w:r>
      <w:r w:rsidR="00024CE7">
        <w:rPr>
          <w:rFonts w:asciiTheme="minorHAnsi" w:hAnsiTheme="minorHAnsi" w:cs="Cambria"/>
          <w:sz w:val="20"/>
          <w:szCs w:val="20"/>
        </w:rPr>
        <w:t xml:space="preserve">predmet zákazky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CFF4E62"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 xml:space="preserve">rozhodol, že vyhodnotenie ponúk z hľadiska splnenia požiadaviek verejného obstarávateľa na predmet zákazky podľa </w:t>
      </w:r>
      <w:proofErr w:type="spellStart"/>
      <w:r w:rsidR="00024CE7" w:rsidRPr="0074383E">
        <w:rPr>
          <w:rFonts w:asciiTheme="minorHAnsi" w:hAnsiTheme="minorHAnsi" w:cs="Calibri"/>
          <w:sz w:val="20"/>
          <w:szCs w:val="20"/>
        </w:rPr>
        <w:t>ust</w:t>
      </w:r>
      <w:proofErr w:type="spellEnd"/>
      <w:r w:rsidR="00024CE7" w:rsidRPr="0074383E">
        <w:rPr>
          <w:rFonts w:asciiTheme="minorHAnsi" w:hAnsiTheme="minorHAnsi" w:cs="Calibri"/>
          <w:sz w:val="20"/>
          <w:szCs w:val="20"/>
        </w:rPr>
        <w: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w:t>
      </w:r>
      <w:proofErr w:type="spellStart"/>
      <w:r w:rsidR="00024CE7">
        <w:rPr>
          <w:rFonts w:asciiTheme="minorHAnsi" w:hAnsiTheme="minorHAnsi" w:cs="Calibri"/>
          <w:sz w:val="20"/>
          <w:szCs w:val="20"/>
        </w:rPr>
        <w:t>ust</w:t>
      </w:r>
      <w:proofErr w:type="spellEnd"/>
      <w:r w:rsidR="00024CE7">
        <w:rPr>
          <w:rFonts w:asciiTheme="minorHAnsi" w:hAnsiTheme="minorHAnsi" w:cs="Calibri"/>
          <w:sz w:val="20"/>
          <w:szCs w:val="20"/>
        </w:rPr>
        <w:t xml:space="preserve">. § 40 ZVO </w:t>
      </w:r>
      <w:r w:rsidR="00024CE7" w:rsidRPr="0074383E">
        <w:rPr>
          <w:rFonts w:asciiTheme="minorHAnsi" w:hAnsiTheme="minorHAnsi" w:cs="Calibri"/>
          <w:sz w:val="20"/>
          <w:szCs w:val="20"/>
        </w:rPr>
        <w:t xml:space="preserve">sa uskutoční po vyhodnotení ponúk na základe kritérií na </w:t>
      </w:r>
      <w:r w:rsidR="001359E7">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2617E68E" w14:textId="30C779BA"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 xml:space="preserve">po vyhodnotení ponúk, po ukončení postupu podľa § 55 ods. 1 ZVO (ak </w:t>
      </w:r>
      <w:r w:rsidR="00F2154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 xml:space="preserve">sa </w:t>
      </w:r>
      <w:r w:rsidR="00F2154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 xml:space="preserve">ktorému plynie </w:t>
      </w:r>
      <w:r w:rsidR="002079DC" w:rsidRPr="00BF505C">
        <w:rPr>
          <w:rFonts w:asciiTheme="minorHAnsi" w:hAnsiTheme="minorHAnsi" w:cstheme="minorHAnsi"/>
          <w:sz w:val="20"/>
          <w:szCs w:val="20"/>
        </w:rPr>
        <w:lastRenderedPageBreak/>
        <w:t xml:space="preserve">lehota na podanie námietok proti vylúčeniu a uchádzač, ktorý podal námietky proti vylúčeniu, pričom úrad o </w:t>
      </w:r>
      <w:r w:rsidR="00F21541">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6F959588"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 xml:space="preserve">výsledok vyhodnotenia splnenia podmienok účasti u úspešného uchádzača, ktorý obsahuje informácie preukazujúce splnenie podmienok účasti týkajúcich sa finančného a ekonomického postavenia a </w:t>
      </w:r>
      <w:r w:rsidR="00F21541">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58966EC0"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 </w:t>
      </w:r>
      <w:r w:rsidR="00F2154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1E23AEC4" w:rsidR="00B668A2" w:rsidRPr="00154B7B"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 xml:space="preserve">§ </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w:t>
      </w:r>
      <w:r w:rsidR="00F21541">
        <w:rPr>
          <w:rFonts w:asciiTheme="minorHAnsi" w:hAnsiTheme="minorHAnsi" w:cs="Cambria"/>
          <w:sz w:val="20"/>
          <w:szCs w:val="20"/>
        </w:rPr>
        <w:t> </w:t>
      </w:r>
      <w:r w:rsidR="002079DC">
        <w:rPr>
          <w:rFonts w:asciiTheme="minorHAnsi" w:hAnsiTheme="minorHAnsi" w:cs="Cambria"/>
          <w:sz w:val="20"/>
          <w:szCs w:val="20"/>
        </w:rPr>
        <w:t xml:space="preserve">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 xml:space="preserve"> odo dňa doručenia písomnej výzvy na poskytnutie súčinnosti potrebnej na uzavretie zmluvy dokla</w:t>
      </w:r>
      <w:r w:rsidR="00B668A2">
        <w:rPr>
          <w:rFonts w:asciiTheme="minorHAnsi" w:hAnsiTheme="minorHAnsi" w:cs="Calibri"/>
          <w:sz w:val="20"/>
          <w:szCs w:val="20"/>
        </w:rPr>
        <w:t xml:space="preserve">dy a dokumenty nasledovným </w:t>
      </w:r>
      <w:r w:rsidR="00B668A2" w:rsidRPr="00154B7B">
        <w:rPr>
          <w:rFonts w:asciiTheme="minorHAnsi" w:hAnsiTheme="minorHAnsi" w:cstheme="minorHAnsi"/>
          <w:sz w:val="20"/>
          <w:szCs w:val="20"/>
        </w:rPr>
        <w:t>spôsobom</w:t>
      </w:r>
      <w:r w:rsidR="004F332C" w:rsidRPr="00154B7B">
        <w:rPr>
          <w:rFonts w:asciiTheme="minorHAnsi" w:hAnsiTheme="minorHAnsi" w:cstheme="minorHAnsi"/>
          <w:sz w:val="20"/>
          <w:szCs w:val="20"/>
        </w:rPr>
        <w:t xml:space="preserve"> (Lehota v zmysle § 56 ods. 2 ZVO týmto nie je dotknutá)</w:t>
      </w:r>
      <w:r w:rsidR="00B668A2" w:rsidRPr="00154B7B">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E74E50"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w:t>
      </w:r>
      <w:proofErr w:type="spellStart"/>
      <w:r w:rsidRPr="00E96274">
        <w:rPr>
          <w:rFonts w:asciiTheme="minorHAnsi" w:hAnsiTheme="minorHAnsi" w:cstheme="minorHAnsi"/>
          <w:sz w:val="20"/>
          <w:szCs w:val="20"/>
        </w:rPr>
        <w:t>scanov</w:t>
      </w:r>
      <w:proofErr w:type="spellEnd"/>
      <w:r w:rsidRPr="00E96274">
        <w:rPr>
          <w:rFonts w:asciiTheme="minorHAnsi" w:hAnsiTheme="minorHAnsi" w:cstheme="minorHAnsi"/>
          <w:sz w:val="20"/>
          <w:szCs w:val="20"/>
        </w:rPr>
        <w:t xml:space="preserve"> originálov alebo </w:t>
      </w:r>
      <w:r w:rsidRPr="00E74E50">
        <w:rPr>
          <w:rFonts w:asciiTheme="minorHAnsi" w:hAnsiTheme="minorHAnsi" w:cstheme="minorHAnsi"/>
          <w:sz w:val="20"/>
          <w:szCs w:val="20"/>
        </w:rPr>
        <w:t>úradne overených fotokópií (formát .</w:t>
      </w:r>
      <w:proofErr w:type="spellStart"/>
      <w:r w:rsidRPr="00E74E50">
        <w:rPr>
          <w:rFonts w:asciiTheme="minorHAnsi" w:hAnsiTheme="minorHAnsi" w:cstheme="minorHAnsi"/>
          <w:sz w:val="20"/>
          <w:szCs w:val="20"/>
        </w:rPr>
        <w:t>pdf</w:t>
      </w:r>
      <w:proofErr w:type="spellEnd"/>
      <w:r w:rsidRPr="00E74E50">
        <w:rPr>
          <w:rFonts w:asciiTheme="minorHAnsi" w:hAnsiTheme="minorHAnsi" w:cstheme="minorHAnsi"/>
          <w:sz w:val="20"/>
          <w:szCs w:val="20"/>
        </w:rPr>
        <w:t>):</w:t>
      </w:r>
    </w:p>
    <w:p w14:paraId="4198D2B9" w14:textId="77777777" w:rsidR="00C76762" w:rsidRPr="00F10D62" w:rsidRDefault="00C76CEE" w:rsidP="00932595">
      <w:pPr>
        <w:pStyle w:val="Odsekzoznamu"/>
        <w:numPr>
          <w:ilvl w:val="0"/>
          <w:numId w:val="9"/>
        </w:numPr>
        <w:shd w:val="clear" w:color="auto" w:fill="FFFFFF"/>
        <w:ind w:left="1276"/>
        <w:jc w:val="both"/>
        <w:rPr>
          <w:rFonts w:asciiTheme="minorHAnsi" w:hAnsiTheme="minorHAnsi" w:cstheme="minorHAnsi"/>
          <w:sz w:val="20"/>
          <w:szCs w:val="20"/>
        </w:rPr>
      </w:pPr>
      <w:r w:rsidRPr="00E74E50">
        <w:rPr>
          <w:rFonts w:asciiTheme="minorHAnsi" w:hAnsiTheme="minorHAnsi" w:cstheme="minorHAnsi"/>
          <w:b/>
          <w:sz w:val="20"/>
          <w:szCs w:val="20"/>
        </w:rPr>
        <w:t xml:space="preserve">Vyplnenú zmluvu vo formáte </w:t>
      </w:r>
      <w:proofErr w:type="spellStart"/>
      <w:r w:rsidRPr="00E74E50">
        <w:rPr>
          <w:rFonts w:asciiTheme="minorHAnsi" w:hAnsiTheme="minorHAnsi" w:cstheme="minorHAnsi"/>
          <w:b/>
          <w:sz w:val="20"/>
          <w:szCs w:val="20"/>
        </w:rPr>
        <w:t>word</w:t>
      </w:r>
      <w:proofErr w:type="spellEnd"/>
      <w:r w:rsidRPr="00E74E50">
        <w:rPr>
          <w:rFonts w:asciiTheme="minorHAnsi" w:hAnsiTheme="minorHAnsi" w:cstheme="minorHAnsi"/>
          <w:b/>
          <w:sz w:val="20"/>
          <w:szCs w:val="20"/>
        </w:rPr>
        <w:t xml:space="preserve"> a </w:t>
      </w:r>
      <w:proofErr w:type="spellStart"/>
      <w:r w:rsidRPr="00E74E50">
        <w:rPr>
          <w:rFonts w:asciiTheme="minorHAnsi" w:hAnsiTheme="minorHAnsi" w:cstheme="minorHAnsi"/>
          <w:b/>
          <w:sz w:val="20"/>
          <w:szCs w:val="20"/>
        </w:rPr>
        <w:t>scan</w:t>
      </w:r>
      <w:proofErr w:type="spellEnd"/>
      <w:r w:rsidRPr="00E74E50">
        <w:rPr>
          <w:rFonts w:asciiTheme="minorHAnsi" w:hAnsiTheme="minorHAnsi" w:cstheme="minorHAnsi"/>
          <w:b/>
          <w:sz w:val="20"/>
          <w:szCs w:val="20"/>
        </w:rPr>
        <w:t xml:space="preserve"> vyplnenej a podpísanej zmluvy vrátane všetkých relevantných príloh. </w:t>
      </w:r>
      <w:bookmarkStart w:id="6" w:name="_Hlk67385765"/>
    </w:p>
    <w:p w14:paraId="35589511" w14:textId="4935B3CE" w:rsidR="00C76CEE" w:rsidRPr="00E74E50" w:rsidRDefault="00C76762" w:rsidP="00932595">
      <w:pPr>
        <w:pStyle w:val="Odsekzoznamu"/>
        <w:numPr>
          <w:ilvl w:val="0"/>
          <w:numId w:val="9"/>
        </w:numPr>
        <w:shd w:val="clear" w:color="auto" w:fill="FFFFFF"/>
        <w:ind w:left="1276"/>
        <w:jc w:val="both"/>
        <w:rPr>
          <w:rFonts w:asciiTheme="minorHAnsi" w:hAnsiTheme="minorHAnsi" w:cstheme="minorHAnsi"/>
          <w:sz w:val="20"/>
          <w:szCs w:val="20"/>
        </w:rPr>
      </w:pPr>
      <w:r>
        <w:rPr>
          <w:rFonts w:asciiTheme="minorHAnsi" w:hAnsiTheme="minorHAnsi" w:cstheme="minorHAnsi"/>
          <w:b/>
          <w:sz w:val="20"/>
          <w:szCs w:val="20"/>
        </w:rPr>
        <w:t xml:space="preserve">Dôkaz o existencii poistenia v súlade s bodom </w:t>
      </w:r>
      <w:r w:rsidR="00C07CAA">
        <w:rPr>
          <w:rFonts w:asciiTheme="minorHAnsi" w:hAnsiTheme="minorHAnsi" w:cstheme="minorHAnsi"/>
          <w:b/>
          <w:sz w:val="20"/>
          <w:szCs w:val="20"/>
        </w:rPr>
        <w:t xml:space="preserve">30. článku </w:t>
      </w:r>
      <w:r w:rsidR="00C76CEE" w:rsidRPr="00E74E50">
        <w:rPr>
          <w:rFonts w:asciiTheme="minorHAnsi" w:hAnsiTheme="minorHAnsi" w:cstheme="minorHAnsi"/>
          <w:i/>
          <w:iCs/>
          <w:sz w:val="20"/>
          <w:szCs w:val="20"/>
        </w:rPr>
        <w:t xml:space="preserve">VII. </w:t>
      </w:r>
      <w:r w:rsidR="00463BC8">
        <w:rPr>
          <w:rFonts w:asciiTheme="minorHAnsi" w:hAnsiTheme="minorHAnsi" w:cstheme="minorHAnsi"/>
          <w:i/>
          <w:iCs/>
          <w:sz w:val="20"/>
          <w:szCs w:val="20"/>
        </w:rPr>
        <w:t xml:space="preserve">Podmienky vykonania diela </w:t>
      </w:r>
      <w:r w:rsidR="00C76CEE" w:rsidRPr="00E74E50">
        <w:rPr>
          <w:rFonts w:asciiTheme="minorHAnsi" w:hAnsiTheme="minorHAnsi" w:cstheme="minorHAnsi"/>
          <w:sz w:val="20"/>
          <w:szCs w:val="20"/>
        </w:rPr>
        <w:t xml:space="preserve">kópie poistných zmlúv). </w:t>
      </w:r>
      <w:bookmarkEnd w:id="6"/>
    </w:p>
    <w:p w14:paraId="225B6F2E" w14:textId="104976B3" w:rsidR="00C76CEE" w:rsidRPr="00C76CEE" w:rsidRDefault="00C76CEE" w:rsidP="00C76CEE">
      <w:pPr>
        <w:pStyle w:val="Odsekzoznamu"/>
        <w:shd w:val="clear" w:color="auto" w:fill="FFFFFF"/>
        <w:ind w:left="1276"/>
        <w:jc w:val="both"/>
        <w:rPr>
          <w:rFonts w:asciiTheme="minorHAnsi" w:hAnsiTheme="minorHAnsi" w:cstheme="minorHAnsi"/>
          <w:sz w:val="20"/>
          <w:szCs w:val="20"/>
        </w:rPr>
      </w:pPr>
      <w:r w:rsidRPr="00E74E50">
        <w:rPr>
          <w:rFonts w:asciiTheme="minorHAnsi" w:hAnsiTheme="minorHAnsi" w:cstheme="minorHAnsi"/>
          <w:sz w:val="20"/>
          <w:szCs w:val="20"/>
        </w:rPr>
        <w:t xml:space="preserve">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w:t>
      </w:r>
      <w:r w:rsidR="00F21541">
        <w:rPr>
          <w:rFonts w:asciiTheme="minorHAnsi" w:hAnsiTheme="minorHAnsi" w:cstheme="minorHAnsi"/>
          <w:sz w:val="20"/>
          <w:szCs w:val="20"/>
        </w:rPr>
        <w:t> </w:t>
      </w:r>
      <w:r w:rsidRPr="00E74E50">
        <w:rPr>
          <w:rFonts w:asciiTheme="minorHAnsi" w:hAnsiTheme="minorHAnsi" w:cstheme="minorHAnsi"/>
          <w:sz w:val="20"/>
          <w:szCs w:val="20"/>
        </w:rPr>
        <w:t xml:space="preserve">k </w:t>
      </w:r>
      <w:r w:rsidR="00F21541">
        <w:rPr>
          <w:rFonts w:asciiTheme="minorHAnsi" w:hAnsiTheme="minorHAnsi" w:cstheme="minorHAnsi"/>
          <w:sz w:val="20"/>
          <w:szCs w:val="20"/>
        </w:rPr>
        <w:t> </w:t>
      </w:r>
      <w:r w:rsidRPr="00E74E50">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6D5B63AD"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 </w:t>
      </w:r>
      <w:r w:rsidR="00F21541">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1D8967C3" w:rsidR="00C76CEE" w:rsidRPr="009865BD" w:rsidRDefault="00C76CEE">
      <w:pPr>
        <w:numPr>
          <w:ilvl w:val="0"/>
          <w:numId w:val="9"/>
        </w:numPr>
        <w:shd w:val="clear" w:color="auto" w:fill="FFFFFF"/>
        <w:ind w:left="1276"/>
        <w:jc w:val="both"/>
        <w:rPr>
          <w:rFonts w:asciiTheme="minorHAnsi" w:hAnsiTheme="minorHAnsi" w:cstheme="minorHAnsi"/>
          <w:sz w:val="20"/>
          <w:szCs w:val="20"/>
          <w:lang w:val="x-none"/>
        </w:rPr>
      </w:pPr>
      <w:r w:rsidRPr="009865BD">
        <w:rPr>
          <w:rFonts w:asciiTheme="minorHAnsi" w:hAnsiTheme="minorHAnsi" w:cstheme="minorHAnsi"/>
          <w:b/>
          <w:bCs/>
          <w:sz w:val="20"/>
          <w:szCs w:val="20"/>
          <w:lang w:val="x-none"/>
        </w:rPr>
        <w:t>Záručná listina</w:t>
      </w:r>
      <w:r w:rsidRPr="009865BD">
        <w:rPr>
          <w:rFonts w:asciiTheme="minorHAnsi" w:hAnsiTheme="minorHAnsi" w:cstheme="minorHAnsi"/>
          <w:sz w:val="20"/>
          <w:szCs w:val="20"/>
          <w:lang w:val="x-none"/>
        </w:rPr>
        <w:t xml:space="preserve"> - doklad preukazujúci poskytnutie </w:t>
      </w:r>
      <w:r w:rsidRPr="009865BD">
        <w:rPr>
          <w:rFonts w:asciiTheme="minorHAnsi" w:hAnsiTheme="minorHAnsi" w:cstheme="minorHAnsi"/>
          <w:b/>
          <w:bCs/>
          <w:sz w:val="20"/>
          <w:szCs w:val="20"/>
          <w:lang w:val="x-none"/>
        </w:rPr>
        <w:t>bankovej záruky</w:t>
      </w:r>
      <w:r w:rsidRPr="009865BD">
        <w:rPr>
          <w:rFonts w:asciiTheme="minorHAnsi" w:hAnsiTheme="minorHAnsi" w:cstheme="minorHAnsi"/>
          <w:sz w:val="20"/>
          <w:szCs w:val="20"/>
          <w:lang w:val="x-none"/>
        </w:rPr>
        <w:t xml:space="preserve"> za riadne vykonanie diela na zabezpečenie riadneho plnenia/splnenia Diela (výkonová banková záruka), a to pre prípad, že 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w:t>
      </w:r>
      <w:r w:rsidRPr="009865BD">
        <w:rPr>
          <w:rFonts w:asciiTheme="minorHAnsi" w:hAnsiTheme="minorHAnsi" w:cstheme="minorHAnsi"/>
          <w:sz w:val="20"/>
          <w:szCs w:val="20"/>
        </w:rPr>
        <w:t>10</w:t>
      </w:r>
      <w:r w:rsidRPr="009865BD">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w:t>
      </w:r>
      <w:r w:rsidRPr="009865BD">
        <w:rPr>
          <w:rFonts w:asciiTheme="minorHAnsi" w:hAnsiTheme="minorHAnsi" w:cstheme="minorHAnsi"/>
          <w:sz w:val="20"/>
          <w:szCs w:val="20"/>
          <w:lang w:val="x-none"/>
        </w:rPr>
        <w:lastRenderedPageBreak/>
        <w:t xml:space="preserve">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9865BD">
        <w:rPr>
          <w:rFonts w:asciiTheme="minorHAnsi" w:hAnsiTheme="minorHAnsi" w:cstheme="minorHAnsi"/>
          <w:sz w:val="20"/>
          <w:szCs w:val="20"/>
          <w:lang w:val="x-none"/>
        </w:rPr>
        <w:t>t.j</w:t>
      </w:r>
      <w:proofErr w:type="spellEnd"/>
      <w:r w:rsidRPr="009865BD">
        <w:rPr>
          <w:rFonts w:asciiTheme="minorHAnsi" w:hAnsiTheme="minorHAnsi" w:cstheme="minorHAnsi"/>
          <w:sz w:val="20"/>
          <w:szCs w:val="20"/>
          <w:lang w:val="x-none"/>
        </w:rPr>
        <w:t xml:space="preserve">. </w:t>
      </w:r>
      <w:r w:rsidR="00935224">
        <w:rPr>
          <w:rFonts w:asciiTheme="minorHAnsi" w:hAnsiTheme="minorHAnsi" w:cstheme="minorHAnsi"/>
          <w:sz w:val="20"/>
          <w:szCs w:val="20"/>
        </w:rPr>
        <w:t>10</w:t>
      </w:r>
      <w:r w:rsidRPr="009865BD">
        <w:rPr>
          <w:rFonts w:asciiTheme="minorHAnsi" w:hAnsiTheme="minorHAnsi" w:cstheme="minorHAnsi"/>
          <w:sz w:val="20"/>
          <w:szCs w:val="20"/>
          <w:lang w:val="x-none"/>
        </w:rPr>
        <w:t xml:space="preserve"> % z ceny Diela bez DPH, a to najneskôr do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15 dní od 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9865BD">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7" w:name="_Hlk83639036"/>
      <w:r w:rsidRPr="009865BD">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7"/>
    </w:p>
    <w:p w14:paraId="76AA0CB9" w14:textId="77777777" w:rsid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457A101F" w14:textId="38A96F5B" w:rsidR="00C07CAA" w:rsidRPr="00C07CAA" w:rsidRDefault="00C07CAA">
      <w:pPr>
        <w:pStyle w:val="Odsekzoznamu"/>
        <w:numPr>
          <w:ilvl w:val="0"/>
          <w:numId w:val="9"/>
        </w:numPr>
        <w:shd w:val="clear" w:color="auto" w:fill="FFFFFF"/>
        <w:ind w:left="1276"/>
        <w:jc w:val="both"/>
        <w:rPr>
          <w:rFonts w:asciiTheme="minorHAnsi" w:hAnsiTheme="minorHAnsi" w:cstheme="minorHAnsi"/>
          <w:sz w:val="20"/>
          <w:szCs w:val="20"/>
        </w:rPr>
      </w:pPr>
      <w:r w:rsidRPr="00F10D62">
        <w:rPr>
          <w:rFonts w:asciiTheme="minorHAnsi" w:hAnsiTheme="minorHAnsi" w:cstheme="minorHAnsi"/>
          <w:b/>
          <w:bCs/>
          <w:color w:val="000000"/>
          <w:sz w:val="20"/>
          <w:szCs w:val="20"/>
          <w:lang w:eastAsia="sk-SK"/>
        </w:rPr>
        <w:t xml:space="preserve">Dôkaz o zriadení transparentného účtu </w:t>
      </w:r>
      <w:r w:rsidRPr="00F10D62">
        <w:rPr>
          <w:rFonts w:asciiTheme="minorHAnsi" w:hAnsiTheme="minorHAnsi" w:cstheme="minorHAnsi"/>
          <w:color w:val="000000"/>
          <w:sz w:val="20"/>
          <w:szCs w:val="20"/>
          <w:lang w:eastAsia="sk-SK"/>
        </w:rPr>
        <w:t>– verejný obstarávateľ požaduje od úspešného uchádzača, aby zriadil transparentný účet, ktorý bude slúžiť na úhradu vystavených faktúr a na úhradu splatných záväzkov voči subdodávateľom zhotoviteľa (v rámci splnenia osobitných podmienok zmluvy týkajúcich sa sociálnych hľadísk).</w:t>
      </w:r>
    </w:p>
    <w:p w14:paraId="440D67B3" w14:textId="2DB00936" w:rsidR="00B668A2" w:rsidRPr="00C83419" w:rsidRDefault="00D10EF8" w:rsidP="00D10EF8">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83419">
        <w:rPr>
          <w:rFonts w:asciiTheme="minorHAnsi" w:hAnsiTheme="minorHAnsi" w:cstheme="minorHAnsi"/>
          <w:color w:val="000000"/>
          <w:sz w:val="20"/>
          <w:szCs w:val="20"/>
          <w:lang w:eastAsia="sk-SK"/>
        </w:rPr>
        <w:t xml:space="preserve">Prílohu č. </w:t>
      </w:r>
      <w:r w:rsidR="0099095F">
        <w:rPr>
          <w:rFonts w:asciiTheme="minorHAnsi" w:hAnsiTheme="minorHAnsi" w:cstheme="minorHAnsi"/>
          <w:color w:val="000000"/>
          <w:sz w:val="20"/>
          <w:szCs w:val="20"/>
          <w:lang w:eastAsia="sk-SK"/>
        </w:rPr>
        <w:t>5</w:t>
      </w:r>
      <w:r w:rsidRPr="00C83419">
        <w:rPr>
          <w:rFonts w:asciiTheme="minorHAnsi" w:hAnsiTheme="minorHAnsi" w:cstheme="minorHAnsi"/>
          <w:color w:val="000000"/>
          <w:sz w:val="20"/>
          <w:szCs w:val="20"/>
          <w:lang w:eastAsia="sk-SK"/>
        </w:rPr>
        <w:t xml:space="preserve"> SP </w:t>
      </w:r>
      <w:r w:rsidRPr="00C83419">
        <w:rPr>
          <w:rFonts w:asciiTheme="minorHAnsi" w:hAnsiTheme="minorHAnsi" w:cstheme="minorHAnsi"/>
          <w:sz w:val="20"/>
          <w:szCs w:val="20"/>
        </w:rPr>
        <w:t xml:space="preserve">- </w:t>
      </w:r>
      <w:r w:rsidRPr="00C83419">
        <w:rPr>
          <w:rFonts w:asciiTheme="minorHAnsi" w:hAnsiTheme="minorHAnsi" w:cstheme="minorHAnsi"/>
          <w:b/>
          <w:bCs/>
          <w:sz w:val="20"/>
          <w:szCs w:val="20"/>
        </w:rPr>
        <w:t>Čestné vyhlásenie k uplatňovaniu medzinárodných sankcií</w:t>
      </w:r>
      <w:r w:rsidRPr="00C83419">
        <w:rPr>
          <w:rFonts w:asciiTheme="minorHAnsi" w:hAnsiTheme="minorHAnsi" w:cstheme="minorHAnsi"/>
          <w:sz w:val="20"/>
          <w:szCs w:val="20"/>
        </w:rPr>
        <w:t>.</w:t>
      </w:r>
    </w:p>
    <w:p w14:paraId="66E5FD8C" w14:textId="77777777" w:rsidR="00D10EF8" w:rsidRPr="00D10EF8" w:rsidRDefault="00D10EF8" w:rsidP="00D10EF8">
      <w:pPr>
        <w:autoSpaceDE w:val="0"/>
        <w:autoSpaceDN w:val="0"/>
        <w:adjustRightInd w:val="0"/>
        <w:ind w:left="1276"/>
        <w:jc w:val="both"/>
        <w:rPr>
          <w:rFonts w:asciiTheme="minorHAnsi" w:hAnsiTheme="minorHAnsi" w:cstheme="minorHAnsi"/>
          <w:color w:val="000000"/>
          <w:sz w:val="20"/>
          <w:szCs w:val="20"/>
          <w:highlight w:val="yellow"/>
          <w:lang w:eastAsia="sk-SK"/>
        </w:rPr>
      </w:pPr>
    </w:p>
    <w:p w14:paraId="5DF6D929" w14:textId="6408489C" w:rsidR="00C76CEE" w:rsidRPr="00C76CEE" w:rsidRDefault="00B668A2" w:rsidP="00C76CEE">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 </w:t>
      </w:r>
      <w:r w:rsidR="00D317E8">
        <w:rPr>
          <w:rFonts w:asciiTheme="minorHAnsi" w:hAnsiTheme="minorHAnsi" w:cstheme="minorHAnsi"/>
          <w:sz w:val="20"/>
          <w:szCs w:val="20"/>
        </w:rPr>
        <w:t>Banskobystrický samosprávny kraj, N</w:t>
      </w:r>
      <w:r w:rsidR="004A7AC6">
        <w:rPr>
          <w:rFonts w:asciiTheme="minorHAnsi" w:hAnsiTheme="minorHAnsi" w:cstheme="minorHAnsi"/>
          <w:sz w:val="20"/>
          <w:szCs w:val="20"/>
        </w:rPr>
        <w:t>á</w:t>
      </w:r>
      <w:r w:rsidR="00D317E8">
        <w:rPr>
          <w:rFonts w:asciiTheme="minorHAnsi" w:hAnsiTheme="minorHAnsi" w:cstheme="minorHAnsi"/>
          <w:sz w:val="20"/>
          <w:szCs w:val="20"/>
        </w:rPr>
        <w:t>mestie SNP 23, 974 01 Banská Bystrica</w:t>
      </w:r>
      <w:r w:rsidR="00C76CEE" w:rsidRPr="00C76CEE">
        <w:rPr>
          <w:rFonts w:asciiTheme="minorHAnsi" w:hAnsiTheme="minorHAnsi" w:cstheme="minorHAnsi"/>
          <w:sz w:val="20"/>
          <w:szCs w:val="20"/>
        </w:rPr>
        <w:t>:</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48D9651C" w:rsidR="00C76CEE" w:rsidRPr="00DC036B" w:rsidRDefault="00C76CEE">
      <w:pPr>
        <w:numPr>
          <w:ilvl w:val="0"/>
          <w:numId w:val="10"/>
        </w:numPr>
        <w:autoSpaceDE w:val="0"/>
        <w:autoSpaceDN w:val="0"/>
        <w:adjustRightInd w:val="0"/>
        <w:jc w:val="both"/>
        <w:rPr>
          <w:rFonts w:asciiTheme="minorHAnsi" w:hAnsiTheme="minorHAnsi" w:cstheme="minorHAnsi"/>
          <w:color w:val="000000"/>
          <w:lang w:eastAsia="sk-SK"/>
        </w:rPr>
      </w:pPr>
      <w:r w:rsidRPr="00DC036B">
        <w:rPr>
          <w:rFonts w:asciiTheme="minorHAnsi" w:hAnsiTheme="minorHAnsi" w:cstheme="minorHAnsi"/>
          <w:color w:val="000000"/>
          <w:sz w:val="20"/>
          <w:szCs w:val="20"/>
          <w:lang w:eastAsia="sk-SK"/>
        </w:rPr>
        <w:t xml:space="preserve">záručnú listinu - doklad preukazujúci poskytnutie bankovej/poistenia záruky za riadne vykonanie diela v </w:t>
      </w:r>
      <w:r w:rsidR="00F21541">
        <w:rPr>
          <w:rFonts w:asciiTheme="minorHAnsi" w:hAnsiTheme="minorHAnsi" w:cstheme="minorHAnsi"/>
          <w:color w:val="000000"/>
          <w:sz w:val="20"/>
          <w:szCs w:val="20"/>
          <w:lang w:eastAsia="sk-SK"/>
        </w:rPr>
        <w:t> </w:t>
      </w:r>
      <w:r w:rsidRPr="00DC036B">
        <w:rPr>
          <w:rFonts w:asciiTheme="minorHAnsi" w:hAnsiTheme="minorHAnsi" w:cstheme="minorHAnsi"/>
          <w:color w:val="000000"/>
          <w:sz w:val="20"/>
          <w:szCs w:val="20"/>
          <w:lang w:eastAsia="sk-SK"/>
        </w:rPr>
        <w:t xml:space="preserve">prípade, ak na zoženie výkonovej zábezpeky použije jeden z uvedených spôsobov – </w:t>
      </w:r>
      <w:r w:rsidR="00A6077A">
        <w:rPr>
          <w:rFonts w:asciiTheme="minorHAnsi" w:hAnsiTheme="minorHAnsi" w:cstheme="minorHAnsi"/>
          <w:b/>
          <w:bCs/>
          <w:color w:val="000000"/>
          <w:sz w:val="20"/>
          <w:szCs w:val="20"/>
          <w:lang w:eastAsia="sk-SK"/>
        </w:rPr>
        <w:t>2</w:t>
      </w:r>
      <w:r w:rsidRPr="00DC036B">
        <w:rPr>
          <w:rFonts w:asciiTheme="minorHAnsi" w:hAnsiTheme="minorHAnsi" w:cstheme="minorHAnsi"/>
          <w:b/>
          <w:bCs/>
          <w:color w:val="000000"/>
          <w:sz w:val="20"/>
          <w:szCs w:val="20"/>
          <w:lang w:eastAsia="sk-SK"/>
        </w:rPr>
        <w:t xml:space="preserve"> vyhotoveni</w:t>
      </w:r>
      <w:r w:rsidR="00A6077A">
        <w:rPr>
          <w:rFonts w:asciiTheme="minorHAnsi" w:hAnsiTheme="minorHAnsi" w:cstheme="minorHAnsi"/>
          <w:b/>
          <w:bCs/>
          <w:color w:val="000000"/>
          <w:sz w:val="20"/>
          <w:szCs w:val="20"/>
          <w:lang w:eastAsia="sk-SK"/>
        </w:rPr>
        <w:t xml:space="preserve">ach </w:t>
      </w:r>
      <w:r w:rsidRPr="00DC036B">
        <w:rPr>
          <w:rFonts w:asciiTheme="minorHAnsi" w:hAnsiTheme="minorHAnsi" w:cstheme="minorHAnsi"/>
          <w:b/>
          <w:bCs/>
          <w:color w:val="000000"/>
          <w:sz w:val="20"/>
          <w:szCs w:val="20"/>
          <w:lang w:eastAsia="sk-SK"/>
        </w:rPr>
        <w:t xml:space="preserve">s </w:t>
      </w:r>
      <w:r w:rsidR="00F21541">
        <w:rPr>
          <w:rFonts w:asciiTheme="minorHAnsi" w:hAnsiTheme="minorHAnsi" w:cstheme="minorHAnsi"/>
          <w:b/>
          <w:bCs/>
          <w:color w:val="000000"/>
          <w:sz w:val="20"/>
          <w:szCs w:val="20"/>
          <w:lang w:eastAsia="sk-SK"/>
        </w:rPr>
        <w:t> </w:t>
      </w:r>
      <w:r w:rsidRPr="00DC036B">
        <w:rPr>
          <w:rFonts w:asciiTheme="minorHAnsi" w:hAnsiTheme="minorHAnsi" w:cstheme="minorHAnsi"/>
          <w:b/>
          <w:bCs/>
          <w:color w:val="000000"/>
          <w:sz w:val="20"/>
          <w:szCs w:val="20"/>
          <w:lang w:eastAsia="sk-SK"/>
        </w:rPr>
        <w:t>platnosťou originálu</w:t>
      </w:r>
      <w:r w:rsidR="007F0B2C" w:rsidRPr="00DC036B">
        <w:rPr>
          <w:rFonts w:asciiTheme="minorHAnsi" w:hAnsiTheme="minorHAnsi" w:cstheme="minorHAnsi"/>
          <w:color w:val="000000"/>
          <w:sz w:val="20"/>
          <w:szCs w:val="20"/>
          <w:lang w:eastAsia="sk-SK"/>
        </w:rPr>
        <w:t>.</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45F4C2DE"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 </w:t>
      </w:r>
      <w:r w:rsidR="0060219F">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 xml:space="preserve">registrácií podľa zákona č. </w:t>
      </w:r>
      <w:r w:rsidR="0060219F">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10C51774" w14:textId="22FAF6D7" w:rsidR="00C76CE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742168D2" w14:textId="5CCCFF27" w:rsidR="00C76CEE" w:rsidRPr="002B16E8" w:rsidRDefault="00C76CEE">
      <w:pPr>
        <w:pStyle w:val="Odsekzoznamu"/>
        <w:numPr>
          <w:ilvl w:val="0"/>
          <w:numId w:val="21"/>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prístupe k informáciám a o zmene a doplnení niektorých zákonov (zákon o slobode informácií) v znení neskorších predpisov</w:t>
      </w:r>
      <w:r w:rsidR="007A19E1">
        <w:rPr>
          <w:rFonts w:asciiTheme="minorHAnsi" w:hAnsiTheme="minorHAnsi" w:cstheme="minorHAnsi"/>
          <w:sz w:val="20"/>
          <w:szCs w:val="20"/>
        </w:rPr>
        <w:t>.</w:t>
      </w:r>
    </w:p>
    <w:p w14:paraId="5DEA8F26" w14:textId="77777777" w:rsidR="00A64C7C" w:rsidRDefault="00A64C7C" w:rsidP="00A34B0B">
      <w:pPr>
        <w:shd w:val="clear" w:color="auto" w:fill="FFFFFF"/>
        <w:rPr>
          <w:rFonts w:asciiTheme="minorHAnsi" w:hAnsiTheme="minorHAnsi" w:cs="Calibri"/>
          <w:b/>
          <w:sz w:val="20"/>
          <w:szCs w:val="20"/>
        </w:rPr>
      </w:pPr>
    </w:p>
    <w:p w14:paraId="7C88DDCB" w14:textId="008DE082"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5DF9496"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t xml:space="preserve">24.2. </w:t>
      </w:r>
      <w:r w:rsidRPr="000D7349">
        <w:rPr>
          <w:rFonts w:asciiTheme="minorHAnsi" w:hAnsiTheme="minorHAnsi" w:cs="Calibri"/>
          <w:sz w:val="20"/>
          <w:szCs w:val="20"/>
        </w:rPr>
        <w:t xml:space="preserve">Verejný obstarávateľ zruší vyhlásený postup zadávania zákazky, ak bude splnená niektorá z podmienok v </w:t>
      </w:r>
      <w:r w:rsidR="00E97339">
        <w:rPr>
          <w:rFonts w:asciiTheme="minorHAnsi" w:hAnsiTheme="minorHAnsi" w:cs="Calibri"/>
          <w:sz w:val="20"/>
          <w:szCs w:val="20"/>
        </w:rPr>
        <w:t> </w:t>
      </w:r>
      <w:r w:rsidRPr="000D7349">
        <w:rPr>
          <w:rFonts w:asciiTheme="minorHAnsi" w:hAnsiTheme="minorHAnsi" w:cs="Calibri"/>
          <w:sz w:val="20"/>
          <w:szCs w:val="20"/>
        </w:rPr>
        <w:t xml:space="preserve">súlade s § 57 ods. 1 ZVO. Verejný obstarávateľ môže zrušiť vyhlásený postup zadávania zákazky, ak nastanú okolností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D618C9"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D618C9">
        <w:rPr>
          <w:rFonts w:asciiTheme="minorHAnsi" w:hAnsiTheme="minorHAnsi" w:cstheme="minorHAnsi"/>
          <w:b/>
          <w:bCs/>
          <w:iCs/>
          <w:sz w:val="20"/>
          <w:szCs w:val="20"/>
        </w:rPr>
        <w:lastRenderedPageBreak/>
        <w:t>B. OPIS  PREDMETU  ZÁKAZKY</w:t>
      </w:r>
    </w:p>
    <w:p w14:paraId="7416C18A" w14:textId="77777777" w:rsidR="00FF03ED" w:rsidRPr="00D618C9" w:rsidRDefault="00FF03ED" w:rsidP="00FF03ED">
      <w:pPr>
        <w:pStyle w:val="tl1"/>
        <w:rPr>
          <w:rFonts w:asciiTheme="minorHAnsi" w:hAnsiTheme="minorHAnsi" w:cstheme="minorHAnsi"/>
          <w:b/>
          <w:bCs/>
          <w:iCs/>
          <w:sz w:val="20"/>
          <w:szCs w:val="20"/>
        </w:rPr>
      </w:pPr>
    </w:p>
    <w:p w14:paraId="727B71C7" w14:textId="2797AB89" w:rsidR="006373FD" w:rsidRPr="00D618C9" w:rsidRDefault="00FF03ED" w:rsidP="000B0747">
      <w:pPr>
        <w:pStyle w:val="Zkladntext"/>
        <w:numPr>
          <w:ilvl w:val="0"/>
          <w:numId w:val="22"/>
        </w:numPr>
        <w:ind w:left="426" w:hanging="426"/>
        <w:rPr>
          <w:rFonts w:asciiTheme="minorHAnsi" w:hAnsiTheme="minorHAnsi" w:cstheme="minorHAnsi"/>
          <w:sz w:val="20"/>
        </w:rPr>
      </w:pPr>
      <w:r w:rsidRPr="00D618C9">
        <w:rPr>
          <w:rFonts w:asciiTheme="minorHAnsi" w:hAnsiTheme="minorHAnsi" w:cstheme="minorHAnsi"/>
          <w:sz w:val="20"/>
        </w:rPr>
        <w:t>ZÁKLADNÉ ÚDAJE CHARAKTERIZUJÚCE PREDMET ZÁKAZKY.</w:t>
      </w:r>
    </w:p>
    <w:p w14:paraId="7B1C0DC7" w14:textId="71ECB4B3" w:rsidR="000A475D" w:rsidRDefault="000A475D" w:rsidP="00A6077A">
      <w:pPr>
        <w:pStyle w:val="Odsekzoznamu"/>
        <w:numPr>
          <w:ilvl w:val="1"/>
          <w:numId w:val="46"/>
        </w:numPr>
        <w:ind w:left="426" w:hanging="426"/>
        <w:rPr>
          <w:rFonts w:asciiTheme="minorHAnsi" w:hAnsiTheme="minorHAnsi" w:cstheme="minorHAnsi"/>
          <w:sz w:val="20"/>
          <w:szCs w:val="20"/>
        </w:rPr>
      </w:pPr>
      <w:r w:rsidRPr="000A475D">
        <w:rPr>
          <w:rFonts w:asciiTheme="minorHAnsi" w:hAnsiTheme="minorHAnsi" w:cstheme="minorHAnsi"/>
          <w:sz w:val="20"/>
          <w:szCs w:val="20"/>
        </w:rPr>
        <w:t>Predmetom zákazky je uskutočnenie stavebných prác –</w:t>
      </w:r>
      <w:r w:rsidR="00A6077A" w:rsidRPr="00A6077A">
        <w:rPr>
          <w:rFonts w:ascii="Arial Narrow" w:eastAsia="Calibri" w:hAnsi="Arial Narrow"/>
          <w:sz w:val="22"/>
          <w:szCs w:val="22"/>
          <w:lang w:eastAsia="en-US"/>
        </w:rPr>
        <w:t xml:space="preserve"> </w:t>
      </w:r>
      <w:r w:rsidR="00A6077A" w:rsidRPr="00A6077A">
        <w:rPr>
          <w:rFonts w:asciiTheme="minorHAnsi" w:hAnsiTheme="minorHAnsi" w:cstheme="minorHAnsi"/>
          <w:sz w:val="20"/>
          <w:szCs w:val="20"/>
        </w:rPr>
        <w:t xml:space="preserve">Komplexná rekonštrukcia mostného objektu </w:t>
      </w:r>
      <w:proofErr w:type="spellStart"/>
      <w:r w:rsidR="00A6077A" w:rsidRPr="00A6077A">
        <w:rPr>
          <w:rFonts w:asciiTheme="minorHAnsi" w:hAnsiTheme="minorHAnsi" w:cstheme="minorHAnsi"/>
          <w:sz w:val="20"/>
          <w:szCs w:val="20"/>
        </w:rPr>
        <w:t>ev.č</w:t>
      </w:r>
      <w:proofErr w:type="spellEnd"/>
      <w:r w:rsidR="00A6077A" w:rsidRPr="00A6077A">
        <w:rPr>
          <w:rFonts w:asciiTheme="minorHAnsi" w:hAnsiTheme="minorHAnsi" w:cstheme="minorHAnsi"/>
          <w:sz w:val="20"/>
          <w:szCs w:val="20"/>
        </w:rPr>
        <w:t xml:space="preserve">. 526-048 a </w:t>
      </w:r>
      <w:proofErr w:type="spellStart"/>
      <w:r w:rsidR="00A6077A" w:rsidRPr="00A6077A">
        <w:rPr>
          <w:rFonts w:asciiTheme="minorHAnsi" w:hAnsiTheme="minorHAnsi" w:cstheme="minorHAnsi"/>
          <w:sz w:val="20"/>
          <w:szCs w:val="20"/>
        </w:rPr>
        <w:t>naväzujúcej</w:t>
      </w:r>
      <w:proofErr w:type="spellEnd"/>
      <w:r w:rsidR="00A6077A" w:rsidRPr="00A6077A">
        <w:rPr>
          <w:rFonts w:asciiTheme="minorHAnsi" w:hAnsiTheme="minorHAnsi" w:cstheme="minorHAnsi"/>
          <w:sz w:val="20"/>
          <w:szCs w:val="20"/>
        </w:rPr>
        <w:t xml:space="preserve"> komunikácie, na ceste II/526.</w:t>
      </w:r>
    </w:p>
    <w:p w14:paraId="600A3649" w14:textId="77777777" w:rsidR="00A6077A" w:rsidRPr="00A6077A" w:rsidRDefault="00A6077A" w:rsidP="00A6077A">
      <w:pPr>
        <w:rPr>
          <w:rFonts w:asciiTheme="minorHAnsi" w:hAnsiTheme="minorHAnsi" w:cstheme="minorHAnsi"/>
          <w:sz w:val="20"/>
          <w:szCs w:val="20"/>
        </w:rPr>
      </w:pPr>
    </w:p>
    <w:p w14:paraId="513D4EEE" w14:textId="47AC0720" w:rsidR="00A6077A" w:rsidRDefault="000A475D" w:rsidP="00A6077A">
      <w:pPr>
        <w:pStyle w:val="Bezriadkovania"/>
        <w:widowControl w:val="0"/>
        <w:tabs>
          <w:tab w:val="left" w:pos="567"/>
        </w:tabs>
        <w:spacing w:after="240"/>
        <w:jc w:val="both"/>
      </w:pPr>
      <w:r>
        <w:rPr>
          <w:rFonts w:asciiTheme="minorHAnsi" w:hAnsiTheme="minorHAnsi" w:cstheme="minorHAnsi"/>
          <w:sz w:val="20"/>
          <w:szCs w:val="20"/>
        </w:rPr>
        <w:t>1</w:t>
      </w:r>
      <w:r w:rsidRPr="000A475D">
        <w:rPr>
          <w:rFonts w:asciiTheme="minorHAnsi" w:hAnsiTheme="minorHAnsi" w:cstheme="minorHAnsi"/>
          <w:sz w:val="20"/>
          <w:szCs w:val="20"/>
        </w:rPr>
        <w:t xml:space="preserve">.2 Stavebné práce </w:t>
      </w:r>
      <w:r w:rsidR="00A6077A">
        <w:rPr>
          <w:rFonts w:asciiTheme="minorHAnsi" w:hAnsiTheme="minorHAnsi" w:cstheme="minorHAnsi"/>
          <w:sz w:val="22"/>
          <w:szCs w:val="22"/>
          <w:lang w:eastAsia="cs-CZ"/>
        </w:rPr>
        <w:t>je podrobne vymedzené dokumentáciou na stavebné povolenie s náležitosťami dokumentácie na realizáciu stavby (ďalej len ako „</w:t>
      </w:r>
      <w:r w:rsidR="00A6077A" w:rsidRPr="00A5165D">
        <w:rPr>
          <w:rFonts w:asciiTheme="minorHAnsi" w:hAnsiTheme="minorHAnsi" w:cstheme="minorHAnsi"/>
          <w:b/>
          <w:bCs/>
          <w:sz w:val="22"/>
          <w:szCs w:val="22"/>
          <w:lang w:eastAsia="cs-CZ"/>
        </w:rPr>
        <w:t>DSP a DRS</w:t>
      </w:r>
      <w:r w:rsidR="00A6077A">
        <w:rPr>
          <w:rFonts w:asciiTheme="minorHAnsi" w:hAnsiTheme="minorHAnsi" w:cstheme="minorHAnsi"/>
          <w:sz w:val="22"/>
          <w:szCs w:val="22"/>
          <w:lang w:eastAsia="cs-CZ"/>
        </w:rPr>
        <w:t xml:space="preserve">“) s názvom: </w:t>
      </w:r>
      <w:r w:rsidR="00A6077A" w:rsidRPr="00664BE7">
        <w:rPr>
          <w:rFonts w:asciiTheme="minorHAnsi" w:hAnsiTheme="minorHAnsi" w:cstheme="minorHAnsi"/>
          <w:b/>
          <w:bCs/>
          <w:sz w:val="22"/>
          <w:szCs w:val="22"/>
        </w:rPr>
        <w:t>„</w:t>
      </w:r>
      <w:r w:rsidR="00A6077A">
        <w:rPr>
          <w:rFonts w:asciiTheme="minorHAnsi" w:hAnsiTheme="minorHAnsi" w:cstheme="minorHAnsi"/>
          <w:b/>
          <w:bCs/>
          <w:sz w:val="22"/>
          <w:szCs w:val="22"/>
        </w:rPr>
        <w:t>Sanácia mostu ev. č. 526 – 048, Hnúšťa</w:t>
      </w:r>
      <w:r w:rsidR="00A6077A" w:rsidRPr="00664BE7">
        <w:rPr>
          <w:rFonts w:asciiTheme="minorHAnsi" w:hAnsiTheme="minorHAnsi" w:cstheme="minorHAnsi"/>
          <w:b/>
          <w:bCs/>
          <w:sz w:val="22"/>
          <w:szCs w:val="22"/>
        </w:rPr>
        <w:t>“</w:t>
      </w:r>
      <w:r w:rsidR="00A6077A">
        <w:rPr>
          <w:rFonts w:asciiTheme="minorHAnsi" w:hAnsiTheme="minorHAnsi" w:cstheme="minorHAnsi"/>
          <w:b/>
          <w:bCs/>
          <w:sz w:val="22"/>
          <w:szCs w:val="22"/>
        </w:rPr>
        <w:t xml:space="preserve"> </w:t>
      </w:r>
      <w:r w:rsidR="00A6077A">
        <w:rPr>
          <w:rFonts w:asciiTheme="minorHAnsi" w:hAnsiTheme="minorHAnsi" w:cstheme="minorHAnsi"/>
          <w:sz w:val="22"/>
          <w:szCs w:val="22"/>
          <w:lang w:eastAsia="cs-CZ"/>
        </w:rPr>
        <w:t xml:space="preserve">vyhotovenou projektantom - spoločnosťou HADE s. r. o., so sídlom Jarabinková 8D, 821 09 Bratislava – mestská časť Ružinov, IČO: </w:t>
      </w:r>
      <w:r w:rsidR="00A6077A" w:rsidRPr="00266FD7">
        <w:rPr>
          <w:rFonts w:asciiTheme="minorHAnsi" w:hAnsiTheme="minorHAnsi" w:cstheme="minorHAnsi"/>
          <w:sz w:val="22"/>
          <w:szCs w:val="22"/>
          <w:lang w:eastAsia="cs-CZ"/>
        </w:rPr>
        <w:t>5</w:t>
      </w:r>
      <w:r w:rsidR="00A6077A">
        <w:rPr>
          <w:rFonts w:asciiTheme="minorHAnsi" w:hAnsiTheme="minorHAnsi" w:cstheme="minorHAnsi"/>
          <w:sz w:val="22"/>
          <w:szCs w:val="22"/>
          <w:lang w:eastAsia="cs-CZ"/>
        </w:rPr>
        <w:t>2</w:t>
      </w:r>
      <w:r w:rsidR="00A6077A" w:rsidRPr="00266FD7">
        <w:rPr>
          <w:rFonts w:asciiTheme="minorHAnsi" w:hAnsiTheme="minorHAnsi" w:cstheme="minorHAnsi"/>
          <w:sz w:val="22"/>
          <w:szCs w:val="22"/>
          <w:lang w:eastAsia="cs-CZ"/>
        </w:rPr>
        <w:t xml:space="preserve"> </w:t>
      </w:r>
      <w:r w:rsidR="00A6077A">
        <w:rPr>
          <w:rFonts w:asciiTheme="minorHAnsi" w:hAnsiTheme="minorHAnsi" w:cstheme="minorHAnsi"/>
          <w:sz w:val="22"/>
          <w:szCs w:val="22"/>
          <w:lang w:eastAsia="cs-CZ"/>
        </w:rPr>
        <w:t xml:space="preserve">675 084, zapísanou v Obchodnom registri Mestského súdu Bratislava III, odd.: </w:t>
      </w:r>
      <w:proofErr w:type="spellStart"/>
      <w:r w:rsidR="00A6077A">
        <w:rPr>
          <w:rFonts w:asciiTheme="minorHAnsi" w:hAnsiTheme="minorHAnsi" w:cstheme="minorHAnsi"/>
          <w:sz w:val="22"/>
          <w:szCs w:val="22"/>
          <w:lang w:eastAsia="cs-CZ"/>
        </w:rPr>
        <w:t>Sro</w:t>
      </w:r>
      <w:proofErr w:type="spellEnd"/>
      <w:r w:rsidR="00A6077A">
        <w:rPr>
          <w:rFonts w:asciiTheme="minorHAnsi" w:hAnsiTheme="minorHAnsi" w:cstheme="minorHAnsi"/>
          <w:sz w:val="22"/>
          <w:szCs w:val="22"/>
          <w:lang w:eastAsia="cs-CZ"/>
        </w:rPr>
        <w:t xml:space="preserve">, </w:t>
      </w:r>
      <w:proofErr w:type="spellStart"/>
      <w:r w:rsidR="00A6077A">
        <w:rPr>
          <w:rFonts w:asciiTheme="minorHAnsi" w:hAnsiTheme="minorHAnsi" w:cstheme="minorHAnsi"/>
          <w:sz w:val="22"/>
          <w:szCs w:val="22"/>
          <w:lang w:eastAsia="cs-CZ"/>
        </w:rPr>
        <w:t>vl</w:t>
      </w:r>
      <w:proofErr w:type="spellEnd"/>
      <w:r w:rsidR="00A6077A">
        <w:rPr>
          <w:rFonts w:asciiTheme="minorHAnsi" w:hAnsiTheme="minorHAnsi" w:cstheme="minorHAnsi"/>
          <w:sz w:val="22"/>
          <w:szCs w:val="22"/>
          <w:lang w:eastAsia="cs-CZ"/>
        </w:rPr>
        <w:t>. č. 141856</w:t>
      </w:r>
      <w:r w:rsidR="00A6077A" w:rsidRPr="00266FD7">
        <w:rPr>
          <w:rFonts w:asciiTheme="minorHAnsi" w:hAnsiTheme="minorHAnsi" w:cstheme="minorHAnsi"/>
          <w:sz w:val="22"/>
          <w:szCs w:val="22"/>
          <w:lang w:eastAsia="cs-CZ"/>
        </w:rPr>
        <w:t>/</w:t>
      </w:r>
      <w:r w:rsidR="00A6077A">
        <w:rPr>
          <w:rFonts w:asciiTheme="minorHAnsi" w:hAnsiTheme="minorHAnsi" w:cstheme="minorHAnsi"/>
          <w:sz w:val="22"/>
          <w:szCs w:val="22"/>
          <w:lang w:eastAsia="cs-CZ"/>
        </w:rPr>
        <w:t xml:space="preserve">B (ďalej len ako </w:t>
      </w:r>
      <w:r w:rsidR="00A6077A">
        <w:rPr>
          <w:rFonts w:asciiTheme="minorHAnsi" w:hAnsiTheme="minorHAnsi" w:cstheme="minorHAnsi"/>
          <w:b/>
          <w:sz w:val="22"/>
          <w:szCs w:val="22"/>
          <w:lang w:eastAsia="cs-CZ"/>
        </w:rPr>
        <w:t>„dokumentácia“</w:t>
      </w:r>
      <w:r w:rsidR="00A6077A">
        <w:rPr>
          <w:rFonts w:asciiTheme="minorHAnsi" w:hAnsiTheme="minorHAnsi" w:cstheme="minorHAnsi"/>
          <w:sz w:val="22"/>
          <w:szCs w:val="22"/>
          <w:lang w:eastAsia="cs-CZ"/>
        </w:rPr>
        <w:t>).</w:t>
      </w:r>
      <w:r w:rsidR="00C83F98">
        <w:rPr>
          <w:rFonts w:asciiTheme="minorHAnsi" w:hAnsiTheme="minorHAnsi" w:cstheme="minorHAnsi"/>
          <w:sz w:val="22"/>
          <w:szCs w:val="22"/>
          <w:lang w:eastAsia="cs-CZ"/>
        </w:rPr>
        <w:t>P</w:t>
      </w:r>
      <w:r w:rsidR="0044029C" w:rsidRPr="0044029C">
        <w:rPr>
          <w:rFonts w:asciiTheme="minorHAnsi" w:hAnsiTheme="minorHAnsi" w:cstheme="minorHAnsi"/>
          <w:sz w:val="22"/>
          <w:szCs w:val="22"/>
          <w:lang w:eastAsia="cs-CZ"/>
        </w:rPr>
        <w:t>redmetné verejné obstarávanie je zelené verejné obstarávanie s ohľadom na bod 29 čl. VII zmluvy</w:t>
      </w:r>
      <w:r w:rsidR="00C83F98">
        <w:rPr>
          <w:rFonts w:asciiTheme="minorHAnsi" w:hAnsiTheme="minorHAnsi" w:cstheme="minorHAnsi"/>
          <w:sz w:val="22"/>
          <w:szCs w:val="22"/>
          <w:lang w:eastAsia="cs-CZ"/>
        </w:rPr>
        <w:t>.</w:t>
      </w:r>
    </w:p>
    <w:p w14:paraId="646870AD" w14:textId="3809CFF6" w:rsidR="000A475D" w:rsidRPr="000A475D" w:rsidRDefault="000A475D" w:rsidP="00A6077A">
      <w:pPr>
        <w:jc w:val="both"/>
        <w:rPr>
          <w:rFonts w:asciiTheme="minorHAnsi" w:hAnsiTheme="minorHAnsi" w:cstheme="minorHAnsi"/>
          <w:sz w:val="20"/>
          <w:szCs w:val="20"/>
        </w:rPr>
      </w:pPr>
    </w:p>
    <w:p w14:paraId="15B79AA8" w14:textId="5B7A4D18" w:rsidR="000A475D" w:rsidRPr="000A475D" w:rsidRDefault="000A475D" w:rsidP="000A475D">
      <w:pPr>
        <w:jc w:val="both"/>
        <w:rPr>
          <w:rFonts w:asciiTheme="minorHAnsi" w:hAnsiTheme="minorHAnsi" w:cstheme="minorHAnsi"/>
          <w:sz w:val="20"/>
          <w:szCs w:val="20"/>
        </w:rPr>
      </w:pPr>
      <w:r>
        <w:rPr>
          <w:rFonts w:asciiTheme="minorHAnsi" w:hAnsiTheme="minorHAnsi" w:cstheme="minorHAnsi"/>
          <w:sz w:val="20"/>
          <w:szCs w:val="20"/>
        </w:rPr>
        <w:t>1</w:t>
      </w:r>
      <w:r w:rsidRPr="000A475D">
        <w:rPr>
          <w:rFonts w:asciiTheme="minorHAnsi" w:hAnsiTheme="minorHAnsi" w:cstheme="minorHAnsi"/>
          <w:sz w:val="20"/>
          <w:szCs w:val="20"/>
        </w:rPr>
        <w:t>.3. Spoločný slovník obstarávania (CPV).</w:t>
      </w:r>
    </w:p>
    <w:p w14:paraId="3FB4D189" w14:textId="77777777" w:rsidR="000A475D" w:rsidRPr="000A475D" w:rsidRDefault="000A475D" w:rsidP="000A475D">
      <w:pPr>
        <w:pStyle w:val="Odsekzoznamu"/>
        <w:ind w:left="720"/>
        <w:jc w:val="both"/>
        <w:rPr>
          <w:rFonts w:asciiTheme="minorHAnsi" w:hAnsiTheme="minorHAnsi" w:cstheme="minorHAnsi"/>
          <w:sz w:val="20"/>
          <w:szCs w:val="20"/>
        </w:rPr>
      </w:pPr>
    </w:p>
    <w:p w14:paraId="16D73895" w14:textId="44A28431" w:rsidR="000A475D" w:rsidRPr="00A0379C" w:rsidRDefault="000A475D" w:rsidP="000A475D">
      <w:pPr>
        <w:tabs>
          <w:tab w:val="left" w:pos="2835"/>
        </w:tabs>
        <w:spacing w:line="264" w:lineRule="auto"/>
        <w:ind w:left="426" w:hanging="142"/>
        <w:jc w:val="both"/>
        <w:rPr>
          <w:rFonts w:asciiTheme="minorHAnsi" w:hAnsiTheme="minorHAnsi" w:cstheme="minorHAnsi"/>
          <w:b/>
          <w:bCs/>
          <w:sz w:val="20"/>
          <w:szCs w:val="20"/>
          <w:lang w:eastAsia="en-US"/>
        </w:rPr>
      </w:pPr>
      <w:r w:rsidRPr="00A0379C">
        <w:rPr>
          <w:rFonts w:asciiTheme="minorHAnsi" w:hAnsiTheme="minorHAnsi" w:cstheme="minorHAnsi"/>
          <w:b/>
          <w:bCs/>
          <w:noProof/>
          <w:sz w:val="20"/>
          <w:szCs w:val="20"/>
        </w:rPr>
        <w:t xml:space="preserve">Hlavný predmet: </w:t>
      </w:r>
      <w:r w:rsidRPr="00A0379C">
        <w:rPr>
          <w:rFonts w:asciiTheme="minorHAnsi" w:hAnsiTheme="minorHAnsi" w:cstheme="minorHAnsi"/>
          <w:b/>
          <w:bCs/>
          <w:sz w:val="20"/>
          <w:szCs w:val="20"/>
        </w:rPr>
        <w:t xml:space="preserve">            45221110-6 Stavebné práce na mostoch</w:t>
      </w:r>
    </w:p>
    <w:p w14:paraId="59A26E5D" w14:textId="46660917" w:rsidR="000A475D" w:rsidRPr="000A475D" w:rsidRDefault="000A475D" w:rsidP="000A475D">
      <w:pPr>
        <w:ind w:firstLine="284"/>
        <w:rPr>
          <w:rFonts w:asciiTheme="minorHAnsi" w:hAnsiTheme="minorHAnsi" w:cstheme="minorHAnsi"/>
          <w:sz w:val="20"/>
          <w:szCs w:val="20"/>
        </w:rPr>
      </w:pPr>
      <w:r w:rsidRPr="000A475D">
        <w:rPr>
          <w:rFonts w:asciiTheme="minorHAnsi" w:hAnsiTheme="minorHAnsi" w:cstheme="minorHAnsi"/>
          <w:sz w:val="20"/>
          <w:szCs w:val="20"/>
        </w:rPr>
        <w:t>Doplnkový predmet:</w:t>
      </w:r>
      <w:r>
        <w:rPr>
          <w:rFonts w:asciiTheme="minorHAnsi" w:hAnsiTheme="minorHAnsi" w:cstheme="minorHAnsi"/>
          <w:sz w:val="20"/>
          <w:szCs w:val="20"/>
        </w:rPr>
        <w:tab/>
        <w:t xml:space="preserve">   </w:t>
      </w:r>
      <w:r w:rsidRPr="000A475D">
        <w:rPr>
          <w:rFonts w:asciiTheme="minorHAnsi" w:hAnsiTheme="minorHAnsi" w:cstheme="minorHAnsi"/>
          <w:sz w:val="20"/>
          <w:szCs w:val="20"/>
        </w:rPr>
        <w:t>45100000-8 Príprava staveniska</w:t>
      </w:r>
    </w:p>
    <w:p w14:paraId="4770D581" w14:textId="0E8C1BC3" w:rsidR="000A475D" w:rsidRPr="000A475D" w:rsidRDefault="000A475D" w:rsidP="000A475D">
      <w:pPr>
        <w:tabs>
          <w:tab w:val="left" w:pos="567"/>
          <w:tab w:val="left" w:pos="4111"/>
        </w:tabs>
        <w:spacing w:line="256" w:lineRule="auto"/>
        <w:ind w:left="360"/>
        <w:rPr>
          <w:rFonts w:asciiTheme="minorHAnsi" w:hAnsiTheme="minorHAnsi" w:cstheme="minorHAnsi"/>
          <w:sz w:val="20"/>
          <w:szCs w:val="20"/>
        </w:rPr>
      </w:pPr>
      <w:r w:rsidRPr="000A475D">
        <w:rPr>
          <w:rFonts w:asciiTheme="minorHAnsi" w:hAnsiTheme="minorHAnsi" w:cstheme="minorHAnsi"/>
          <w:sz w:val="20"/>
          <w:szCs w:val="20"/>
        </w:rPr>
        <w:tab/>
        <w:t xml:space="preserve">                                     45233290-8 Inštalácia dopravných značiek</w:t>
      </w:r>
    </w:p>
    <w:p w14:paraId="4EBB8908" w14:textId="62FE692E" w:rsidR="000A475D" w:rsidRPr="000A475D" w:rsidRDefault="000A475D" w:rsidP="000A475D">
      <w:pPr>
        <w:tabs>
          <w:tab w:val="left" w:pos="567"/>
          <w:tab w:val="left" w:pos="4111"/>
        </w:tabs>
        <w:spacing w:line="256" w:lineRule="auto"/>
        <w:ind w:left="360"/>
        <w:rPr>
          <w:rFonts w:asciiTheme="minorHAnsi" w:hAnsiTheme="minorHAnsi" w:cstheme="minorHAnsi"/>
          <w:sz w:val="20"/>
          <w:szCs w:val="20"/>
        </w:rPr>
      </w:pPr>
      <w:r w:rsidRPr="000A475D">
        <w:rPr>
          <w:rFonts w:asciiTheme="minorHAnsi" w:hAnsiTheme="minorHAnsi" w:cstheme="minorHAnsi"/>
          <w:sz w:val="20"/>
          <w:szCs w:val="20"/>
          <w:lang w:bidi="si-LK"/>
        </w:rPr>
        <w:tab/>
        <w:t xml:space="preserve">                                     45233140-2 Práce na ceste</w:t>
      </w:r>
    </w:p>
    <w:p w14:paraId="0B84E993" w14:textId="77777777" w:rsidR="000A475D" w:rsidRPr="000A475D" w:rsidRDefault="000A475D" w:rsidP="000A475D">
      <w:pPr>
        <w:tabs>
          <w:tab w:val="left" w:pos="2694"/>
        </w:tabs>
        <w:ind w:left="360"/>
        <w:rPr>
          <w:rFonts w:asciiTheme="minorHAnsi" w:hAnsiTheme="minorHAnsi" w:cstheme="minorHAnsi"/>
          <w:sz w:val="20"/>
          <w:szCs w:val="20"/>
        </w:rPr>
      </w:pPr>
      <w:r w:rsidRPr="000A475D">
        <w:rPr>
          <w:rFonts w:asciiTheme="minorHAnsi" w:hAnsiTheme="minorHAnsi" w:cstheme="minorHAnsi"/>
          <w:sz w:val="20"/>
          <w:szCs w:val="20"/>
        </w:rPr>
        <w:t xml:space="preserve">  </w:t>
      </w:r>
    </w:p>
    <w:p w14:paraId="050174F0" w14:textId="516CA0B3" w:rsidR="000A475D" w:rsidRPr="000A475D" w:rsidRDefault="008454D7" w:rsidP="000A475D">
      <w:pPr>
        <w:jc w:val="both"/>
        <w:rPr>
          <w:rFonts w:asciiTheme="minorHAnsi" w:hAnsiTheme="minorHAnsi" w:cstheme="minorHAnsi"/>
          <w:sz w:val="20"/>
          <w:szCs w:val="20"/>
        </w:rPr>
      </w:pPr>
      <w:r>
        <w:rPr>
          <w:rFonts w:asciiTheme="minorHAnsi" w:hAnsiTheme="minorHAnsi" w:cstheme="minorHAnsi"/>
          <w:sz w:val="20"/>
          <w:szCs w:val="20"/>
        </w:rPr>
        <w:t>1</w:t>
      </w:r>
      <w:r w:rsidR="000A475D" w:rsidRPr="000A475D">
        <w:rPr>
          <w:rFonts w:asciiTheme="minorHAnsi" w:hAnsiTheme="minorHAnsi" w:cstheme="minorHAnsi"/>
          <w:sz w:val="20"/>
          <w:szCs w:val="20"/>
        </w:rPr>
        <w:t xml:space="preserve">.4. Predmet zákazky </w:t>
      </w:r>
      <w:r w:rsidR="000A475D" w:rsidRPr="000A475D">
        <w:rPr>
          <w:rFonts w:asciiTheme="minorHAnsi" w:hAnsiTheme="minorHAnsi" w:cstheme="minorHAnsi"/>
          <w:b/>
          <w:bCs/>
          <w:sz w:val="20"/>
          <w:szCs w:val="20"/>
        </w:rPr>
        <w:t>nie</w:t>
      </w:r>
      <w:r w:rsidR="000A475D" w:rsidRPr="000A475D">
        <w:rPr>
          <w:rFonts w:asciiTheme="minorHAnsi" w:hAnsiTheme="minorHAnsi" w:cstheme="minorHAnsi"/>
          <w:sz w:val="20"/>
          <w:szCs w:val="20"/>
        </w:rPr>
        <w:t xml:space="preserve"> </w:t>
      </w:r>
      <w:r w:rsidR="000A475D" w:rsidRPr="000A475D">
        <w:rPr>
          <w:rFonts w:asciiTheme="minorHAnsi" w:hAnsiTheme="minorHAnsi" w:cstheme="minorHAnsi"/>
          <w:b/>
          <w:bCs/>
          <w:sz w:val="20"/>
          <w:szCs w:val="20"/>
        </w:rPr>
        <w:t>je rozdelený na časti</w:t>
      </w:r>
      <w:r w:rsidR="000A475D" w:rsidRPr="000A475D">
        <w:rPr>
          <w:rFonts w:asciiTheme="minorHAnsi" w:hAnsiTheme="minorHAnsi" w:cstheme="minorHAnsi"/>
          <w:sz w:val="20"/>
          <w:szCs w:val="20"/>
        </w:rPr>
        <w:t>.</w:t>
      </w:r>
    </w:p>
    <w:p w14:paraId="23EFC812" w14:textId="77777777" w:rsidR="000A475D" w:rsidRPr="00AA4663" w:rsidRDefault="000A475D" w:rsidP="000A475D">
      <w:pPr>
        <w:pStyle w:val="Farebnzoznamzvraznenie11"/>
        <w:ind w:left="720"/>
        <w:jc w:val="both"/>
        <w:rPr>
          <w:rFonts w:asciiTheme="minorHAnsi" w:hAnsiTheme="minorHAnsi" w:cs="Calibri"/>
          <w:b/>
          <w:noProof/>
          <w:sz w:val="20"/>
          <w:szCs w:val="20"/>
          <w:lang w:eastAsia="sk-SK"/>
        </w:rPr>
      </w:pPr>
    </w:p>
    <w:p w14:paraId="40DB2CD0" w14:textId="727D6B84" w:rsidR="000A475D" w:rsidRPr="000A475D" w:rsidRDefault="008454D7" w:rsidP="000A475D">
      <w:pPr>
        <w:jc w:val="both"/>
        <w:rPr>
          <w:rFonts w:asciiTheme="minorHAnsi" w:hAnsiTheme="minorHAnsi" w:cstheme="minorHAnsi"/>
          <w:sz w:val="20"/>
          <w:szCs w:val="20"/>
        </w:rPr>
      </w:pPr>
      <w:r>
        <w:rPr>
          <w:rFonts w:asciiTheme="minorHAnsi" w:hAnsiTheme="minorHAnsi" w:cs="Calibri"/>
          <w:sz w:val="20"/>
          <w:szCs w:val="20"/>
        </w:rPr>
        <w:t>1</w:t>
      </w:r>
      <w:r w:rsidR="000A475D" w:rsidRPr="000A475D">
        <w:rPr>
          <w:rFonts w:asciiTheme="minorHAnsi" w:hAnsiTheme="minorHAnsi" w:cs="Calibri"/>
          <w:sz w:val="20"/>
          <w:szCs w:val="20"/>
        </w:rPr>
        <w:t xml:space="preserve">.5. Celková predpokladaná </w:t>
      </w:r>
      <w:r w:rsidR="000A475D" w:rsidRPr="000A475D">
        <w:rPr>
          <w:rFonts w:asciiTheme="minorHAnsi" w:hAnsiTheme="minorHAnsi" w:cstheme="minorHAnsi"/>
          <w:sz w:val="20"/>
          <w:szCs w:val="20"/>
        </w:rPr>
        <w:t xml:space="preserve">hodnota zákazky je </w:t>
      </w:r>
      <w:proofErr w:type="spellStart"/>
      <w:r w:rsidR="00A55D62" w:rsidRPr="00145880">
        <w:rPr>
          <w:rFonts w:asciiTheme="minorHAnsi" w:hAnsiTheme="minorHAnsi" w:cstheme="minorHAnsi"/>
          <w:sz w:val="20"/>
          <w:szCs w:val="20"/>
        </w:rPr>
        <w:t>je</w:t>
      </w:r>
      <w:proofErr w:type="spellEnd"/>
      <w:r w:rsidR="00A55D62" w:rsidRPr="00145880">
        <w:rPr>
          <w:rFonts w:asciiTheme="minorHAnsi" w:hAnsiTheme="minorHAnsi" w:cstheme="minorHAnsi"/>
          <w:sz w:val="20"/>
          <w:szCs w:val="20"/>
        </w:rPr>
        <w:t xml:space="preserve"> </w:t>
      </w:r>
      <w:r w:rsidR="00A55D62">
        <w:rPr>
          <w:rFonts w:asciiTheme="minorHAnsi" w:hAnsiTheme="minorHAnsi" w:cstheme="minorHAnsi"/>
          <w:b/>
          <w:sz w:val="20"/>
        </w:rPr>
        <w:t>60</w:t>
      </w:r>
      <w:r w:rsidR="00A55D62" w:rsidRPr="00145880">
        <w:rPr>
          <w:rFonts w:asciiTheme="minorHAnsi" w:hAnsiTheme="minorHAnsi" w:cstheme="minorHAnsi"/>
          <w:b/>
          <w:sz w:val="20"/>
        </w:rPr>
        <w:t>1 </w:t>
      </w:r>
      <w:r w:rsidR="00A55D62">
        <w:rPr>
          <w:rFonts w:asciiTheme="minorHAnsi" w:hAnsiTheme="minorHAnsi" w:cstheme="minorHAnsi"/>
          <w:b/>
          <w:sz w:val="20"/>
        </w:rPr>
        <w:t>802</w:t>
      </w:r>
      <w:r w:rsidR="00A55D62" w:rsidRPr="00145880">
        <w:rPr>
          <w:rFonts w:asciiTheme="minorHAnsi" w:hAnsiTheme="minorHAnsi" w:cstheme="minorHAnsi"/>
          <w:b/>
          <w:sz w:val="20"/>
        </w:rPr>
        <w:t>,</w:t>
      </w:r>
      <w:r w:rsidR="00A55D62">
        <w:rPr>
          <w:rFonts w:asciiTheme="minorHAnsi" w:hAnsiTheme="minorHAnsi" w:cstheme="minorHAnsi"/>
          <w:b/>
          <w:sz w:val="20"/>
        </w:rPr>
        <w:t>6</w:t>
      </w:r>
      <w:r w:rsidR="00A55D62" w:rsidRPr="00145880">
        <w:rPr>
          <w:rFonts w:asciiTheme="minorHAnsi" w:hAnsiTheme="minorHAnsi" w:cstheme="minorHAnsi"/>
          <w:b/>
          <w:sz w:val="20"/>
        </w:rPr>
        <w:t>7</w:t>
      </w:r>
      <w:r w:rsidR="00A55D62" w:rsidRPr="00145880">
        <w:rPr>
          <w:rFonts w:ascii="Arial" w:hAnsi="Arial" w:cs="Arial"/>
          <w:b/>
          <w:sz w:val="20"/>
        </w:rPr>
        <w:t xml:space="preserve"> </w:t>
      </w:r>
      <w:r w:rsidR="00A55D62" w:rsidRPr="00145880">
        <w:rPr>
          <w:rFonts w:asciiTheme="minorHAnsi" w:hAnsiTheme="minorHAnsi" w:cstheme="minorHAnsi"/>
          <w:b/>
          <w:sz w:val="20"/>
          <w:szCs w:val="20"/>
        </w:rPr>
        <w:t>bez DPH</w:t>
      </w:r>
      <w:r w:rsidR="00A55D62" w:rsidRPr="00145880">
        <w:rPr>
          <w:rFonts w:asciiTheme="minorHAnsi" w:hAnsiTheme="minorHAnsi" w:cstheme="minorHAnsi"/>
          <w:sz w:val="20"/>
          <w:szCs w:val="20"/>
        </w:rPr>
        <w:t>.</w:t>
      </w:r>
      <w:r w:rsidR="00A55D62" w:rsidRPr="00AA4663">
        <w:rPr>
          <w:rFonts w:asciiTheme="minorHAnsi" w:hAnsiTheme="minorHAnsi" w:cs="Calibri"/>
          <w:sz w:val="20"/>
          <w:szCs w:val="20"/>
        </w:rPr>
        <w:t xml:space="preserve"> </w:t>
      </w:r>
    </w:p>
    <w:p w14:paraId="468A5554" w14:textId="334308F3" w:rsidR="00A54555" w:rsidRDefault="00A54555" w:rsidP="008454D7">
      <w:pPr>
        <w:tabs>
          <w:tab w:val="left" w:pos="2694"/>
        </w:tabs>
        <w:rPr>
          <w:rFonts w:asciiTheme="minorHAnsi" w:hAnsiTheme="minorHAnsi" w:cstheme="minorHAnsi"/>
          <w:sz w:val="20"/>
          <w:szCs w:val="20"/>
        </w:rPr>
      </w:pPr>
    </w:p>
    <w:p w14:paraId="7D9BAEF8" w14:textId="77777777" w:rsidR="008454D7" w:rsidRPr="008454D7" w:rsidRDefault="008454D7" w:rsidP="008454D7">
      <w:pPr>
        <w:tabs>
          <w:tab w:val="left" w:pos="2694"/>
        </w:tabs>
        <w:rPr>
          <w:rFonts w:asciiTheme="minorHAnsi" w:hAnsiTheme="minorHAnsi" w:cstheme="minorHAnsi"/>
          <w:sz w:val="20"/>
          <w:szCs w:val="20"/>
        </w:rPr>
      </w:pPr>
    </w:p>
    <w:p w14:paraId="22DAB0D9" w14:textId="77777777" w:rsidR="00FF03ED" w:rsidRPr="00FA0085" w:rsidRDefault="00FF03ED">
      <w:pPr>
        <w:pStyle w:val="Zkladntext"/>
        <w:numPr>
          <w:ilvl w:val="0"/>
          <w:numId w:val="22"/>
        </w:numPr>
        <w:ind w:left="426" w:hanging="426"/>
        <w:rPr>
          <w:rFonts w:asciiTheme="minorHAnsi" w:hAnsiTheme="minorHAnsi" w:cstheme="minorHAnsi"/>
          <w:sz w:val="20"/>
        </w:rPr>
      </w:pPr>
      <w:r w:rsidRPr="00FA0085">
        <w:rPr>
          <w:rFonts w:asciiTheme="minorHAnsi" w:hAnsiTheme="minorHAnsi" w:cstheme="minorHAnsi"/>
          <w:sz w:val="20"/>
        </w:rPr>
        <w:t>VŠEOBECNÉ A KVALITATÍVNE POŽIADAVKY NA PREDMET ZÁKAZKY.</w:t>
      </w:r>
    </w:p>
    <w:p w14:paraId="1EC2677C" w14:textId="441792EF" w:rsidR="00A55D62" w:rsidRPr="00A55D62" w:rsidRDefault="002E2C16" w:rsidP="00A55D62">
      <w:pPr>
        <w:jc w:val="both"/>
        <w:rPr>
          <w:rFonts w:asciiTheme="minorHAnsi" w:hAnsiTheme="minorHAnsi" w:cstheme="minorHAnsi"/>
          <w:sz w:val="20"/>
          <w:szCs w:val="20"/>
        </w:rPr>
      </w:pPr>
      <w:r>
        <w:rPr>
          <w:rFonts w:asciiTheme="minorHAnsi" w:hAnsiTheme="minorHAnsi" w:cstheme="minorHAnsi"/>
          <w:sz w:val="20"/>
          <w:szCs w:val="20"/>
        </w:rPr>
        <w:t xml:space="preserve">2.1   </w:t>
      </w:r>
      <w:r w:rsidR="00A55D62" w:rsidRPr="00A55D62">
        <w:rPr>
          <w:rFonts w:asciiTheme="minorHAnsi" w:hAnsiTheme="minorHAnsi" w:cstheme="minorHAnsi"/>
          <w:sz w:val="20"/>
          <w:szCs w:val="20"/>
        </w:rPr>
        <w:t>Miestom dodania je Most</w:t>
      </w:r>
      <w:r w:rsidR="00A55D62" w:rsidRPr="00A55D62">
        <w:rPr>
          <w:rFonts w:asciiTheme="minorHAnsi" w:hAnsiTheme="minorHAnsi" w:cstheme="minorHAnsi"/>
          <w:b/>
          <w:bCs/>
          <w:sz w:val="20"/>
          <w:szCs w:val="20"/>
        </w:rPr>
        <w:t xml:space="preserve"> </w:t>
      </w:r>
      <w:r w:rsidR="00A55D62" w:rsidRPr="00C56A79">
        <w:rPr>
          <w:rFonts w:asciiTheme="minorHAnsi" w:hAnsiTheme="minorHAnsi" w:cstheme="minorHAnsi"/>
          <w:b/>
          <w:bCs/>
          <w:sz w:val="20"/>
          <w:szCs w:val="20"/>
        </w:rPr>
        <w:t xml:space="preserve">ev. č. 526 – 048 Cesta II/526 </w:t>
      </w:r>
      <w:proofErr w:type="spellStart"/>
      <w:r w:rsidR="00A55D62" w:rsidRPr="00C56A79">
        <w:rPr>
          <w:rFonts w:asciiTheme="minorHAnsi" w:hAnsiTheme="minorHAnsi" w:cstheme="minorHAnsi"/>
          <w:b/>
          <w:bCs/>
          <w:sz w:val="20"/>
          <w:szCs w:val="20"/>
        </w:rPr>
        <w:t>ckm</w:t>
      </w:r>
      <w:proofErr w:type="spellEnd"/>
      <w:r w:rsidR="00A55D62" w:rsidRPr="00C56A79">
        <w:rPr>
          <w:rFonts w:asciiTheme="minorHAnsi" w:hAnsiTheme="minorHAnsi" w:cstheme="minorHAnsi"/>
          <w:b/>
          <w:bCs/>
          <w:sz w:val="20"/>
          <w:szCs w:val="20"/>
        </w:rPr>
        <w:t xml:space="preserve"> 93,146, STS 6</w:t>
      </w:r>
      <w:r w:rsidR="00A55D62" w:rsidRPr="00A55D62">
        <w:rPr>
          <w:rFonts w:asciiTheme="minorHAnsi" w:hAnsiTheme="minorHAnsi" w:cstheme="minorHAnsi"/>
          <w:sz w:val="20"/>
          <w:szCs w:val="20"/>
        </w:rPr>
        <w:t xml:space="preserve"> – niektoré časti sú zaradené do stupňa havarijný STS7</w:t>
      </w:r>
    </w:p>
    <w:p w14:paraId="2D8A1891" w14:textId="18A3F143" w:rsidR="005F4526" w:rsidRPr="008F4AF8" w:rsidRDefault="002E2C16" w:rsidP="002E2C16">
      <w:pPr>
        <w:tabs>
          <w:tab w:val="left" w:pos="567"/>
        </w:tabs>
        <w:jc w:val="both"/>
        <w:rPr>
          <w:rFonts w:asciiTheme="minorHAnsi" w:hAnsiTheme="minorHAnsi" w:cs="Calibri"/>
          <w:sz w:val="20"/>
          <w:szCs w:val="20"/>
          <w:highlight w:val="yellow"/>
        </w:rPr>
      </w:pPr>
      <w:r w:rsidRPr="003D6AA2">
        <w:rPr>
          <w:rFonts w:asciiTheme="minorHAnsi" w:hAnsiTheme="minorHAnsi" w:cstheme="minorHAnsi"/>
          <w:b/>
          <w:sz w:val="20"/>
          <w:szCs w:val="20"/>
        </w:rPr>
        <w:t xml:space="preserve">                     </w:t>
      </w:r>
    </w:p>
    <w:p w14:paraId="25DD44A6" w14:textId="03C2FE5C" w:rsidR="005F4526" w:rsidRPr="006B3E42" w:rsidRDefault="005F4526" w:rsidP="002E2C16">
      <w:pPr>
        <w:pStyle w:val="tl1"/>
        <w:numPr>
          <w:ilvl w:val="1"/>
          <w:numId w:val="41"/>
        </w:numPr>
        <w:tabs>
          <w:tab w:val="left" w:pos="426"/>
        </w:tabs>
        <w:ind w:left="0" w:firstLine="0"/>
        <w:rPr>
          <w:rFonts w:ascii="Cambria" w:hAnsi="Cambria" w:cs="Calibri"/>
          <w:sz w:val="20"/>
          <w:szCs w:val="20"/>
        </w:rPr>
      </w:pPr>
      <w:r w:rsidRPr="006B3E42">
        <w:rPr>
          <w:rFonts w:asciiTheme="minorHAnsi" w:hAnsiTheme="minorHAnsi" w:cstheme="minorHAnsi"/>
          <w:sz w:val="20"/>
          <w:szCs w:val="20"/>
        </w:rPr>
        <w:t xml:space="preserve">Predmet zákazky bude dodaný v čase a spôsobom v zmysle obchodných podmienok uvedených v prílohe týchto SP – Zmluva o dielo (Príloha č. 1 SP), </w:t>
      </w:r>
      <w:proofErr w:type="spellStart"/>
      <w:r w:rsidRPr="006B3E42">
        <w:rPr>
          <w:rFonts w:asciiTheme="minorHAnsi" w:hAnsiTheme="minorHAnsi" w:cstheme="minorHAnsi"/>
          <w:sz w:val="20"/>
          <w:szCs w:val="20"/>
        </w:rPr>
        <w:t>t.j</w:t>
      </w:r>
      <w:proofErr w:type="spellEnd"/>
      <w:r w:rsidRPr="006B3E42">
        <w:rPr>
          <w:rFonts w:asciiTheme="minorHAnsi" w:hAnsiTheme="minorHAnsi" w:cstheme="minorHAnsi"/>
          <w:sz w:val="20"/>
          <w:szCs w:val="20"/>
        </w:rPr>
        <w:t xml:space="preserve">. najneskôr do </w:t>
      </w:r>
      <w:r w:rsidR="00A55D62" w:rsidRPr="00FE42A3">
        <w:rPr>
          <w:rFonts w:asciiTheme="minorHAnsi" w:hAnsiTheme="minorHAnsi" w:cstheme="minorHAnsi"/>
          <w:b/>
          <w:bCs/>
          <w:sz w:val="20"/>
          <w:szCs w:val="20"/>
        </w:rPr>
        <w:t>8</w:t>
      </w:r>
      <w:r w:rsidR="00CD5EA3" w:rsidRPr="00FE42A3">
        <w:rPr>
          <w:rFonts w:asciiTheme="minorHAnsi" w:hAnsiTheme="minorHAnsi" w:cstheme="minorHAnsi"/>
          <w:b/>
          <w:bCs/>
          <w:sz w:val="20"/>
          <w:szCs w:val="20"/>
        </w:rPr>
        <w:t xml:space="preserve"> mesiacov</w:t>
      </w:r>
      <w:r w:rsidRPr="006B3E42">
        <w:rPr>
          <w:rFonts w:asciiTheme="minorHAnsi" w:hAnsiTheme="minorHAnsi" w:cstheme="minorHAnsi"/>
          <w:sz w:val="20"/>
          <w:szCs w:val="20"/>
        </w:rPr>
        <w:t xml:space="preserve"> odo dňa prevzatia staveniska zhotoviteľom.</w:t>
      </w:r>
      <w:r w:rsidRPr="006B3E42">
        <w:rPr>
          <w:rFonts w:ascii="Cambria" w:hAnsi="Cambria" w:cs="Calibri"/>
          <w:sz w:val="20"/>
          <w:szCs w:val="20"/>
        </w:rPr>
        <w:t xml:space="preserve"> </w:t>
      </w:r>
    </w:p>
    <w:p w14:paraId="7B278704" w14:textId="77777777" w:rsidR="00FF03ED" w:rsidRPr="000B0747" w:rsidRDefault="00FF03ED" w:rsidP="000B0747">
      <w:pPr>
        <w:rPr>
          <w:rFonts w:asciiTheme="minorHAnsi" w:hAnsiTheme="minorHAnsi" w:cstheme="minorHAnsi"/>
          <w:sz w:val="20"/>
          <w:szCs w:val="20"/>
        </w:rPr>
      </w:pPr>
    </w:p>
    <w:p w14:paraId="367393DF" w14:textId="77777777" w:rsidR="00FF03ED" w:rsidRPr="00824AD9" w:rsidRDefault="00FF03ED" w:rsidP="002E2C16">
      <w:pPr>
        <w:pStyle w:val="Zkladntext"/>
        <w:numPr>
          <w:ilvl w:val="1"/>
          <w:numId w:val="41"/>
        </w:numPr>
        <w:ind w:left="0" w:firstLine="0"/>
        <w:rPr>
          <w:rFonts w:asciiTheme="minorHAnsi" w:hAnsiTheme="minorHAnsi" w:cstheme="minorHAnsi"/>
          <w:b w:val="0"/>
          <w:bCs/>
          <w:sz w:val="20"/>
          <w:u w:val="single"/>
          <w:lang w:val="sk-SK"/>
        </w:rPr>
      </w:pPr>
      <w:r w:rsidRPr="00824AD9">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0AFCAFC0" w14:textId="77777777" w:rsidR="00FF03ED" w:rsidRPr="003928C9" w:rsidRDefault="00FF03ED" w:rsidP="001A365B">
      <w:pPr>
        <w:pStyle w:val="Odsekzoznamu"/>
        <w:ind w:left="426" w:firstLine="282"/>
        <w:rPr>
          <w:rFonts w:asciiTheme="minorHAnsi" w:hAnsiTheme="minorHAnsi" w:cstheme="minorHAnsi"/>
          <w:sz w:val="20"/>
          <w:szCs w:val="20"/>
          <w:highlight w:val="yellow"/>
        </w:rPr>
      </w:pPr>
    </w:p>
    <w:p w14:paraId="35933D60" w14:textId="43111282" w:rsidR="001B290E" w:rsidRPr="00824AD9" w:rsidRDefault="00FF03ED" w:rsidP="005F4526">
      <w:pPr>
        <w:pStyle w:val="Zkladntext"/>
        <w:numPr>
          <w:ilvl w:val="1"/>
          <w:numId w:val="41"/>
        </w:numPr>
        <w:ind w:left="426" w:hanging="426"/>
        <w:rPr>
          <w:rFonts w:asciiTheme="minorHAnsi" w:hAnsiTheme="minorHAnsi" w:cstheme="minorHAnsi"/>
          <w:b w:val="0"/>
          <w:bCs/>
          <w:sz w:val="20"/>
          <w:lang w:val="sk-SK"/>
        </w:rPr>
      </w:pPr>
      <w:r w:rsidRPr="00824AD9">
        <w:rPr>
          <w:rFonts w:asciiTheme="minorHAnsi" w:hAnsiTheme="minorHAnsi" w:cstheme="minorHAnsi"/>
          <w:b w:val="0"/>
          <w:bCs/>
          <w:sz w:val="20"/>
        </w:rPr>
        <w:t xml:space="preserve">Rozsah </w:t>
      </w:r>
      <w:r w:rsidRPr="00824AD9">
        <w:rPr>
          <w:rFonts w:asciiTheme="minorHAnsi" w:hAnsiTheme="minorHAnsi" w:cstheme="minorHAnsi"/>
          <w:b w:val="0"/>
          <w:bCs/>
          <w:sz w:val="20"/>
          <w:lang w:val="sk-SK"/>
        </w:rPr>
        <w:t>stavebných prác</w:t>
      </w:r>
      <w:r w:rsidRPr="00824AD9">
        <w:rPr>
          <w:rFonts w:asciiTheme="minorHAnsi" w:hAnsiTheme="minorHAnsi" w:cstheme="minorHAnsi"/>
          <w:b w:val="0"/>
          <w:bCs/>
          <w:sz w:val="20"/>
        </w:rPr>
        <w:t xml:space="preserve"> </w:t>
      </w:r>
      <w:r w:rsidR="001B290E" w:rsidRPr="00824AD9">
        <w:rPr>
          <w:rFonts w:asciiTheme="minorHAnsi" w:hAnsiTheme="minorHAnsi" w:cstheme="minorHAnsi"/>
          <w:b w:val="0"/>
          <w:bCs/>
          <w:sz w:val="20"/>
          <w:lang w:val="sk-SK"/>
        </w:rPr>
        <w:t>je uvedený v</w:t>
      </w:r>
      <w:r w:rsidR="0055709A">
        <w:rPr>
          <w:rFonts w:asciiTheme="minorHAnsi" w:hAnsiTheme="minorHAnsi" w:cstheme="minorHAnsi"/>
          <w:b w:val="0"/>
          <w:bCs/>
          <w:sz w:val="20"/>
          <w:lang w:val="sk-SK"/>
        </w:rPr>
        <w:t> Projektovej dokumentácii</w:t>
      </w:r>
      <w:r w:rsidR="00245483" w:rsidRPr="00824AD9">
        <w:rPr>
          <w:rFonts w:asciiTheme="minorHAnsi" w:hAnsiTheme="minorHAnsi" w:cstheme="minorHAnsi"/>
          <w:b w:val="0"/>
          <w:bCs/>
          <w:sz w:val="20"/>
          <w:lang w:val="sk-SK"/>
        </w:rPr>
        <w:t xml:space="preserve">, ktorá je prílohou č. </w:t>
      </w:r>
      <w:r w:rsidR="0055709A">
        <w:rPr>
          <w:rFonts w:asciiTheme="minorHAnsi" w:hAnsiTheme="minorHAnsi" w:cstheme="minorHAnsi"/>
          <w:b w:val="0"/>
          <w:bCs/>
          <w:sz w:val="20"/>
          <w:lang w:val="sk-SK"/>
        </w:rPr>
        <w:t>4</w:t>
      </w:r>
      <w:r w:rsidR="00245483" w:rsidRPr="00824AD9">
        <w:rPr>
          <w:rFonts w:asciiTheme="minorHAnsi" w:hAnsiTheme="minorHAnsi" w:cstheme="minorHAnsi"/>
          <w:b w:val="0"/>
          <w:bCs/>
          <w:sz w:val="20"/>
          <w:lang w:val="sk-SK"/>
        </w:rPr>
        <w:t xml:space="preserve"> týchto súťažných podkladov</w:t>
      </w:r>
      <w:r w:rsidR="00C83F98">
        <w:rPr>
          <w:rFonts w:asciiTheme="minorHAnsi" w:hAnsiTheme="minorHAnsi" w:cstheme="minorHAnsi"/>
          <w:b w:val="0"/>
          <w:bCs/>
          <w:sz w:val="20"/>
          <w:lang w:val="sk-SK"/>
        </w:rPr>
        <w:t xml:space="preserve"> a v opise predmetu zákazky, ktorá je prílohou č.3 súťažných podkladov.</w:t>
      </w:r>
    </w:p>
    <w:p w14:paraId="25BCD312" w14:textId="77777777" w:rsidR="00824AD9" w:rsidRPr="00FF03ED" w:rsidRDefault="00824AD9" w:rsidP="00824AD9">
      <w:pPr>
        <w:pStyle w:val="Zkladntext"/>
        <w:rPr>
          <w:rFonts w:asciiTheme="minorHAnsi" w:hAnsiTheme="minorHAnsi" w:cstheme="minorHAnsi"/>
          <w:b w:val="0"/>
          <w:bCs/>
          <w:sz w:val="20"/>
          <w:lang w:val="sk-SK"/>
        </w:rPr>
      </w:pPr>
    </w:p>
    <w:p w14:paraId="0709827A" w14:textId="77777777" w:rsidR="00FF03ED" w:rsidRPr="00FF03ED" w:rsidRDefault="00FF03ED" w:rsidP="001A365B">
      <w:pPr>
        <w:pStyle w:val="Zkladntext"/>
        <w:numPr>
          <w:ilvl w:val="1"/>
          <w:numId w:val="41"/>
        </w:numPr>
        <w:ind w:left="0" w:firstLine="0"/>
        <w:rPr>
          <w:rFonts w:asciiTheme="minorHAnsi" w:hAnsiTheme="minorHAnsi" w:cstheme="minorHAnsi"/>
          <w:sz w:val="20"/>
          <w:u w:val="single"/>
        </w:rPr>
      </w:pPr>
      <w:r w:rsidRPr="00FF03ED">
        <w:rPr>
          <w:rFonts w:asciiTheme="minorHAnsi" w:hAnsiTheme="minorHAnsi" w:cstheme="minorHAnsi"/>
          <w:b w:val="0"/>
          <w:bCs/>
          <w:sz w:val="20"/>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082CC72F" w:rsidR="00FF03ED" w:rsidRPr="00FF03ED" w:rsidRDefault="00FF03ED" w:rsidP="001A365B">
      <w:pPr>
        <w:pStyle w:val="Zkladntext"/>
        <w:numPr>
          <w:ilvl w:val="1"/>
          <w:numId w:val="41"/>
        </w:numPr>
        <w:ind w:left="0" w:firstLine="0"/>
        <w:rPr>
          <w:rFonts w:asciiTheme="minorHAnsi" w:hAnsiTheme="minorHAnsi" w:cstheme="minorHAnsi"/>
          <w:b w:val="0"/>
          <w:bCs/>
          <w:sz w:val="20"/>
          <w:u w:val="single"/>
        </w:rPr>
      </w:pPr>
      <w:r w:rsidRPr="00FF03ED">
        <w:rPr>
          <w:rFonts w:asciiTheme="minorHAnsi" w:hAnsiTheme="minorHAnsi" w:cstheme="minorHAnsi"/>
          <w:b w:val="0"/>
          <w:bCs/>
          <w:sz w:val="20"/>
          <w:lang w:eastAsia="sk-SK"/>
        </w:rPr>
        <w:t xml:space="preserve">Za estetickú ekvivalenciu sa považuje pohľadová ekvivalencia materiálu/výrobku vrátane farebnosti a </w:t>
      </w:r>
      <w:r w:rsidR="00773DE6">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824AD9" w:rsidRDefault="00FF03ED" w:rsidP="001A365B">
      <w:pPr>
        <w:pStyle w:val="Zkladntext"/>
        <w:numPr>
          <w:ilvl w:val="1"/>
          <w:numId w:val="41"/>
        </w:numPr>
        <w:ind w:left="0" w:firstLine="0"/>
        <w:rPr>
          <w:rFonts w:asciiTheme="minorHAnsi" w:hAnsiTheme="minorHAnsi" w:cstheme="minorHAnsi"/>
          <w:b w:val="0"/>
          <w:bCs/>
          <w:sz w:val="20"/>
          <w:u w:val="single"/>
        </w:rPr>
      </w:pPr>
      <w:r w:rsidRPr="00824AD9">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6A695EA8" w14:textId="179C32B1" w:rsidR="00A831E6" w:rsidRDefault="00A831E6" w:rsidP="00A831E6">
      <w:pPr>
        <w:pStyle w:val="tl1"/>
        <w:rPr>
          <w:rFonts w:asciiTheme="minorHAnsi" w:hAnsiTheme="minorHAnsi" w:cs="Calibri"/>
          <w:bCs/>
          <w:sz w:val="20"/>
        </w:rPr>
      </w:pPr>
    </w:p>
    <w:p w14:paraId="2557BD25" w14:textId="002710ED" w:rsidR="00635166" w:rsidRPr="007F67F2" w:rsidRDefault="00FF03ED" w:rsidP="007F67F2">
      <w:pPr>
        <w:pStyle w:val="Zkladntext"/>
        <w:jc w:val="left"/>
        <w:rPr>
          <w:rFonts w:asciiTheme="minorHAnsi" w:hAnsiTheme="minorHAnsi" w:cs="Calibri"/>
          <w:iCs/>
          <w:sz w:val="22"/>
          <w:szCs w:val="22"/>
        </w:rPr>
      </w:pPr>
      <w:r>
        <w:rPr>
          <w:rFonts w:asciiTheme="minorHAnsi" w:hAnsiTheme="minorHAnsi" w:cs="Calibri"/>
          <w:iCs/>
          <w:sz w:val="22"/>
          <w:szCs w:val="22"/>
          <w:lang w:val="sk-SK"/>
        </w:rPr>
        <w:t>3</w:t>
      </w:r>
      <w:r w:rsidR="00635166" w:rsidRPr="00635166">
        <w:rPr>
          <w:rFonts w:asciiTheme="minorHAnsi" w:hAnsiTheme="minorHAnsi" w:cs="Calibri"/>
          <w:iCs/>
          <w:sz w:val="22"/>
          <w:szCs w:val="22"/>
        </w:rPr>
        <w:t xml:space="preserve">. </w:t>
      </w:r>
      <w:r w:rsidR="00635166" w:rsidRPr="00635166">
        <w:rPr>
          <w:rFonts w:asciiTheme="minorHAnsi" w:hAnsiTheme="minorHAnsi" w:cs="Calibri"/>
          <w:iCs/>
          <w:sz w:val="22"/>
          <w:szCs w:val="22"/>
          <w:lang w:val="sk-SK"/>
        </w:rPr>
        <w:t>DOKLADY A DOKUMENTY POŽADOVANÉ NA PREUKÁZANIE SPLNENIA POŽIADAVIEK VEREJNÉHO OBSTARÁVATEĽA NA</w:t>
      </w:r>
      <w:r w:rsidR="00635166" w:rsidRPr="00635166">
        <w:rPr>
          <w:rFonts w:asciiTheme="minorHAnsi" w:hAnsiTheme="minorHAnsi" w:cs="Calibri"/>
          <w:iCs/>
          <w:sz w:val="22"/>
          <w:szCs w:val="22"/>
        </w:rPr>
        <w:t xml:space="preserve"> PREDMET ZÁKAZKY</w:t>
      </w:r>
    </w:p>
    <w:p w14:paraId="4CDA537D" w14:textId="3B844FF0" w:rsidR="00FF03ED" w:rsidRPr="0074383E" w:rsidRDefault="00FF03ED">
      <w:pPr>
        <w:pStyle w:val="Odsekzoznamu"/>
        <w:numPr>
          <w:ilvl w:val="1"/>
          <w:numId w:val="25"/>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lastRenderedPageBreak/>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004F332C">
        <w:rPr>
          <w:rFonts w:asciiTheme="minorHAnsi" w:hAnsiTheme="minorHAnsi" w:cs="Arial"/>
          <w:b/>
          <w:bCs/>
          <w:iCs/>
          <w:sz w:val="20"/>
          <w:szCs w:val="20"/>
          <w:lang w:eastAsia="sk-SK"/>
        </w:rPr>
        <w:t xml:space="preserve"> </w:t>
      </w:r>
      <w:r w:rsidR="004F332C" w:rsidRPr="00A61B3A">
        <w:rPr>
          <w:rFonts w:asciiTheme="minorHAnsi" w:hAnsiTheme="minorHAnsi" w:cs="Arial"/>
          <w:iCs/>
          <w:sz w:val="20"/>
          <w:szCs w:val="20"/>
          <w:lang w:eastAsia="sk-SK"/>
        </w:rPr>
        <w:t>(</w:t>
      </w:r>
      <w:r w:rsidR="00A61B3A">
        <w:rPr>
          <w:rFonts w:ascii="Calibri" w:hAnsi="Calibri"/>
          <w:iCs/>
          <w:sz w:val="20"/>
          <w:szCs w:val="20"/>
        </w:rPr>
        <w:t>v</w:t>
      </w:r>
      <w:r w:rsidR="004F332C" w:rsidRPr="008C65E4">
        <w:rPr>
          <w:rFonts w:ascii="Calibri" w:hAnsi="Calibri"/>
          <w:iCs/>
          <w:sz w:val="20"/>
          <w:szCs w:val="20"/>
        </w:rPr>
        <w:t>o formáte .</w:t>
      </w:r>
      <w:proofErr w:type="spellStart"/>
      <w:r w:rsidR="004F332C" w:rsidRPr="008C65E4">
        <w:rPr>
          <w:rFonts w:ascii="Calibri" w:hAnsi="Calibri"/>
          <w:iCs/>
          <w:sz w:val="20"/>
          <w:szCs w:val="20"/>
        </w:rPr>
        <w:t>pdf</w:t>
      </w:r>
      <w:proofErr w:type="spellEnd"/>
      <w:r w:rsidR="004F332C" w:rsidRPr="008C65E4">
        <w:rPr>
          <w:rFonts w:ascii="Calibri" w:hAnsi="Calibri"/>
          <w:iCs/>
          <w:sz w:val="20"/>
          <w:szCs w:val="20"/>
        </w:rPr>
        <w:t xml:space="preserve">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xml:space="preserve">, pričom položky z výkazu výmer predloženého uchádzačom v cenovej ponuke sa musia </w:t>
      </w:r>
      <w:r w:rsidR="00095884" w:rsidRPr="0074383E">
        <w:rPr>
          <w:rFonts w:asciiTheme="minorHAnsi" w:hAnsiTheme="minorHAnsi" w:cs="Arial"/>
          <w:bCs/>
          <w:iCs/>
          <w:sz w:val="20"/>
          <w:szCs w:val="20"/>
          <w:lang w:eastAsia="sk-SK"/>
        </w:rPr>
        <w:t>množstevné</w:t>
      </w:r>
      <w:r w:rsidRPr="0074383E">
        <w:rPr>
          <w:rFonts w:asciiTheme="minorHAnsi" w:hAnsiTheme="minorHAnsi" w:cs="Arial"/>
          <w:bCs/>
          <w:iCs/>
          <w:sz w:val="20"/>
          <w:szCs w:val="20"/>
          <w:lang w:eastAsia="sk-SK"/>
        </w:rPr>
        <w:t xml:space="preserv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zhodovať s položkami z výkazu výmer poskytnutého verejným obstarávateľom v prílohách týchto SP. Možnosť predkladania výrobkov/stavebných výrobkov/materiálov s kvalitatívne lepšími parametrami ako požaduje verejný obstarávateľ týmto nie je dotknutá.</w:t>
      </w:r>
    </w:p>
    <w:p w14:paraId="6EC1C90F" w14:textId="77777777" w:rsidR="00FF03ED" w:rsidRPr="0074383E" w:rsidRDefault="00FF03ED" w:rsidP="00FF03ED">
      <w:pPr>
        <w:pStyle w:val="Odsekzoznamu"/>
        <w:tabs>
          <w:tab w:val="left" w:pos="284"/>
        </w:tabs>
        <w:ind w:left="0"/>
        <w:jc w:val="both"/>
        <w:rPr>
          <w:rFonts w:asciiTheme="minorHAnsi" w:hAnsiTheme="minorHAnsi" w:cs="Arial"/>
          <w:bCs/>
          <w:iCs/>
          <w:sz w:val="20"/>
          <w:szCs w:val="20"/>
          <w:lang w:eastAsia="sk-SK"/>
        </w:rPr>
      </w:pPr>
    </w:p>
    <w:p w14:paraId="488E8CE4" w14:textId="3E48F31B" w:rsidR="00B065BF" w:rsidRDefault="00B065BF" w:rsidP="00B065BF">
      <w:pPr>
        <w:pStyle w:val="Odsekzoznamu"/>
        <w:tabs>
          <w:tab w:val="left" w:pos="284"/>
        </w:tabs>
        <w:ind w:left="360" w:hanging="360"/>
        <w:jc w:val="both"/>
        <w:rPr>
          <w:rFonts w:asciiTheme="minorHAnsi" w:hAnsiTheme="minorHAnsi" w:cstheme="minorHAnsi"/>
          <w:bCs/>
          <w:iCs/>
          <w:sz w:val="20"/>
          <w:szCs w:val="20"/>
          <w:lang w:eastAsia="sk-SK"/>
        </w:rPr>
      </w:pPr>
      <w:r>
        <w:rPr>
          <w:rFonts w:asciiTheme="minorHAnsi" w:hAnsiTheme="minorHAnsi" w:cstheme="minorHAnsi"/>
          <w:bCs/>
          <w:iCs/>
          <w:sz w:val="20"/>
          <w:szCs w:val="20"/>
          <w:lang w:eastAsia="sk-SK"/>
        </w:rPr>
        <w:t xml:space="preserve">3.2 </w:t>
      </w:r>
      <w:r w:rsidR="00FF03ED" w:rsidRPr="008B15CB">
        <w:rPr>
          <w:rFonts w:asciiTheme="minorHAnsi" w:hAnsiTheme="minorHAnsi" w:cstheme="minorHAnsi"/>
          <w:bCs/>
          <w:iCs/>
          <w:sz w:val="20"/>
          <w:szCs w:val="20"/>
          <w:lang w:eastAsia="sk-SK"/>
        </w:rPr>
        <w:t>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Harmonogram prác musí byť vypracovaný s uvedením časového rozvrhu všetkých činností vo finančnom a vecnom vyjadrení</w:t>
      </w:r>
      <w:r>
        <w:rPr>
          <w:rFonts w:asciiTheme="minorHAnsi" w:hAnsiTheme="minorHAnsi" w:cstheme="minorHAnsi"/>
          <w:bCs/>
          <w:iCs/>
          <w:sz w:val="20"/>
          <w:szCs w:val="20"/>
          <w:lang w:eastAsia="sk-SK"/>
        </w:rPr>
        <w:t xml:space="preserve">: </w:t>
      </w:r>
    </w:p>
    <w:p w14:paraId="1B4B3ECF" w14:textId="1FBFEB62" w:rsidR="00FF03ED" w:rsidRPr="00B065BF" w:rsidRDefault="00FF03ED" w:rsidP="00B065BF">
      <w:pPr>
        <w:tabs>
          <w:tab w:val="left" w:pos="284"/>
        </w:tabs>
        <w:ind w:left="360"/>
        <w:jc w:val="both"/>
        <w:rPr>
          <w:rFonts w:asciiTheme="minorHAnsi" w:hAnsiTheme="minorHAnsi" w:cstheme="minorHAnsi"/>
          <w:bCs/>
          <w:iCs/>
          <w:sz w:val="20"/>
          <w:szCs w:val="20"/>
          <w:lang w:eastAsia="sk-SK"/>
        </w:rPr>
      </w:pPr>
      <w:r w:rsidRPr="00B065BF">
        <w:rPr>
          <w:rFonts w:asciiTheme="minorHAnsi" w:hAnsiTheme="minorHAnsi" w:cstheme="minorHAnsi"/>
          <w:bCs/>
          <w:iCs/>
          <w:sz w:val="20"/>
          <w:szCs w:val="20"/>
          <w:lang w:eastAsia="sk-SK"/>
        </w:rPr>
        <w:t xml:space="preserve">Časové údaje o začiatku a konci výstavby ak sú uvedené v týchto SP a ich prílohách, nie sú pre uchádzača záväzné, uchádzač vypracuje vlastný harmonogram s 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B065BF">
        <w:rPr>
          <w:rFonts w:asciiTheme="minorHAnsi" w:hAnsiTheme="minorHAnsi" w:cstheme="minorHAnsi"/>
          <w:bCs/>
          <w:iCs/>
          <w:sz w:val="20"/>
          <w:szCs w:val="20"/>
          <w:u w:val="single"/>
          <w:lang w:eastAsia="sk-SK"/>
        </w:rPr>
        <w:t>v podobe všeobecných dní</w:t>
      </w:r>
      <w:r w:rsidRPr="00B065BF">
        <w:rPr>
          <w:rFonts w:asciiTheme="minorHAnsi" w:hAnsiTheme="minorHAnsi" w:cstheme="minorHAnsi"/>
          <w:bCs/>
          <w:iCs/>
          <w:sz w:val="20"/>
          <w:szCs w:val="20"/>
          <w:lang w:eastAsia="sk-SK"/>
        </w:rPr>
        <w:t xml:space="preserve"> (napr. 1. deň, 2. deň, atď.), </w:t>
      </w:r>
      <w:proofErr w:type="spellStart"/>
      <w:r w:rsidRPr="00B065BF">
        <w:rPr>
          <w:rFonts w:asciiTheme="minorHAnsi" w:hAnsiTheme="minorHAnsi" w:cstheme="minorHAnsi"/>
          <w:bCs/>
          <w:iCs/>
          <w:sz w:val="20"/>
          <w:szCs w:val="20"/>
          <w:lang w:eastAsia="sk-SK"/>
        </w:rPr>
        <w:t>t.j</w:t>
      </w:r>
      <w:proofErr w:type="spellEnd"/>
      <w:r w:rsidRPr="00B065BF">
        <w:rPr>
          <w:rFonts w:asciiTheme="minorHAnsi" w:hAnsiTheme="minorHAnsi" w:cstheme="minorHAnsi"/>
          <w:bCs/>
          <w:iCs/>
          <w:sz w:val="20"/>
          <w:szCs w:val="20"/>
          <w:lang w:eastAsia="sk-SK"/>
        </w:rPr>
        <w:t xml:space="preserve">., aby sa </w:t>
      </w:r>
      <w:r w:rsidRPr="00B065BF">
        <w:rPr>
          <w:rFonts w:asciiTheme="minorHAnsi" w:hAnsiTheme="minorHAnsi" w:cstheme="minorHAnsi"/>
          <w:b/>
          <w:iCs/>
          <w:sz w:val="20"/>
          <w:szCs w:val="20"/>
          <w:u w:val="single"/>
          <w:lang w:eastAsia="sk-SK"/>
        </w:rPr>
        <w:t>neodkazovali na konkrétny kalendárny deň</w:t>
      </w:r>
      <w:r w:rsidRPr="00B065BF">
        <w:rPr>
          <w:rFonts w:asciiTheme="minorHAnsi" w:hAnsiTheme="minorHAnsi" w:cstheme="minorHAnsi"/>
          <w:bCs/>
          <w:iCs/>
          <w:sz w:val="20"/>
          <w:szCs w:val="20"/>
          <w:lang w:eastAsia="sk-SK"/>
        </w:rPr>
        <w:t xml:space="preserve"> (napr. 01.09.202</w:t>
      </w:r>
      <w:r w:rsidR="004F332C" w:rsidRPr="00B065BF">
        <w:rPr>
          <w:rFonts w:asciiTheme="minorHAnsi" w:hAnsiTheme="minorHAnsi" w:cstheme="minorHAnsi"/>
          <w:bCs/>
          <w:iCs/>
          <w:sz w:val="20"/>
          <w:szCs w:val="20"/>
          <w:lang w:eastAsia="sk-SK"/>
        </w:rPr>
        <w:t>3</w:t>
      </w:r>
      <w:r w:rsidRPr="00B065BF">
        <w:rPr>
          <w:rFonts w:asciiTheme="minorHAnsi" w:hAnsiTheme="minorHAnsi" w:cstheme="minorHAnsi"/>
          <w:bCs/>
          <w:iCs/>
          <w:sz w:val="20"/>
          <w:szCs w:val="20"/>
          <w:lang w:eastAsia="sk-SK"/>
        </w:rPr>
        <w:t>, 02.09.202</w:t>
      </w:r>
      <w:r w:rsidR="004F332C" w:rsidRPr="00B065BF">
        <w:rPr>
          <w:rFonts w:asciiTheme="minorHAnsi" w:hAnsiTheme="minorHAnsi" w:cstheme="minorHAnsi"/>
          <w:bCs/>
          <w:iCs/>
          <w:sz w:val="20"/>
          <w:szCs w:val="20"/>
          <w:lang w:eastAsia="sk-SK"/>
        </w:rPr>
        <w:t>3</w:t>
      </w:r>
      <w:r w:rsidRPr="00B065BF">
        <w:rPr>
          <w:rFonts w:asciiTheme="minorHAnsi" w:hAnsiTheme="minorHAnsi" w:cstheme="minorHAnsi"/>
          <w:bCs/>
          <w:iCs/>
          <w:sz w:val="20"/>
          <w:szCs w:val="20"/>
          <w:lang w:eastAsia="sk-SK"/>
        </w:rPr>
        <w:t xml:space="preserve">, atď.)  Ak vecný a časový harmonogram realizácie prác nebude korešpondovať s výkazmi výmer (napríklad z dôvodu nereálnych lehôt pri použitých technológiách), verejný obstarávateľ bude toto považovať za nesplnenie požiadaviek verejného obstarávateľa na predmet zákazky. </w:t>
      </w:r>
      <w:r w:rsidRPr="00B065BF">
        <w:rPr>
          <w:rFonts w:asciiTheme="minorHAnsi" w:hAnsiTheme="minorHAnsi" w:cstheme="minorHAnsi"/>
          <w:b/>
          <w:iCs/>
          <w:sz w:val="20"/>
          <w:szCs w:val="20"/>
          <w:lang w:eastAsia="sk-SK"/>
        </w:rPr>
        <w:t>Nepredloženie časového harmonogramu podľa požiadaviek verejného obstarávateľa bude znamenať, že ponuka uchádzača je neúplná a nespĺňa požiadavky verejného obstarávateľa na predmet zákazky.</w:t>
      </w:r>
      <w:r w:rsidRPr="00B065BF">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 stane súčasťou (prílohou) uzavretej zmluvy s úspešným uchádzačom.</w:t>
      </w:r>
    </w:p>
    <w:p w14:paraId="57650C78" w14:textId="77777777" w:rsidR="001A365B" w:rsidRPr="00B065BF" w:rsidRDefault="001A365B" w:rsidP="00B065BF">
      <w:pPr>
        <w:tabs>
          <w:tab w:val="left" w:pos="284"/>
        </w:tabs>
        <w:jc w:val="both"/>
        <w:rPr>
          <w:rFonts w:asciiTheme="minorHAnsi" w:hAnsiTheme="minorHAnsi" w:cstheme="minorHAnsi"/>
          <w:bCs/>
          <w:iCs/>
          <w:sz w:val="20"/>
          <w:szCs w:val="20"/>
          <w:lang w:eastAsia="sk-SK"/>
        </w:rPr>
      </w:pPr>
    </w:p>
    <w:p w14:paraId="26DEB461" w14:textId="77777777" w:rsidR="004F332C" w:rsidRPr="008B15CB" w:rsidRDefault="004F332C" w:rsidP="00B57A05">
      <w:pPr>
        <w:pStyle w:val="Zkladntext"/>
        <w:numPr>
          <w:ilvl w:val="1"/>
          <w:numId w:val="26"/>
        </w:numPr>
        <w:ind w:left="284" w:hanging="284"/>
        <w:rPr>
          <w:rFonts w:asciiTheme="minorHAnsi" w:hAnsiTheme="minorHAnsi" w:cstheme="minorHAnsi"/>
          <w:b w:val="0"/>
          <w:bCs/>
          <w:sz w:val="20"/>
        </w:rPr>
      </w:pPr>
      <w:r w:rsidRPr="008B15CB">
        <w:rPr>
          <w:rFonts w:asciiTheme="minorHAnsi" w:hAnsiTheme="minorHAnsi" w:cstheme="minorHAnsi"/>
          <w:b w:val="0"/>
          <w:bCs/>
          <w:sz w:val="20"/>
        </w:rPr>
        <w:t xml:space="preserve">V prípade, </w:t>
      </w:r>
      <w:r w:rsidRPr="008B15CB">
        <w:rPr>
          <w:rFonts w:asciiTheme="minorHAnsi" w:hAnsiTheme="minorHAnsi" w:cstheme="minorHAnsi"/>
          <w:sz w:val="20"/>
        </w:rPr>
        <w:t>ak uchádzač</w:t>
      </w:r>
      <w:r w:rsidRPr="008B15CB">
        <w:rPr>
          <w:rFonts w:asciiTheme="minorHAnsi" w:hAnsiTheme="minorHAnsi" w:cstheme="minorHAnsi"/>
          <w:b w:val="0"/>
          <w:bCs/>
          <w:sz w:val="20"/>
        </w:rPr>
        <w:t xml:space="preserve"> pri spracovaní ceny predmetu zákazky </w:t>
      </w:r>
      <w:r w:rsidRPr="008B15CB">
        <w:rPr>
          <w:rFonts w:asciiTheme="minorHAnsi" w:hAnsiTheme="minorHAnsi" w:cstheme="minorHAnsi"/>
          <w:sz w:val="20"/>
        </w:rPr>
        <w:t>použije ekvivalentné výrobky a zariadenia, predloží</w:t>
      </w:r>
      <w:r w:rsidRPr="008B15CB">
        <w:rPr>
          <w:rFonts w:asciiTheme="minorHAnsi" w:hAnsiTheme="minorHAnsi" w:cstheme="minorHAnsi"/>
          <w:b w:val="0"/>
          <w:bCs/>
          <w:sz w:val="20"/>
        </w:rPr>
        <w:t xml:space="preserve"> do ponuky aj </w:t>
      </w:r>
      <w:r w:rsidRPr="008B15CB">
        <w:rPr>
          <w:rFonts w:asciiTheme="minorHAnsi" w:hAnsiTheme="minorHAnsi" w:cstheme="minorHAnsi"/>
          <w:sz w:val="20"/>
        </w:rPr>
        <w:t>„Prehľad ekvivalentných materiálov, výrobkov a zariadení“</w:t>
      </w:r>
      <w:r w:rsidRPr="008B15CB">
        <w:rPr>
          <w:rFonts w:asciiTheme="minorHAnsi" w:hAnsiTheme="minorHAnsi" w:cstheme="minorHAnsi"/>
          <w:b w:val="0"/>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48BAB71F" w14:textId="77777777" w:rsidR="004F332C" w:rsidRPr="008B15CB" w:rsidRDefault="004F332C" w:rsidP="004F332C">
      <w:pPr>
        <w:pStyle w:val="Zkladntext"/>
        <w:ind w:left="426"/>
        <w:rPr>
          <w:rFonts w:asciiTheme="minorHAnsi" w:hAnsiTheme="minorHAnsi" w:cstheme="minorHAnsi"/>
          <w:b w:val="0"/>
          <w:bCs/>
          <w:sz w:val="20"/>
        </w:rPr>
      </w:pPr>
    </w:p>
    <w:p w14:paraId="03F340A6" w14:textId="29E51AD4" w:rsidR="0064578C" w:rsidRPr="008F4AF8" w:rsidRDefault="004F332C" w:rsidP="0064578C">
      <w:pPr>
        <w:pStyle w:val="Zkladntext"/>
        <w:numPr>
          <w:ilvl w:val="1"/>
          <w:numId w:val="26"/>
        </w:numPr>
        <w:ind w:left="284" w:hanging="284"/>
        <w:rPr>
          <w:rFonts w:asciiTheme="minorHAnsi" w:hAnsiTheme="minorHAnsi" w:cstheme="minorHAnsi"/>
          <w:b w:val="0"/>
          <w:bCs/>
          <w:sz w:val="20"/>
        </w:rPr>
      </w:pPr>
      <w:r w:rsidRPr="008B15CB">
        <w:rPr>
          <w:rFonts w:asciiTheme="minorHAnsi" w:hAnsiTheme="minorHAnsi" w:cstheme="minorHAnsi"/>
          <w:b w:val="0"/>
          <w:bCs/>
          <w:sz w:val="20"/>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8B15CB">
        <w:rPr>
          <w:rFonts w:asciiTheme="minorHAnsi" w:hAnsiTheme="minorHAnsi" w:cstheme="minorHAnsi"/>
          <w:b w:val="0"/>
          <w:bCs/>
          <w:sz w:val="20"/>
          <w:u w:val="single"/>
        </w:rPr>
        <w:t>predložiť výrobný list tohto výrobku/ materiálu resp. iný vhodný doklad alebo dokument, v ktorom preukáže, že ním navrhovaný ekvivalent spĺňa rovnaké alebo lepšie parametre ako sú minimálne požiadavky uvedené v dokumentácii.</w:t>
      </w:r>
    </w:p>
    <w:p w14:paraId="226A1CFE" w14:textId="3F4CC806" w:rsidR="00A34B0B" w:rsidRPr="0064578C" w:rsidRDefault="00D82085" w:rsidP="00F10D62">
      <w:pPr>
        <w:pStyle w:val="Zkladntext"/>
      </w:pPr>
      <w:r>
        <w:rPr>
          <w:rFonts w:asciiTheme="minorHAnsi" w:hAnsiTheme="minorHAnsi" w:cstheme="minorHAnsi"/>
          <w:b w:val="0"/>
          <w:bCs/>
          <w:sz w:val="20"/>
        </w:rPr>
        <w:br w:type="column"/>
      </w:r>
      <w:r w:rsidR="00FF03ED">
        <w:rPr>
          <w:rFonts w:asciiTheme="minorHAnsi" w:hAnsiTheme="minorHAnsi" w:cs="Calibri"/>
          <w:bCs/>
          <w:iCs/>
        </w:rPr>
        <w:lastRenderedPageBreak/>
        <w:t>C</w:t>
      </w:r>
      <w:r w:rsidR="00A34B0B" w:rsidRPr="000D7349">
        <w:rPr>
          <w:rFonts w:asciiTheme="minorHAnsi" w:hAnsiTheme="minorHAnsi" w:cs="Calibri"/>
          <w:bCs/>
          <w:iCs/>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54243077" w:rsidR="00B47ADC" w:rsidRPr="000D7349" w:rsidRDefault="00B47ADC">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FF03ED">
        <w:rPr>
          <w:rFonts w:asciiTheme="minorHAnsi" w:hAnsiTheme="minorHAnsi" w:cs="Calibri"/>
          <w:sz w:val="20"/>
          <w:szCs w:val="20"/>
        </w:rPr>
        <w:t>1</w:t>
      </w:r>
      <w:r w:rsidR="00FF03ED" w:rsidRPr="0074383E">
        <w:rPr>
          <w:rFonts w:asciiTheme="minorHAnsi" w:hAnsiTheme="minorHAnsi" w:cs="Calibri"/>
          <w:sz w:val="20"/>
          <w:szCs w:val="20"/>
        </w:rPr>
        <w:t xml:space="preserve"> 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B47ADC">
      <w:pPr>
        <w:pStyle w:val="tl1"/>
        <w:ind w:left="360"/>
        <w:rPr>
          <w:rFonts w:asciiTheme="minorHAnsi" w:hAnsiTheme="minorHAnsi" w:cs="Calibri"/>
          <w:sz w:val="20"/>
          <w:szCs w:val="20"/>
        </w:rPr>
      </w:pPr>
    </w:p>
    <w:p w14:paraId="01E174AA" w14:textId="1233973B" w:rsidR="00B47ADC" w:rsidRDefault="00B47ADC">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FF03ED">
        <w:rPr>
          <w:rFonts w:asciiTheme="minorHAnsi" w:hAnsiTheme="minorHAnsi" w:cs="Calibri"/>
          <w:sz w:val="20"/>
          <w:szCs w:val="20"/>
        </w:rPr>
        <w:t>1</w:t>
      </w:r>
      <w:r w:rsidRPr="000D7349">
        <w:rPr>
          <w:rFonts w:asciiTheme="minorHAnsi" w:hAnsiTheme="minorHAnsi" w:cs="Calibri"/>
          <w:sz w:val="20"/>
          <w:szCs w:val="20"/>
        </w:rPr>
        <w:t xml:space="preserve"> 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xml:space="preserve">) zvýhodňovali (išli by v neprospech úspešného uchádzača). </w:t>
      </w:r>
    </w:p>
    <w:p w14:paraId="1B6CBAEC" w14:textId="77777777" w:rsidR="00B47ADC" w:rsidRDefault="00B47ADC" w:rsidP="00B47ADC">
      <w:pPr>
        <w:pStyle w:val="tl1"/>
        <w:rPr>
          <w:rFonts w:asciiTheme="minorHAnsi" w:hAnsiTheme="minorHAnsi" w:cs="Calibri"/>
          <w:sz w:val="20"/>
          <w:szCs w:val="20"/>
        </w:rPr>
      </w:pPr>
    </w:p>
    <w:p w14:paraId="4EF10C13" w14:textId="77777777" w:rsidR="00FF03ED" w:rsidRPr="0074383E" w:rsidRDefault="00FF03ED" w:rsidP="00FF03ED">
      <w:pPr>
        <w:shd w:val="clear" w:color="auto" w:fill="FFFFFF"/>
        <w:ind w:left="284" w:hanging="284"/>
        <w:jc w:val="both"/>
        <w:rPr>
          <w:rFonts w:asciiTheme="minorHAnsi" w:hAnsiTheme="minorHAnsi" w:cs="Cambria"/>
          <w:sz w:val="20"/>
          <w:szCs w:val="20"/>
        </w:rPr>
      </w:pPr>
      <w:r w:rsidRPr="006E2483">
        <w:rPr>
          <w:rFonts w:asciiTheme="minorHAnsi" w:hAnsiTheme="minorHAnsi" w:cs="Calibri"/>
          <w:sz w:val="20"/>
          <w:szCs w:val="20"/>
        </w:rPr>
        <w:t xml:space="preserve">3. Prílohou zmluvy o dielo bude aj </w:t>
      </w:r>
      <w:r w:rsidRPr="006E2483">
        <w:rPr>
          <w:rFonts w:asciiTheme="minorHAnsi" w:hAnsiTheme="minorHAnsi" w:cs="Cambria"/>
          <w:sz w:val="20"/>
          <w:szCs w:val="20"/>
          <w:u w:val="single"/>
        </w:rPr>
        <w:t>Banková záruka za riadne vykonanie Diela</w:t>
      </w:r>
      <w:r w:rsidRPr="006E2483">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banka akúkoľvek sumu až do výšky 10 %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Pr="000D127E">
        <w:rPr>
          <w:rFonts w:asciiTheme="minorHAnsi" w:hAnsiTheme="minorHAnsi" w:cs="Cambria"/>
          <w:sz w:val="20"/>
          <w:szCs w:val="20"/>
        </w:rPr>
        <w:t xml:space="preserve">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Pr="0074383E" w:rsidRDefault="00FF03ED" w:rsidP="00FF03ED">
      <w:pPr>
        <w:shd w:val="clear" w:color="auto" w:fill="FFFFFF"/>
        <w:ind w:left="284"/>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37100349" w14:textId="77777777" w:rsidR="00A01220" w:rsidRPr="00A01220" w:rsidRDefault="00A01220" w:rsidP="00A01220">
      <w:pPr>
        <w:pStyle w:val="tl1"/>
        <w:rPr>
          <w:rFonts w:asciiTheme="minorHAnsi" w:hAnsiTheme="minorHAnsi" w:cs="Calibri"/>
          <w:sz w:val="20"/>
          <w:szCs w:val="20"/>
        </w:rPr>
      </w:pPr>
    </w:p>
    <w:p w14:paraId="1524B2CD" w14:textId="4689C757" w:rsidR="00A34B0B" w:rsidRPr="000D7349" w:rsidRDefault="00A34B0B" w:rsidP="007835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libri"/>
          <w:sz w:val="20"/>
          <w:szCs w:val="20"/>
          <w:lang w:eastAsia="sk-SK"/>
        </w:rPr>
      </w:pPr>
    </w:p>
    <w:p w14:paraId="3BEC15F3" w14:textId="77777777" w:rsidR="00A34B0B" w:rsidRPr="000D7349" w:rsidRDefault="00A34B0B" w:rsidP="00A34B0B">
      <w:pPr>
        <w:shd w:val="clear" w:color="auto" w:fill="FFFFFF"/>
        <w:jc w:val="both"/>
        <w:rPr>
          <w:rFonts w:asciiTheme="minorHAnsi" w:hAnsiTheme="minorHAnsi" w:cs="Calibri"/>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7FA271E8" w:rsidR="004B4316" w:rsidRPr="005314EB" w:rsidRDefault="004B4316">
      <w:pPr>
        <w:pStyle w:val="Odsekzoznamu"/>
        <w:numPr>
          <w:ilvl w:val="0"/>
          <w:numId w:val="8"/>
        </w:numPr>
        <w:tabs>
          <w:tab w:val="left" w:pos="284"/>
        </w:tabs>
        <w:ind w:left="0" w:firstLine="0"/>
        <w:jc w:val="both"/>
        <w:rPr>
          <w:rFonts w:asciiTheme="minorHAnsi" w:hAnsiTheme="minorHAnsi" w:cs="Calibri"/>
          <w:sz w:val="20"/>
          <w:szCs w:val="20"/>
        </w:rPr>
      </w:pPr>
      <w:r w:rsidRPr="005314EB">
        <w:rPr>
          <w:rFonts w:asciiTheme="minorHAnsi" w:hAnsiTheme="minorHAnsi" w:cs="Calibri"/>
          <w:sz w:val="20"/>
          <w:szCs w:val="20"/>
        </w:rPr>
        <w:t>Do konečnej ceny, ktorá bude zmluvnou cenou, musia byť započítané všetky výdavky uchádzača súvisiace s realizáciou predmetu zákazky podľa týchto SP (najmä prílohy č.</w:t>
      </w:r>
      <w:r w:rsidR="00C562AD">
        <w:rPr>
          <w:rFonts w:asciiTheme="minorHAnsi" w:hAnsiTheme="minorHAnsi" w:cs="Calibri"/>
          <w:sz w:val="20"/>
          <w:szCs w:val="20"/>
        </w:rPr>
        <w:t xml:space="preserve"> </w:t>
      </w:r>
      <w:r w:rsidR="004F332C" w:rsidRPr="005314EB">
        <w:rPr>
          <w:rFonts w:asciiTheme="minorHAnsi" w:hAnsiTheme="minorHAnsi" w:cs="Calibri"/>
          <w:sz w:val="20"/>
          <w:szCs w:val="20"/>
        </w:rPr>
        <w:t>2</w:t>
      </w:r>
      <w:r w:rsidR="00C562AD">
        <w:rPr>
          <w:rFonts w:asciiTheme="minorHAnsi" w:hAnsiTheme="minorHAnsi" w:cs="Calibri"/>
          <w:sz w:val="20"/>
          <w:szCs w:val="20"/>
        </w:rPr>
        <w:t>,</w:t>
      </w:r>
      <w:r w:rsidRPr="005314EB">
        <w:rPr>
          <w:rFonts w:asciiTheme="minorHAnsi" w:hAnsiTheme="minorHAnsi" w:cs="Calibri"/>
          <w:sz w:val="20"/>
          <w:szCs w:val="20"/>
        </w:rPr>
        <w:t xml:space="preserve"> 3</w:t>
      </w:r>
      <w:r w:rsidR="00C562AD">
        <w:rPr>
          <w:rFonts w:asciiTheme="minorHAnsi" w:hAnsiTheme="minorHAnsi" w:cs="Calibri"/>
          <w:sz w:val="20"/>
          <w:szCs w:val="20"/>
        </w:rPr>
        <w:t xml:space="preserve"> a 4</w:t>
      </w:r>
      <w:r w:rsidRPr="005314EB">
        <w:rPr>
          <w:rFonts w:asciiTheme="minorHAnsi" w:hAnsiTheme="minorHAnsi" w:cs="Calibri"/>
          <w:sz w:val="20"/>
          <w:szCs w:val="20"/>
        </w:rPr>
        <w:t xml:space="preserve"> –</w:t>
      </w:r>
      <w:r w:rsidR="00C562AD">
        <w:rPr>
          <w:rFonts w:asciiTheme="minorHAnsi" w:hAnsiTheme="minorHAnsi" w:cs="Calibri"/>
          <w:sz w:val="20"/>
          <w:szCs w:val="20"/>
        </w:rPr>
        <w:t xml:space="preserve"> </w:t>
      </w:r>
      <w:r w:rsidR="00DF0D6C">
        <w:rPr>
          <w:rFonts w:asciiTheme="minorHAnsi" w:hAnsiTheme="minorHAnsi" w:cs="Calibri"/>
          <w:sz w:val="20"/>
          <w:szCs w:val="20"/>
        </w:rPr>
        <w:t>Výkaz výmer</w:t>
      </w:r>
      <w:r w:rsidR="00C562AD">
        <w:rPr>
          <w:rFonts w:asciiTheme="minorHAnsi" w:hAnsiTheme="minorHAnsi" w:cs="Calibri"/>
          <w:sz w:val="20"/>
          <w:szCs w:val="20"/>
        </w:rPr>
        <w:t>, Opis predmetu zákazky</w:t>
      </w:r>
      <w:r w:rsidR="0055709A">
        <w:rPr>
          <w:rFonts w:asciiTheme="minorHAnsi" w:hAnsiTheme="minorHAnsi" w:cs="Calibri"/>
          <w:sz w:val="20"/>
          <w:szCs w:val="20"/>
        </w:rPr>
        <w:t xml:space="preserve"> a projektová dokumentácia</w:t>
      </w:r>
      <w:r w:rsidR="00C562AD">
        <w:rPr>
          <w:rFonts w:asciiTheme="minorHAnsi" w:hAnsiTheme="minorHAnsi" w:cs="Calibri"/>
          <w:sz w:val="20"/>
          <w:szCs w:val="20"/>
        </w:rPr>
        <w:t xml:space="preserve"> vrátane stavebného povolenia</w:t>
      </w:r>
      <w:r w:rsidRPr="005314EB">
        <w:rPr>
          <w:rFonts w:asciiTheme="minorHAnsi" w:hAnsiTheme="minorHAnsi" w:cs="Calibri"/>
          <w:sz w:val="20"/>
          <w:szCs w:val="20"/>
        </w:rPr>
        <w:t>) a podľa požiadaviek uvedených v zmluve o dielo (príloha č. 1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F550F3C"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V cene musia byť zahrnuté všetky náklady spojené s realizáciou predmetu zákazky, vrátane všetkých súvisiacich služieb a poplatkov. Záujemca je pred predložením svojej ponuky povinný vziať do úvahy všetko, čo </w:t>
      </w:r>
      <w:r w:rsidR="00721A04">
        <w:rPr>
          <w:rFonts w:asciiTheme="minorHAnsi" w:hAnsiTheme="minorHAnsi" w:cs="Calibri"/>
          <w:sz w:val="20"/>
          <w:szCs w:val="20"/>
        </w:rPr>
        <w:t> </w:t>
      </w:r>
      <w:r w:rsidRPr="0074383E">
        <w:rPr>
          <w:rFonts w:asciiTheme="minorHAnsi" w:hAnsiTheme="minorHAnsi" w:cs="Calibri"/>
          <w:sz w:val="20"/>
          <w:szCs w:val="20"/>
        </w:rPr>
        <w:t xml:space="preserve">je </w:t>
      </w:r>
      <w:r w:rsidR="00721A04">
        <w:rPr>
          <w:rFonts w:asciiTheme="minorHAnsi" w:hAnsiTheme="minorHAnsi" w:cs="Calibri"/>
          <w:sz w:val="20"/>
          <w:szCs w:val="20"/>
        </w:rPr>
        <w:t> </w:t>
      </w:r>
      <w:r w:rsidRPr="0074383E">
        <w:rPr>
          <w:rFonts w:asciiTheme="minorHAnsi" w:hAnsiTheme="minorHAnsi" w:cs="Calibri"/>
          <w:sz w:val="20"/>
          <w:szCs w:val="20"/>
        </w:rPr>
        <w:t xml:space="preserve">nevyhnutné na úplné a riadne plnenie zmluvy, pričom do svojich cien zahrnie všetky náklady spojené s </w:t>
      </w:r>
      <w:r w:rsidR="00721A04">
        <w:rPr>
          <w:rFonts w:asciiTheme="minorHAnsi" w:hAnsiTheme="minorHAnsi" w:cs="Calibri"/>
          <w:sz w:val="20"/>
          <w:szCs w:val="20"/>
        </w:rPr>
        <w:t> </w:t>
      </w:r>
      <w:r w:rsidRPr="0074383E">
        <w:rPr>
          <w:rFonts w:asciiTheme="minorHAnsi" w:hAnsiTheme="minorHAnsi" w:cs="Calibri"/>
          <w:sz w:val="20"/>
          <w:szCs w:val="20"/>
        </w:rPr>
        <w:t>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8A2B14D"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w:t>
      </w:r>
      <w:r w:rsidR="00302DEB">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pPr>
        <w:pStyle w:val="Odsekzoznamu"/>
        <w:numPr>
          <w:ilvl w:val="0"/>
          <w:numId w:val="27"/>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04543588" w14:textId="77777777"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p>
    <w:p w14:paraId="2D96495F" w14:textId="6C9EC0D1"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21CEE955"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2.Kompletne v</w:t>
      </w:r>
      <w:r w:rsidR="00CA1F04" w:rsidRPr="0074383E">
        <w:rPr>
          <w:rFonts w:asciiTheme="minorHAnsi" w:hAnsiTheme="minorHAnsi" w:cs="Calibri"/>
          <w:sz w:val="20"/>
          <w:szCs w:val="20"/>
        </w:rPr>
        <w:t xml:space="preserve">yplnený výkaz výmer musí byť predložený ako súčasť ponuky uchádzača </w:t>
      </w:r>
      <w:r w:rsidR="00A61B3A" w:rsidRPr="0074383E">
        <w:rPr>
          <w:rFonts w:asciiTheme="minorHAnsi" w:hAnsiTheme="minorHAnsi" w:cs="Arial"/>
          <w:b/>
          <w:bCs/>
          <w:iCs/>
          <w:sz w:val="20"/>
          <w:szCs w:val="20"/>
        </w:rPr>
        <w:t>v elektronickej podobe vo formáte .</w:t>
      </w:r>
      <w:proofErr w:type="spellStart"/>
      <w:r w:rsidR="00A61B3A" w:rsidRPr="0074383E">
        <w:rPr>
          <w:rFonts w:asciiTheme="minorHAnsi" w:hAnsiTheme="minorHAnsi" w:cs="Arial"/>
          <w:b/>
          <w:bCs/>
          <w:iCs/>
          <w:sz w:val="20"/>
          <w:szCs w:val="20"/>
        </w:rPr>
        <w:t>xls</w:t>
      </w:r>
      <w:proofErr w:type="spellEnd"/>
      <w:r w:rsidR="00A61B3A" w:rsidRPr="0074383E">
        <w:rPr>
          <w:rFonts w:asciiTheme="minorHAnsi" w:hAnsiTheme="minorHAnsi" w:cs="Arial"/>
          <w:b/>
          <w:bCs/>
          <w:iCs/>
          <w:sz w:val="20"/>
          <w:szCs w:val="20"/>
        </w:rPr>
        <w:t>/.</w:t>
      </w:r>
      <w:proofErr w:type="spellStart"/>
      <w:r w:rsidR="00A61B3A" w:rsidRPr="0074383E">
        <w:rPr>
          <w:rFonts w:asciiTheme="minorHAnsi" w:hAnsiTheme="minorHAnsi" w:cs="Arial"/>
          <w:b/>
          <w:bCs/>
          <w:iCs/>
          <w:sz w:val="20"/>
          <w:szCs w:val="20"/>
        </w:rPr>
        <w:t>xlsx</w:t>
      </w:r>
      <w:proofErr w:type="spellEnd"/>
      <w:r w:rsidR="00A61B3A">
        <w:rPr>
          <w:rFonts w:asciiTheme="minorHAnsi" w:hAnsiTheme="minorHAnsi" w:cs="Arial"/>
          <w:b/>
          <w:bCs/>
          <w:iCs/>
          <w:sz w:val="20"/>
          <w:szCs w:val="20"/>
        </w:rPr>
        <w:t xml:space="preserve"> </w:t>
      </w:r>
      <w:r w:rsidR="00A61B3A" w:rsidRPr="00A61B3A">
        <w:rPr>
          <w:rFonts w:asciiTheme="minorHAnsi" w:hAnsiTheme="minorHAnsi" w:cs="Arial"/>
          <w:iCs/>
          <w:sz w:val="20"/>
          <w:szCs w:val="20"/>
        </w:rPr>
        <w:t>(</w:t>
      </w:r>
      <w:r w:rsidR="00A61B3A">
        <w:rPr>
          <w:rFonts w:ascii="Calibri" w:hAnsi="Calibri"/>
          <w:iCs/>
          <w:sz w:val="20"/>
          <w:szCs w:val="20"/>
        </w:rPr>
        <w:t>v</w:t>
      </w:r>
      <w:r w:rsidR="00A61B3A" w:rsidRPr="008C65E4">
        <w:rPr>
          <w:rFonts w:ascii="Calibri" w:hAnsi="Calibri"/>
          <w:iCs/>
          <w:sz w:val="20"/>
          <w:szCs w:val="20"/>
        </w:rPr>
        <w:t>o formáte .</w:t>
      </w:r>
      <w:proofErr w:type="spellStart"/>
      <w:r w:rsidR="00A61B3A" w:rsidRPr="008C65E4">
        <w:rPr>
          <w:rFonts w:ascii="Calibri" w:hAnsi="Calibri"/>
          <w:iCs/>
          <w:sz w:val="20"/>
          <w:szCs w:val="20"/>
        </w:rPr>
        <w:t>pdf</w:t>
      </w:r>
      <w:proofErr w:type="spellEnd"/>
      <w:r w:rsidR="00A61B3A" w:rsidRPr="008C65E4">
        <w:rPr>
          <w:rFonts w:ascii="Calibri" w:hAnsi="Calibri"/>
          <w:iCs/>
          <w:sz w:val="20"/>
          <w:szCs w:val="20"/>
        </w:rPr>
        <w:t xml:space="preserve"> (v podpísanej forme) </w:t>
      </w:r>
      <w:r w:rsidRPr="008C65E4">
        <w:rPr>
          <w:rFonts w:ascii="Calibri" w:hAnsi="Calibri" w:cs="Times New Roman"/>
          <w:iCs/>
          <w:sz w:val="20"/>
          <w:szCs w:val="20"/>
        </w:rPr>
        <w:t>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46699DDF" w:rsidR="00A34B0B" w:rsidRPr="003A5BA1" w:rsidRDefault="00A34B0B" w:rsidP="00A34B0B">
      <w:pPr>
        <w:jc w:val="both"/>
        <w:rPr>
          <w:rFonts w:asciiTheme="minorHAnsi" w:hAnsiTheme="minorHAnsi" w:cs="Calibri"/>
          <w:b/>
          <w:sz w:val="22"/>
          <w:szCs w:val="20"/>
          <w:lang w:eastAsia="sk-SK"/>
        </w:rPr>
      </w:pPr>
      <w:r w:rsidRPr="003A5BA1">
        <w:rPr>
          <w:rFonts w:asciiTheme="minorHAnsi" w:hAnsiTheme="minorHAnsi" w:cs="Calibri"/>
          <w:b/>
          <w:sz w:val="22"/>
          <w:szCs w:val="20"/>
          <w:lang w:eastAsia="sk-SK"/>
        </w:rPr>
        <w:t>1. OSOBNÉ POSTAVENIE</w:t>
      </w:r>
      <w:r w:rsidR="0067237D" w:rsidRPr="003A5BA1">
        <w:rPr>
          <w:rFonts w:asciiTheme="minorHAnsi" w:hAnsiTheme="minorHAnsi" w:cs="Calibri"/>
          <w:b/>
          <w:sz w:val="22"/>
          <w:szCs w:val="20"/>
          <w:lang w:eastAsia="sk-SK"/>
        </w:rPr>
        <w:t xml:space="preserve">    </w:t>
      </w:r>
    </w:p>
    <w:p w14:paraId="055D130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3A5BA1">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121EF8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4924CF7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2437C34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0A4B335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1FE55F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54F14FA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w:t>
      </w:r>
      <w:r w:rsidR="002A6AC8">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w:t>
      </w:r>
      <w:r w:rsidRPr="0011295C">
        <w:rPr>
          <w:rFonts w:asciiTheme="minorHAnsi" w:hAnsiTheme="minorHAnsi" w:cs="Calibri"/>
          <w:sz w:val="20"/>
          <w:szCs w:val="20"/>
          <w:lang w:eastAsia="sk-SK"/>
        </w:rPr>
        <w:lastRenderedPageBreak/>
        <w:t xml:space="preserve">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488A4A08"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 xml:space="preserve">potvrdenie príslušného súdu o skutočnosti, že na majetok uchádzača nebol vyhlásený konkurz, nie  je  v reštrukturalizácii, nie je v likvidácii, ani nebolo proti nemu zastavené konkurzné konanie pre </w:t>
      </w:r>
      <w:r w:rsidR="002A6AC8">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0200DC8C" w14:textId="77777777" w:rsidR="006402C8" w:rsidRDefault="006402C8" w:rsidP="006402C8">
      <w:pPr>
        <w:jc w:val="both"/>
        <w:rPr>
          <w:sz w:val="20"/>
          <w:szCs w:val="20"/>
          <w:highlight w:val="yellow"/>
          <w:lang w:eastAsia="sk-SK"/>
        </w:rPr>
      </w:pPr>
    </w:p>
    <w:p w14:paraId="588FC813" w14:textId="1B540998" w:rsidR="006402C8" w:rsidRPr="006402C8" w:rsidRDefault="006402C8" w:rsidP="006402C8">
      <w:pPr>
        <w:jc w:val="both"/>
        <w:rPr>
          <w:rFonts w:asciiTheme="minorHAnsi" w:hAnsiTheme="minorHAnsi" w:cstheme="minorHAnsi"/>
          <w:sz w:val="20"/>
          <w:szCs w:val="20"/>
          <w:lang w:eastAsia="sk-SK"/>
        </w:rPr>
      </w:pPr>
      <w:r w:rsidRPr="006402C8">
        <w:rPr>
          <w:rFonts w:asciiTheme="minorHAnsi" w:hAnsiTheme="minorHAnsi" w:cstheme="minorHAnsi"/>
          <w:sz w:val="20"/>
          <w:szCs w:val="20"/>
          <w:lang w:eastAsia="sk-SK"/>
        </w:rPr>
        <w:t xml:space="preserve">10. Z uvedeného teda vyplýva, že ak </w:t>
      </w:r>
      <w:r w:rsidRPr="006402C8">
        <w:rPr>
          <w:rFonts w:asciiTheme="minorHAnsi" w:hAnsiTheme="minorHAnsi" w:cstheme="minorHAnsi"/>
          <w:b/>
          <w:bCs/>
          <w:sz w:val="20"/>
          <w:szCs w:val="20"/>
          <w:lang w:eastAsia="sk-SK"/>
        </w:rPr>
        <w:t>je</w:t>
      </w:r>
      <w:r w:rsidRPr="006402C8">
        <w:rPr>
          <w:rFonts w:asciiTheme="minorHAnsi" w:hAnsiTheme="minorHAnsi" w:cstheme="minorHAnsi"/>
          <w:sz w:val="20"/>
          <w:szCs w:val="20"/>
          <w:lang w:eastAsia="sk-SK"/>
        </w:rPr>
        <w:t xml:space="preserve"> uchádzač zapísaný v Zozname hospodárskych subjektov, predkladá odkaz na tento zápis. Ak uchádzač </w:t>
      </w:r>
      <w:r w:rsidRPr="006402C8">
        <w:rPr>
          <w:rFonts w:asciiTheme="minorHAnsi" w:hAnsiTheme="minorHAnsi" w:cstheme="minorHAnsi"/>
          <w:b/>
          <w:bCs/>
          <w:sz w:val="20"/>
          <w:szCs w:val="20"/>
          <w:lang w:eastAsia="sk-SK"/>
        </w:rPr>
        <w:t>nie je</w:t>
      </w:r>
      <w:r w:rsidRPr="006402C8">
        <w:rPr>
          <w:rFonts w:asciiTheme="minorHAnsi" w:hAnsiTheme="minorHAnsi" w:cstheme="minorHAnsi"/>
          <w:sz w:val="20"/>
          <w:szCs w:val="20"/>
          <w:lang w:eastAsia="sk-SK"/>
        </w:rPr>
        <w:t xml:space="preserve"> zapísaný v Zozname hospodárskych subjektov, predkladá nasledovné doklady: </w:t>
      </w:r>
    </w:p>
    <w:p w14:paraId="1EFB6B27" w14:textId="77777777" w:rsidR="006402C8" w:rsidRPr="006402C8" w:rsidRDefault="006402C8" w:rsidP="006402C8">
      <w:pPr>
        <w:pStyle w:val="Odsekzoznamu"/>
        <w:numPr>
          <w:ilvl w:val="0"/>
          <w:numId w:val="45"/>
        </w:numPr>
        <w:ind w:left="709"/>
        <w:jc w:val="both"/>
        <w:rPr>
          <w:rFonts w:asciiTheme="minorHAnsi" w:hAnsiTheme="minorHAnsi" w:cstheme="minorHAnsi"/>
          <w:sz w:val="20"/>
          <w:szCs w:val="20"/>
          <w:lang w:eastAsia="sk-SK"/>
        </w:rPr>
      </w:pPr>
      <w:r w:rsidRPr="006402C8">
        <w:rPr>
          <w:rFonts w:asciiTheme="minorHAnsi" w:hAnsiTheme="minorHAnsi" w:cstheme="minorHAnsi"/>
          <w:b/>
          <w:bCs/>
          <w:sz w:val="20"/>
          <w:szCs w:val="20"/>
          <w:lang w:eastAsia="sk-SK"/>
        </w:rPr>
        <w:t>výpis z registra trestov</w:t>
      </w:r>
      <w:r w:rsidRPr="006402C8">
        <w:rPr>
          <w:rFonts w:asciiTheme="minorHAnsi" w:hAnsiTheme="minorHAnsi" w:cstheme="minorHAnsi"/>
          <w:sz w:val="20"/>
          <w:szCs w:val="20"/>
          <w:lang w:eastAsia="sk-SK"/>
        </w:rPr>
        <w:t xml:space="preserve"> nie starší ako tri mesiace </w:t>
      </w:r>
      <w:r w:rsidRPr="006402C8">
        <w:rPr>
          <w:rFonts w:asciiTheme="minorHAnsi" w:hAnsiTheme="minorHAnsi" w:cstheme="minorHAnsi"/>
          <w:b/>
          <w:bCs/>
          <w:sz w:val="20"/>
          <w:szCs w:val="20"/>
          <w:lang w:eastAsia="sk-SK"/>
        </w:rPr>
        <w:t>fyzických osôb</w:t>
      </w:r>
      <w:r w:rsidRPr="006402C8">
        <w:rPr>
          <w:rFonts w:asciiTheme="minorHAnsi" w:hAnsiTheme="minorHAnsi" w:cstheme="minorHAnsi"/>
          <w:sz w:val="20"/>
          <w:szCs w:val="20"/>
          <w:lang w:eastAsia="sk-SK"/>
        </w:rPr>
        <w:t xml:space="preserve">, ktoré sú štatutárnym orgánom, členom štatutárneho orgánu, členom dozorného orgánu, prokuristom hospodárskeho subjektu, </w:t>
      </w:r>
      <w:r w:rsidRPr="006402C8">
        <w:rPr>
          <w:rFonts w:asciiTheme="minorHAnsi" w:hAnsiTheme="minorHAnsi" w:cstheme="minorHAnsi"/>
          <w:b/>
          <w:bCs/>
          <w:sz w:val="20"/>
          <w:szCs w:val="20"/>
          <w:lang w:eastAsia="sk-SK"/>
        </w:rPr>
        <w:t>resp. údaje potrebné na vyžiadanie výpisu/</w:t>
      </w:r>
      <w:proofErr w:type="spellStart"/>
      <w:r w:rsidRPr="006402C8">
        <w:rPr>
          <w:rFonts w:asciiTheme="minorHAnsi" w:hAnsiTheme="minorHAnsi" w:cstheme="minorHAnsi"/>
          <w:b/>
          <w:bCs/>
          <w:sz w:val="20"/>
          <w:szCs w:val="20"/>
          <w:lang w:eastAsia="sk-SK"/>
        </w:rPr>
        <w:t>ov</w:t>
      </w:r>
      <w:proofErr w:type="spellEnd"/>
      <w:r w:rsidRPr="006402C8">
        <w:rPr>
          <w:rFonts w:asciiTheme="minorHAnsi" w:hAnsiTheme="minorHAnsi" w:cstheme="minorHAnsi"/>
          <w:sz w:val="20"/>
          <w:szCs w:val="20"/>
          <w:lang w:eastAsia="sk-SK"/>
        </w:rPr>
        <w:t xml:space="preserve"> z registra trestov týchto fyzických osôb.</w:t>
      </w:r>
    </w:p>
    <w:p w14:paraId="2E4A8060" w14:textId="77777777" w:rsidR="006402C8" w:rsidRPr="006402C8" w:rsidRDefault="006402C8" w:rsidP="006402C8">
      <w:pPr>
        <w:pStyle w:val="Odsekzoznamu"/>
        <w:numPr>
          <w:ilvl w:val="0"/>
          <w:numId w:val="45"/>
        </w:numPr>
        <w:ind w:left="709"/>
        <w:jc w:val="both"/>
        <w:rPr>
          <w:rFonts w:asciiTheme="minorHAnsi" w:hAnsiTheme="minorHAnsi" w:cstheme="minorHAnsi"/>
          <w:sz w:val="20"/>
          <w:szCs w:val="20"/>
          <w:lang w:eastAsia="sk-SK"/>
        </w:rPr>
      </w:pPr>
      <w:r w:rsidRPr="006402C8">
        <w:rPr>
          <w:rFonts w:asciiTheme="minorHAnsi" w:hAnsiTheme="minorHAnsi" w:cstheme="minorHAnsi"/>
          <w:sz w:val="20"/>
          <w:szCs w:val="20"/>
          <w:lang w:eastAsia="sk-SK"/>
        </w:rPr>
        <w:t>čestné vyhlásenie, že hospodársky subjekt nemá uložený zákaz účasti vo verejnom obstarávaní potvrdený končeným rozhodnutím v Slovenskej republike a v štáte sídla miesta podnikania alebo obvyklého pobytu.</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15133F" w:rsidRDefault="00A34B0B" w:rsidP="00A34B0B">
      <w:pPr>
        <w:tabs>
          <w:tab w:val="left" w:pos="344"/>
        </w:tabs>
        <w:autoSpaceDE w:val="0"/>
        <w:jc w:val="both"/>
        <w:rPr>
          <w:rFonts w:asciiTheme="minorHAnsi" w:hAnsiTheme="minorHAnsi" w:cs="Calibri"/>
          <w:b/>
          <w:sz w:val="22"/>
          <w:lang w:eastAsia="sk-SK"/>
        </w:rPr>
      </w:pPr>
      <w:r w:rsidRPr="0015133F">
        <w:rPr>
          <w:rStyle w:val="FontStyle66"/>
          <w:rFonts w:asciiTheme="minorHAnsi" w:hAnsiTheme="minorHAnsi" w:cs="Calibri"/>
          <w:b/>
          <w:lang w:eastAsia="sk-SK"/>
        </w:rPr>
        <w:t>3. TECHNICKÁ ALEBO ODBORNÁ SPÔSOBILOSŤ.</w:t>
      </w:r>
    </w:p>
    <w:p w14:paraId="20035DCE" w14:textId="77777777" w:rsidR="004B6A6D" w:rsidRPr="0015133F"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15133F"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07D7B413" w:rsidR="004B6A6D" w:rsidRPr="0015133F" w:rsidRDefault="004B6A6D">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 xml:space="preserve">Uchádzač preukáže splnenie podmienky účasti podľa </w:t>
      </w:r>
      <w:r w:rsidRPr="0015133F">
        <w:rPr>
          <w:rFonts w:asciiTheme="minorHAnsi" w:hAnsiTheme="minorHAnsi" w:cstheme="minorHAnsi"/>
          <w:b/>
          <w:sz w:val="20"/>
          <w:szCs w:val="20"/>
          <w:lang w:eastAsia="sk-SK"/>
        </w:rPr>
        <w:t>§ 34 ods. 1 písm. b)</w:t>
      </w:r>
      <w:r w:rsidRPr="0015133F">
        <w:rPr>
          <w:rFonts w:asciiTheme="minorHAnsi" w:hAnsiTheme="minorHAnsi" w:cstheme="minorHAnsi"/>
          <w:sz w:val="20"/>
          <w:szCs w:val="20"/>
          <w:lang w:eastAsia="sk-SK"/>
        </w:rPr>
        <w:t xml:space="preserve"> ZVO </w:t>
      </w:r>
      <w:r w:rsidRPr="0015133F">
        <w:rPr>
          <w:rFonts w:asciiTheme="minorHAnsi" w:hAnsiTheme="minorHAnsi" w:cstheme="minorHAnsi"/>
          <w:b/>
          <w:sz w:val="20"/>
          <w:szCs w:val="20"/>
          <w:lang w:eastAsia="sk-SK"/>
        </w:rPr>
        <w:t>predložením zoznamu stavebných prác uskutočnených za predchádzajúcich päť rokov</w:t>
      </w:r>
      <w:r w:rsidRPr="0015133F">
        <w:rPr>
          <w:rFonts w:asciiTheme="minorHAnsi" w:hAnsiTheme="minorHAnsi" w:cstheme="minorHAnsi"/>
          <w:sz w:val="20"/>
          <w:szCs w:val="20"/>
          <w:lang w:eastAsia="sk-SK"/>
        </w:rPr>
        <w:t xml:space="preserve"> od vyhlásenia verejného obstarávania </w:t>
      </w:r>
      <w:r w:rsidRPr="0015133F">
        <w:rPr>
          <w:rFonts w:asciiTheme="minorHAnsi" w:hAnsiTheme="minorHAnsi" w:cstheme="minorHAnsi"/>
          <w:b/>
          <w:sz w:val="20"/>
          <w:szCs w:val="20"/>
          <w:lang w:eastAsia="sk-SK"/>
        </w:rPr>
        <w:t xml:space="preserve">s </w:t>
      </w:r>
      <w:r w:rsidR="0015133F">
        <w:rPr>
          <w:rFonts w:asciiTheme="minorHAnsi" w:hAnsiTheme="minorHAnsi" w:cstheme="minorHAnsi"/>
          <w:b/>
          <w:sz w:val="20"/>
          <w:szCs w:val="20"/>
          <w:lang w:eastAsia="sk-SK"/>
        </w:rPr>
        <w:t> </w:t>
      </w:r>
      <w:r w:rsidRPr="0015133F">
        <w:rPr>
          <w:rFonts w:asciiTheme="minorHAnsi" w:hAnsiTheme="minorHAnsi" w:cstheme="minorHAnsi"/>
          <w:b/>
          <w:sz w:val="20"/>
          <w:szCs w:val="20"/>
          <w:lang w:eastAsia="sk-SK"/>
        </w:rPr>
        <w:t>uvedením cien, miest a lehôt uskutočnenia stavebných prác</w:t>
      </w:r>
      <w:r w:rsidRPr="0015133F">
        <w:rPr>
          <w:rFonts w:asciiTheme="minorHAnsi" w:hAnsiTheme="minorHAnsi" w:cstheme="minorHAnsi"/>
          <w:sz w:val="20"/>
          <w:szCs w:val="20"/>
          <w:lang w:eastAsia="sk-SK"/>
        </w:rPr>
        <w:t xml:space="preserve">; zoznam musí byť </w:t>
      </w:r>
      <w:r w:rsidRPr="0015133F">
        <w:rPr>
          <w:rFonts w:asciiTheme="minorHAnsi" w:hAnsiTheme="minorHAnsi" w:cstheme="minorHAnsi"/>
          <w:sz w:val="20"/>
          <w:szCs w:val="20"/>
          <w:u w:val="single"/>
          <w:lang w:eastAsia="sk-SK"/>
        </w:rPr>
        <w:t>doplnený potvrdením</w:t>
      </w:r>
      <w:r w:rsidRPr="0015133F">
        <w:rPr>
          <w:rFonts w:asciiTheme="minorHAnsi" w:hAnsiTheme="minorHAnsi" w:cstheme="minorHAnsi"/>
          <w:sz w:val="20"/>
          <w:szCs w:val="20"/>
          <w:lang w:eastAsia="sk-SK"/>
        </w:rPr>
        <w:t xml:space="preserve"> (potvrdeniami) </w:t>
      </w:r>
      <w:r w:rsidRPr="0015133F">
        <w:rPr>
          <w:rFonts w:asciiTheme="minorHAnsi" w:hAnsiTheme="minorHAnsi" w:cstheme="minorHAnsi"/>
          <w:sz w:val="20"/>
          <w:szCs w:val="20"/>
          <w:u w:val="single"/>
          <w:lang w:eastAsia="sk-SK"/>
        </w:rPr>
        <w:t>o uspokojivom vykonaní stavebných prác a zhodnotení uskutočnených stavebných prác podľa obchodných podmienok</w:t>
      </w:r>
      <w:r w:rsidRPr="0015133F">
        <w:rPr>
          <w:rFonts w:asciiTheme="minorHAnsi" w:hAnsiTheme="minorHAnsi" w:cstheme="minorHAnsi"/>
          <w:sz w:val="20"/>
          <w:szCs w:val="20"/>
          <w:lang w:eastAsia="sk-SK"/>
        </w:rPr>
        <w:t>, ak odberateľom</w:t>
      </w:r>
    </w:p>
    <w:p w14:paraId="5DC5D100" w14:textId="77777777" w:rsidR="004B6A6D" w:rsidRPr="0015133F"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15133F"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1F0D01" w:rsidRDefault="004B6A6D" w:rsidP="004B6A6D">
      <w:pPr>
        <w:tabs>
          <w:tab w:val="left" w:pos="344"/>
        </w:tabs>
        <w:autoSpaceDE w:val="0"/>
        <w:spacing w:line="251" w:lineRule="exact"/>
        <w:ind w:firstLine="426"/>
        <w:jc w:val="both"/>
        <w:rPr>
          <w:rFonts w:asciiTheme="minorHAnsi" w:hAnsiTheme="minorHAnsi" w:cstheme="minorHAnsi"/>
          <w:sz w:val="20"/>
          <w:szCs w:val="20"/>
          <w:highlight w:val="yellow"/>
          <w:lang w:eastAsia="sk-SK"/>
        </w:rPr>
      </w:pPr>
    </w:p>
    <w:p w14:paraId="16753F18" w14:textId="77777777" w:rsidR="004B6A6D" w:rsidRPr="009451F7" w:rsidRDefault="004B6A6D" w:rsidP="004B6A6D">
      <w:pPr>
        <w:autoSpaceDE w:val="0"/>
        <w:spacing w:line="251" w:lineRule="exact"/>
        <w:jc w:val="both"/>
        <w:rPr>
          <w:rFonts w:asciiTheme="minorHAnsi" w:hAnsiTheme="minorHAnsi" w:cstheme="minorHAnsi"/>
          <w:b/>
          <w:bCs/>
          <w:sz w:val="20"/>
          <w:szCs w:val="20"/>
          <w:lang w:eastAsia="sk-SK"/>
        </w:rPr>
      </w:pPr>
      <w:r w:rsidRPr="009451F7">
        <w:rPr>
          <w:rFonts w:asciiTheme="minorHAnsi" w:hAnsiTheme="minorHAnsi" w:cstheme="minorHAnsi"/>
          <w:b/>
          <w:sz w:val="20"/>
          <w:szCs w:val="20"/>
          <w:lang w:eastAsia="sk-SK"/>
        </w:rPr>
        <w:t>Minimálna úroveň:</w:t>
      </w:r>
    </w:p>
    <w:p w14:paraId="7AED8F0B" w14:textId="067338E1" w:rsidR="00883CF3" w:rsidRPr="003640AB" w:rsidRDefault="004B6A6D" w:rsidP="00E31FE6">
      <w:pPr>
        <w:pStyle w:val="Odsekzoznamu"/>
        <w:tabs>
          <w:tab w:val="left" w:pos="284"/>
        </w:tabs>
        <w:autoSpaceDE w:val="0"/>
        <w:spacing w:line="264" w:lineRule="auto"/>
        <w:ind w:left="0"/>
        <w:jc w:val="both"/>
        <w:rPr>
          <w:rFonts w:asciiTheme="minorHAnsi" w:hAnsiTheme="minorHAnsi" w:cstheme="minorHAnsi"/>
          <w:b/>
          <w:bCs/>
          <w:sz w:val="20"/>
          <w:szCs w:val="20"/>
          <w:lang w:eastAsia="sk-SK"/>
        </w:rPr>
      </w:pPr>
      <w:r w:rsidRPr="006402C8">
        <w:rPr>
          <w:rFonts w:asciiTheme="minorHAnsi" w:hAnsiTheme="minorHAnsi" w:cstheme="minorHAnsi"/>
          <w:sz w:val="20"/>
          <w:szCs w:val="20"/>
          <w:lang w:eastAsia="sk-SK"/>
        </w:rPr>
        <w:t xml:space="preserve">Podmienka účasti bude splnená, ak uchádzač horeuvedeným zoznamom preukáže stavebné práce rovnakého charakteru ako je predmet zákazky uskutočnené za predchádzajúcich 5 rokov, </w:t>
      </w:r>
      <w:proofErr w:type="spellStart"/>
      <w:r w:rsidRPr="006402C8">
        <w:rPr>
          <w:rFonts w:asciiTheme="minorHAnsi" w:hAnsiTheme="minorHAnsi" w:cstheme="minorHAnsi"/>
          <w:sz w:val="20"/>
          <w:szCs w:val="20"/>
          <w:lang w:eastAsia="sk-SK"/>
        </w:rPr>
        <w:t>t.j</w:t>
      </w:r>
      <w:proofErr w:type="spellEnd"/>
      <w:r w:rsidRPr="006402C8">
        <w:rPr>
          <w:rFonts w:asciiTheme="minorHAnsi" w:hAnsiTheme="minorHAnsi" w:cstheme="minorHAnsi"/>
          <w:sz w:val="20"/>
          <w:szCs w:val="20"/>
          <w:lang w:eastAsia="sk-SK"/>
        </w:rPr>
        <w:t xml:space="preserve">. 5 rokov spätne od vyhlásenia verejného obstarávania v súhrnnej </w:t>
      </w:r>
      <w:r w:rsidRPr="00A35086">
        <w:rPr>
          <w:rFonts w:asciiTheme="minorHAnsi" w:hAnsiTheme="minorHAnsi" w:cstheme="minorHAnsi"/>
          <w:sz w:val="20"/>
          <w:szCs w:val="20"/>
          <w:lang w:eastAsia="sk-SK"/>
        </w:rPr>
        <w:t xml:space="preserve">hodnote minimálne </w:t>
      </w:r>
      <w:r w:rsidR="00A35086" w:rsidRPr="00A35086">
        <w:rPr>
          <w:rFonts w:asciiTheme="minorHAnsi" w:hAnsiTheme="minorHAnsi" w:cstheme="minorHAnsi"/>
          <w:b/>
          <w:bCs/>
          <w:sz w:val="20"/>
          <w:szCs w:val="20"/>
          <w:lang w:eastAsia="sk-SK"/>
        </w:rPr>
        <w:t>3</w:t>
      </w:r>
      <w:r w:rsidR="0096047E" w:rsidRPr="00A35086">
        <w:rPr>
          <w:rFonts w:asciiTheme="minorHAnsi" w:hAnsiTheme="minorHAnsi" w:cstheme="minorHAnsi"/>
          <w:b/>
          <w:bCs/>
          <w:sz w:val="20"/>
          <w:szCs w:val="20"/>
          <w:lang w:eastAsia="sk-SK"/>
        </w:rPr>
        <w:t>00</w:t>
      </w:r>
      <w:r w:rsidR="009451F7" w:rsidRPr="00A35086">
        <w:rPr>
          <w:rFonts w:asciiTheme="minorHAnsi" w:hAnsiTheme="minorHAnsi" w:cstheme="minorHAnsi"/>
          <w:b/>
          <w:bCs/>
          <w:sz w:val="20"/>
          <w:szCs w:val="20"/>
          <w:lang w:eastAsia="sk-SK"/>
        </w:rPr>
        <w:t xml:space="preserve"> 000</w:t>
      </w:r>
      <w:r w:rsidR="00F4660F" w:rsidRPr="00A35086">
        <w:rPr>
          <w:rFonts w:asciiTheme="minorHAnsi" w:hAnsiTheme="minorHAnsi" w:cstheme="minorHAnsi"/>
          <w:b/>
          <w:bCs/>
          <w:sz w:val="20"/>
          <w:szCs w:val="20"/>
          <w:lang w:eastAsia="sk-SK"/>
        </w:rPr>
        <w:t>,</w:t>
      </w:r>
      <w:r w:rsidR="009451F7" w:rsidRPr="00A35086">
        <w:rPr>
          <w:rFonts w:asciiTheme="minorHAnsi" w:hAnsiTheme="minorHAnsi" w:cstheme="minorHAnsi"/>
          <w:b/>
          <w:bCs/>
          <w:sz w:val="20"/>
          <w:szCs w:val="20"/>
          <w:lang w:eastAsia="sk-SK"/>
        </w:rPr>
        <w:t>00</w:t>
      </w:r>
      <w:r w:rsidR="00F4660F" w:rsidRPr="00A35086">
        <w:rPr>
          <w:rFonts w:asciiTheme="minorHAnsi" w:hAnsiTheme="minorHAnsi" w:cstheme="minorHAnsi"/>
          <w:b/>
          <w:bCs/>
          <w:sz w:val="20"/>
          <w:szCs w:val="20"/>
          <w:lang w:eastAsia="sk-SK"/>
        </w:rPr>
        <w:t xml:space="preserve"> EUR</w:t>
      </w:r>
      <w:r w:rsidR="000065B3" w:rsidRPr="00A35086">
        <w:rPr>
          <w:rFonts w:asciiTheme="minorHAnsi" w:hAnsiTheme="minorHAnsi" w:cstheme="minorHAnsi"/>
          <w:b/>
          <w:bCs/>
          <w:sz w:val="20"/>
          <w:szCs w:val="20"/>
          <w:lang w:eastAsia="sk-SK"/>
        </w:rPr>
        <w:t xml:space="preserve"> bez DPH</w:t>
      </w:r>
      <w:r w:rsidRPr="00A35086">
        <w:rPr>
          <w:rFonts w:asciiTheme="minorHAnsi" w:hAnsiTheme="minorHAnsi" w:cstheme="minorHAnsi"/>
          <w:sz w:val="20"/>
          <w:szCs w:val="20"/>
          <w:lang w:eastAsia="sk-SK"/>
        </w:rPr>
        <w:t>.</w:t>
      </w:r>
      <w:r w:rsidR="002F1505" w:rsidRPr="00A35086">
        <w:rPr>
          <w:rFonts w:asciiTheme="minorHAnsi" w:hAnsiTheme="minorHAnsi" w:cstheme="minorHAnsi"/>
          <w:sz w:val="20"/>
          <w:szCs w:val="20"/>
          <w:lang w:eastAsia="sk-SK"/>
        </w:rPr>
        <w:t xml:space="preserve"> </w:t>
      </w:r>
      <w:r w:rsidR="0096047E" w:rsidRPr="00A35086">
        <w:rPr>
          <w:rFonts w:asciiTheme="minorHAnsi" w:hAnsiTheme="minorHAnsi" w:cstheme="minorHAnsi"/>
          <w:sz w:val="20"/>
          <w:szCs w:val="20"/>
        </w:rPr>
        <w:t xml:space="preserve">Pod stavebnými prácami rovnakého charakteru sa myslia práce súvisiace s realizáciou mostov na cestách </w:t>
      </w:r>
      <w:r w:rsidR="003A5BA1" w:rsidRPr="00A35086">
        <w:rPr>
          <w:rFonts w:asciiTheme="minorHAnsi" w:hAnsiTheme="minorHAnsi" w:cstheme="minorHAnsi"/>
          <w:sz w:val="20"/>
          <w:szCs w:val="20"/>
        </w:rPr>
        <w:t xml:space="preserve">I., </w:t>
      </w:r>
      <w:r w:rsidR="0096047E" w:rsidRPr="00A35086">
        <w:rPr>
          <w:rFonts w:asciiTheme="minorHAnsi" w:hAnsiTheme="minorHAnsi" w:cstheme="minorHAnsi"/>
          <w:sz w:val="20"/>
          <w:szCs w:val="20"/>
        </w:rPr>
        <w:t>II. a III. triedy, rýchlostných ciest a diaľnic.</w:t>
      </w:r>
      <w:r w:rsidR="009451F7" w:rsidRPr="003640AB">
        <w:rPr>
          <w:rFonts w:ascii="Calibri" w:hAnsi="Calibri" w:cs="Calibri"/>
          <w:b/>
          <w:bCs/>
          <w:sz w:val="20"/>
          <w:szCs w:val="20"/>
          <w:lang w:eastAsia="sk-SK"/>
        </w:rPr>
        <w:t xml:space="preserve"> </w:t>
      </w:r>
    </w:p>
    <w:p w14:paraId="47F7F35A" w14:textId="13B0A66E" w:rsidR="00B276C6" w:rsidRPr="009451F7" w:rsidRDefault="00883CF3" w:rsidP="00883CF3">
      <w:pPr>
        <w:autoSpaceDE w:val="0"/>
        <w:spacing w:line="251" w:lineRule="exact"/>
        <w:jc w:val="both"/>
        <w:rPr>
          <w:rFonts w:asciiTheme="minorHAnsi" w:hAnsiTheme="minorHAnsi" w:cstheme="minorHAnsi"/>
          <w:b/>
          <w:bCs/>
          <w:sz w:val="20"/>
          <w:szCs w:val="20"/>
        </w:rPr>
      </w:pPr>
      <w:r w:rsidRPr="009451F7">
        <w:rPr>
          <w:rFonts w:asciiTheme="minorHAnsi" w:hAnsiTheme="minorHAnsi" w:cstheme="minorHAnsi"/>
          <w:sz w:val="20"/>
          <w:szCs w:val="20"/>
          <w:lang w:val="x-none" w:eastAsia="sk-SK"/>
        </w:rPr>
        <w:t>Jednotlivé plnenia sa pre účely splnenia predmetnej podmienky účasti môžu sčitovať.</w:t>
      </w:r>
    </w:p>
    <w:p w14:paraId="358B370C" w14:textId="77777777" w:rsidR="00256701" w:rsidRPr="004F1336" w:rsidRDefault="00256701" w:rsidP="004B6A6D">
      <w:pPr>
        <w:autoSpaceDE w:val="0"/>
        <w:spacing w:line="251" w:lineRule="exact"/>
        <w:jc w:val="both"/>
        <w:rPr>
          <w:rFonts w:asciiTheme="minorHAnsi" w:hAnsiTheme="minorHAnsi" w:cstheme="minorHAnsi"/>
          <w:b/>
          <w:sz w:val="20"/>
          <w:szCs w:val="20"/>
          <w:lang w:eastAsia="sk-SK"/>
        </w:rPr>
      </w:pPr>
    </w:p>
    <w:p w14:paraId="786303D0" w14:textId="12EA0379"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w:t>
      </w:r>
      <w:r w:rsidR="002F3A4B">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09964744"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6538A330"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55FADF7C"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3A503A37" w14:textId="2B300BC1" w:rsidR="004B6A6D"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5DC08998" w:rsidR="00B03CB2" w:rsidRPr="008B15CB" w:rsidRDefault="00B03CB2" w:rsidP="00B03CB2">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t xml:space="preserve">Uchádzač môže na preukázanie technickej spôsobilosti alebo odbornej spôsobilosti využiť technické a </w:t>
      </w:r>
      <w:r w:rsidR="005214DC">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Verejný obstarávateľ alebo obstarávateľ môže u osoby, ktorej kapacity majú byť použité na preukázanie technickej spôsobilosti alebo odbornej spôsobilosti, hodnotiť existenciu dôvodov na </w:t>
      </w:r>
      <w:r w:rsidR="005214DC">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4"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50A30FE2"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Predpokladom splnenia podmienok účasti je predloženie všetkých dokladov a dokumentov tak, ako </w:t>
      </w:r>
      <w:r w:rsidR="007F6F93">
        <w:rPr>
          <w:rFonts w:asciiTheme="minorHAnsi" w:hAnsiTheme="minorHAnsi" w:cs="Calibri"/>
          <w:bCs/>
          <w:iCs/>
          <w:sz w:val="20"/>
          <w:szCs w:val="20"/>
        </w:rPr>
        <w:t> </w:t>
      </w:r>
      <w:r w:rsidRPr="00E95215">
        <w:rPr>
          <w:rFonts w:asciiTheme="minorHAnsi" w:hAnsiTheme="minorHAnsi" w:cs="Calibri"/>
          <w:bCs/>
          <w:iCs/>
          <w:sz w:val="20"/>
          <w:szCs w:val="20"/>
        </w:rPr>
        <w:t xml:space="preserve">je </w:t>
      </w:r>
      <w:r w:rsidR="007F6F93">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1AA53642"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w:t>
      </w:r>
      <w:r w:rsidR="007F6F93">
        <w:rPr>
          <w:rFonts w:asciiTheme="minorHAnsi" w:hAnsiTheme="minorHAnsi" w:cs="Calibri"/>
          <w:sz w:val="20"/>
          <w:szCs w:val="20"/>
        </w:rPr>
        <w:t> </w:t>
      </w:r>
      <w:r w:rsidRPr="00E95215">
        <w:rPr>
          <w:rFonts w:asciiTheme="minorHAnsi" w:hAnsiTheme="minorHAnsi" w:cs="Calibri"/>
          <w:sz w:val="20"/>
          <w:szCs w:val="20"/>
        </w:rPr>
        <w:t>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lastRenderedPageBreak/>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77777777"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E95215">
        <w:rPr>
          <w:rFonts w:asciiTheme="minorHAnsi" w:hAnsiTheme="minorHAnsi" w:cs="Calibri"/>
          <w:bCs/>
          <w:iCs/>
          <w:sz w:val="20"/>
          <w:szCs w:val="20"/>
        </w:rPr>
        <w:t>ust</w:t>
      </w:r>
      <w:proofErr w:type="spellEnd"/>
      <w:r w:rsidRPr="00E95215">
        <w:rPr>
          <w:rFonts w:asciiTheme="minorHAnsi" w:hAnsiTheme="minorHAnsi" w:cs="Calibri"/>
          <w:bCs/>
          <w:iCs/>
          <w:sz w:val="20"/>
          <w:szCs w:val="20"/>
        </w:rPr>
        <w:t xml:space="preserve">. § 39 ZVO, vyhlášky Úradu pre verejné obstarávanie č. 155/2016 </w:t>
      </w:r>
      <w:proofErr w:type="spellStart"/>
      <w:r w:rsidRPr="00E95215">
        <w:rPr>
          <w:rFonts w:asciiTheme="minorHAnsi" w:hAnsiTheme="minorHAnsi" w:cs="Calibri"/>
          <w:bCs/>
          <w:iCs/>
          <w:sz w:val="20"/>
          <w:szCs w:val="20"/>
        </w:rPr>
        <w:t>Z.z</w:t>
      </w:r>
      <w:proofErr w:type="spellEnd"/>
      <w:r w:rsidRPr="00E95215">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5ECD7CF0" w14:textId="010B85D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w:t>
      </w:r>
    </w:p>
    <w:p w14:paraId="546D96DA" w14:textId="45B79027"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0D7349">
        <w:rPr>
          <w:rFonts w:asciiTheme="minorHAnsi" w:hAnsiTheme="minorHAnsi" w:cs="Calibri"/>
          <w:bCs/>
          <w:iCs/>
          <w:sz w:val="20"/>
          <w:szCs w:val="20"/>
        </w:rPr>
        <w:t>rtf</w:t>
      </w:r>
      <w:proofErr w:type="spellEnd"/>
      <w:r w:rsidRPr="000D7349">
        <w:rPr>
          <w:rFonts w:asciiTheme="minorHAnsi" w:hAnsiTheme="minorHAnsi" w:cs="Calibri"/>
          <w:bCs/>
          <w:iCs/>
          <w:sz w:val="20"/>
          <w:szCs w:val="20"/>
        </w:rPr>
        <w:t xml:space="preserve"> je možné nájsť na webovom sídla Úradu pre verejné obstarávanie na adrese </w:t>
      </w:r>
      <w:r w:rsidR="00B519FA">
        <w:rPr>
          <w:rFonts w:asciiTheme="minorHAnsi" w:hAnsiTheme="minorHAnsi" w:cs="Calibri"/>
          <w:bCs/>
          <w:iCs/>
          <w:sz w:val="20"/>
          <w:szCs w:val="20"/>
        </w:rPr>
        <w:t xml:space="preserve"> </w:t>
      </w:r>
      <w:hyperlink r:id="rId15"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1A78C4">
      <w:pPr>
        <w:pStyle w:val="tl1"/>
        <w:tabs>
          <w:tab w:val="left" w:pos="3119"/>
        </w:tabs>
        <w:jc w:val="left"/>
        <w:rPr>
          <w:rFonts w:asciiTheme="minorHAnsi" w:hAnsiTheme="minorHAnsi" w:cstheme="minorHAnsi"/>
          <w:b/>
          <w:bCs/>
          <w:iCs/>
          <w:sz w:val="20"/>
          <w:szCs w:val="20"/>
        </w:rPr>
      </w:pPr>
      <w:r w:rsidRPr="00C34705">
        <w:rPr>
          <w:rFonts w:asciiTheme="minorHAnsi" w:hAnsiTheme="minorHAnsi" w:cstheme="minorHAnsi"/>
          <w:b/>
          <w:bCs/>
          <w:iCs/>
          <w:sz w:val="20"/>
          <w:szCs w:val="20"/>
        </w:rPr>
        <w:lastRenderedPageBreak/>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8"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F61FF1" w:rsidRDefault="003C2F42" w:rsidP="00CE1F1E">
      <w:pPr>
        <w:tabs>
          <w:tab w:val="left" w:pos="3119"/>
        </w:tabs>
        <w:jc w:val="both"/>
        <w:rPr>
          <w:rFonts w:asciiTheme="minorHAnsi" w:hAnsiTheme="minorHAnsi" w:cstheme="minorHAnsi"/>
          <w:sz w:val="20"/>
          <w:szCs w:val="20"/>
        </w:rPr>
      </w:pPr>
      <w:r w:rsidRPr="00F61FF1">
        <w:rPr>
          <w:rFonts w:asciiTheme="minorHAnsi" w:hAnsiTheme="minorHAnsi" w:cstheme="minorHAnsi"/>
          <w:b/>
          <w:sz w:val="20"/>
          <w:szCs w:val="20"/>
        </w:rPr>
        <w:t>Druh zákazky:</w:t>
      </w:r>
      <w:r w:rsidRPr="00F61FF1">
        <w:rPr>
          <w:rFonts w:asciiTheme="minorHAnsi" w:hAnsiTheme="minorHAnsi" w:cstheme="minorHAnsi"/>
          <w:sz w:val="20"/>
          <w:szCs w:val="20"/>
        </w:rPr>
        <w:tab/>
        <w:t>zákazka na uskutočnenie stavebných prác</w:t>
      </w:r>
    </w:p>
    <w:p w14:paraId="5366C6D9" w14:textId="431EC120" w:rsidR="00EC0044" w:rsidRPr="00EC0044" w:rsidRDefault="003C2F42" w:rsidP="00EC0044">
      <w:pPr>
        <w:pStyle w:val="Bezriadkovania"/>
        <w:ind w:left="-142"/>
        <w:rPr>
          <w:rFonts w:asciiTheme="minorHAnsi" w:hAnsiTheme="minorHAnsi" w:cstheme="minorHAnsi"/>
          <w:bCs/>
          <w:sz w:val="20"/>
          <w:szCs w:val="20"/>
        </w:rPr>
      </w:pPr>
      <w:r w:rsidRPr="00F61FF1">
        <w:rPr>
          <w:rFonts w:asciiTheme="minorHAnsi" w:hAnsiTheme="minorHAnsi" w:cstheme="minorHAnsi"/>
          <w:b/>
          <w:sz w:val="20"/>
          <w:szCs w:val="20"/>
        </w:rPr>
        <w:t>Predmet zákazky:</w:t>
      </w:r>
      <w:r w:rsidRPr="00F61FF1">
        <w:rPr>
          <w:rFonts w:asciiTheme="minorHAnsi" w:hAnsiTheme="minorHAnsi" w:cstheme="minorHAnsi"/>
          <w:sz w:val="20"/>
          <w:szCs w:val="20"/>
        </w:rPr>
        <w:t xml:space="preserve"> </w:t>
      </w:r>
      <w:r w:rsidR="00CE1F1E" w:rsidRPr="00F61FF1">
        <w:rPr>
          <w:rFonts w:asciiTheme="minorHAnsi" w:hAnsiTheme="minorHAnsi" w:cstheme="minorHAnsi"/>
          <w:sz w:val="20"/>
          <w:szCs w:val="20"/>
        </w:rPr>
        <w:tab/>
      </w:r>
      <w:r w:rsidR="001A78C4">
        <w:rPr>
          <w:rFonts w:asciiTheme="minorHAnsi" w:hAnsiTheme="minorHAnsi" w:cstheme="minorHAnsi"/>
          <w:sz w:val="20"/>
          <w:szCs w:val="20"/>
        </w:rPr>
        <w:tab/>
      </w:r>
      <w:r w:rsidR="00EC0044" w:rsidRPr="00EC0044">
        <w:rPr>
          <w:rFonts w:asciiTheme="minorHAnsi" w:hAnsiTheme="minorHAnsi" w:cstheme="minorHAnsi"/>
          <w:b/>
          <w:sz w:val="20"/>
          <w:szCs w:val="20"/>
        </w:rPr>
        <w:t xml:space="preserve">                      „Sanácia mostu ev. č. 526-048, Hnúšťa“</w:t>
      </w:r>
    </w:p>
    <w:p w14:paraId="5B896CA0" w14:textId="28E74C73" w:rsidR="001A78C4" w:rsidRPr="00EC0044" w:rsidRDefault="001A78C4" w:rsidP="00EC0044">
      <w:pPr>
        <w:pStyle w:val="Bezriadkovania"/>
        <w:rPr>
          <w:rFonts w:asciiTheme="minorHAnsi" w:hAnsiTheme="minorHAnsi" w:cs="Calibri"/>
          <w:bCs/>
          <w:sz w:val="20"/>
          <w:szCs w:val="20"/>
        </w:rPr>
      </w:pPr>
    </w:p>
    <w:p w14:paraId="2E2502C7" w14:textId="77777777" w:rsidR="00F61FF1" w:rsidRPr="00F61FF1" w:rsidRDefault="00F61FF1" w:rsidP="001A78C4">
      <w:pPr>
        <w:jc w:val="both"/>
        <w:rPr>
          <w:rFonts w:asciiTheme="minorHAnsi" w:hAnsiTheme="minorHAnsi" w:cstheme="minorHAnsi"/>
          <w:sz w:val="20"/>
        </w:rPr>
      </w:pPr>
    </w:p>
    <w:p w14:paraId="17AEF2BC" w14:textId="1707A1C3" w:rsidR="003C2F42" w:rsidRPr="00F52483" w:rsidRDefault="003C2F42" w:rsidP="00CE1F1E">
      <w:pPr>
        <w:pStyle w:val="Bezriadkovania"/>
        <w:tabs>
          <w:tab w:val="left" w:pos="2977"/>
        </w:tabs>
        <w:jc w:val="both"/>
        <w:rPr>
          <w:rFonts w:asciiTheme="minorHAnsi" w:hAnsiTheme="minorHAnsi" w:cstheme="minorHAnsi"/>
          <w:sz w:val="20"/>
          <w:szCs w:val="20"/>
        </w:rPr>
      </w:pPr>
      <w:r w:rsidRPr="00C34705">
        <w:rPr>
          <w:rFonts w:asciiTheme="minorHAnsi" w:hAnsiTheme="minorHAnsi" w:cstheme="minorHAnsi"/>
          <w:b/>
          <w:sz w:val="20"/>
          <w:szCs w:val="20"/>
        </w:rPr>
        <w:t xml:space="preserve">Verejný obstarávateľ: </w:t>
      </w:r>
      <w:r w:rsidRPr="00C34705">
        <w:rPr>
          <w:rFonts w:asciiTheme="minorHAnsi" w:hAnsiTheme="minorHAnsi" w:cstheme="minorHAnsi"/>
          <w:b/>
          <w:sz w:val="20"/>
          <w:szCs w:val="20"/>
        </w:rPr>
        <w:tab/>
      </w:r>
      <w:r w:rsidR="00CE1F1E">
        <w:rPr>
          <w:rFonts w:asciiTheme="minorHAnsi" w:hAnsiTheme="minorHAnsi" w:cstheme="minorHAnsi"/>
          <w:b/>
          <w:sz w:val="20"/>
          <w:szCs w:val="20"/>
        </w:rPr>
        <w:t xml:space="preserve">   </w:t>
      </w:r>
      <w:r w:rsidR="00CE1F1E">
        <w:rPr>
          <w:rFonts w:asciiTheme="minorHAnsi" w:hAnsiTheme="minorHAnsi" w:cstheme="minorHAnsi"/>
          <w:sz w:val="20"/>
          <w:szCs w:val="20"/>
        </w:rPr>
        <w:t xml:space="preserve">Banskobystrický samosprávny kraj, Nám. SNP 23, 974 01 Banská Bystrica </w:t>
      </w:r>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7FB521B0"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bookmarkEnd w:id="8"/>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77777777"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Pozn.: Uchádzačom uvedená cena musí vychádzať z oceneného výkazu výmer, ktorý tvorí prílohou č. 2 týchto SP.</w:t>
      </w:r>
    </w:p>
    <w:p w14:paraId="65AE40B3" w14:textId="77777777" w:rsidR="00FE1B4A" w:rsidRDefault="00FE1B4A" w:rsidP="003C2F42">
      <w:pPr>
        <w:ind w:right="-286"/>
        <w:rPr>
          <w:rFonts w:asciiTheme="minorHAnsi" w:hAnsiTheme="minorHAnsi" w:cstheme="minorHAnsi"/>
          <w:sz w:val="20"/>
          <w:szCs w:val="20"/>
        </w:rPr>
      </w:pPr>
    </w:p>
    <w:p w14:paraId="1B2F2448" w14:textId="77777777" w:rsidR="00FE1B4A" w:rsidRDefault="00FE1B4A" w:rsidP="003C2F42">
      <w:pPr>
        <w:ind w:right="-286"/>
        <w:rPr>
          <w:rFonts w:asciiTheme="minorHAnsi" w:hAnsiTheme="minorHAnsi" w:cstheme="minorHAnsi"/>
          <w:sz w:val="20"/>
          <w:szCs w:val="20"/>
        </w:rPr>
      </w:pPr>
    </w:p>
    <w:p w14:paraId="202A59DD" w14:textId="0FAA6127" w:rsidR="003C2F42" w:rsidRPr="00C34705" w:rsidRDefault="0054776A" w:rsidP="003C2F42">
      <w:pPr>
        <w:ind w:right="-286"/>
        <w:rPr>
          <w:rFonts w:asciiTheme="minorHAnsi" w:hAnsiTheme="minorHAnsi" w:cstheme="minorHAnsi"/>
          <w:sz w:val="20"/>
          <w:szCs w:val="20"/>
        </w:rPr>
      </w:pPr>
      <w:r>
        <w:rPr>
          <w:rFonts w:asciiTheme="minorHAnsi" w:hAnsiTheme="minorHAnsi" w:cstheme="minorHAnsi"/>
          <w:sz w:val="20"/>
          <w:szCs w:val="20"/>
        </w:rPr>
        <w:t>C</w:t>
      </w:r>
      <w:r w:rsidR="003C2F42" w:rsidRPr="00C34705">
        <w:rPr>
          <w:rFonts w:asciiTheme="minorHAnsi" w:hAnsiTheme="minorHAnsi" w:cstheme="minorHAnsi"/>
          <w:sz w:val="20"/>
          <w:szCs w:val="20"/>
        </w:rPr>
        <w:t>elková cena za predmet zákazky v EUR bez DPH:</w:t>
      </w:r>
      <w:r w:rsidR="003C2F42" w:rsidRPr="00C34705">
        <w:rPr>
          <w:rFonts w:asciiTheme="minorHAnsi" w:hAnsiTheme="minorHAnsi" w:cstheme="minorHAnsi"/>
          <w:sz w:val="20"/>
          <w:szCs w:val="20"/>
        </w:rPr>
        <w:tab/>
      </w:r>
      <w:r w:rsidR="003C2F42" w:rsidRPr="00C34705">
        <w:rPr>
          <w:rFonts w:asciiTheme="minorHAnsi" w:hAnsiTheme="minorHAnsi" w:cstheme="minorHAnsi"/>
          <w:sz w:val="20"/>
          <w:szCs w:val="20"/>
        </w:rPr>
        <w:tab/>
      </w:r>
      <w:r w:rsidR="003C2F42" w:rsidRPr="00C34705">
        <w:rPr>
          <w:rFonts w:asciiTheme="minorHAnsi" w:hAnsiTheme="minorHAnsi" w:cstheme="minorHAnsi"/>
          <w:sz w:val="20"/>
          <w:szCs w:val="20"/>
        </w:rPr>
        <w:tab/>
        <w:t>................................................................</w:t>
      </w:r>
      <w:r w:rsidR="00E9630D">
        <w:rPr>
          <w:rFonts w:asciiTheme="minorHAnsi" w:hAnsiTheme="minorHAnsi" w:cstheme="minorHAnsi"/>
          <w:sz w:val="20"/>
          <w:szCs w:val="20"/>
        </w:rPr>
        <w:t>...</w:t>
      </w:r>
    </w:p>
    <w:p w14:paraId="13C6305B" w14:textId="77777777" w:rsidR="003C2F42" w:rsidRPr="00C34705" w:rsidRDefault="003C2F42" w:rsidP="003C2F42">
      <w:pPr>
        <w:rPr>
          <w:rFonts w:asciiTheme="minorHAnsi" w:hAnsiTheme="minorHAnsi" w:cstheme="minorHAnsi"/>
          <w:sz w:val="20"/>
          <w:szCs w:val="20"/>
        </w:rPr>
      </w:pPr>
    </w:p>
    <w:p w14:paraId="3539C7F5" w14:textId="165DD6A8"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r w:rsidR="00E9630D">
        <w:rPr>
          <w:rFonts w:asciiTheme="minorHAnsi" w:hAnsiTheme="minorHAnsi" w:cstheme="minorHAnsi"/>
          <w:sz w:val="20"/>
          <w:szCs w:val="20"/>
        </w:rPr>
        <w:t>..</w:t>
      </w:r>
    </w:p>
    <w:p w14:paraId="04B8E4FD" w14:textId="77777777" w:rsidR="003C2F42" w:rsidRPr="00C34705" w:rsidRDefault="003C2F42" w:rsidP="003C2F42">
      <w:pPr>
        <w:rPr>
          <w:rFonts w:asciiTheme="minorHAnsi" w:hAnsiTheme="minorHAnsi" w:cstheme="minorHAnsi"/>
          <w:sz w:val="20"/>
          <w:szCs w:val="20"/>
        </w:rPr>
      </w:pPr>
    </w:p>
    <w:p w14:paraId="44356F5D" w14:textId="75135E33" w:rsidR="003C2F42" w:rsidRPr="00C34705" w:rsidRDefault="0054776A" w:rsidP="003C2F42">
      <w:pPr>
        <w:rPr>
          <w:rFonts w:asciiTheme="minorHAnsi" w:hAnsiTheme="minorHAnsi" w:cstheme="minorHAnsi"/>
          <w:b/>
          <w:sz w:val="20"/>
          <w:szCs w:val="20"/>
        </w:rPr>
      </w:pPr>
      <w:r>
        <w:rPr>
          <w:rFonts w:asciiTheme="minorHAnsi" w:hAnsiTheme="minorHAnsi" w:cstheme="minorHAnsi"/>
          <w:b/>
          <w:sz w:val="20"/>
          <w:szCs w:val="20"/>
        </w:rPr>
        <w:t>C</w:t>
      </w:r>
      <w:r w:rsidR="003C2F42" w:rsidRPr="00C34705">
        <w:rPr>
          <w:rFonts w:asciiTheme="minorHAnsi" w:hAnsiTheme="minorHAnsi" w:cstheme="minorHAnsi"/>
          <w:b/>
          <w:sz w:val="20"/>
          <w:szCs w:val="20"/>
        </w:rPr>
        <w:t xml:space="preserve">elková cena za predmet zákazky v EUR s DPH </w:t>
      </w:r>
    </w:p>
    <w:p w14:paraId="50FE1821" w14:textId="4A7F45ED"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r w:rsidR="00E9630D">
        <w:rPr>
          <w:rFonts w:asciiTheme="minorHAnsi" w:hAnsiTheme="minorHAnsi" w:cstheme="minorHAnsi"/>
          <w:b/>
          <w:sz w:val="20"/>
          <w:szCs w:val="20"/>
        </w:rPr>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068D6248" w14:textId="77777777" w:rsidR="003C2F42" w:rsidRPr="00C34705" w:rsidRDefault="003C2F42" w:rsidP="003C2F42">
      <w:pPr>
        <w:jc w:val="both"/>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11DCC771"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p>
    <w:p w14:paraId="5DDC01E8"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v súlade s 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7A68B6D9"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102B5B">
        <w:rPr>
          <w:rFonts w:asciiTheme="minorHAnsi" w:hAnsiTheme="minorHAnsi" w:cstheme="minorHAnsi"/>
          <w:sz w:val="20"/>
          <w:szCs w:val="20"/>
        </w:rPr>
        <w:tab/>
        <w:t xml:space="preserve">       </w:t>
      </w:r>
      <w:r w:rsidRPr="00C34705">
        <w:rPr>
          <w:rFonts w:asciiTheme="minorHAnsi" w:hAnsiTheme="minorHAnsi" w:cstheme="minorHAnsi"/>
          <w:sz w:val="20"/>
          <w:szCs w:val="20"/>
        </w:rPr>
        <w:t>Potvrdenie štatutárnym orgánom uchádzača:</w:t>
      </w:r>
    </w:p>
    <w:p w14:paraId="487A1471" w14:textId="418AC775"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102B5B">
        <w:rPr>
          <w:rFonts w:asciiTheme="minorHAnsi" w:hAnsiTheme="minorHAnsi" w:cstheme="minorHAnsi"/>
          <w:sz w:val="20"/>
          <w:szCs w:val="20"/>
        </w:rPr>
        <w:t xml:space="preserve">          </w:t>
      </w:r>
      <w:r w:rsidRPr="00C34705">
        <w:rPr>
          <w:rFonts w:asciiTheme="minorHAnsi" w:hAnsiTheme="minorHAnsi" w:cstheme="minorHAnsi"/>
          <w:sz w:val="20"/>
          <w:szCs w:val="20"/>
        </w:rPr>
        <w:t>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4ACA1D3F"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 formáte .</w:t>
      </w:r>
      <w:proofErr w:type="spellStart"/>
      <w:r w:rsidRPr="00C34705">
        <w:rPr>
          <w:rFonts w:asciiTheme="minorHAnsi" w:hAnsiTheme="minorHAnsi" w:cstheme="minorHAnsi"/>
          <w:i/>
          <w:sz w:val="20"/>
          <w:szCs w:val="20"/>
        </w:rPr>
        <w:t>pdf</w:t>
      </w:r>
      <w:proofErr w:type="spellEnd"/>
      <w:r w:rsidRPr="00C34705">
        <w:rPr>
          <w:rFonts w:asciiTheme="minorHAnsi" w:hAnsiTheme="minorHAnsi" w:cstheme="minorHAnsi"/>
          <w:i/>
          <w:sz w:val="20"/>
          <w:szCs w:val="20"/>
        </w:rPr>
        <w:t>“</w:t>
      </w:r>
    </w:p>
    <w:p w14:paraId="577BA334" w14:textId="6A4BA1FB" w:rsidR="00923444" w:rsidRPr="00AC7519" w:rsidRDefault="003C2F42" w:rsidP="00AC5EEE">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uchádzač zaokrúhli svoje návrhy v zmysle matematických pravidiel</w:t>
      </w:r>
      <w:r w:rsidRPr="00C34705">
        <w:rPr>
          <w:rFonts w:asciiTheme="minorHAnsi" w:eastAsia="Calibri" w:hAnsiTheme="minorHAnsi" w:cstheme="minorHAnsi"/>
          <w:i/>
          <w:iCs/>
          <w:color w:val="000000"/>
          <w:sz w:val="20"/>
          <w:szCs w:val="20"/>
          <w:lang w:eastAsia="en-US"/>
        </w:rPr>
        <w:t xml:space="preserve"> </w:t>
      </w:r>
      <w:r w:rsidRPr="00C34705">
        <w:rPr>
          <w:rFonts w:asciiTheme="minorHAnsi" w:hAnsiTheme="minorHAnsi" w:cstheme="minorHAnsi"/>
          <w:i/>
          <w:sz w:val="20"/>
          <w:szCs w:val="20"/>
        </w:rPr>
        <w:t>na 2 desatinné miesta.</w:t>
      </w:r>
      <w:r w:rsidRPr="00C34705">
        <w:rPr>
          <w:rFonts w:asciiTheme="minorHAnsi" w:eastAsia="Calibri" w:hAnsiTheme="minorHAnsi" w:cstheme="minorHAnsi"/>
          <w:b/>
          <w:bCs/>
          <w:i/>
          <w:iCs/>
          <w:color w:val="000000"/>
          <w:sz w:val="20"/>
          <w:szCs w:val="20"/>
          <w:lang w:eastAsia="en-US"/>
        </w:rPr>
        <w:t xml:space="preserve"> </w:t>
      </w:r>
    </w:p>
    <w:sectPr w:rsidR="00923444" w:rsidRPr="00AC7519" w:rsidSect="00042A5E">
      <w:headerReference w:type="default" r:id="rId16"/>
      <w:footerReference w:type="even" r:id="rId17"/>
      <w:footerReference w:type="default" r:id="rId18"/>
      <w:headerReference w:type="first" r:id="rId19"/>
      <w:footerReference w:type="first" r:id="rId20"/>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3CA4" w14:textId="77777777" w:rsidR="00795C0F" w:rsidRDefault="00795C0F" w:rsidP="00A34B0B">
      <w:r>
        <w:separator/>
      </w:r>
    </w:p>
  </w:endnote>
  <w:endnote w:type="continuationSeparator" w:id="0">
    <w:p w14:paraId="635CCA84" w14:textId="77777777" w:rsidR="00795C0F" w:rsidRDefault="00795C0F"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Minion Pro">
    <w:altName w:val="Times New Roman"/>
    <w:charset w:val="01"/>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3C08D"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C20D7"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1C89" w14:textId="77777777" w:rsidR="00795C0F" w:rsidRDefault="00795C0F" w:rsidP="00A34B0B">
      <w:r>
        <w:separator/>
      </w:r>
    </w:p>
  </w:footnote>
  <w:footnote w:type="continuationSeparator" w:id="0">
    <w:p w14:paraId="02B3CAD5" w14:textId="77777777" w:rsidR="00795C0F" w:rsidRDefault="00795C0F"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6F0A6C"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2F919402"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Pr="00307221" w:rsidRDefault="0090230D" w:rsidP="00042A5E">
                          <w:pPr>
                            <w:rPr>
                              <w:rFonts w:asciiTheme="minorHAnsi" w:hAnsiTheme="minorHAnsi" w:cstheme="minorHAnsi"/>
                              <w:b/>
                              <w:spacing w:val="6"/>
                              <w:sz w:val="20"/>
                              <w:szCs w:val="20"/>
                            </w:rPr>
                          </w:pPr>
                          <w:r w:rsidRPr="00307221">
                            <w:rPr>
                              <w:rFonts w:asciiTheme="minorHAnsi" w:hAnsiTheme="minorHAnsi" w:cstheme="minorHAnsi"/>
                              <w:b/>
                              <w:spacing w:val="6"/>
                              <w:sz w:val="20"/>
                              <w:szCs w:val="20"/>
                            </w:rPr>
                            <w:t xml:space="preserve">BANSKOBYSTRICKÝ </w:t>
                          </w:r>
                        </w:p>
                        <w:p w14:paraId="405A3502" w14:textId="77777777" w:rsidR="0090230D" w:rsidRPr="00307221" w:rsidRDefault="0090230D" w:rsidP="00042A5E">
                          <w:pPr>
                            <w:rPr>
                              <w:rFonts w:asciiTheme="minorHAnsi" w:hAnsiTheme="minorHAnsi" w:cstheme="minorHAnsi"/>
                              <w:sz w:val="20"/>
                              <w:szCs w:val="20"/>
                            </w:rPr>
                          </w:pPr>
                          <w:r w:rsidRPr="00307221">
                            <w:rPr>
                              <w:rFonts w:asciiTheme="minorHAnsi" w:hAnsiTheme="minorHAnsi" w:cstheme="minorHAnsi"/>
                              <w:sz w:val="20"/>
                              <w:szCs w:val="20"/>
                            </w:rPr>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Pr="00307221" w:rsidRDefault="0090230D" w:rsidP="00042A5E">
                    <w:pPr>
                      <w:rPr>
                        <w:rFonts w:asciiTheme="minorHAnsi" w:hAnsiTheme="minorHAnsi" w:cstheme="minorHAnsi"/>
                        <w:b/>
                        <w:spacing w:val="6"/>
                        <w:sz w:val="20"/>
                        <w:szCs w:val="20"/>
                      </w:rPr>
                    </w:pPr>
                    <w:r w:rsidRPr="00307221">
                      <w:rPr>
                        <w:rFonts w:asciiTheme="minorHAnsi" w:hAnsiTheme="minorHAnsi" w:cstheme="minorHAnsi"/>
                        <w:b/>
                        <w:spacing w:val="6"/>
                        <w:sz w:val="20"/>
                        <w:szCs w:val="20"/>
                      </w:rPr>
                      <w:t xml:space="preserve">BANSKOBYSTRICKÝ </w:t>
                    </w:r>
                  </w:p>
                  <w:p w14:paraId="405A3502" w14:textId="77777777" w:rsidR="0090230D" w:rsidRPr="00307221" w:rsidRDefault="0090230D" w:rsidP="00042A5E">
                    <w:pPr>
                      <w:rPr>
                        <w:rFonts w:asciiTheme="minorHAnsi" w:hAnsiTheme="minorHAnsi" w:cstheme="minorHAnsi"/>
                        <w:sz w:val="20"/>
                        <w:szCs w:val="20"/>
                      </w:rPr>
                    </w:pPr>
                    <w:r w:rsidRPr="00307221">
                      <w:rPr>
                        <w:rFonts w:asciiTheme="minorHAnsi" w:hAnsiTheme="minorHAnsi" w:cstheme="minorHAnsi"/>
                        <w:sz w:val="20"/>
                        <w:szCs w:val="20"/>
                      </w:rPr>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138D8C14" w14:textId="3A903306" w:rsidR="006E5623" w:rsidRPr="002D22DE" w:rsidRDefault="00A55FA3" w:rsidP="002D22DE">
    <w:pPr>
      <w:pStyle w:val="Hlavika"/>
      <w:tabs>
        <w:tab w:val="clear" w:pos="4536"/>
        <w:tab w:val="left" w:pos="6096"/>
        <w:tab w:val="right" w:pos="9354"/>
      </w:tabs>
      <w:jc w:val="both"/>
      <w:rPr>
        <w:rFonts w:asciiTheme="minorHAnsi" w:hAnsiTheme="minorHAnsi" w:cstheme="minorHAnsi"/>
        <w:sz w:val="20"/>
        <w:highlight w:val="yellow"/>
        <w:lang w:val="sk-SK"/>
      </w:rPr>
    </w:pPr>
    <w:r>
      <w:rPr>
        <w:rFonts w:ascii="Cambria" w:hAnsi="Cambria" w:cs="Cambria"/>
        <w:szCs w:val="24"/>
        <w:lang w:val="sk-SK"/>
      </w:rPr>
      <w:t xml:space="preserve">                                                                                                          </w:t>
    </w:r>
    <w:r w:rsidR="002D22DE">
      <w:rPr>
        <w:rFonts w:ascii="Cambria" w:hAnsi="Cambria" w:cs="Cambria"/>
        <w:szCs w:val="24"/>
        <w:lang w:val="sk-SK"/>
      </w:rPr>
      <w:t xml:space="preserve">  </w:t>
    </w:r>
    <w:r w:rsidR="00120F3B">
      <w:rPr>
        <w:rFonts w:ascii="Cambria" w:hAnsi="Cambria" w:cs="Cambria"/>
        <w:szCs w:val="24"/>
        <w:lang w:val="sk-SK"/>
      </w:rPr>
      <w:tab/>
    </w:r>
    <w:r w:rsidR="00120F3B">
      <w:rPr>
        <w:rFonts w:ascii="Cambria" w:hAnsi="Cambria" w:cs="Cambria"/>
        <w:szCs w:val="24"/>
        <w:lang w:val="sk-SK"/>
      </w:rPr>
      <w:tab/>
    </w:r>
    <w:r w:rsidR="00120F3B">
      <w:rPr>
        <w:rFonts w:asciiTheme="minorHAnsi" w:hAnsiTheme="minorHAnsi" w:cstheme="minorHAnsi"/>
        <w:sz w:val="20"/>
        <w:lang w:val="sk-SK"/>
      </w:rPr>
      <w:t>Nám. SNP 23</w:t>
    </w:r>
  </w:p>
  <w:p w14:paraId="25A74811" w14:textId="189D9786" w:rsidR="002D22DE" w:rsidRPr="002D22DE" w:rsidRDefault="00120F3B" w:rsidP="002D22DE">
    <w:pPr>
      <w:pStyle w:val="Hlavika"/>
      <w:pBdr>
        <w:bottom w:val="single" w:sz="4" w:space="6" w:color="auto"/>
      </w:pBdr>
      <w:tabs>
        <w:tab w:val="clear" w:pos="4536"/>
      </w:tabs>
      <w:jc w:val="right"/>
      <w:rPr>
        <w:rFonts w:asciiTheme="minorHAnsi" w:hAnsiTheme="minorHAnsi" w:cstheme="minorHAnsi"/>
        <w:sz w:val="20"/>
        <w:lang w:val="sk-SK"/>
      </w:rPr>
    </w:pPr>
    <w:r>
      <w:rPr>
        <w:rFonts w:asciiTheme="minorHAnsi" w:hAnsiTheme="minorHAnsi" w:cstheme="minorHAnsi"/>
        <w:sz w:val="20"/>
        <w:lang w:val="sk-SK"/>
      </w:rPr>
      <w:t xml:space="preserve">974 01 Banská Bystrica </w:t>
    </w:r>
    <w:r w:rsidR="002D22DE" w:rsidRPr="002D22DE">
      <w:rPr>
        <w:rFonts w:asciiTheme="minorHAnsi" w:hAnsiTheme="minorHAnsi" w:cstheme="minorHAnsi"/>
        <w:sz w:val="20"/>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B622C"/>
    <w:multiLevelType w:val="multilevel"/>
    <w:tmpl w:val="B69C263C"/>
    <w:lvl w:ilvl="0">
      <w:start w:val="1"/>
      <w:numFmt w:val="decimal"/>
      <w:lvlText w:val="%1."/>
      <w:lvlJc w:val="left"/>
      <w:pPr>
        <w:ind w:left="720" w:hanging="360"/>
      </w:pPr>
      <w:rPr>
        <w:b/>
      </w:rPr>
    </w:lvl>
    <w:lvl w:ilvl="1">
      <w:start w:val="1"/>
      <w:numFmt w:val="decimal"/>
      <w:isLgl/>
      <w:lvlText w:val="%1.%2."/>
      <w:lvlJc w:val="left"/>
      <w:pPr>
        <w:ind w:left="2487" w:hanging="360"/>
      </w:pPr>
      <w:rPr>
        <w:b w:val="0"/>
        <w:bCs w:val="0"/>
      </w:r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7441EB"/>
    <w:multiLevelType w:val="multilevel"/>
    <w:tmpl w:val="43B4AC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heme="minorHAnsi" w:hAnsiTheme="minorHAnsi" w:cstheme="minorHAnsi" w:hint="default"/>
        <w:sz w:val="20"/>
      </w:rPr>
    </w:lvl>
    <w:lvl w:ilvl="2">
      <w:start w:val="1"/>
      <w:numFmt w:val="decimal"/>
      <w:isLgl/>
      <w:lvlText w:val="%1.%2.%3"/>
      <w:lvlJc w:val="left"/>
      <w:pPr>
        <w:ind w:left="1080" w:hanging="720"/>
      </w:pPr>
      <w:rPr>
        <w:rFonts w:asciiTheme="minorHAnsi" w:hAnsiTheme="minorHAnsi" w:cstheme="minorHAnsi" w:hint="default"/>
        <w:sz w:val="20"/>
      </w:rPr>
    </w:lvl>
    <w:lvl w:ilvl="3">
      <w:start w:val="1"/>
      <w:numFmt w:val="decimal"/>
      <w:isLgl/>
      <w:lvlText w:val="%1.%2.%3.%4"/>
      <w:lvlJc w:val="left"/>
      <w:pPr>
        <w:ind w:left="1080" w:hanging="720"/>
      </w:pPr>
      <w:rPr>
        <w:rFonts w:asciiTheme="minorHAnsi" w:hAnsiTheme="minorHAnsi" w:cstheme="minorHAnsi" w:hint="default"/>
        <w:sz w:val="20"/>
      </w:rPr>
    </w:lvl>
    <w:lvl w:ilvl="4">
      <w:start w:val="1"/>
      <w:numFmt w:val="decimal"/>
      <w:isLgl/>
      <w:lvlText w:val="%1.%2.%3.%4.%5"/>
      <w:lvlJc w:val="left"/>
      <w:pPr>
        <w:ind w:left="1440" w:hanging="1080"/>
      </w:pPr>
      <w:rPr>
        <w:rFonts w:asciiTheme="minorHAnsi" w:hAnsiTheme="minorHAnsi" w:cstheme="minorHAnsi" w:hint="default"/>
        <w:sz w:val="20"/>
      </w:rPr>
    </w:lvl>
    <w:lvl w:ilvl="5">
      <w:start w:val="1"/>
      <w:numFmt w:val="decimal"/>
      <w:isLgl/>
      <w:lvlText w:val="%1.%2.%3.%4.%5.%6"/>
      <w:lvlJc w:val="left"/>
      <w:pPr>
        <w:ind w:left="1440" w:hanging="1080"/>
      </w:pPr>
      <w:rPr>
        <w:rFonts w:asciiTheme="minorHAnsi" w:hAnsiTheme="minorHAnsi" w:cstheme="minorHAnsi" w:hint="default"/>
        <w:sz w:val="20"/>
      </w:rPr>
    </w:lvl>
    <w:lvl w:ilvl="6">
      <w:start w:val="1"/>
      <w:numFmt w:val="decimal"/>
      <w:isLgl/>
      <w:lvlText w:val="%1.%2.%3.%4.%5.%6.%7"/>
      <w:lvlJc w:val="left"/>
      <w:pPr>
        <w:ind w:left="1800" w:hanging="1440"/>
      </w:pPr>
      <w:rPr>
        <w:rFonts w:asciiTheme="minorHAnsi" w:hAnsiTheme="minorHAnsi" w:cstheme="minorHAnsi" w:hint="default"/>
        <w:sz w:val="20"/>
      </w:rPr>
    </w:lvl>
    <w:lvl w:ilvl="7">
      <w:start w:val="1"/>
      <w:numFmt w:val="decimal"/>
      <w:isLgl/>
      <w:lvlText w:val="%1.%2.%3.%4.%5.%6.%7.%8"/>
      <w:lvlJc w:val="left"/>
      <w:pPr>
        <w:ind w:left="1800" w:hanging="1440"/>
      </w:pPr>
      <w:rPr>
        <w:rFonts w:asciiTheme="minorHAnsi" w:hAnsiTheme="minorHAnsi" w:cstheme="minorHAnsi" w:hint="default"/>
        <w:sz w:val="20"/>
      </w:rPr>
    </w:lvl>
    <w:lvl w:ilvl="8">
      <w:start w:val="1"/>
      <w:numFmt w:val="decimal"/>
      <w:isLgl/>
      <w:lvlText w:val="%1.%2.%3.%4.%5.%6.%7.%8.%9"/>
      <w:lvlJc w:val="left"/>
      <w:pPr>
        <w:ind w:left="1800" w:hanging="1440"/>
      </w:pPr>
      <w:rPr>
        <w:rFonts w:asciiTheme="minorHAnsi" w:hAnsiTheme="minorHAnsi" w:cstheme="minorHAnsi" w:hint="default"/>
        <w:sz w:val="20"/>
      </w:rPr>
    </w:lvl>
  </w:abstractNum>
  <w:abstractNum w:abstractNumId="6"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692B0D"/>
    <w:multiLevelType w:val="hybridMultilevel"/>
    <w:tmpl w:val="2B46635C"/>
    <w:lvl w:ilvl="0" w:tplc="041B0017">
      <w:start w:val="1"/>
      <w:numFmt w:val="lowerLetter"/>
      <w:lvlText w:val="%1)"/>
      <w:lvlJc w:val="left"/>
      <w:pPr>
        <w:ind w:left="644" w:hanging="360"/>
      </w:pPr>
      <w:rPr>
        <w:rFonts w:cs="Times New Roman"/>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30B3408"/>
    <w:multiLevelType w:val="hybridMultilevel"/>
    <w:tmpl w:val="BB6A6A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7026015"/>
    <w:multiLevelType w:val="hybridMultilevel"/>
    <w:tmpl w:val="92949D58"/>
    <w:lvl w:ilvl="0" w:tplc="B9AC82FC">
      <w:start w:val="1"/>
      <w:numFmt w:val="bullet"/>
      <w:lvlText w:val=""/>
      <w:lvlJc w:val="left"/>
      <w:pPr>
        <w:ind w:left="720" w:hanging="360"/>
      </w:pPr>
      <w:rPr>
        <w:rFonts w:ascii="Symbol" w:hAnsi="Symbol"/>
      </w:rPr>
    </w:lvl>
    <w:lvl w:ilvl="1" w:tplc="76F6276E">
      <w:start w:val="1"/>
      <w:numFmt w:val="bullet"/>
      <w:lvlText w:val=""/>
      <w:lvlJc w:val="left"/>
      <w:pPr>
        <w:ind w:left="720" w:hanging="360"/>
      </w:pPr>
      <w:rPr>
        <w:rFonts w:ascii="Symbol" w:hAnsi="Symbol"/>
      </w:rPr>
    </w:lvl>
    <w:lvl w:ilvl="2" w:tplc="0AF6E5D8">
      <w:start w:val="1"/>
      <w:numFmt w:val="bullet"/>
      <w:lvlText w:val=""/>
      <w:lvlJc w:val="left"/>
      <w:pPr>
        <w:ind w:left="720" w:hanging="360"/>
      </w:pPr>
      <w:rPr>
        <w:rFonts w:ascii="Symbol" w:hAnsi="Symbol"/>
      </w:rPr>
    </w:lvl>
    <w:lvl w:ilvl="3" w:tplc="330CD904">
      <w:start w:val="1"/>
      <w:numFmt w:val="bullet"/>
      <w:lvlText w:val=""/>
      <w:lvlJc w:val="left"/>
      <w:pPr>
        <w:ind w:left="720" w:hanging="360"/>
      </w:pPr>
      <w:rPr>
        <w:rFonts w:ascii="Symbol" w:hAnsi="Symbol"/>
      </w:rPr>
    </w:lvl>
    <w:lvl w:ilvl="4" w:tplc="0A443046">
      <w:start w:val="1"/>
      <w:numFmt w:val="bullet"/>
      <w:lvlText w:val=""/>
      <w:lvlJc w:val="left"/>
      <w:pPr>
        <w:ind w:left="720" w:hanging="360"/>
      </w:pPr>
      <w:rPr>
        <w:rFonts w:ascii="Symbol" w:hAnsi="Symbol"/>
      </w:rPr>
    </w:lvl>
    <w:lvl w:ilvl="5" w:tplc="52E6DCD4">
      <w:start w:val="1"/>
      <w:numFmt w:val="bullet"/>
      <w:lvlText w:val=""/>
      <w:lvlJc w:val="left"/>
      <w:pPr>
        <w:ind w:left="720" w:hanging="360"/>
      </w:pPr>
      <w:rPr>
        <w:rFonts w:ascii="Symbol" w:hAnsi="Symbol"/>
      </w:rPr>
    </w:lvl>
    <w:lvl w:ilvl="6" w:tplc="6D8AD942">
      <w:start w:val="1"/>
      <w:numFmt w:val="bullet"/>
      <w:lvlText w:val=""/>
      <w:lvlJc w:val="left"/>
      <w:pPr>
        <w:ind w:left="720" w:hanging="360"/>
      </w:pPr>
      <w:rPr>
        <w:rFonts w:ascii="Symbol" w:hAnsi="Symbol"/>
      </w:rPr>
    </w:lvl>
    <w:lvl w:ilvl="7" w:tplc="375E6CAC">
      <w:start w:val="1"/>
      <w:numFmt w:val="bullet"/>
      <w:lvlText w:val=""/>
      <w:lvlJc w:val="left"/>
      <w:pPr>
        <w:ind w:left="720" w:hanging="360"/>
      </w:pPr>
      <w:rPr>
        <w:rFonts w:ascii="Symbol" w:hAnsi="Symbol"/>
      </w:rPr>
    </w:lvl>
    <w:lvl w:ilvl="8" w:tplc="7308923C">
      <w:start w:val="1"/>
      <w:numFmt w:val="bullet"/>
      <w:lvlText w:val=""/>
      <w:lvlJc w:val="left"/>
      <w:pPr>
        <w:ind w:left="720" w:hanging="360"/>
      </w:pPr>
      <w:rPr>
        <w:rFonts w:ascii="Symbol" w:hAnsi="Symbol"/>
      </w:rPr>
    </w:lvl>
  </w:abstractNum>
  <w:abstractNum w:abstractNumId="11" w15:restartNumberingAfterBreak="0">
    <w:nsid w:val="1B024F59"/>
    <w:multiLevelType w:val="multilevel"/>
    <w:tmpl w:val="AF9EEC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9D7A7C"/>
    <w:multiLevelType w:val="hybridMultilevel"/>
    <w:tmpl w:val="7F987168"/>
    <w:lvl w:ilvl="0" w:tplc="54D865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10EF1"/>
    <w:multiLevelType w:val="multilevel"/>
    <w:tmpl w:val="7D1AD65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6"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20"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EDC4AA6"/>
    <w:multiLevelType w:val="hybridMultilevel"/>
    <w:tmpl w:val="114E216E"/>
    <w:lvl w:ilvl="0" w:tplc="FB14CF64">
      <w:start w:val="1"/>
      <w:numFmt w:val="bullet"/>
      <w:lvlText w:val=""/>
      <w:lvlJc w:val="left"/>
      <w:pPr>
        <w:ind w:left="720" w:hanging="360"/>
      </w:pPr>
      <w:rPr>
        <w:rFonts w:ascii="Symbol" w:hAnsi="Symbol"/>
      </w:rPr>
    </w:lvl>
    <w:lvl w:ilvl="1" w:tplc="E3AE4F40">
      <w:start w:val="1"/>
      <w:numFmt w:val="bullet"/>
      <w:lvlText w:val=""/>
      <w:lvlJc w:val="left"/>
      <w:pPr>
        <w:ind w:left="720" w:hanging="360"/>
      </w:pPr>
      <w:rPr>
        <w:rFonts w:ascii="Symbol" w:hAnsi="Symbol"/>
      </w:rPr>
    </w:lvl>
    <w:lvl w:ilvl="2" w:tplc="985EC85C">
      <w:start w:val="1"/>
      <w:numFmt w:val="bullet"/>
      <w:lvlText w:val=""/>
      <w:lvlJc w:val="left"/>
      <w:pPr>
        <w:ind w:left="720" w:hanging="360"/>
      </w:pPr>
      <w:rPr>
        <w:rFonts w:ascii="Symbol" w:hAnsi="Symbol"/>
      </w:rPr>
    </w:lvl>
    <w:lvl w:ilvl="3" w:tplc="EA58B55A">
      <w:start w:val="1"/>
      <w:numFmt w:val="bullet"/>
      <w:lvlText w:val=""/>
      <w:lvlJc w:val="left"/>
      <w:pPr>
        <w:ind w:left="720" w:hanging="360"/>
      </w:pPr>
      <w:rPr>
        <w:rFonts w:ascii="Symbol" w:hAnsi="Symbol"/>
      </w:rPr>
    </w:lvl>
    <w:lvl w:ilvl="4" w:tplc="F52AD186">
      <w:start w:val="1"/>
      <w:numFmt w:val="bullet"/>
      <w:lvlText w:val=""/>
      <w:lvlJc w:val="left"/>
      <w:pPr>
        <w:ind w:left="720" w:hanging="360"/>
      </w:pPr>
      <w:rPr>
        <w:rFonts w:ascii="Symbol" w:hAnsi="Symbol"/>
      </w:rPr>
    </w:lvl>
    <w:lvl w:ilvl="5" w:tplc="8A4AB1DC">
      <w:start w:val="1"/>
      <w:numFmt w:val="bullet"/>
      <w:lvlText w:val=""/>
      <w:lvlJc w:val="left"/>
      <w:pPr>
        <w:ind w:left="720" w:hanging="360"/>
      </w:pPr>
      <w:rPr>
        <w:rFonts w:ascii="Symbol" w:hAnsi="Symbol"/>
      </w:rPr>
    </w:lvl>
    <w:lvl w:ilvl="6" w:tplc="E4427C0C">
      <w:start w:val="1"/>
      <w:numFmt w:val="bullet"/>
      <w:lvlText w:val=""/>
      <w:lvlJc w:val="left"/>
      <w:pPr>
        <w:ind w:left="720" w:hanging="360"/>
      </w:pPr>
      <w:rPr>
        <w:rFonts w:ascii="Symbol" w:hAnsi="Symbol"/>
      </w:rPr>
    </w:lvl>
    <w:lvl w:ilvl="7" w:tplc="35C2C83E">
      <w:start w:val="1"/>
      <w:numFmt w:val="bullet"/>
      <w:lvlText w:val=""/>
      <w:lvlJc w:val="left"/>
      <w:pPr>
        <w:ind w:left="720" w:hanging="360"/>
      </w:pPr>
      <w:rPr>
        <w:rFonts w:ascii="Symbol" w:hAnsi="Symbol"/>
      </w:rPr>
    </w:lvl>
    <w:lvl w:ilvl="8" w:tplc="979A9AA4">
      <w:start w:val="1"/>
      <w:numFmt w:val="bullet"/>
      <w:lvlText w:val=""/>
      <w:lvlJc w:val="left"/>
      <w:pPr>
        <w:ind w:left="720" w:hanging="360"/>
      </w:pPr>
      <w:rPr>
        <w:rFonts w:ascii="Symbol" w:hAnsi="Symbol"/>
      </w:rPr>
    </w:lvl>
  </w:abstractNum>
  <w:abstractNum w:abstractNumId="24"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5" w15:restartNumberingAfterBreak="0">
    <w:nsid w:val="44430F3E"/>
    <w:multiLevelType w:val="hybridMultilevel"/>
    <w:tmpl w:val="FF2860B0"/>
    <w:lvl w:ilvl="0" w:tplc="A36A85D0">
      <w:start w:val="1"/>
      <w:numFmt w:val="bullet"/>
      <w:lvlText w:val=""/>
      <w:lvlJc w:val="left"/>
      <w:pPr>
        <w:ind w:left="720" w:hanging="360"/>
      </w:pPr>
      <w:rPr>
        <w:rFonts w:ascii="Symbol" w:hAnsi="Symbol"/>
      </w:rPr>
    </w:lvl>
    <w:lvl w:ilvl="1" w:tplc="DDD49588">
      <w:start w:val="1"/>
      <w:numFmt w:val="bullet"/>
      <w:lvlText w:val=""/>
      <w:lvlJc w:val="left"/>
      <w:pPr>
        <w:ind w:left="720" w:hanging="360"/>
      </w:pPr>
      <w:rPr>
        <w:rFonts w:ascii="Symbol" w:hAnsi="Symbol"/>
      </w:rPr>
    </w:lvl>
    <w:lvl w:ilvl="2" w:tplc="114A8508">
      <w:start w:val="1"/>
      <w:numFmt w:val="bullet"/>
      <w:lvlText w:val=""/>
      <w:lvlJc w:val="left"/>
      <w:pPr>
        <w:ind w:left="720" w:hanging="360"/>
      </w:pPr>
      <w:rPr>
        <w:rFonts w:ascii="Symbol" w:hAnsi="Symbol"/>
      </w:rPr>
    </w:lvl>
    <w:lvl w:ilvl="3" w:tplc="12802384">
      <w:start w:val="1"/>
      <w:numFmt w:val="bullet"/>
      <w:lvlText w:val=""/>
      <w:lvlJc w:val="left"/>
      <w:pPr>
        <w:ind w:left="720" w:hanging="360"/>
      </w:pPr>
      <w:rPr>
        <w:rFonts w:ascii="Symbol" w:hAnsi="Symbol"/>
      </w:rPr>
    </w:lvl>
    <w:lvl w:ilvl="4" w:tplc="F43AF69A">
      <w:start w:val="1"/>
      <w:numFmt w:val="bullet"/>
      <w:lvlText w:val=""/>
      <w:lvlJc w:val="left"/>
      <w:pPr>
        <w:ind w:left="720" w:hanging="360"/>
      </w:pPr>
      <w:rPr>
        <w:rFonts w:ascii="Symbol" w:hAnsi="Symbol"/>
      </w:rPr>
    </w:lvl>
    <w:lvl w:ilvl="5" w:tplc="0BA04910">
      <w:start w:val="1"/>
      <w:numFmt w:val="bullet"/>
      <w:lvlText w:val=""/>
      <w:lvlJc w:val="left"/>
      <w:pPr>
        <w:ind w:left="720" w:hanging="360"/>
      </w:pPr>
      <w:rPr>
        <w:rFonts w:ascii="Symbol" w:hAnsi="Symbol"/>
      </w:rPr>
    </w:lvl>
    <w:lvl w:ilvl="6" w:tplc="46F0B946">
      <w:start w:val="1"/>
      <w:numFmt w:val="bullet"/>
      <w:lvlText w:val=""/>
      <w:lvlJc w:val="left"/>
      <w:pPr>
        <w:ind w:left="720" w:hanging="360"/>
      </w:pPr>
      <w:rPr>
        <w:rFonts w:ascii="Symbol" w:hAnsi="Symbol"/>
      </w:rPr>
    </w:lvl>
    <w:lvl w:ilvl="7" w:tplc="66A8A36C">
      <w:start w:val="1"/>
      <w:numFmt w:val="bullet"/>
      <w:lvlText w:val=""/>
      <w:lvlJc w:val="left"/>
      <w:pPr>
        <w:ind w:left="720" w:hanging="360"/>
      </w:pPr>
      <w:rPr>
        <w:rFonts w:ascii="Symbol" w:hAnsi="Symbol"/>
      </w:rPr>
    </w:lvl>
    <w:lvl w:ilvl="8" w:tplc="E076D2C4">
      <w:start w:val="1"/>
      <w:numFmt w:val="bullet"/>
      <w:lvlText w:val=""/>
      <w:lvlJc w:val="left"/>
      <w:pPr>
        <w:ind w:left="720" w:hanging="360"/>
      </w:pPr>
      <w:rPr>
        <w:rFonts w:ascii="Symbol" w:hAnsi="Symbol"/>
      </w:rPr>
    </w:lvl>
  </w:abstractNum>
  <w:abstractNum w:abstractNumId="26"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7" w15:restartNumberingAfterBreak="0">
    <w:nsid w:val="46E339FD"/>
    <w:multiLevelType w:val="multilevel"/>
    <w:tmpl w:val="BBE24932"/>
    <w:lvl w:ilvl="0">
      <w:start w:val="1"/>
      <w:numFmt w:val="decimal"/>
      <w:lvlText w:val="%1"/>
      <w:lvlJc w:val="left"/>
      <w:pPr>
        <w:ind w:left="360" w:hanging="360"/>
      </w:pPr>
      <w:rPr>
        <w:rFonts w:asciiTheme="minorHAnsi" w:hAnsiTheme="minorHAnsi" w:cstheme="minorHAnsi" w:hint="default"/>
        <w:sz w:val="20"/>
      </w:rPr>
    </w:lvl>
    <w:lvl w:ilvl="1">
      <w:start w:val="1"/>
      <w:numFmt w:val="decimal"/>
      <w:lvlText w:val="%1.%2"/>
      <w:lvlJc w:val="left"/>
      <w:pPr>
        <w:ind w:left="786" w:hanging="360"/>
      </w:pPr>
      <w:rPr>
        <w:rFonts w:asciiTheme="minorHAnsi" w:hAnsiTheme="minorHAnsi" w:cstheme="minorHAnsi" w:hint="default"/>
        <w:sz w:val="20"/>
      </w:rPr>
    </w:lvl>
    <w:lvl w:ilvl="2">
      <w:start w:val="1"/>
      <w:numFmt w:val="decimal"/>
      <w:lvlText w:val="%1.%2.%3"/>
      <w:lvlJc w:val="left"/>
      <w:pPr>
        <w:ind w:left="1572" w:hanging="720"/>
      </w:pPr>
      <w:rPr>
        <w:rFonts w:asciiTheme="minorHAnsi" w:hAnsiTheme="minorHAnsi" w:cstheme="minorHAnsi" w:hint="default"/>
        <w:sz w:val="20"/>
      </w:rPr>
    </w:lvl>
    <w:lvl w:ilvl="3">
      <w:start w:val="1"/>
      <w:numFmt w:val="decimal"/>
      <w:lvlText w:val="%1.%2.%3.%4"/>
      <w:lvlJc w:val="left"/>
      <w:pPr>
        <w:ind w:left="1998" w:hanging="720"/>
      </w:pPr>
      <w:rPr>
        <w:rFonts w:asciiTheme="minorHAnsi" w:hAnsiTheme="minorHAnsi" w:cstheme="minorHAnsi" w:hint="default"/>
        <w:sz w:val="20"/>
      </w:rPr>
    </w:lvl>
    <w:lvl w:ilvl="4">
      <w:start w:val="1"/>
      <w:numFmt w:val="decimal"/>
      <w:lvlText w:val="%1.%2.%3.%4.%5"/>
      <w:lvlJc w:val="left"/>
      <w:pPr>
        <w:ind w:left="2784" w:hanging="1080"/>
      </w:pPr>
      <w:rPr>
        <w:rFonts w:asciiTheme="minorHAnsi" w:hAnsiTheme="minorHAnsi" w:cstheme="minorHAnsi" w:hint="default"/>
        <w:sz w:val="20"/>
      </w:rPr>
    </w:lvl>
    <w:lvl w:ilvl="5">
      <w:start w:val="1"/>
      <w:numFmt w:val="decimal"/>
      <w:lvlText w:val="%1.%2.%3.%4.%5.%6"/>
      <w:lvlJc w:val="left"/>
      <w:pPr>
        <w:ind w:left="3210" w:hanging="1080"/>
      </w:pPr>
      <w:rPr>
        <w:rFonts w:asciiTheme="minorHAnsi" w:hAnsiTheme="minorHAnsi" w:cstheme="minorHAnsi" w:hint="default"/>
        <w:sz w:val="20"/>
      </w:rPr>
    </w:lvl>
    <w:lvl w:ilvl="6">
      <w:start w:val="1"/>
      <w:numFmt w:val="decimal"/>
      <w:lvlText w:val="%1.%2.%3.%4.%5.%6.%7"/>
      <w:lvlJc w:val="left"/>
      <w:pPr>
        <w:ind w:left="3996" w:hanging="1440"/>
      </w:pPr>
      <w:rPr>
        <w:rFonts w:asciiTheme="minorHAnsi" w:hAnsiTheme="minorHAnsi" w:cstheme="minorHAnsi" w:hint="default"/>
        <w:sz w:val="20"/>
      </w:rPr>
    </w:lvl>
    <w:lvl w:ilvl="7">
      <w:start w:val="1"/>
      <w:numFmt w:val="decimal"/>
      <w:lvlText w:val="%1.%2.%3.%4.%5.%6.%7.%8"/>
      <w:lvlJc w:val="left"/>
      <w:pPr>
        <w:ind w:left="4422" w:hanging="1440"/>
      </w:pPr>
      <w:rPr>
        <w:rFonts w:asciiTheme="minorHAnsi" w:hAnsiTheme="minorHAnsi" w:cstheme="minorHAnsi" w:hint="default"/>
        <w:sz w:val="20"/>
      </w:rPr>
    </w:lvl>
    <w:lvl w:ilvl="8">
      <w:start w:val="1"/>
      <w:numFmt w:val="decimal"/>
      <w:lvlText w:val="%1.%2.%3.%4.%5.%6.%7.%8.%9"/>
      <w:lvlJc w:val="left"/>
      <w:pPr>
        <w:ind w:left="4848" w:hanging="1440"/>
      </w:pPr>
      <w:rPr>
        <w:rFonts w:asciiTheme="minorHAnsi" w:hAnsiTheme="minorHAnsi" w:cstheme="minorHAnsi" w:hint="default"/>
        <w:sz w:val="20"/>
      </w:rPr>
    </w:lvl>
  </w:abstractNum>
  <w:abstractNum w:abstractNumId="28"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D707BC0"/>
    <w:multiLevelType w:val="multilevel"/>
    <w:tmpl w:val="5972E00C"/>
    <w:lvl w:ilvl="0">
      <w:start w:val="1"/>
      <w:numFmt w:val="decimal"/>
      <w:lvlText w:val="%1."/>
      <w:lvlJc w:val="left"/>
      <w:pPr>
        <w:ind w:left="720" w:hanging="360"/>
      </w:pPr>
      <w:rPr>
        <w:b/>
      </w:rPr>
    </w:lvl>
    <w:lvl w:ilvl="1">
      <w:start w:val="1"/>
      <w:numFmt w:val="decimal"/>
      <w:isLgl/>
      <w:lvlText w:val="%1.%2."/>
      <w:lvlJc w:val="left"/>
      <w:pPr>
        <w:ind w:left="786"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2" w15:restartNumberingAfterBreak="0">
    <w:nsid w:val="582D75A2"/>
    <w:multiLevelType w:val="hybridMultilevel"/>
    <w:tmpl w:val="4606CF02"/>
    <w:lvl w:ilvl="0" w:tplc="0E9AAF72">
      <w:start w:val="1"/>
      <w:numFmt w:val="bullet"/>
      <w:lvlText w:val=""/>
      <w:lvlJc w:val="left"/>
      <w:pPr>
        <w:ind w:left="720" w:hanging="360"/>
      </w:pPr>
      <w:rPr>
        <w:rFonts w:ascii="Symbol" w:hAnsi="Symbol"/>
      </w:rPr>
    </w:lvl>
    <w:lvl w:ilvl="1" w:tplc="28B289BC">
      <w:start w:val="1"/>
      <w:numFmt w:val="bullet"/>
      <w:lvlText w:val=""/>
      <w:lvlJc w:val="left"/>
      <w:pPr>
        <w:ind w:left="720" w:hanging="360"/>
      </w:pPr>
      <w:rPr>
        <w:rFonts w:ascii="Symbol" w:hAnsi="Symbol"/>
      </w:rPr>
    </w:lvl>
    <w:lvl w:ilvl="2" w:tplc="717AB986">
      <w:start w:val="1"/>
      <w:numFmt w:val="bullet"/>
      <w:lvlText w:val=""/>
      <w:lvlJc w:val="left"/>
      <w:pPr>
        <w:ind w:left="720" w:hanging="360"/>
      </w:pPr>
      <w:rPr>
        <w:rFonts w:ascii="Symbol" w:hAnsi="Symbol"/>
      </w:rPr>
    </w:lvl>
    <w:lvl w:ilvl="3" w:tplc="BE28A310">
      <w:start w:val="1"/>
      <w:numFmt w:val="bullet"/>
      <w:lvlText w:val=""/>
      <w:lvlJc w:val="left"/>
      <w:pPr>
        <w:ind w:left="720" w:hanging="360"/>
      </w:pPr>
      <w:rPr>
        <w:rFonts w:ascii="Symbol" w:hAnsi="Symbol"/>
      </w:rPr>
    </w:lvl>
    <w:lvl w:ilvl="4" w:tplc="0FACB210">
      <w:start w:val="1"/>
      <w:numFmt w:val="bullet"/>
      <w:lvlText w:val=""/>
      <w:lvlJc w:val="left"/>
      <w:pPr>
        <w:ind w:left="720" w:hanging="360"/>
      </w:pPr>
      <w:rPr>
        <w:rFonts w:ascii="Symbol" w:hAnsi="Symbol"/>
      </w:rPr>
    </w:lvl>
    <w:lvl w:ilvl="5" w:tplc="C68C69C2">
      <w:start w:val="1"/>
      <w:numFmt w:val="bullet"/>
      <w:lvlText w:val=""/>
      <w:lvlJc w:val="left"/>
      <w:pPr>
        <w:ind w:left="720" w:hanging="360"/>
      </w:pPr>
      <w:rPr>
        <w:rFonts w:ascii="Symbol" w:hAnsi="Symbol"/>
      </w:rPr>
    </w:lvl>
    <w:lvl w:ilvl="6" w:tplc="AA5C1354">
      <w:start w:val="1"/>
      <w:numFmt w:val="bullet"/>
      <w:lvlText w:val=""/>
      <w:lvlJc w:val="left"/>
      <w:pPr>
        <w:ind w:left="720" w:hanging="360"/>
      </w:pPr>
      <w:rPr>
        <w:rFonts w:ascii="Symbol" w:hAnsi="Symbol"/>
      </w:rPr>
    </w:lvl>
    <w:lvl w:ilvl="7" w:tplc="E5C8ECB4">
      <w:start w:val="1"/>
      <w:numFmt w:val="bullet"/>
      <w:lvlText w:val=""/>
      <w:lvlJc w:val="left"/>
      <w:pPr>
        <w:ind w:left="720" w:hanging="360"/>
      </w:pPr>
      <w:rPr>
        <w:rFonts w:ascii="Symbol" w:hAnsi="Symbol"/>
      </w:rPr>
    </w:lvl>
    <w:lvl w:ilvl="8" w:tplc="6E00787E">
      <w:start w:val="1"/>
      <w:numFmt w:val="bullet"/>
      <w:lvlText w:val=""/>
      <w:lvlJc w:val="left"/>
      <w:pPr>
        <w:ind w:left="720" w:hanging="360"/>
      </w:pPr>
      <w:rPr>
        <w:rFonts w:ascii="Symbol" w:hAnsi="Symbol"/>
      </w:rPr>
    </w:lvl>
  </w:abstractNum>
  <w:abstractNum w:abstractNumId="33" w15:restartNumberingAfterBreak="0">
    <w:nsid w:val="590D1692"/>
    <w:multiLevelType w:val="hybridMultilevel"/>
    <w:tmpl w:val="85E0439A"/>
    <w:lvl w:ilvl="0" w:tplc="F1F2577A">
      <w:start w:val="1"/>
      <w:numFmt w:val="lowerLetter"/>
      <w:lvlText w:val="%1)"/>
      <w:lvlJc w:val="left"/>
      <w:pPr>
        <w:ind w:left="674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5"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hint="default"/>
      </w:rPr>
    </w:lvl>
    <w:lvl w:ilvl="3" w:tplc="041B0001">
      <w:start w:val="1"/>
      <w:numFmt w:val="bullet"/>
      <w:lvlText w:val=""/>
      <w:lvlJc w:val="left"/>
      <w:pPr>
        <w:ind w:left="2930" w:hanging="360"/>
      </w:pPr>
      <w:rPr>
        <w:rFonts w:ascii="Symbol" w:hAnsi="Symbol" w:hint="default"/>
      </w:rPr>
    </w:lvl>
    <w:lvl w:ilvl="4" w:tplc="041B0003">
      <w:start w:val="1"/>
      <w:numFmt w:val="bullet"/>
      <w:lvlText w:val="o"/>
      <w:lvlJc w:val="left"/>
      <w:pPr>
        <w:ind w:left="3650" w:hanging="360"/>
      </w:pPr>
      <w:rPr>
        <w:rFonts w:ascii="Courier New" w:hAnsi="Courier New" w:cs="Courier New" w:hint="default"/>
      </w:rPr>
    </w:lvl>
    <w:lvl w:ilvl="5" w:tplc="041B0005">
      <w:start w:val="1"/>
      <w:numFmt w:val="bullet"/>
      <w:lvlText w:val=""/>
      <w:lvlJc w:val="left"/>
      <w:pPr>
        <w:ind w:left="4370" w:hanging="360"/>
      </w:pPr>
      <w:rPr>
        <w:rFonts w:ascii="Wingdings" w:hAnsi="Wingdings" w:hint="default"/>
      </w:rPr>
    </w:lvl>
    <w:lvl w:ilvl="6" w:tplc="041B0001">
      <w:start w:val="1"/>
      <w:numFmt w:val="bullet"/>
      <w:lvlText w:val=""/>
      <w:lvlJc w:val="left"/>
      <w:pPr>
        <w:ind w:left="5090" w:hanging="360"/>
      </w:pPr>
      <w:rPr>
        <w:rFonts w:ascii="Symbol" w:hAnsi="Symbol" w:hint="default"/>
      </w:rPr>
    </w:lvl>
    <w:lvl w:ilvl="7" w:tplc="041B0003">
      <w:start w:val="1"/>
      <w:numFmt w:val="bullet"/>
      <w:lvlText w:val="o"/>
      <w:lvlJc w:val="left"/>
      <w:pPr>
        <w:ind w:left="5810" w:hanging="360"/>
      </w:pPr>
      <w:rPr>
        <w:rFonts w:ascii="Courier New" w:hAnsi="Courier New" w:cs="Courier New" w:hint="default"/>
      </w:rPr>
    </w:lvl>
    <w:lvl w:ilvl="8" w:tplc="041B0005">
      <w:start w:val="1"/>
      <w:numFmt w:val="bullet"/>
      <w:lvlText w:val=""/>
      <w:lvlJc w:val="left"/>
      <w:pPr>
        <w:ind w:left="6530" w:hanging="360"/>
      </w:pPr>
      <w:rPr>
        <w:rFonts w:ascii="Wingdings" w:hAnsi="Wingdings" w:hint="default"/>
      </w:rPr>
    </w:lvl>
  </w:abstractNum>
  <w:abstractNum w:abstractNumId="36"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C834FBF"/>
    <w:multiLevelType w:val="multilevel"/>
    <w:tmpl w:val="AA26E614"/>
    <w:lvl w:ilvl="0">
      <w:start w:val="2"/>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b w:val="0"/>
        <w:bCs/>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38"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9"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8641A84"/>
    <w:multiLevelType w:val="multilevel"/>
    <w:tmpl w:val="2240604C"/>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1"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2" w15:restartNumberingAfterBreak="0">
    <w:nsid w:val="70FB22BE"/>
    <w:multiLevelType w:val="hybridMultilevel"/>
    <w:tmpl w:val="F2ECFB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15:restartNumberingAfterBreak="0">
    <w:nsid w:val="76E803D7"/>
    <w:multiLevelType w:val="multilevel"/>
    <w:tmpl w:val="E6FCD666"/>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41"/>
  </w:num>
  <w:num w:numId="2" w16cid:durableId="177039919">
    <w:abstractNumId w:val="21"/>
  </w:num>
  <w:num w:numId="3" w16cid:durableId="922909089">
    <w:abstractNumId w:val="34"/>
  </w:num>
  <w:num w:numId="4" w16cid:durableId="626812507">
    <w:abstractNumId w:val="3"/>
  </w:num>
  <w:num w:numId="5" w16cid:durableId="808203209">
    <w:abstractNumId w:val="31"/>
  </w:num>
  <w:num w:numId="6" w16cid:durableId="160968702">
    <w:abstractNumId w:val="19"/>
  </w:num>
  <w:num w:numId="7" w16cid:durableId="898127681">
    <w:abstractNumId w:val="14"/>
  </w:num>
  <w:num w:numId="8" w16cid:durableId="1499538069">
    <w:abstractNumId w:val="16"/>
  </w:num>
  <w:num w:numId="9" w16cid:durableId="356124739">
    <w:abstractNumId w:val="33"/>
  </w:num>
  <w:num w:numId="10" w16cid:durableId="296185403">
    <w:abstractNumId w:val="47"/>
  </w:num>
  <w:num w:numId="11" w16cid:durableId="2134015536">
    <w:abstractNumId w:val="0"/>
  </w:num>
  <w:num w:numId="12" w16cid:durableId="242420628">
    <w:abstractNumId w:val="2"/>
  </w:num>
  <w:num w:numId="13" w16cid:durableId="523055273">
    <w:abstractNumId w:val="36"/>
  </w:num>
  <w:num w:numId="14" w16cid:durableId="1021249557">
    <w:abstractNumId w:val="29"/>
  </w:num>
  <w:num w:numId="15" w16cid:durableId="2118215292">
    <w:abstractNumId w:val="38"/>
  </w:num>
  <w:num w:numId="16" w16cid:durableId="1931428348">
    <w:abstractNumId w:val="17"/>
  </w:num>
  <w:num w:numId="17" w16cid:durableId="1126503504">
    <w:abstractNumId w:val="20"/>
  </w:num>
  <w:num w:numId="18" w16cid:durableId="389967056">
    <w:abstractNumId w:val="40"/>
  </w:num>
  <w:num w:numId="19" w16cid:durableId="186411161">
    <w:abstractNumId w:val="22"/>
  </w:num>
  <w:num w:numId="20" w16cid:durableId="789206253">
    <w:abstractNumId w:val="6"/>
  </w:num>
  <w:num w:numId="21" w16cid:durableId="191237305">
    <w:abstractNumId w:val="26"/>
  </w:num>
  <w:num w:numId="22" w16cid:durableId="1217202456">
    <w:abstractNumId w:val="18"/>
  </w:num>
  <w:num w:numId="23" w16cid:durableId="110247950">
    <w:abstractNumId w:val="12"/>
  </w:num>
  <w:num w:numId="24" w16cid:durableId="642778648">
    <w:abstractNumId w:val="15"/>
  </w:num>
  <w:num w:numId="25" w16cid:durableId="1373188209">
    <w:abstractNumId w:val="13"/>
  </w:num>
  <w:num w:numId="26" w16cid:durableId="1089423354">
    <w:abstractNumId w:val="11"/>
  </w:num>
  <w:num w:numId="27" w16cid:durableId="1198467735">
    <w:abstractNumId w:val="39"/>
  </w:num>
  <w:num w:numId="28" w16cid:durableId="1231306290">
    <w:abstractNumId w:val="46"/>
  </w:num>
  <w:num w:numId="29" w16cid:durableId="1021979461">
    <w:abstractNumId w:val="43"/>
  </w:num>
  <w:num w:numId="30" w16cid:durableId="1211721243">
    <w:abstractNumId w:val="24"/>
  </w:num>
  <w:num w:numId="31" w16cid:durableId="1514029830">
    <w:abstractNumId w:val="48"/>
  </w:num>
  <w:num w:numId="32" w16cid:durableId="575281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6175519">
    <w:abstractNumId w:val="35"/>
  </w:num>
  <w:num w:numId="34" w16cid:durableId="606624530">
    <w:abstractNumId w:val="25"/>
  </w:num>
  <w:num w:numId="35" w16cid:durableId="40833200">
    <w:abstractNumId w:val="23"/>
  </w:num>
  <w:num w:numId="36" w16cid:durableId="1889031243">
    <w:abstractNumId w:val="32"/>
  </w:num>
  <w:num w:numId="37" w16cid:durableId="1392583957">
    <w:abstractNumId w:val="10"/>
  </w:num>
  <w:num w:numId="38" w16cid:durableId="524058144">
    <w:abstractNumId w:val="9"/>
  </w:num>
  <w:num w:numId="39" w16cid:durableId="744886017">
    <w:abstractNumId w:val="5"/>
  </w:num>
  <w:num w:numId="40" w16cid:durableId="634258896">
    <w:abstractNumId w:val="30"/>
  </w:num>
  <w:num w:numId="41" w16cid:durableId="212156305">
    <w:abstractNumId w:val="37"/>
  </w:num>
  <w:num w:numId="42" w16cid:durableId="624822195">
    <w:abstractNumId w:val="7"/>
  </w:num>
  <w:num w:numId="43" w16cid:durableId="156576734">
    <w:abstractNumId w:val="4"/>
  </w:num>
  <w:num w:numId="44" w16cid:durableId="5005047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676314">
    <w:abstractNumId w:val="42"/>
  </w:num>
  <w:num w:numId="46" w16cid:durableId="734860196">
    <w:abstractNumId w:val="27"/>
  </w:num>
  <w:num w:numId="47" w16cid:durableId="150956049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784054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05753958">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64AB"/>
    <w:rsid w:val="000065B3"/>
    <w:rsid w:val="0001196F"/>
    <w:rsid w:val="00020722"/>
    <w:rsid w:val="000222A3"/>
    <w:rsid w:val="00024CE7"/>
    <w:rsid w:val="000340C4"/>
    <w:rsid w:val="0003587B"/>
    <w:rsid w:val="0004003C"/>
    <w:rsid w:val="00042A5E"/>
    <w:rsid w:val="00043F5F"/>
    <w:rsid w:val="00047B9B"/>
    <w:rsid w:val="00055214"/>
    <w:rsid w:val="000554D6"/>
    <w:rsid w:val="00055CF6"/>
    <w:rsid w:val="00061947"/>
    <w:rsid w:val="000628FE"/>
    <w:rsid w:val="00064175"/>
    <w:rsid w:val="00064E29"/>
    <w:rsid w:val="0006628C"/>
    <w:rsid w:val="000671DA"/>
    <w:rsid w:val="00072972"/>
    <w:rsid w:val="00072C05"/>
    <w:rsid w:val="00075DC4"/>
    <w:rsid w:val="000821F9"/>
    <w:rsid w:val="000827DC"/>
    <w:rsid w:val="0008524F"/>
    <w:rsid w:val="00087F9B"/>
    <w:rsid w:val="00090110"/>
    <w:rsid w:val="00092247"/>
    <w:rsid w:val="00095884"/>
    <w:rsid w:val="000A33FF"/>
    <w:rsid w:val="000A475D"/>
    <w:rsid w:val="000A4961"/>
    <w:rsid w:val="000A515D"/>
    <w:rsid w:val="000B00E3"/>
    <w:rsid w:val="000B0747"/>
    <w:rsid w:val="000B4A50"/>
    <w:rsid w:val="000B742F"/>
    <w:rsid w:val="000C1898"/>
    <w:rsid w:val="000C35F1"/>
    <w:rsid w:val="000C4E9C"/>
    <w:rsid w:val="000C7831"/>
    <w:rsid w:val="000D15DC"/>
    <w:rsid w:val="000D4AD1"/>
    <w:rsid w:val="000D7349"/>
    <w:rsid w:val="000E2AB3"/>
    <w:rsid w:val="000E3ABD"/>
    <w:rsid w:val="000E4F13"/>
    <w:rsid w:val="000F03CA"/>
    <w:rsid w:val="000F3CC9"/>
    <w:rsid w:val="000F6280"/>
    <w:rsid w:val="000F6A34"/>
    <w:rsid w:val="001005C5"/>
    <w:rsid w:val="00101B4C"/>
    <w:rsid w:val="00101F84"/>
    <w:rsid w:val="00102B5B"/>
    <w:rsid w:val="00102CF3"/>
    <w:rsid w:val="00107177"/>
    <w:rsid w:val="00111E8A"/>
    <w:rsid w:val="00114E28"/>
    <w:rsid w:val="0011661E"/>
    <w:rsid w:val="00117EAA"/>
    <w:rsid w:val="00117F9D"/>
    <w:rsid w:val="00120E97"/>
    <w:rsid w:val="00120F3B"/>
    <w:rsid w:val="00122DEB"/>
    <w:rsid w:val="0013041E"/>
    <w:rsid w:val="001313AA"/>
    <w:rsid w:val="001359E7"/>
    <w:rsid w:val="00145880"/>
    <w:rsid w:val="0014798A"/>
    <w:rsid w:val="0015133F"/>
    <w:rsid w:val="0015395D"/>
    <w:rsid w:val="00154B7B"/>
    <w:rsid w:val="001561FA"/>
    <w:rsid w:val="00156C4B"/>
    <w:rsid w:val="00157BAB"/>
    <w:rsid w:val="001620FC"/>
    <w:rsid w:val="001633BD"/>
    <w:rsid w:val="00166732"/>
    <w:rsid w:val="00166FD2"/>
    <w:rsid w:val="0017181B"/>
    <w:rsid w:val="0018175D"/>
    <w:rsid w:val="001822FF"/>
    <w:rsid w:val="00183E97"/>
    <w:rsid w:val="00184DA2"/>
    <w:rsid w:val="00190172"/>
    <w:rsid w:val="001A0EBC"/>
    <w:rsid w:val="001A162B"/>
    <w:rsid w:val="001A2B13"/>
    <w:rsid w:val="001A365B"/>
    <w:rsid w:val="001A4EA7"/>
    <w:rsid w:val="001A78C4"/>
    <w:rsid w:val="001B290E"/>
    <w:rsid w:val="001B776D"/>
    <w:rsid w:val="001C5388"/>
    <w:rsid w:val="001C7B9B"/>
    <w:rsid w:val="001D1DD2"/>
    <w:rsid w:val="001D374B"/>
    <w:rsid w:val="001D6C1F"/>
    <w:rsid w:val="001E06DB"/>
    <w:rsid w:val="001E09D2"/>
    <w:rsid w:val="001F0D01"/>
    <w:rsid w:val="001F148A"/>
    <w:rsid w:val="001F542D"/>
    <w:rsid w:val="001F5E43"/>
    <w:rsid w:val="00201E8C"/>
    <w:rsid w:val="002033E3"/>
    <w:rsid w:val="002079DC"/>
    <w:rsid w:val="00213394"/>
    <w:rsid w:val="002137F7"/>
    <w:rsid w:val="002149F6"/>
    <w:rsid w:val="00215526"/>
    <w:rsid w:val="00227E8C"/>
    <w:rsid w:val="002301E4"/>
    <w:rsid w:val="00231B13"/>
    <w:rsid w:val="00233E02"/>
    <w:rsid w:val="002344A2"/>
    <w:rsid w:val="00235DAA"/>
    <w:rsid w:val="00236212"/>
    <w:rsid w:val="002407D8"/>
    <w:rsid w:val="0024171C"/>
    <w:rsid w:val="002451CB"/>
    <w:rsid w:val="00245483"/>
    <w:rsid w:val="00251069"/>
    <w:rsid w:val="00256701"/>
    <w:rsid w:val="00257D4F"/>
    <w:rsid w:val="0026223B"/>
    <w:rsid w:val="00265B8E"/>
    <w:rsid w:val="00270116"/>
    <w:rsid w:val="00270A61"/>
    <w:rsid w:val="00271F25"/>
    <w:rsid w:val="0027652B"/>
    <w:rsid w:val="00281998"/>
    <w:rsid w:val="00282B0A"/>
    <w:rsid w:val="002A5658"/>
    <w:rsid w:val="002A6019"/>
    <w:rsid w:val="002A6AC8"/>
    <w:rsid w:val="002B4878"/>
    <w:rsid w:val="002B5CD0"/>
    <w:rsid w:val="002B649E"/>
    <w:rsid w:val="002B6E1D"/>
    <w:rsid w:val="002B7124"/>
    <w:rsid w:val="002B7C63"/>
    <w:rsid w:val="002C15F8"/>
    <w:rsid w:val="002C32CA"/>
    <w:rsid w:val="002D072E"/>
    <w:rsid w:val="002D2015"/>
    <w:rsid w:val="002D22DE"/>
    <w:rsid w:val="002D5100"/>
    <w:rsid w:val="002D77AD"/>
    <w:rsid w:val="002E2C16"/>
    <w:rsid w:val="002E3873"/>
    <w:rsid w:val="002E45FD"/>
    <w:rsid w:val="002F0886"/>
    <w:rsid w:val="002F122D"/>
    <w:rsid w:val="002F1505"/>
    <w:rsid w:val="002F3A4B"/>
    <w:rsid w:val="002F3CF9"/>
    <w:rsid w:val="002F49B1"/>
    <w:rsid w:val="002F7F10"/>
    <w:rsid w:val="00302DEB"/>
    <w:rsid w:val="003042AF"/>
    <w:rsid w:val="00306DD6"/>
    <w:rsid w:val="00307221"/>
    <w:rsid w:val="00313660"/>
    <w:rsid w:val="00326A69"/>
    <w:rsid w:val="0034297A"/>
    <w:rsid w:val="00343933"/>
    <w:rsid w:val="00344A98"/>
    <w:rsid w:val="00352535"/>
    <w:rsid w:val="00352DD3"/>
    <w:rsid w:val="00354740"/>
    <w:rsid w:val="003568BD"/>
    <w:rsid w:val="00356A44"/>
    <w:rsid w:val="003640AB"/>
    <w:rsid w:val="003667E0"/>
    <w:rsid w:val="00366BD0"/>
    <w:rsid w:val="0037390E"/>
    <w:rsid w:val="00374AB3"/>
    <w:rsid w:val="00381D36"/>
    <w:rsid w:val="00381F52"/>
    <w:rsid w:val="003860F2"/>
    <w:rsid w:val="00391470"/>
    <w:rsid w:val="003928C9"/>
    <w:rsid w:val="003975F9"/>
    <w:rsid w:val="003976C0"/>
    <w:rsid w:val="00397859"/>
    <w:rsid w:val="003A0474"/>
    <w:rsid w:val="003A0560"/>
    <w:rsid w:val="003A1DB0"/>
    <w:rsid w:val="003A2E6E"/>
    <w:rsid w:val="003A5BA1"/>
    <w:rsid w:val="003A6F7E"/>
    <w:rsid w:val="003B1B21"/>
    <w:rsid w:val="003B3085"/>
    <w:rsid w:val="003B43E9"/>
    <w:rsid w:val="003B613A"/>
    <w:rsid w:val="003C2F42"/>
    <w:rsid w:val="003C4FEF"/>
    <w:rsid w:val="003C622B"/>
    <w:rsid w:val="003C6A52"/>
    <w:rsid w:val="003D6AA2"/>
    <w:rsid w:val="003E14E5"/>
    <w:rsid w:val="003E336E"/>
    <w:rsid w:val="003F0DB5"/>
    <w:rsid w:val="003F5AE8"/>
    <w:rsid w:val="003F5C36"/>
    <w:rsid w:val="003F7A07"/>
    <w:rsid w:val="00400294"/>
    <w:rsid w:val="00401115"/>
    <w:rsid w:val="00404C1D"/>
    <w:rsid w:val="00405F93"/>
    <w:rsid w:val="00407D8F"/>
    <w:rsid w:val="00414744"/>
    <w:rsid w:val="0042380E"/>
    <w:rsid w:val="0042401D"/>
    <w:rsid w:val="00431A03"/>
    <w:rsid w:val="00432597"/>
    <w:rsid w:val="0043459D"/>
    <w:rsid w:val="00435481"/>
    <w:rsid w:val="00436277"/>
    <w:rsid w:val="004401A5"/>
    <w:rsid w:val="0044029C"/>
    <w:rsid w:val="004444E6"/>
    <w:rsid w:val="0045178C"/>
    <w:rsid w:val="004539E5"/>
    <w:rsid w:val="00456E30"/>
    <w:rsid w:val="0046164C"/>
    <w:rsid w:val="004630CC"/>
    <w:rsid w:val="0046389F"/>
    <w:rsid w:val="00463BC8"/>
    <w:rsid w:val="00464EAA"/>
    <w:rsid w:val="00470742"/>
    <w:rsid w:val="004777C2"/>
    <w:rsid w:val="00481A46"/>
    <w:rsid w:val="0048225B"/>
    <w:rsid w:val="00494F6E"/>
    <w:rsid w:val="00495492"/>
    <w:rsid w:val="00495BE9"/>
    <w:rsid w:val="00495C6C"/>
    <w:rsid w:val="004976F3"/>
    <w:rsid w:val="004A1BD0"/>
    <w:rsid w:val="004A587D"/>
    <w:rsid w:val="004A5FAC"/>
    <w:rsid w:val="004A7AC6"/>
    <w:rsid w:val="004A7C89"/>
    <w:rsid w:val="004B147A"/>
    <w:rsid w:val="004B2B5A"/>
    <w:rsid w:val="004B4316"/>
    <w:rsid w:val="004B4D17"/>
    <w:rsid w:val="004B64A5"/>
    <w:rsid w:val="004B6A6D"/>
    <w:rsid w:val="004C442E"/>
    <w:rsid w:val="004C4F25"/>
    <w:rsid w:val="004C6832"/>
    <w:rsid w:val="004D4A19"/>
    <w:rsid w:val="004E2AD5"/>
    <w:rsid w:val="004F1336"/>
    <w:rsid w:val="004F1674"/>
    <w:rsid w:val="004F31A1"/>
    <w:rsid w:val="004F332C"/>
    <w:rsid w:val="00516A9E"/>
    <w:rsid w:val="00517A06"/>
    <w:rsid w:val="005214DC"/>
    <w:rsid w:val="005221D5"/>
    <w:rsid w:val="00524579"/>
    <w:rsid w:val="00524986"/>
    <w:rsid w:val="00526117"/>
    <w:rsid w:val="005314EB"/>
    <w:rsid w:val="00534DC9"/>
    <w:rsid w:val="005365E5"/>
    <w:rsid w:val="0054776A"/>
    <w:rsid w:val="00550701"/>
    <w:rsid w:val="00552057"/>
    <w:rsid w:val="00554B62"/>
    <w:rsid w:val="0055709A"/>
    <w:rsid w:val="005576E3"/>
    <w:rsid w:val="00561506"/>
    <w:rsid w:val="00562AB7"/>
    <w:rsid w:val="0056362D"/>
    <w:rsid w:val="00565B21"/>
    <w:rsid w:val="005777D0"/>
    <w:rsid w:val="00580180"/>
    <w:rsid w:val="00593936"/>
    <w:rsid w:val="00594A88"/>
    <w:rsid w:val="0059626A"/>
    <w:rsid w:val="00597527"/>
    <w:rsid w:val="005A04EE"/>
    <w:rsid w:val="005A66FC"/>
    <w:rsid w:val="005B0D66"/>
    <w:rsid w:val="005B3D1B"/>
    <w:rsid w:val="005B5098"/>
    <w:rsid w:val="005C4FB5"/>
    <w:rsid w:val="005D0126"/>
    <w:rsid w:val="005D1CEC"/>
    <w:rsid w:val="005D2104"/>
    <w:rsid w:val="005D29DA"/>
    <w:rsid w:val="005D4F70"/>
    <w:rsid w:val="005D54C4"/>
    <w:rsid w:val="005D7F14"/>
    <w:rsid w:val="005E230D"/>
    <w:rsid w:val="005E674A"/>
    <w:rsid w:val="005F4526"/>
    <w:rsid w:val="005F5608"/>
    <w:rsid w:val="0060219F"/>
    <w:rsid w:val="00603D16"/>
    <w:rsid w:val="00606B07"/>
    <w:rsid w:val="00607CC3"/>
    <w:rsid w:val="00610D4B"/>
    <w:rsid w:val="00622DB2"/>
    <w:rsid w:val="00625EDB"/>
    <w:rsid w:val="0062692C"/>
    <w:rsid w:val="0062755D"/>
    <w:rsid w:val="00635166"/>
    <w:rsid w:val="00635EA7"/>
    <w:rsid w:val="006360F8"/>
    <w:rsid w:val="00636C99"/>
    <w:rsid w:val="006373FD"/>
    <w:rsid w:val="006402C8"/>
    <w:rsid w:val="0064137A"/>
    <w:rsid w:val="00644538"/>
    <w:rsid w:val="00644D4F"/>
    <w:rsid w:val="0064578C"/>
    <w:rsid w:val="00655381"/>
    <w:rsid w:val="0067237D"/>
    <w:rsid w:val="00674108"/>
    <w:rsid w:val="00674B0E"/>
    <w:rsid w:val="006753F0"/>
    <w:rsid w:val="00683C8A"/>
    <w:rsid w:val="00683F48"/>
    <w:rsid w:val="00684FEA"/>
    <w:rsid w:val="0069041B"/>
    <w:rsid w:val="006921A0"/>
    <w:rsid w:val="006925F3"/>
    <w:rsid w:val="00692B19"/>
    <w:rsid w:val="00696A9A"/>
    <w:rsid w:val="006A4A87"/>
    <w:rsid w:val="006A6116"/>
    <w:rsid w:val="006B22AA"/>
    <w:rsid w:val="006B3AEA"/>
    <w:rsid w:val="006B3E42"/>
    <w:rsid w:val="006B4DD7"/>
    <w:rsid w:val="006B66DD"/>
    <w:rsid w:val="006B7387"/>
    <w:rsid w:val="006C03AF"/>
    <w:rsid w:val="006C2548"/>
    <w:rsid w:val="006C6D1C"/>
    <w:rsid w:val="006D0B58"/>
    <w:rsid w:val="006D10A0"/>
    <w:rsid w:val="006D678B"/>
    <w:rsid w:val="006E0B86"/>
    <w:rsid w:val="006E2483"/>
    <w:rsid w:val="006E4CE1"/>
    <w:rsid w:val="006E4D9D"/>
    <w:rsid w:val="006E5623"/>
    <w:rsid w:val="006F1C56"/>
    <w:rsid w:val="006F46AF"/>
    <w:rsid w:val="006F6443"/>
    <w:rsid w:val="006F67B4"/>
    <w:rsid w:val="006F75DF"/>
    <w:rsid w:val="00702114"/>
    <w:rsid w:val="007037F3"/>
    <w:rsid w:val="007077F9"/>
    <w:rsid w:val="00721A04"/>
    <w:rsid w:val="00722DE1"/>
    <w:rsid w:val="00726274"/>
    <w:rsid w:val="00726904"/>
    <w:rsid w:val="00727F9C"/>
    <w:rsid w:val="00730B15"/>
    <w:rsid w:val="0073192E"/>
    <w:rsid w:val="007339EF"/>
    <w:rsid w:val="00734971"/>
    <w:rsid w:val="00741129"/>
    <w:rsid w:val="00741DCA"/>
    <w:rsid w:val="00743E03"/>
    <w:rsid w:val="0074427A"/>
    <w:rsid w:val="0074685D"/>
    <w:rsid w:val="007477F5"/>
    <w:rsid w:val="00750057"/>
    <w:rsid w:val="00753749"/>
    <w:rsid w:val="007564F5"/>
    <w:rsid w:val="00757CBE"/>
    <w:rsid w:val="007609FB"/>
    <w:rsid w:val="00760B4E"/>
    <w:rsid w:val="0076165F"/>
    <w:rsid w:val="00770C79"/>
    <w:rsid w:val="00773C4D"/>
    <w:rsid w:val="00773DE6"/>
    <w:rsid w:val="00774A7E"/>
    <w:rsid w:val="00775CF0"/>
    <w:rsid w:val="007760CB"/>
    <w:rsid w:val="00782547"/>
    <w:rsid w:val="00783504"/>
    <w:rsid w:val="007849F6"/>
    <w:rsid w:val="00786BE6"/>
    <w:rsid w:val="0079024B"/>
    <w:rsid w:val="00790D8C"/>
    <w:rsid w:val="007955AC"/>
    <w:rsid w:val="00795C0F"/>
    <w:rsid w:val="007A129B"/>
    <w:rsid w:val="007A19E1"/>
    <w:rsid w:val="007A2774"/>
    <w:rsid w:val="007B0722"/>
    <w:rsid w:val="007B3110"/>
    <w:rsid w:val="007B6DAE"/>
    <w:rsid w:val="007B725C"/>
    <w:rsid w:val="007C2275"/>
    <w:rsid w:val="007C4B0C"/>
    <w:rsid w:val="007C55B7"/>
    <w:rsid w:val="007C711E"/>
    <w:rsid w:val="007D0A04"/>
    <w:rsid w:val="007D2060"/>
    <w:rsid w:val="007D26A3"/>
    <w:rsid w:val="007D3A78"/>
    <w:rsid w:val="007D5EAA"/>
    <w:rsid w:val="007D6EF2"/>
    <w:rsid w:val="007E78CB"/>
    <w:rsid w:val="007F013C"/>
    <w:rsid w:val="007F01D6"/>
    <w:rsid w:val="007F0B2C"/>
    <w:rsid w:val="007F1C35"/>
    <w:rsid w:val="007F1FD9"/>
    <w:rsid w:val="007F43B4"/>
    <w:rsid w:val="007F5B52"/>
    <w:rsid w:val="007F624F"/>
    <w:rsid w:val="007F67F2"/>
    <w:rsid w:val="007F6F93"/>
    <w:rsid w:val="00812F17"/>
    <w:rsid w:val="0081451C"/>
    <w:rsid w:val="00816FD8"/>
    <w:rsid w:val="00824AD9"/>
    <w:rsid w:val="00834937"/>
    <w:rsid w:val="0083497C"/>
    <w:rsid w:val="00835489"/>
    <w:rsid w:val="00836B9A"/>
    <w:rsid w:val="00837289"/>
    <w:rsid w:val="00841D22"/>
    <w:rsid w:val="008454D7"/>
    <w:rsid w:val="0085316F"/>
    <w:rsid w:val="00855A4A"/>
    <w:rsid w:val="008573F6"/>
    <w:rsid w:val="00857B7F"/>
    <w:rsid w:val="00862D00"/>
    <w:rsid w:val="00865EF5"/>
    <w:rsid w:val="008702BC"/>
    <w:rsid w:val="00870D35"/>
    <w:rsid w:val="00873FE3"/>
    <w:rsid w:val="00875416"/>
    <w:rsid w:val="00875D1B"/>
    <w:rsid w:val="00883800"/>
    <w:rsid w:val="00883CF3"/>
    <w:rsid w:val="00883DFA"/>
    <w:rsid w:val="00891787"/>
    <w:rsid w:val="00896D77"/>
    <w:rsid w:val="008A0EDA"/>
    <w:rsid w:val="008A18B3"/>
    <w:rsid w:val="008A2BEE"/>
    <w:rsid w:val="008A3968"/>
    <w:rsid w:val="008A4167"/>
    <w:rsid w:val="008A474E"/>
    <w:rsid w:val="008B15CB"/>
    <w:rsid w:val="008B3D8A"/>
    <w:rsid w:val="008B445D"/>
    <w:rsid w:val="008C0ECE"/>
    <w:rsid w:val="008C506C"/>
    <w:rsid w:val="008C5138"/>
    <w:rsid w:val="008C61D8"/>
    <w:rsid w:val="008C629D"/>
    <w:rsid w:val="008C71E1"/>
    <w:rsid w:val="008D76E4"/>
    <w:rsid w:val="008D7C07"/>
    <w:rsid w:val="008E184B"/>
    <w:rsid w:val="008E6A02"/>
    <w:rsid w:val="008E6BF4"/>
    <w:rsid w:val="008F390D"/>
    <w:rsid w:val="008F4AF8"/>
    <w:rsid w:val="008F5A6D"/>
    <w:rsid w:val="008F7132"/>
    <w:rsid w:val="008F772B"/>
    <w:rsid w:val="00901E7E"/>
    <w:rsid w:val="0090230D"/>
    <w:rsid w:val="00903CD6"/>
    <w:rsid w:val="0090478E"/>
    <w:rsid w:val="00904A78"/>
    <w:rsid w:val="009114D4"/>
    <w:rsid w:val="00912931"/>
    <w:rsid w:val="00917D8F"/>
    <w:rsid w:val="00921B02"/>
    <w:rsid w:val="009222F9"/>
    <w:rsid w:val="009230DC"/>
    <w:rsid w:val="00923444"/>
    <w:rsid w:val="00924C69"/>
    <w:rsid w:val="00926F4B"/>
    <w:rsid w:val="009307C4"/>
    <w:rsid w:val="009313A9"/>
    <w:rsid w:val="00932595"/>
    <w:rsid w:val="00935224"/>
    <w:rsid w:val="009451F7"/>
    <w:rsid w:val="00945585"/>
    <w:rsid w:val="00951E5F"/>
    <w:rsid w:val="00954320"/>
    <w:rsid w:val="0096047E"/>
    <w:rsid w:val="00961194"/>
    <w:rsid w:val="009640C4"/>
    <w:rsid w:val="009714AB"/>
    <w:rsid w:val="00972B06"/>
    <w:rsid w:val="00973E22"/>
    <w:rsid w:val="0097755B"/>
    <w:rsid w:val="00980BDE"/>
    <w:rsid w:val="00982B41"/>
    <w:rsid w:val="009865BD"/>
    <w:rsid w:val="0099095F"/>
    <w:rsid w:val="00990CE0"/>
    <w:rsid w:val="009915BF"/>
    <w:rsid w:val="009932DF"/>
    <w:rsid w:val="00993AC1"/>
    <w:rsid w:val="00996BD7"/>
    <w:rsid w:val="00996CF8"/>
    <w:rsid w:val="009A234B"/>
    <w:rsid w:val="009A669B"/>
    <w:rsid w:val="009B38BA"/>
    <w:rsid w:val="009B5A46"/>
    <w:rsid w:val="009B66DE"/>
    <w:rsid w:val="009C0B80"/>
    <w:rsid w:val="009D164C"/>
    <w:rsid w:val="009D2E8A"/>
    <w:rsid w:val="009D440A"/>
    <w:rsid w:val="009D4668"/>
    <w:rsid w:val="009F04E7"/>
    <w:rsid w:val="009F219A"/>
    <w:rsid w:val="009F3137"/>
    <w:rsid w:val="009F54C4"/>
    <w:rsid w:val="009F6D51"/>
    <w:rsid w:val="00A01220"/>
    <w:rsid w:val="00A0379C"/>
    <w:rsid w:val="00A0479A"/>
    <w:rsid w:val="00A04CFE"/>
    <w:rsid w:val="00A109BF"/>
    <w:rsid w:val="00A1135C"/>
    <w:rsid w:val="00A137D4"/>
    <w:rsid w:val="00A1584D"/>
    <w:rsid w:val="00A16B10"/>
    <w:rsid w:val="00A26739"/>
    <w:rsid w:val="00A34B06"/>
    <w:rsid w:val="00A34B0B"/>
    <w:rsid w:val="00A35086"/>
    <w:rsid w:val="00A40DD0"/>
    <w:rsid w:val="00A41C12"/>
    <w:rsid w:val="00A41CCB"/>
    <w:rsid w:val="00A42B3D"/>
    <w:rsid w:val="00A42C9C"/>
    <w:rsid w:val="00A43CC4"/>
    <w:rsid w:val="00A45366"/>
    <w:rsid w:val="00A476E1"/>
    <w:rsid w:val="00A47F81"/>
    <w:rsid w:val="00A54555"/>
    <w:rsid w:val="00A55D62"/>
    <w:rsid w:val="00A55FA3"/>
    <w:rsid w:val="00A606ED"/>
    <w:rsid w:val="00A6077A"/>
    <w:rsid w:val="00A61B3A"/>
    <w:rsid w:val="00A64C7C"/>
    <w:rsid w:val="00A67A31"/>
    <w:rsid w:val="00A75B04"/>
    <w:rsid w:val="00A764E3"/>
    <w:rsid w:val="00A76F55"/>
    <w:rsid w:val="00A80B0F"/>
    <w:rsid w:val="00A8146C"/>
    <w:rsid w:val="00A826B5"/>
    <w:rsid w:val="00A831E6"/>
    <w:rsid w:val="00A85D62"/>
    <w:rsid w:val="00A90C13"/>
    <w:rsid w:val="00A91A11"/>
    <w:rsid w:val="00AA08D3"/>
    <w:rsid w:val="00AA16AF"/>
    <w:rsid w:val="00AA4132"/>
    <w:rsid w:val="00AA4663"/>
    <w:rsid w:val="00AA5CF5"/>
    <w:rsid w:val="00AA5F3E"/>
    <w:rsid w:val="00AB05E0"/>
    <w:rsid w:val="00AC20DB"/>
    <w:rsid w:val="00AC28FC"/>
    <w:rsid w:val="00AC2CFF"/>
    <w:rsid w:val="00AC5EEE"/>
    <w:rsid w:val="00AC7519"/>
    <w:rsid w:val="00AD005C"/>
    <w:rsid w:val="00AD18CA"/>
    <w:rsid w:val="00AD7C04"/>
    <w:rsid w:val="00AE0C63"/>
    <w:rsid w:val="00AE4E5B"/>
    <w:rsid w:val="00AE5ED8"/>
    <w:rsid w:val="00AF1894"/>
    <w:rsid w:val="00AF2506"/>
    <w:rsid w:val="00AF42BE"/>
    <w:rsid w:val="00AF4A5B"/>
    <w:rsid w:val="00B01BB6"/>
    <w:rsid w:val="00B033CA"/>
    <w:rsid w:val="00B03CB2"/>
    <w:rsid w:val="00B065BF"/>
    <w:rsid w:val="00B1239F"/>
    <w:rsid w:val="00B12CAA"/>
    <w:rsid w:val="00B16551"/>
    <w:rsid w:val="00B20D65"/>
    <w:rsid w:val="00B2410F"/>
    <w:rsid w:val="00B24B8D"/>
    <w:rsid w:val="00B25AA5"/>
    <w:rsid w:val="00B2745E"/>
    <w:rsid w:val="00B276C6"/>
    <w:rsid w:val="00B30E43"/>
    <w:rsid w:val="00B31AA5"/>
    <w:rsid w:val="00B41103"/>
    <w:rsid w:val="00B414A5"/>
    <w:rsid w:val="00B41885"/>
    <w:rsid w:val="00B41D77"/>
    <w:rsid w:val="00B43D78"/>
    <w:rsid w:val="00B46B6F"/>
    <w:rsid w:val="00B47ADC"/>
    <w:rsid w:val="00B50942"/>
    <w:rsid w:val="00B519FA"/>
    <w:rsid w:val="00B52124"/>
    <w:rsid w:val="00B559F1"/>
    <w:rsid w:val="00B57A05"/>
    <w:rsid w:val="00B603F3"/>
    <w:rsid w:val="00B63BFF"/>
    <w:rsid w:val="00B668A2"/>
    <w:rsid w:val="00B66BA2"/>
    <w:rsid w:val="00B7026A"/>
    <w:rsid w:val="00B80DCD"/>
    <w:rsid w:val="00B836C4"/>
    <w:rsid w:val="00B909C0"/>
    <w:rsid w:val="00B95660"/>
    <w:rsid w:val="00B96BA3"/>
    <w:rsid w:val="00B976BA"/>
    <w:rsid w:val="00BA03D3"/>
    <w:rsid w:val="00BA04CB"/>
    <w:rsid w:val="00BA0834"/>
    <w:rsid w:val="00BA4F05"/>
    <w:rsid w:val="00BB2920"/>
    <w:rsid w:val="00BB67C8"/>
    <w:rsid w:val="00BB6935"/>
    <w:rsid w:val="00BB7686"/>
    <w:rsid w:val="00BC010C"/>
    <w:rsid w:val="00BC0C00"/>
    <w:rsid w:val="00BC1B7D"/>
    <w:rsid w:val="00BC721C"/>
    <w:rsid w:val="00BD173B"/>
    <w:rsid w:val="00BD1B76"/>
    <w:rsid w:val="00BD362C"/>
    <w:rsid w:val="00BD5C8D"/>
    <w:rsid w:val="00BE75B9"/>
    <w:rsid w:val="00BF30F7"/>
    <w:rsid w:val="00C07CAA"/>
    <w:rsid w:val="00C11BC1"/>
    <w:rsid w:val="00C132B6"/>
    <w:rsid w:val="00C24B06"/>
    <w:rsid w:val="00C25FA8"/>
    <w:rsid w:val="00C303B6"/>
    <w:rsid w:val="00C30CE0"/>
    <w:rsid w:val="00C318B6"/>
    <w:rsid w:val="00C3466D"/>
    <w:rsid w:val="00C34705"/>
    <w:rsid w:val="00C36734"/>
    <w:rsid w:val="00C445CA"/>
    <w:rsid w:val="00C45C30"/>
    <w:rsid w:val="00C4676E"/>
    <w:rsid w:val="00C5440C"/>
    <w:rsid w:val="00C54482"/>
    <w:rsid w:val="00C562AD"/>
    <w:rsid w:val="00C56A79"/>
    <w:rsid w:val="00C62B3B"/>
    <w:rsid w:val="00C63310"/>
    <w:rsid w:val="00C657E9"/>
    <w:rsid w:val="00C67CE2"/>
    <w:rsid w:val="00C71E85"/>
    <w:rsid w:val="00C724D1"/>
    <w:rsid w:val="00C730EC"/>
    <w:rsid w:val="00C758CC"/>
    <w:rsid w:val="00C76762"/>
    <w:rsid w:val="00C76CEE"/>
    <w:rsid w:val="00C773C3"/>
    <w:rsid w:val="00C83419"/>
    <w:rsid w:val="00C837B0"/>
    <w:rsid w:val="00C83F98"/>
    <w:rsid w:val="00C9297C"/>
    <w:rsid w:val="00C92AA5"/>
    <w:rsid w:val="00CA1F04"/>
    <w:rsid w:val="00CA21D4"/>
    <w:rsid w:val="00CA2E6B"/>
    <w:rsid w:val="00CA6525"/>
    <w:rsid w:val="00CB210E"/>
    <w:rsid w:val="00CB2D94"/>
    <w:rsid w:val="00CB5F6E"/>
    <w:rsid w:val="00CC18B7"/>
    <w:rsid w:val="00CC267F"/>
    <w:rsid w:val="00CC3923"/>
    <w:rsid w:val="00CC67B4"/>
    <w:rsid w:val="00CD2794"/>
    <w:rsid w:val="00CD4748"/>
    <w:rsid w:val="00CD5EA3"/>
    <w:rsid w:val="00CE1F1E"/>
    <w:rsid w:val="00CE21DF"/>
    <w:rsid w:val="00CE7601"/>
    <w:rsid w:val="00CF2CF5"/>
    <w:rsid w:val="00CF32EB"/>
    <w:rsid w:val="00CF6721"/>
    <w:rsid w:val="00D017BC"/>
    <w:rsid w:val="00D03557"/>
    <w:rsid w:val="00D065CC"/>
    <w:rsid w:val="00D06BCA"/>
    <w:rsid w:val="00D06F02"/>
    <w:rsid w:val="00D108F6"/>
    <w:rsid w:val="00D10EF8"/>
    <w:rsid w:val="00D1491B"/>
    <w:rsid w:val="00D16D25"/>
    <w:rsid w:val="00D17B3D"/>
    <w:rsid w:val="00D2361C"/>
    <w:rsid w:val="00D317E8"/>
    <w:rsid w:val="00D33E2E"/>
    <w:rsid w:val="00D3604B"/>
    <w:rsid w:val="00D362F7"/>
    <w:rsid w:val="00D37C61"/>
    <w:rsid w:val="00D43D63"/>
    <w:rsid w:val="00D47773"/>
    <w:rsid w:val="00D478B7"/>
    <w:rsid w:val="00D51B9D"/>
    <w:rsid w:val="00D618C9"/>
    <w:rsid w:val="00D63470"/>
    <w:rsid w:val="00D640F8"/>
    <w:rsid w:val="00D70D7C"/>
    <w:rsid w:val="00D74636"/>
    <w:rsid w:val="00D7480E"/>
    <w:rsid w:val="00D82085"/>
    <w:rsid w:val="00D84460"/>
    <w:rsid w:val="00D90D42"/>
    <w:rsid w:val="00D926A7"/>
    <w:rsid w:val="00D94705"/>
    <w:rsid w:val="00D96C15"/>
    <w:rsid w:val="00D975F8"/>
    <w:rsid w:val="00DA2562"/>
    <w:rsid w:val="00DA30D9"/>
    <w:rsid w:val="00DB0692"/>
    <w:rsid w:val="00DC036B"/>
    <w:rsid w:val="00DC0BC4"/>
    <w:rsid w:val="00DC1A9C"/>
    <w:rsid w:val="00DC2E22"/>
    <w:rsid w:val="00DC7BDA"/>
    <w:rsid w:val="00DD2D40"/>
    <w:rsid w:val="00DD2E0E"/>
    <w:rsid w:val="00DD596C"/>
    <w:rsid w:val="00DD76BE"/>
    <w:rsid w:val="00DE0D70"/>
    <w:rsid w:val="00DE3D79"/>
    <w:rsid w:val="00DE6C74"/>
    <w:rsid w:val="00DF0D6C"/>
    <w:rsid w:val="00DF2DE2"/>
    <w:rsid w:val="00DF7B75"/>
    <w:rsid w:val="00E012EC"/>
    <w:rsid w:val="00E03C76"/>
    <w:rsid w:val="00E0406B"/>
    <w:rsid w:val="00E05D87"/>
    <w:rsid w:val="00E06679"/>
    <w:rsid w:val="00E06AB9"/>
    <w:rsid w:val="00E11569"/>
    <w:rsid w:val="00E13476"/>
    <w:rsid w:val="00E15FBA"/>
    <w:rsid w:val="00E27380"/>
    <w:rsid w:val="00E3057D"/>
    <w:rsid w:val="00E31FE6"/>
    <w:rsid w:val="00E357D2"/>
    <w:rsid w:val="00E45101"/>
    <w:rsid w:val="00E509C6"/>
    <w:rsid w:val="00E537D8"/>
    <w:rsid w:val="00E548F5"/>
    <w:rsid w:val="00E55D0E"/>
    <w:rsid w:val="00E6092A"/>
    <w:rsid w:val="00E66871"/>
    <w:rsid w:val="00E71A64"/>
    <w:rsid w:val="00E74E50"/>
    <w:rsid w:val="00E774E3"/>
    <w:rsid w:val="00E83E69"/>
    <w:rsid w:val="00E8451A"/>
    <w:rsid w:val="00E87C0A"/>
    <w:rsid w:val="00E91EE8"/>
    <w:rsid w:val="00E95215"/>
    <w:rsid w:val="00E9625F"/>
    <w:rsid w:val="00E9630D"/>
    <w:rsid w:val="00E97339"/>
    <w:rsid w:val="00E97C4D"/>
    <w:rsid w:val="00EA266C"/>
    <w:rsid w:val="00EA2C36"/>
    <w:rsid w:val="00EA562B"/>
    <w:rsid w:val="00EA67D2"/>
    <w:rsid w:val="00EB3BB1"/>
    <w:rsid w:val="00EB5F2C"/>
    <w:rsid w:val="00EB68B7"/>
    <w:rsid w:val="00EB6F70"/>
    <w:rsid w:val="00EC0044"/>
    <w:rsid w:val="00EC6602"/>
    <w:rsid w:val="00EC687F"/>
    <w:rsid w:val="00ED4214"/>
    <w:rsid w:val="00ED5147"/>
    <w:rsid w:val="00EE00D3"/>
    <w:rsid w:val="00EE21C7"/>
    <w:rsid w:val="00EF0E19"/>
    <w:rsid w:val="00EF156B"/>
    <w:rsid w:val="00EF2A88"/>
    <w:rsid w:val="00EF441B"/>
    <w:rsid w:val="00F00979"/>
    <w:rsid w:val="00F013C8"/>
    <w:rsid w:val="00F04AC4"/>
    <w:rsid w:val="00F05D54"/>
    <w:rsid w:val="00F06674"/>
    <w:rsid w:val="00F10D62"/>
    <w:rsid w:val="00F14B71"/>
    <w:rsid w:val="00F21541"/>
    <w:rsid w:val="00F322A9"/>
    <w:rsid w:val="00F33296"/>
    <w:rsid w:val="00F333E5"/>
    <w:rsid w:val="00F36284"/>
    <w:rsid w:val="00F37423"/>
    <w:rsid w:val="00F44886"/>
    <w:rsid w:val="00F46063"/>
    <w:rsid w:val="00F4660F"/>
    <w:rsid w:val="00F46FAC"/>
    <w:rsid w:val="00F47593"/>
    <w:rsid w:val="00F51631"/>
    <w:rsid w:val="00F52483"/>
    <w:rsid w:val="00F53B43"/>
    <w:rsid w:val="00F60DEF"/>
    <w:rsid w:val="00F61BBE"/>
    <w:rsid w:val="00F61FF1"/>
    <w:rsid w:val="00F62A68"/>
    <w:rsid w:val="00F64AD3"/>
    <w:rsid w:val="00F64F59"/>
    <w:rsid w:val="00F66281"/>
    <w:rsid w:val="00F666D6"/>
    <w:rsid w:val="00F671D6"/>
    <w:rsid w:val="00F7086D"/>
    <w:rsid w:val="00F72E13"/>
    <w:rsid w:val="00F7358C"/>
    <w:rsid w:val="00F77EE9"/>
    <w:rsid w:val="00F805F5"/>
    <w:rsid w:val="00F82582"/>
    <w:rsid w:val="00F85A0A"/>
    <w:rsid w:val="00F860A1"/>
    <w:rsid w:val="00F86D74"/>
    <w:rsid w:val="00F91D2B"/>
    <w:rsid w:val="00F92B68"/>
    <w:rsid w:val="00F94008"/>
    <w:rsid w:val="00F95FF3"/>
    <w:rsid w:val="00F961FD"/>
    <w:rsid w:val="00F9774F"/>
    <w:rsid w:val="00FA0085"/>
    <w:rsid w:val="00FA0804"/>
    <w:rsid w:val="00FA1E26"/>
    <w:rsid w:val="00FC1685"/>
    <w:rsid w:val="00FC2186"/>
    <w:rsid w:val="00FC2783"/>
    <w:rsid w:val="00FC6E06"/>
    <w:rsid w:val="00FC7F4C"/>
    <w:rsid w:val="00FD27E2"/>
    <w:rsid w:val="00FE1B4A"/>
    <w:rsid w:val="00FE2A14"/>
    <w:rsid w:val="00FE42A3"/>
    <w:rsid w:val="00FE4A83"/>
    <w:rsid w:val="00FF03ED"/>
    <w:rsid w:val="00FF3D31"/>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1"/>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67578282">
      <w:bodyDiv w:val="1"/>
      <w:marLeft w:val="0"/>
      <w:marRight w:val="0"/>
      <w:marTop w:val="0"/>
      <w:marBottom w:val="0"/>
      <w:divBdr>
        <w:top w:val="none" w:sz="0" w:space="0" w:color="auto"/>
        <w:left w:val="none" w:sz="0" w:space="0" w:color="auto"/>
        <w:bottom w:val="none" w:sz="0" w:space="0" w:color="auto"/>
        <w:right w:val="none" w:sz="0" w:space="0" w:color="auto"/>
      </w:divBdr>
    </w:div>
    <w:div w:id="208033846">
      <w:bodyDiv w:val="1"/>
      <w:marLeft w:val="0"/>
      <w:marRight w:val="0"/>
      <w:marTop w:val="0"/>
      <w:marBottom w:val="0"/>
      <w:divBdr>
        <w:top w:val="none" w:sz="0" w:space="0" w:color="auto"/>
        <w:left w:val="none" w:sz="0" w:space="0" w:color="auto"/>
        <w:bottom w:val="none" w:sz="0" w:space="0" w:color="auto"/>
        <w:right w:val="none" w:sz="0" w:space="0" w:color="auto"/>
      </w:divBdr>
    </w:div>
    <w:div w:id="286591242">
      <w:bodyDiv w:val="1"/>
      <w:marLeft w:val="0"/>
      <w:marRight w:val="0"/>
      <w:marTop w:val="0"/>
      <w:marBottom w:val="0"/>
      <w:divBdr>
        <w:top w:val="none" w:sz="0" w:space="0" w:color="auto"/>
        <w:left w:val="none" w:sz="0" w:space="0" w:color="auto"/>
        <w:bottom w:val="none" w:sz="0" w:space="0" w:color="auto"/>
        <w:right w:val="none" w:sz="0" w:space="0" w:color="auto"/>
      </w:divBdr>
    </w:div>
    <w:div w:id="357003741">
      <w:bodyDiv w:val="1"/>
      <w:marLeft w:val="0"/>
      <w:marRight w:val="0"/>
      <w:marTop w:val="0"/>
      <w:marBottom w:val="0"/>
      <w:divBdr>
        <w:top w:val="none" w:sz="0" w:space="0" w:color="auto"/>
        <w:left w:val="none" w:sz="0" w:space="0" w:color="auto"/>
        <w:bottom w:val="none" w:sz="0" w:space="0" w:color="auto"/>
        <w:right w:val="none" w:sz="0" w:space="0" w:color="auto"/>
      </w:divBdr>
    </w:div>
    <w:div w:id="409742291">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1055280001">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45974741">
      <w:bodyDiv w:val="1"/>
      <w:marLeft w:val="0"/>
      <w:marRight w:val="0"/>
      <w:marTop w:val="0"/>
      <w:marBottom w:val="0"/>
      <w:divBdr>
        <w:top w:val="none" w:sz="0" w:space="0" w:color="auto"/>
        <w:left w:val="none" w:sz="0" w:space="0" w:color="auto"/>
        <w:bottom w:val="none" w:sz="0" w:space="0" w:color="auto"/>
        <w:right w:val="none" w:sz="0" w:space="0" w:color="auto"/>
      </w:divBdr>
    </w:div>
    <w:div w:id="1167284828">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841653672">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1937785603">
      <w:bodyDiv w:val="1"/>
      <w:marLeft w:val="0"/>
      <w:marRight w:val="0"/>
      <w:marTop w:val="0"/>
      <w:marBottom w:val="0"/>
      <w:divBdr>
        <w:top w:val="none" w:sz="0" w:space="0" w:color="auto"/>
        <w:left w:val="none" w:sz="0" w:space="0" w:color="auto"/>
        <w:bottom w:val="none" w:sz="0" w:space="0" w:color="auto"/>
        <w:right w:val="none" w:sz="0" w:space="0" w:color="auto"/>
      </w:divBdr>
    </w:div>
    <w:div w:id="20392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erejny-obstaravatel-obstaravatel/jednotny-europsky-dokument-jed"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www.epi.sk/zz/2015-343"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21</Pages>
  <Words>10307</Words>
  <Characters>58751</Characters>
  <Application>Microsoft Office Word</Application>
  <DocSecurity>0</DocSecurity>
  <Lines>489</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Cvečková Dominika</cp:lastModifiedBy>
  <cp:revision>67</cp:revision>
  <cp:lastPrinted>2019-11-11T15:25:00Z</cp:lastPrinted>
  <dcterms:created xsi:type="dcterms:W3CDTF">2023-10-12T07:40:00Z</dcterms:created>
  <dcterms:modified xsi:type="dcterms:W3CDTF">2023-12-20T07:55:00Z</dcterms:modified>
</cp:coreProperties>
</file>