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rPr/>
      </w:pPr>
      <w:r>
        <w:rPr/>
      </w:r>
    </w:p>
    <w:p>
      <w:pPr>
        <w:pStyle w:val="Standard"/>
        <w:ind w:firstLine="709"/>
        <w:rPr/>
      </w:pPr>
      <w:r>
        <w:rPr/>
      </w:r>
    </w:p>
    <w:p>
      <w:pPr>
        <w:pStyle w:val="Standard"/>
        <w:rPr>
          <w:sz w:val="36"/>
          <w:szCs w:val="36"/>
        </w:rPr>
      </w:pPr>
      <w:r>
        <w:rPr>
          <w:sz w:val="36"/>
          <w:szCs w:val="36"/>
        </w:rPr>
        <w:t>1. WOREK JASNO SZARY – 1</w:t>
      </w:r>
      <w:r>
        <w:rPr>
          <w:sz w:val="36"/>
          <w:szCs w:val="36"/>
        </w:rPr>
        <w:t>2</w:t>
      </w:r>
      <w:r>
        <w:rPr>
          <w:sz w:val="36"/>
          <w:szCs w:val="36"/>
        </w:rPr>
        <w:t>0 l/ 20 kg</w:t>
      </w:r>
    </w:p>
    <w:p>
      <w:pPr>
        <w:pStyle w:val="Standard"/>
        <w:ind w:firstLine="709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Standard"/>
        <w:rPr>
          <w:sz w:val="36"/>
          <w:szCs w:val="36"/>
        </w:rPr>
      </w:pPr>
      <w:r>
        <w:rPr>
          <w:sz w:val="36"/>
          <w:szCs w:val="36"/>
        </w:rPr>
      </w:r>
      <w:bookmarkStart w:id="0" w:name="_GoBack"/>
      <w:bookmarkStart w:id="1" w:name="_GoBack"/>
      <w:bookmarkEnd w:id="1"/>
    </w:p>
    <w:p>
      <w:pPr>
        <w:pStyle w:val="Standar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PRZEDSIĘBIORSTWO</w:t>
      </w:r>
    </w:p>
    <w:p>
      <w:pPr>
        <w:pStyle w:val="Standar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WODNO-KANALIZACYJNE</w:t>
      </w:r>
    </w:p>
    <w:p>
      <w:pPr>
        <w:pStyle w:val="Standar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„</w:t>
      </w:r>
      <w:r>
        <w:rPr>
          <w:b/>
          <w:sz w:val="32"/>
          <w:szCs w:val="32"/>
        </w:rPr>
        <w:t>EKO-SKAWA” Sp. z o. o w MAKOWIE PODHALAŃSKIM</w:t>
      </w:r>
    </w:p>
    <w:p>
      <w:pPr>
        <w:pStyle w:val="Standard"/>
        <w:spacing w:lineRule="auto" w:line="36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TEL. 033 877 16 28</w:t>
      </w:r>
    </w:p>
    <w:p>
      <w:pPr>
        <w:pStyle w:val="Standard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Standar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Standar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ODPADY KOMUNALNE</w:t>
      </w:r>
    </w:p>
    <w:p>
      <w:pPr>
        <w:pStyle w:val="Standar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NIESEGREGOWANE</w:t>
      </w:r>
    </w:p>
    <w:p>
      <w:pPr>
        <w:pStyle w:val="Standar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Standar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Worek na odpady komunalne</w:t>
      </w:r>
    </w:p>
    <w:p>
      <w:pPr>
        <w:pStyle w:val="Standar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od podmiotów gospodarczych</w:t>
      </w:r>
    </w:p>
    <w:p>
      <w:pPr>
        <w:pStyle w:val="Standar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>0L / 20 kg</w:t>
      </w:r>
    </w:p>
    <w:p>
      <w:pPr>
        <w:pStyle w:val="Standar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Standar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Standard"/>
        <w:spacing w:lineRule="auto" w:line="36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WYWÓZ ODPADÓW OPŁACONY</w:t>
      </w:r>
    </w:p>
    <w:p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Zapełniony worek zawiązać, nakleić kod kreskowy i wystawić na trasie przejazdu Służb Oczyszczania Miasta.            </w:t>
      </w:r>
    </w:p>
    <w:p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Jego usunięcie nastąpi zgodnie z harmonogramem wywozu odpadów z posesji.</w:t>
      </w:r>
    </w:p>
    <w:p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spacing w:lineRule="auto" w:line="36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UWAGA</w:t>
      </w:r>
    </w:p>
    <w:p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Zabrania się składania w workach materiałów niebezpiecznych tj:</w:t>
      </w:r>
    </w:p>
    <w:p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opakowań po środkach ochrony roślin, akumulatorów, baterii, klei, smarów, farb, lakierów, lekarstw oraz opakowań po nich, sprzętu RTV i AGD oraz szkła nieopakowaniowego.</w:t>
      </w:r>
    </w:p>
    <w:p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spacing w:lineRule="auto" w:line="36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Odbierane będą worki związane, z naklejonym kodem kreskowym  </w:t>
        <w:br/>
        <w:t>i nierozerwane</w:t>
      </w:r>
    </w:p>
    <w:p>
      <w:pPr>
        <w:pStyle w:val="Standar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Standar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Standard"/>
        <w:spacing w:lineRule="auto" w:line="360"/>
        <w:ind w:firstLine="709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</w:r>
    </w:p>
    <w:p>
      <w:pPr>
        <w:pStyle w:val="Standard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 xml:space="preserve">2.WOREK JASNO SZARY – </w:t>
      </w:r>
      <w:r>
        <w:rPr>
          <w:sz w:val="36"/>
          <w:szCs w:val="36"/>
          <w:u w:val="single"/>
        </w:rPr>
        <w:t>60</w:t>
      </w:r>
      <w:r>
        <w:rPr>
          <w:sz w:val="36"/>
          <w:szCs w:val="36"/>
          <w:u w:val="single"/>
        </w:rPr>
        <w:t xml:space="preserve"> l/ 10 kg</w:t>
      </w:r>
    </w:p>
    <w:p>
      <w:pPr>
        <w:pStyle w:val="Standard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</w:r>
    </w:p>
    <w:p>
      <w:pPr>
        <w:pStyle w:val="Standar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Standar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PRZEDSIĘBIORSTWO</w:t>
      </w:r>
    </w:p>
    <w:p>
      <w:pPr>
        <w:pStyle w:val="Standar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WODNO-KANALIZACYJNE</w:t>
      </w:r>
    </w:p>
    <w:p>
      <w:pPr>
        <w:pStyle w:val="Standar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„</w:t>
      </w:r>
      <w:r>
        <w:rPr>
          <w:b/>
          <w:sz w:val="32"/>
          <w:szCs w:val="32"/>
        </w:rPr>
        <w:t>EKO-SKAWA” Sp. z o. o w MAKOWIE PODHALAŃSKIM</w:t>
      </w:r>
    </w:p>
    <w:p>
      <w:pPr>
        <w:pStyle w:val="Standard"/>
        <w:spacing w:lineRule="auto" w:line="36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TEL. 033 877 16 28</w:t>
      </w:r>
    </w:p>
    <w:p>
      <w:pPr>
        <w:pStyle w:val="Standar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Standar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ODPADY KOMUNALNE</w:t>
      </w:r>
    </w:p>
    <w:p>
      <w:pPr>
        <w:pStyle w:val="Standar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NIESEGREGOWANE</w:t>
      </w:r>
    </w:p>
    <w:p>
      <w:pPr>
        <w:pStyle w:val="Standar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Standar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Worek na odpady komunalne</w:t>
      </w:r>
    </w:p>
    <w:p>
      <w:pPr>
        <w:pStyle w:val="Standar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od podmiotów gospodarczych</w:t>
      </w:r>
    </w:p>
    <w:p>
      <w:pPr>
        <w:pStyle w:val="Standar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60</w:t>
      </w:r>
      <w:r>
        <w:rPr>
          <w:b/>
          <w:sz w:val="32"/>
          <w:szCs w:val="32"/>
        </w:rPr>
        <w:t>L / 10 kg</w:t>
      </w:r>
    </w:p>
    <w:p>
      <w:pPr>
        <w:pStyle w:val="Standar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Standar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Standard"/>
        <w:spacing w:lineRule="auto" w:line="36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WYWÓZ ODPADÓW OPŁACONY</w:t>
      </w:r>
    </w:p>
    <w:p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Zapełniony worek zawiązać, nakleić kod kreskowy i wystawić na trasie przejazdu Służb Oczyszczania Miasta.</w:t>
      </w:r>
    </w:p>
    <w:p>
      <w:pPr>
        <w:pStyle w:val="Standard"/>
        <w:spacing w:lineRule="auto" w:line="360"/>
        <w:jc w:val="center"/>
        <w:rPr>
          <w:sz w:val="28"/>
          <w:szCs w:val="28"/>
        </w:rPr>
      </w:pPr>
      <w:r>
        <w:rPr>
          <w:sz w:val="28"/>
          <w:szCs w:val="28"/>
        </w:rPr>
        <w:t>Jego usunięcie nastąpi zgodnie z harmonogramem wywozu odpadów z posesji.</w:t>
      </w:r>
    </w:p>
    <w:p>
      <w:pPr>
        <w:pStyle w:val="Standard"/>
        <w:spacing w:lineRule="auto" w:line="36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UWAGA</w:t>
      </w:r>
    </w:p>
    <w:p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Zabrania się składania w workach materiałów niebezpiecznych tj:</w:t>
      </w:r>
    </w:p>
    <w:p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opakowań po środkach ochrony roślin, akumulatorów, baterii, klei, smarów, farb, lakierów, lekarstw oraz opakowań po nich, sprzętu RTV i AGD oraz szkła nieopakowaniowego.</w:t>
      </w:r>
    </w:p>
    <w:p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spacing w:lineRule="auto" w:line="36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Odbierane będą worki związane, z naklejonym kodem kreskowym  i nierozerwane</w:t>
      </w:r>
    </w:p>
    <w:p>
      <w:pPr>
        <w:pStyle w:val="Standard"/>
        <w:spacing w:lineRule="auto" w:line="36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</w:r>
    </w:p>
    <w:p>
      <w:pPr>
        <w:pStyle w:val="Standard"/>
        <w:spacing w:lineRule="auto" w:line="36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</w:r>
    </w:p>
    <w:p>
      <w:pPr>
        <w:pStyle w:val="Standard"/>
        <w:spacing w:lineRule="auto" w:line="360"/>
        <w:ind w:firstLine="709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</w:r>
    </w:p>
    <w:p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Standard"/>
        <w:rPr>
          <w:sz w:val="36"/>
          <w:szCs w:val="36"/>
        </w:rPr>
      </w:pPr>
      <w:r>
        <w:rPr>
          <w:sz w:val="36"/>
          <w:szCs w:val="36"/>
        </w:rPr>
        <w:t>3.</w:t>
      </w:r>
      <w:r>
        <w:rPr>
          <w:sz w:val="36"/>
          <w:szCs w:val="36"/>
          <w:u w:val="single"/>
        </w:rPr>
        <w:t xml:space="preserve"> WOREK ŻÓŁTY – 1</w:t>
      </w:r>
      <w:r>
        <w:rPr>
          <w:sz w:val="36"/>
          <w:szCs w:val="36"/>
          <w:u w:val="single"/>
        </w:rPr>
        <w:t>2</w:t>
      </w:r>
      <w:r>
        <w:rPr>
          <w:sz w:val="36"/>
          <w:szCs w:val="36"/>
          <w:u w:val="single"/>
        </w:rPr>
        <w:t>0 l / 20kg</w:t>
      </w:r>
    </w:p>
    <w:p>
      <w:pPr>
        <w:pStyle w:val="Standard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Standard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</w:r>
    </w:p>
    <w:p>
      <w:pPr>
        <w:pStyle w:val="Standar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PRZEDSIĘBIORSTWO</w:t>
      </w:r>
    </w:p>
    <w:p>
      <w:pPr>
        <w:pStyle w:val="Standar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WODNO-KANALIZACYJNE</w:t>
      </w:r>
    </w:p>
    <w:p>
      <w:pPr>
        <w:pStyle w:val="Standar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„</w:t>
      </w:r>
      <w:r>
        <w:rPr>
          <w:b/>
          <w:sz w:val="32"/>
          <w:szCs w:val="32"/>
        </w:rPr>
        <w:t>EKO-SKAWA” Sp. z o. o w MAKOWIE PODHALAŃSKIM</w:t>
      </w:r>
    </w:p>
    <w:p>
      <w:pPr>
        <w:pStyle w:val="Standard"/>
        <w:spacing w:lineRule="auto" w:line="36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TEL. 033 877 16 28</w:t>
      </w:r>
    </w:p>
    <w:p>
      <w:pPr>
        <w:pStyle w:val="Standard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</w:r>
    </w:p>
    <w:p>
      <w:pPr>
        <w:pStyle w:val="Standard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</w:r>
    </w:p>
    <w:p>
      <w:pPr>
        <w:pStyle w:val="Standar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ODPADY SEGREGOWANE</w:t>
      </w:r>
    </w:p>
    <w:p>
      <w:pPr>
        <w:pStyle w:val="Standar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PLASTIK, METAL</w:t>
      </w:r>
    </w:p>
    <w:p>
      <w:pPr>
        <w:pStyle w:val="Standar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Standar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Worek na odpady od podmiotów gospodarczych</w:t>
      </w:r>
    </w:p>
    <w:p>
      <w:pPr>
        <w:pStyle w:val="Standard"/>
        <w:jc w:val="center"/>
        <w:rPr>
          <w:b/>
          <w:bCs/>
        </w:rPr>
      </w:pPr>
      <w:r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>0L / 20 kg</w:t>
      </w:r>
    </w:p>
    <w:p>
      <w:pPr>
        <w:pStyle w:val="Standard"/>
        <w:rPr>
          <w:b/>
          <w:bCs/>
        </w:rPr>
      </w:pPr>
      <w:r>
        <w:rPr>
          <w:b/>
          <w:bCs/>
        </w:rPr>
      </w:r>
    </w:p>
    <w:p>
      <w:pPr>
        <w:pStyle w:val="Standard"/>
        <w:rPr>
          <w:b/>
          <w:bCs/>
        </w:rPr>
      </w:pPr>
      <w:r>
        <w:rPr>
          <w:b/>
          <w:bCs/>
        </w:rPr>
        <w:tab/>
      </w:r>
    </w:p>
    <w:p>
      <w:pPr>
        <w:pStyle w:val="Standard"/>
        <w:rPr>
          <w:b/>
          <w:bCs/>
        </w:rPr>
      </w:pPr>
      <w:r>
        <w:rPr>
          <w:b/>
          <w:bCs/>
        </w:rPr>
        <w:t xml:space="preserve">                                        </w:t>
      </w:r>
      <w:r>
        <w:rPr>
          <w:b/>
          <w:bCs/>
          <w:u w:val="single"/>
        </w:rPr>
        <w:t xml:space="preserve">  </w:t>
      </w:r>
      <w:r>
        <w:rPr>
          <w:b/>
          <w:bCs/>
          <w:sz w:val="32"/>
          <w:szCs w:val="32"/>
          <w:u w:val="single"/>
        </w:rPr>
        <w:t>WYWÓZ ODPADÓW OPŁACONY</w:t>
      </w:r>
    </w:p>
    <w:p>
      <w:pPr>
        <w:pStyle w:val="Standard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Zapełniony worek zawiązać, nakleić kod kreskowy i wystawić na trasie przejazdu Służb Oczyszczania Miasta.</w:t>
      </w:r>
    </w:p>
    <w:p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Jego usunięcie nastąpi zgodnie z harmonogramem wywozu odpadów z posesji.</w:t>
      </w:r>
    </w:p>
    <w:p>
      <w:pPr>
        <w:pStyle w:val="Standard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Standard"/>
        <w:rPr>
          <w:sz w:val="32"/>
          <w:szCs w:val="32"/>
        </w:rPr>
      </w:pPr>
      <w:r>
        <w:rPr>
          <w:sz w:val="32"/>
          <w:szCs w:val="32"/>
        </w:rPr>
        <w:tab/>
        <w:tab/>
        <w:tab/>
        <w:tab/>
        <w:tab/>
      </w:r>
      <w:r>
        <w:rPr>
          <w:b/>
          <w:bCs/>
          <w:sz w:val="32"/>
          <w:szCs w:val="32"/>
          <w:u w:val="single"/>
        </w:rPr>
        <w:t xml:space="preserve">    UWAGA   </w:t>
      </w:r>
    </w:p>
    <w:p>
      <w:pPr>
        <w:pStyle w:val="Standard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</w:r>
    </w:p>
    <w:p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Zabrania się składania workach  materiałów niebezpiecznych tj:</w:t>
      </w:r>
    </w:p>
    <w:p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>opakowań po środkach ochrony roślin, akumulatorów, baterii, klei,</w:t>
      </w:r>
    </w:p>
    <w:p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  <w:t xml:space="preserve">        smarów, farb, lakierów i lekarstw oraz opakowań po nich,</w:t>
      </w:r>
    </w:p>
    <w:p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  <w:tab/>
        <w:t xml:space="preserve">          sprzętu RTV i AGD oraz szkła niepakowanego.</w:t>
      </w:r>
    </w:p>
    <w:p>
      <w:pPr>
        <w:pStyle w:val="Standard"/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spacing w:lineRule="auto" w:line="36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Odbierane będą worki związane, </w:t>
      </w:r>
      <w:r>
        <w:rPr>
          <w:b/>
          <w:sz w:val="32"/>
          <w:szCs w:val="32"/>
          <w:u w:val="single"/>
        </w:rPr>
        <w:t xml:space="preserve">z naklejonym kodem kreskowym </w:t>
      </w:r>
      <w:r>
        <w:rPr>
          <w:b/>
          <w:bCs/>
          <w:sz w:val="32"/>
          <w:szCs w:val="32"/>
          <w:u w:val="single"/>
        </w:rPr>
        <w:t>i nierozerwane</w:t>
      </w:r>
    </w:p>
    <w:p>
      <w:pPr>
        <w:pStyle w:val="Standard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</w:r>
    </w:p>
    <w:p>
      <w:pPr>
        <w:pStyle w:val="Standard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Standard"/>
        <w:spacing w:lineRule="auto" w:line="360"/>
        <w:rPr>
          <w:rFonts w:ascii="Arial" w:hAnsi="Arial"/>
          <w:sz w:val="20"/>
          <w:szCs w:val="20"/>
          <w:u w:val="single"/>
        </w:rPr>
      </w:pPr>
      <w:r>
        <w:rPr>
          <w:rFonts w:ascii="Arial" w:hAnsi="Arial"/>
          <w:sz w:val="20"/>
          <w:szCs w:val="20"/>
          <w:u w:val="single"/>
        </w:rPr>
      </w:r>
    </w:p>
    <w:p>
      <w:pPr>
        <w:pStyle w:val="Normal"/>
        <w:widowControl/>
        <w:suppressAutoHyphens w:val="false"/>
        <w:spacing w:lineRule="auto" w:line="259" w:before="0" w:after="160"/>
        <w:textAlignment w:val="auto"/>
        <w:rPr>
          <w:rFonts w:ascii="Arial" w:hAnsi="Arial"/>
          <w:sz w:val="20"/>
          <w:szCs w:val="20"/>
          <w:u w:val="single"/>
        </w:rPr>
      </w:pPr>
      <w:r>
        <w:rPr/>
      </w:r>
      <w:bookmarkStart w:id="2" w:name="__DdeLink__3435_4082184607"/>
      <w:bookmarkStart w:id="3" w:name="__DdeLink__3435_4082184607"/>
      <w:bookmarkEnd w:id="3"/>
    </w:p>
    <w:sectPr>
      <w:headerReference w:type="default" r:id="rId2"/>
      <w:type w:val="nextPage"/>
      <w:pgSz w:w="11906" w:h="16838"/>
      <w:pgMar w:left="1417" w:right="1417" w:gutter="0" w:header="708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  <w:t xml:space="preserve">Załącznik nr </w:t>
    </w:r>
    <w:r>
      <w:rPr>
        <w:sz w:val="20"/>
        <w:szCs w:val="20"/>
      </w:rPr>
      <w:t>4</w:t>
    </w:r>
    <w:r>
      <w:rPr>
        <w:sz w:val="20"/>
        <w:szCs w:val="20"/>
      </w:rPr>
      <w:t xml:space="preserve"> 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  <w:t xml:space="preserve">do Zaproszenia do złożenia oferty </w:t>
    </w:r>
  </w:p>
  <w:p>
    <w:pPr>
      <w:pStyle w:val="Header"/>
      <w:jc w:val="right"/>
      <w:rPr/>
    </w:pPr>
    <w:r>
      <w:rPr>
        <w:sz w:val="20"/>
        <w:szCs w:val="20"/>
      </w:rPr>
      <w:t xml:space="preserve">z dnia </w:t>
    </w:r>
    <w:r>
      <w:rPr>
        <w:sz w:val="20"/>
        <w:szCs w:val="20"/>
      </w:rPr>
      <w:t>03</w:t>
    </w:r>
    <w:r>
      <w:rPr>
        <w:sz w:val="20"/>
        <w:szCs w:val="20"/>
      </w:rPr>
      <w:t>.0</w:t>
    </w:r>
    <w:r>
      <w:rPr>
        <w:sz w:val="20"/>
        <w:szCs w:val="20"/>
      </w:rPr>
      <w:t>1</w:t>
    </w:r>
    <w:r>
      <w:rPr>
        <w:sz w:val="20"/>
        <w:szCs w:val="20"/>
      </w:rPr>
      <w:t>.202</w:t>
    </w:r>
    <w:r>
      <w:rPr>
        <w:sz w:val="20"/>
        <w:szCs w:val="20"/>
      </w:rPr>
      <w:t>4</w:t>
    </w:r>
    <w:r>
      <w:rPr>
        <w:sz w:val="20"/>
        <w:szCs w:val="20"/>
      </w:rPr>
      <w:t xml:space="preserve"> r.</w:t>
    </w:r>
  </w:p>
  <w:p>
    <w:pPr>
      <w:pStyle w:val="Header"/>
      <w:jc w:val="right"/>
      <w:rPr/>
    </w:pPr>
    <w:r>
      <w:rPr>
        <w:sz w:val="20"/>
        <w:szCs w:val="20"/>
      </w:rPr>
      <w:t>Znak sprawy: ES.II.1/202</w:t>
    </w:r>
    <w:r>
      <w:rPr>
        <w:sz w:val="20"/>
        <w:szCs w:val="20"/>
      </w:rPr>
      <w:t>4</w:t>
    </w:r>
  </w:p>
</w:hdr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75998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Lucida Sans Unicode" w:cs="Tahoma"/>
      <w:color w:val="auto"/>
      <w:kern w:val="2"/>
      <w:sz w:val="24"/>
      <w:szCs w:val="24"/>
      <w:lang w:eastAsia="pl-PL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0d77f9"/>
    <w:rPr>
      <w:rFonts w:ascii="Times New Roman" w:hAnsi="Times New Roman" w:eastAsia="Lucida Sans Unicode" w:cs="Tahoma"/>
      <w:kern w:val="2"/>
      <w:sz w:val="24"/>
      <w:szCs w:val="24"/>
      <w:lang w:eastAsia="pl-PL"/>
    </w:rPr>
  </w:style>
  <w:style w:type="character" w:styleId="StopkaZnak" w:customStyle="1">
    <w:name w:val="Stopka Znak"/>
    <w:basedOn w:val="DefaultParagraphFont"/>
    <w:uiPriority w:val="99"/>
    <w:qFormat/>
    <w:rsid w:val="000d77f9"/>
    <w:rPr>
      <w:rFonts w:ascii="Times New Roman" w:hAnsi="Times New Roman" w:eastAsia="Lucida Sans Unicode" w:cs="Tahoma"/>
      <w:kern w:val="2"/>
      <w:sz w:val="24"/>
      <w:szCs w:val="24"/>
      <w:lang w:eastAsia="pl-PL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ff6c24"/>
    <w:rPr>
      <w:rFonts w:ascii="Segoe UI" w:hAnsi="Segoe UI" w:eastAsia="Lucida Sans Unicode" w:cs="Segoe UI"/>
      <w:kern w:val="2"/>
      <w:sz w:val="18"/>
      <w:szCs w:val="18"/>
      <w:lang w:eastAsia="pl-PL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link w:val="NagwekZnak"/>
    <w:uiPriority w:val="99"/>
    <w:unhideWhenUsed/>
    <w:rsid w:val="000d77f9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Standard" w:customStyle="1">
    <w:name w:val="Standard"/>
    <w:qFormat/>
    <w:rsid w:val="00d75998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Lucida Sans Unicode" w:cs="Tahoma"/>
      <w:color w:val="auto"/>
      <w:kern w:val="2"/>
      <w:sz w:val="24"/>
      <w:szCs w:val="24"/>
      <w:lang w:eastAsia="pl-PL" w:val="pl-PL" w:bidi="ar-SA"/>
    </w:rPr>
  </w:style>
  <w:style w:type="paragraph" w:styleId="Footer">
    <w:name w:val="Footer"/>
    <w:basedOn w:val="Normal"/>
    <w:link w:val="StopkaZnak"/>
    <w:uiPriority w:val="99"/>
    <w:unhideWhenUsed/>
    <w:rsid w:val="000d77f9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f6c24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LibreOffice/7.6.4.1$Windows_X86_64 LibreOffice_project/e19e193f88cd6c0525a17fb7a176ed8e6a3e2aa1</Application>
  <AppVersion>15.0000</AppVersion>
  <DocSecurity>0</DocSecurity>
  <Pages>3</Pages>
  <Words>331</Words>
  <Characters>1999</Characters>
  <CharactersWithSpaces>2395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2022-08-02T09:38:00Z</dcterms:created>
  <dc:creator>Eko-Skawa</dc:creator>
  <dc:description/>
  <dc:language>pl-PL</dc:language>
  <cp:lastModifiedBy/>
  <cp:lastPrinted>2022-08-02T11:19:00Z</cp:lastPrinted>
  <dcterms:modified xsi:type="dcterms:W3CDTF">2024-01-03T12:22:17Z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