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4DD8EAE1"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xml:space="preserve">, výzva v rámci zriadeného dynamického nákupného systému s predmetom </w:t>
      </w:r>
      <w:r w:rsidR="00B320AE" w:rsidRPr="00FB66E1">
        <w:rPr>
          <w:rFonts w:ascii="Arial Narrow" w:eastAsia="Arial" w:hAnsi="Arial Narrow" w:cs="Times New Roman"/>
          <w:b/>
          <w:color w:val="auto"/>
        </w:rPr>
        <w:t>„</w:t>
      </w:r>
      <w:r w:rsidR="00751215">
        <w:rPr>
          <w:rFonts w:ascii="Arial Narrow" w:hAnsi="Arial Narrow"/>
          <w:b/>
          <w:color w:val="auto"/>
          <w:shd w:val="clear" w:color="auto" w:fill="FFFFFF"/>
        </w:rPr>
        <w:t>Laboratórne príslušenstvo, technika a nábytok</w:t>
      </w:r>
      <w:r w:rsidR="00F068BC" w:rsidRPr="00FB66E1">
        <w:rPr>
          <w:rFonts w:ascii="Arial Narrow" w:hAnsi="Arial Narrow"/>
          <w:b/>
          <w:color w:val="auto"/>
          <w:shd w:val="clear" w:color="auto" w:fill="FFFFFF"/>
        </w:rPr>
        <w:t>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49395455"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C55E85">
        <w:rPr>
          <w:rFonts w:ascii="Arial Narrow" w:hAnsi="Arial Narrow" w:cs="Helvetica"/>
          <w:b/>
          <w:i/>
          <w:sz w:val="28"/>
          <w:szCs w:val="28"/>
          <w:shd w:val="clear" w:color="auto" w:fill="FFFFFF"/>
        </w:rPr>
        <w:t>Spotrebný materiál – Ekos_DNS</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C55E85">
        <w:rPr>
          <w:rFonts w:ascii="Arial Narrow" w:hAnsi="Arial Narrow" w:cs="Helvetica"/>
          <w:b/>
          <w:i/>
          <w:sz w:val="28"/>
          <w:szCs w:val="28"/>
          <w:shd w:val="clear" w:color="auto" w:fill="FFFFFF"/>
        </w:rPr>
        <w:t>51551</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26FB16B5"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 xml:space="preserve">V </w:t>
      </w:r>
      <w:r w:rsidR="007672A6" w:rsidRPr="00FB66E1">
        <w:rPr>
          <w:rFonts w:ascii="Arial Narrow" w:hAnsi="Arial Narrow"/>
        </w:rPr>
        <w:t>Bratislave</w:t>
      </w:r>
      <w:r w:rsidR="00F552BC" w:rsidRPr="00FB66E1">
        <w:rPr>
          <w:rFonts w:ascii="Arial Narrow" w:hAnsi="Arial Narrow"/>
        </w:rPr>
        <w:t xml:space="preserve">, </w:t>
      </w:r>
      <w:r w:rsidR="003559CF">
        <w:rPr>
          <w:rFonts w:ascii="Arial Narrow" w:hAnsi="Arial Narrow"/>
        </w:rPr>
        <w:t>február</w:t>
      </w:r>
      <w:bookmarkStart w:id="0" w:name="_GoBack"/>
      <w:bookmarkEnd w:id="0"/>
      <w:r w:rsidR="00611261">
        <w:rPr>
          <w:rFonts w:ascii="Arial Narrow" w:hAnsi="Arial Narrow"/>
        </w:rPr>
        <w:t xml:space="preserve"> 2024</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777FDF0"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1C3F24" w:rsidRPr="00FB66E1">
        <w:rPr>
          <w:rFonts w:ascii="Arial Narrow" w:hAnsi="Arial Narrow"/>
        </w:rPr>
        <w:t xml:space="preserve">Mgr. </w:t>
      </w:r>
      <w:r w:rsidR="00C34793">
        <w:rPr>
          <w:rFonts w:ascii="Arial Narrow" w:hAnsi="Arial Narrow"/>
        </w:rPr>
        <w:t>Petronela Pitoňáková</w:t>
      </w:r>
    </w:p>
    <w:p w14:paraId="17D9A947" w14:textId="24693B7C"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C34793">
        <w:rPr>
          <w:rFonts w:ascii="Arial Narrow" w:hAnsi="Arial Narrow"/>
        </w:rPr>
        <w:t xml:space="preserve"> </w:t>
      </w:r>
      <w:r w:rsidR="00481BAF" w:rsidRPr="00FB66E1">
        <w:rPr>
          <w:rFonts w:ascii="Arial Narrow" w:hAnsi="Arial Narrow"/>
        </w:rPr>
        <w:t>509</w:t>
      </w:r>
      <w:r w:rsidR="001C3F24" w:rsidRPr="00FB66E1">
        <w:rPr>
          <w:rFonts w:ascii="Arial Narrow" w:hAnsi="Arial Narrow"/>
        </w:rPr>
        <w:t>44</w:t>
      </w:r>
      <w:r w:rsidR="00C34793">
        <w:rPr>
          <w:rFonts w:ascii="Arial Narrow" w:hAnsi="Arial Narrow"/>
        </w:rPr>
        <w:t xml:space="preserve">427 </w:t>
      </w:r>
    </w:p>
    <w:p w14:paraId="143FC1BE" w14:textId="73452E36"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C34793">
        <w:rPr>
          <w:rFonts w:ascii="Arial Narrow" w:hAnsi="Arial Narrow"/>
        </w:rPr>
        <w:t>petronela.pitonakova@minv.sk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1B2DFB34"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C55E85" w:rsidRPr="00576D84">
          <w:rPr>
            <w:rStyle w:val="Hypertextovprepojenie"/>
            <w:rFonts w:ascii="Arial Narrow" w:hAnsi="Arial Narrow"/>
          </w:rPr>
          <w:t>https://josephine.proebiz.com/sk/tender/51551/summary</w:t>
        </w:r>
      </w:hyperlink>
      <w:r w:rsidR="00C34793">
        <w:t xml:space="preserve"> </w:t>
      </w:r>
    </w:p>
    <w:p w14:paraId="2A22FAC6" w14:textId="3143A647"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751215" w:rsidRPr="001E7F2D">
          <w:rPr>
            <w:rStyle w:val="Hypertextovprepojenie"/>
            <w:rFonts w:ascii="Arial Narrow" w:hAnsi="Arial Narrow"/>
          </w:rPr>
          <w:t>https://josephine.proebiz.com/sk/tender/36478/summary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0D39C136" w14:textId="089265F4" w:rsidR="003D495A" w:rsidRPr="00C34793" w:rsidRDefault="00760216" w:rsidP="003418F7">
      <w:pPr>
        <w:spacing w:line="276" w:lineRule="auto"/>
        <w:jc w:val="both"/>
        <w:rPr>
          <w:rFonts w:ascii="Arial Narrow" w:hAnsi="Arial Narrow"/>
        </w:rPr>
      </w:pPr>
      <w:hyperlink r:id="rId10" w:history="1">
        <w:r w:rsidR="00C34793" w:rsidRPr="00C34793">
          <w:rPr>
            <w:rStyle w:val="Hypertextovprepojenie"/>
            <w:rFonts w:ascii="Arial Narrow" w:hAnsi="Arial Narrow"/>
          </w:rPr>
          <w:t>https://www.uvo.gov.sk/vyhladavanie/vyhladavanie-zakaziek/detail/450165?cHash=e4e750b2d253ff3bc4240f9d670e8d10</w:t>
        </w:r>
      </w:hyperlink>
    </w:p>
    <w:p w14:paraId="2C54B91D" w14:textId="77777777" w:rsidR="00C34793" w:rsidRPr="00FB66E1" w:rsidRDefault="00C34793"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 w:name="_Toc488059670"/>
      <w:r w:rsidRPr="00FB66E1">
        <w:rPr>
          <w:rFonts w:ascii="Arial Narrow" w:hAnsi="Arial Narrow"/>
          <w:bCs/>
          <w:color w:val="2F5496" w:themeColor="accent1" w:themeShade="BF"/>
          <w:lang w:val="sk-SK"/>
        </w:rPr>
        <w:t>Predmet zákazky</w:t>
      </w:r>
      <w:bookmarkEnd w:id="1"/>
    </w:p>
    <w:p w14:paraId="26B3909F" w14:textId="77777777" w:rsidR="00602D4E" w:rsidRPr="00FB66E1" w:rsidRDefault="00602D4E" w:rsidP="00602D4E">
      <w:pPr>
        <w:rPr>
          <w:rFonts w:ascii="Arial Narrow" w:hAnsi="Arial Narrow"/>
          <w:lang w:eastAsia="x-none"/>
        </w:rPr>
      </w:pPr>
    </w:p>
    <w:p w14:paraId="032A8E90" w14:textId="5351F654" w:rsidR="00751215" w:rsidRDefault="00AF2B45" w:rsidP="00AF2B45">
      <w:pPr>
        <w:spacing w:line="276" w:lineRule="auto"/>
        <w:jc w:val="both"/>
        <w:rPr>
          <w:rFonts w:ascii="Arial Narrow" w:hAnsi="Arial Narrow"/>
        </w:rPr>
      </w:pPr>
      <w:r w:rsidRPr="00AF2B45">
        <w:rPr>
          <w:rFonts w:ascii="Arial Narrow" w:hAnsi="Arial Narrow"/>
        </w:rPr>
        <w:t xml:space="preserve">Predmetom zákazky je </w:t>
      </w:r>
      <w:r w:rsidR="00C55E85">
        <w:rPr>
          <w:rFonts w:ascii="Arial Narrow" w:hAnsi="Arial Narrow"/>
        </w:rPr>
        <w:t>obstaranie spotrebného materiálu</w:t>
      </w:r>
      <w:r w:rsidR="00C55E85" w:rsidRPr="00C55E85">
        <w:rPr>
          <w:rFonts w:ascii="Arial Narrow" w:hAnsi="Arial Narrow"/>
        </w:rPr>
        <w:t xml:space="preserve"> za účelom </w:t>
      </w:r>
      <w:r w:rsidR="00C55E85">
        <w:rPr>
          <w:rFonts w:ascii="Arial Narrow" w:hAnsi="Arial Narrow"/>
        </w:rPr>
        <w:t xml:space="preserve">jeho </w:t>
      </w:r>
      <w:r w:rsidR="00C55E85" w:rsidRPr="00C55E85">
        <w:rPr>
          <w:rFonts w:ascii="Arial Narrow" w:hAnsi="Arial Narrow"/>
        </w:rPr>
        <w:t>doplnenia do výbavy vozidiel EKOS, ktorý je nevyhnutný na vykonávanie zberu a analýzy vzoriek nebezpečných chemický látok, zabezpečenie ich bezpečného transportu, ako aj na zabezpečenie ochrany príslušníkov pri týchto činnostiach.</w:t>
      </w:r>
    </w:p>
    <w:p w14:paraId="05B1069B" w14:textId="77777777" w:rsidR="00611261" w:rsidRDefault="004E3095" w:rsidP="00AF2B45">
      <w:pPr>
        <w:spacing w:line="276" w:lineRule="auto"/>
        <w:jc w:val="both"/>
        <w:rPr>
          <w:rFonts w:ascii="Arial Narrow" w:hAnsi="Arial Narrow"/>
        </w:rPr>
      </w:pPr>
      <w:r>
        <w:rPr>
          <w:rFonts w:ascii="Arial Narrow" w:hAnsi="Arial Narrow"/>
        </w:rPr>
        <w:t xml:space="preserve">Zároveň sa požaduje </w:t>
      </w:r>
      <w:r w:rsidR="009962DE" w:rsidRPr="004E3095">
        <w:rPr>
          <w:rFonts w:ascii="Arial Narrow" w:hAnsi="Arial Narrow"/>
        </w:rPr>
        <w:t xml:space="preserve">dodanie tovaru do miesta dodania, vyloženie tovaru v mieste dodania v množstve podľa prílohy č. 1, miesto dodania: definované v prílohe č. 1. </w:t>
      </w:r>
    </w:p>
    <w:p w14:paraId="2C49A602" w14:textId="262C1F14" w:rsidR="009962DE" w:rsidRDefault="009962DE" w:rsidP="00AF2B45">
      <w:pPr>
        <w:spacing w:line="276" w:lineRule="auto"/>
        <w:jc w:val="both"/>
        <w:rPr>
          <w:rFonts w:ascii="Arial Narrow" w:hAnsi="Arial Narrow"/>
        </w:rPr>
      </w:pPr>
      <w:r w:rsidRPr="004E3095">
        <w:rPr>
          <w:rFonts w:ascii="Arial Narrow" w:hAnsi="Arial Narrow"/>
        </w:rPr>
        <w:t>Podrobnosti sú uvedené v prílohe č. 1 – Opis predmetu zákazky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5A60E6AA" w14:textId="37A60060" w:rsidR="006E20FB" w:rsidRPr="00FB66E1" w:rsidRDefault="006E20FB" w:rsidP="00CB1AD0">
      <w:pPr>
        <w:spacing w:line="276" w:lineRule="auto"/>
        <w:jc w:val="both"/>
        <w:rPr>
          <w:rFonts w:ascii="Arial Narrow" w:hAnsi="Arial Narrow"/>
          <w:b/>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C55E85">
        <w:rPr>
          <w:rFonts w:ascii="Arial Narrow" w:hAnsi="Arial Narrow"/>
          <w:b/>
          <w:bCs/>
        </w:rPr>
        <w:t>43 872,62</w:t>
      </w:r>
      <w:r w:rsidR="00611261">
        <w:rPr>
          <w:rFonts w:ascii="Arial Narrow" w:hAnsi="Arial Narrow"/>
          <w:b/>
          <w:bCs/>
        </w:rPr>
        <w:t xml:space="preserve"> eur</w:t>
      </w:r>
      <w:r w:rsidRPr="00FB66E1">
        <w:rPr>
          <w:rFonts w:ascii="Arial Narrow" w:hAnsi="Arial Narrow"/>
          <w:b/>
          <w:bCs/>
        </w:rPr>
        <w:t xml:space="preserve"> bez DPH</w:t>
      </w:r>
      <w:r w:rsidR="00C53C16" w:rsidRPr="00FB66E1">
        <w:rPr>
          <w:rFonts w:ascii="Arial Narrow" w:hAnsi="Arial Narrow"/>
          <w:b/>
          <w:bCs/>
        </w:rPr>
        <w:t>.</w:t>
      </w:r>
      <w:r w:rsidRPr="00FB66E1">
        <w:rPr>
          <w:rFonts w:ascii="Arial Narrow" w:hAnsi="Arial Narrow"/>
          <w:b/>
          <w:bCs/>
        </w:rPr>
        <w:t xml:space="preserve"> </w:t>
      </w:r>
    </w:p>
    <w:p w14:paraId="527DE831" w14:textId="77777777" w:rsidR="00BA7D76" w:rsidRPr="00FB66E1" w:rsidRDefault="00BA7D76" w:rsidP="00CB1AD0">
      <w:pPr>
        <w:pStyle w:val="Bezriadkovania"/>
        <w:spacing w:line="276" w:lineRule="auto"/>
        <w:jc w:val="both"/>
        <w:rPr>
          <w:rFonts w:ascii="Arial Narrow" w:hAnsi="Arial Narrow"/>
        </w:rPr>
      </w:pPr>
    </w:p>
    <w:p w14:paraId="4F9108EA" w14:textId="25366054"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611261">
        <w:rPr>
          <w:rFonts w:ascii="Arial Narrow" w:hAnsi="Arial Narrow"/>
          <w:b/>
        </w:rPr>
        <w:t>do 3 mesiacov od nadobudnutia účinnosti Kúpnej zmluvy</w:t>
      </w:r>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4B10459A"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1"/>
      <w:r w:rsidRPr="00FB66E1">
        <w:rPr>
          <w:rFonts w:ascii="Arial Narrow" w:hAnsi="Arial Narrow"/>
          <w:bCs/>
          <w:color w:val="2F5496" w:themeColor="accent1" w:themeShade="BF"/>
          <w:lang w:val="sk-SK"/>
        </w:rPr>
        <w:t>Komplexnosť dodávky</w:t>
      </w:r>
      <w:bookmarkEnd w:id="2"/>
    </w:p>
    <w:p w14:paraId="3DC81414" w14:textId="77777777" w:rsidR="009C6825" w:rsidRPr="00FB66E1" w:rsidRDefault="00BA7D76"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predloží ponuku na celý predmet </w:t>
      </w:r>
      <w:r w:rsidRPr="00FB66E1">
        <w:rPr>
          <w:rFonts w:ascii="Arial Narrow" w:hAnsi="Arial Narrow"/>
        </w:rPr>
        <w:t>výzvy</w:t>
      </w:r>
      <w:r w:rsidR="009C6825" w:rsidRPr="00FB66E1">
        <w:rPr>
          <w:rFonts w:ascii="Arial Narrow" w:hAnsi="Arial Narrow"/>
        </w:rPr>
        <w:t xml:space="preserve"> tak, ako je definovaný v</w:t>
      </w:r>
      <w:r w:rsidR="007842D8" w:rsidRPr="00FB66E1">
        <w:rPr>
          <w:rFonts w:ascii="Arial Narrow" w:hAnsi="Arial Narrow"/>
        </w:rPr>
        <w:t> </w:t>
      </w:r>
      <w:r w:rsidR="009C6825" w:rsidRPr="00FB66E1">
        <w:rPr>
          <w:rFonts w:ascii="Arial Narrow" w:hAnsi="Arial Narrow"/>
        </w:rPr>
        <w:t>týchto súťažných podkladoch.</w:t>
      </w:r>
    </w:p>
    <w:p w14:paraId="3FB72B6B" w14:textId="77777777" w:rsidR="002532C3" w:rsidRPr="00FB66E1" w:rsidRDefault="002532C3" w:rsidP="008A38F0">
      <w:pPr>
        <w:pStyle w:val="Bezriadkovania"/>
        <w:spacing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2"/>
      <w:r w:rsidRPr="00FB66E1">
        <w:rPr>
          <w:rFonts w:ascii="Arial Narrow" w:hAnsi="Arial Narrow"/>
          <w:bCs/>
          <w:color w:val="2F5496" w:themeColor="accent1" w:themeShade="BF"/>
          <w:lang w:val="sk-SK"/>
        </w:rPr>
        <w:t>Typ zmluvy</w:t>
      </w:r>
      <w:bookmarkEnd w:id="3"/>
    </w:p>
    <w:p w14:paraId="11C55731" w14:textId="77777777"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EC5D0F" w:rsidRPr="00FB66E1">
        <w:rPr>
          <w:rFonts w:ascii="Arial Narrow" w:hAnsi="Arial Narrow"/>
        </w:rPr>
        <w:t>.</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3"/>
      <w:r w:rsidRPr="00FB66E1">
        <w:rPr>
          <w:rFonts w:ascii="Arial Narrow" w:hAnsi="Arial Narrow"/>
          <w:bCs/>
          <w:color w:val="2F5496" w:themeColor="accent1" w:themeShade="BF"/>
          <w:lang w:val="sk-SK"/>
        </w:rPr>
        <w:t>Zdroj finančných prostriedkov</w:t>
      </w:r>
      <w:bookmarkEnd w:id="4"/>
    </w:p>
    <w:p w14:paraId="7AE7A621" w14:textId="603D2B28" w:rsidR="00726D27"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664E69">
        <w:rPr>
          <w:rFonts w:ascii="Arial Narrow" w:hAnsi="Arial Narrow"/>
          <w:sz w:val="24"/>
          <w:szCs w:val="24"/>
          <w:lang w:val="sk-SK"/>
        </w:rPr>
        <w:t xml:space="preserve">Predmet zákazky </w:t>
      </w:r>
      <w:r w:rsidR="00664E69" w:rsidRPr="00664E69">
        <w:rPr>
          <w:rFonts w:ascii="Arial Narrow" w:hAnsi="Arial Narrow"/>
          <w:sz w:val="24"/>
          <w:szCs w:val="24"/>
          <w:lang w:val="sk-SK"/>
        </w:rPr>
        <w:t>bude</w:t>
      </w:r>
      <w:r w:rsidR="00664E69">
        <w:rPr>
          <w:rFonts w:ascii="Arial Narrow" w:hAnsi="Arial Narrow"/>
          <w:sz w:val="24"/>
          <w:szCs w:val="24"/>
          <w:lang w:val="sk-SK"/>
        </w:rPr>
        <w:t xml:space="preserve"> financovaný zo </w:t>
      </w:r>
      <w:r w:rsidR="00611261">
        <w:rPr>
          <w:rFonts w:ascii="Arial Narrow" w:hAnsi="Arial Narrow"/>
          <w:sz w:val="24"/>
          <w:szCs w:val="24"/>
          <w:lang w:val="sk-SK"/>
        </w:rPr>
        <w:t xml:space="preserve">štátneho rozpočtu.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4"/>
      <w:r w:rsidRPr="00FB66E1">
        <w:rPr>
          <w:rFonts w:ascii="Arial Narrow" w:hAnsi="Arial Narrow"/>
          <w:bCs/>
          <w:color w:val="2F5496" w:themeColor="accent1" w:themeShade="BF"/>
          <w:lang w:val="sk-SK"/>
        </w:rPr>
        <w:lastRenderedPageBreak/>
        <w:t>Podmienky predloženia ponuky</w:t>
      </w:r>
      <w:bookmarkEnd w:id="5"/>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5"/>
      <w:r w:rsidRPr="00FB66E1">
        <w:rPr>
          <w:rFonts w:ascii="Arial Narrow" w:hAnsi="Arial Narrow"/>
          <w:bCs/>
          <w:color w:val="2F5496" w:themeColor="accent1" w:themeShade="BF"/>
          <w:lang w:val="sk-SK"/>
        </w:rPr>
        <w:t>Jazyk ponuky</w:t>
      </w:r>
      <w:bookmarkEnd w:id="6"/>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6"/>
      <w:r w:rsidRPr="00FB66E1">
        <w:rPr>
          <w:rFonts w:ascii="Arial Narrow" w:hAnsi="Arial Narrow"/>
          <w:bCs/>
          <w:color w:val="2F5496" w:themeColor="accent1" w:themeShade="BF"/>
          <w:lang w:val="sk-SK"/>
        </w:rPr>
        <w:t>Predkladanie a obsah ponuky</w:t>
      </w:r>
      <w:bookmarkEnd w:id="7"/>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1A8B3E4B" w14:textId="77777777" w:rsidR="00E06D57" w:rsidRPr="00FB66E1" w:rsidRDefault="00E06D57" w:rsidP="008A38F0">
      <w:pPr>
        <w:autoSpaceDE w:val="0"/>
        <w:autoSpaceDN w:val="0"/>
        <w:adjustRightInd w:val="0"/>
        <w:spacing w:line="276" w:lineRule="auto"/>
        <w:jc w:val="both"/>
        <w:rPr>
          <w:rFonts w:ascii="Arial Narrow" w:hAnsi="Arial Narrow"/>
          <w:b/>
          <w:color w:val="000000"/>
          <w:u w:val="single"/>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A0CA0EA" w14:textId="640DBE9F" w:rsidR="004B37E3"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F48B421" w14:textId="77777777" w:rsidR="00602D4E" w:rsidRPr="00FB66E1" w:rsidRDefault="00602D4E" w:rsidP="00602D4E">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0186296C" w14:textId="41F4DA6A" w:rsidR="0014283F"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633FA4" w:rsidRPr="00FB66E1">
        <w:rPr>
          <w:rFonts w:ascii="Arial Narrow" w:hAnsi="Arial Narrow"/>
          <w:b/>
          <w:color w:val="000000"/>
          <w:shd w:val="clear" w:color="auto" w:fill="FFFFFF"/>
        </w:rPr>
        <w:t xml:space="preserve"> (príloha č. 3</w:t>
      </w:r>
      <w:r w:rsidR="0014283F" w:rsidRPr="00FB66E1">
        <w:rPr>
          <w:rFonts w:ascii="Arial Narrow" w:hAnsi="Arial Narrow"/>
          <w:b/>
          <w:color w:val="000000"/>
          <w:shd w:val="clear" w:color="auto" w:fill="FFFFFF"/>
        </w:rPr>
        <w:t>)</w:t>
      </w:r>
    </w:p>
    <w:p w14:paraId="087B7B45" w14:textId="77777777" w:rsidR="00602D4E" w:rsidRPr="00FB66E1" w:rsidRDefault="00602D4E" w:rsidP="00602D4E">
      <w:pPr>
        <w:pStyle w:val="Odsekzoznamu"/>
        <w:rPr>
          <w:rFonts w:ascii="Arial Narrow" w:eastAsia="TimesNewRomanPSMT" w:hAnsi="Arial Narrow"/>
          <w:b/>
          <w:color w:val="000000"/>
        </w:rPr>
      </w:pP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7"/>
      <w:r w:rsidRPr="00FB66E1">
        <w:rPr>
          <w:rFonts w:ascii="Arial Narrow" w:hAnsi="Arial Narrow"/>
          <w:bCs/>
          <w:color w:val="2F5496" w:themeColor="accent1" w:themeShade="BF"/>
          <w:lang w:val="sk-SK"/>
        </w:rPr>
        <w:t>Lehota na predkladanie ponúk</w:t>
      </w:r>
      <w:bookmarkEnd w:id="8"/>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488059678"/>
      <w:r w:rsidRPr="00FB66E1">
        <w:rPr>
          <w:rFonts w:ascii="Arial Narrow" w:hAnsi="Arial Narrow"/>
          <w:bCs/>
          <w:color w:val="2F5496" w:themeColor="accent1" w:themeShade="BF"/>
          <w:lang w:val="sk-SK"/>
        </w:rPr>
        <w:t>Platnosť (viazanosť) ponuky</w:t>
      </w:r>
      <w:bookmarkEnd w:id="9"/>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79"/>
      <w:r w:rsidRPr="00FB66E1">
        <w:rPr>
          <w:rFonts w:ascii="Arial Narrow" w:hAnsi="Arial Narrow"/>
          <w:bCs/>
          <w:color w:val="2F5496" w:themeColor="accent1" w:themeShade="BF"/>
          <w:lang w:val="sk-SK"/>
        </w:rPr>
        <w:t>Zábezpeka ponuky</w:t>
      </w:r>
      <w:bookmarkEnd w:id="10"/>
    </w:p>
    <w:p w14:paraId="68BB7614" w14:textId="77777777" w:rsidR="00EF153E" w:rsidRPr="00FB66E1" w:rsidRDefault="00EF153E" w:rsidP="008A38F0">
      <w:pPr>
        <w:pStyle w:val="Odsekzoznamu"/>
        <w:numPr>
          <w:ilvl w:val="1"/>
          <w:numId w:val="1"/>
        </w:numPr>
        <w:spacing w:before="120" w:after="120" w:line="276" w:lineRule="auto"/>
        <w:ind w:left="567" w:hanging="567"/>
        <w:jc w:val="both"/>
        <w:rPr>
          <w:rFonts w:ascii="Arial Narrow" w:hAnsi="Arial Narrow"/>
        </w:rPr>
      </w:pPr>
      <w:r w:rsidRPr="00FB66E1">
        <w:rPr>
          <w:rFonts w:ascii="Arial Narrow" w:hAnsi="Arial Narrow"/>
        </w:rPr>
        <w:t xml:space="preserve">Zábezpeka ponuky sa </w:t>
      </w:r>
      <w:r w:rsidR="00B959DC" w:rsidRPr="00FB66E1">
        <w:rPr>
          <w:rFonts w:ascii="Arial Narrow" w:hAnsi="Arial Narrow"/>
        </w:rPr>
        <w:t>ne</w:t>
      </w:r>
      <w:r w:rsidRPr="00FB66E1">
        <w:rPr>
          <w:rFonts w:ascii="Arial Narrow" w:hAnsi="Arial Narrow"/>
        </w:rPr>
        <w:t>vyžaduje</w:t>
      </w:r>
      <w:r w:rsidR="00B959DC" w:rsidRPr="00FB66E1">
        <w:rPr>
          <w:rFonts w:ascii="Arial Narrow" w:hAnsi="Arial Narrow"/>
        </w:rPr>
        <w:t xml:space="preserve">. </w:t>
      </w:r>
      <w:r w:rsidRPr="00FB66E1">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0"/>
      <w:r w:rsidRPr="00FB66E1">
        <w:rPr>
          <w:rFonts w:ascii="Arial Narrow" w:hAnsi="Arial Narrow"/>
          <w:bCs/>
          <w:color w:val="2F5496" w:themeColor="accent1" w:themeShade="BF"/>
          <w:lang w:val="sk-SK"/>
        </w:rPr>
        <w:lastRenderedPageBreak/>
        <w:t>Doplnenie, zmena a odvolanie ponuky</w:t>
      </w:r>
      <w:bookmarkEnd w:id="11"/>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2" w:name="_Toc488059681"/>
      <w:r w:rsidRPr="00FB66E1">
        <w:rPr>
          <w:rFonts w:ascii="Arial Narrow" w:hAnsi="Arial Narrow"/>
          <w:bCs/>
          <w:color w:val="2F5496" w:themeColor="accent1" w:themeShade="BF"/>
          <w:lang w:val="sk-SK"/>
        </w:rPr>
        <w:t>Náklady na ponuku</w:t>
      </w:r>
      <w:bookmarkEnd w:id="12"/>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3" w:name="_Toc488059682"/>
      <w:r w:rsidRPr="00FB66E1">
        <w:rPr>
          <w:rFonts w:ascii="Arial Narrow" w:hAnsi="Arial Narrow"/>
          <w:bCs/>
          <w:color w:val="2F5496" w:themeColor="accent1" w:themeShade="BF"/>
          <w:lang w:val="sk-SK"/>
        </w:rPr>
        <w:t>Variantné riešenie</w:t>
      </w:r>
      <w:bookmarkEnd w:id="13"/>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3"/>
      <w:r w:rsidRPr="00FB66E1">
        <w:rPr>
          <w:rFonts w:ascii="Arial Narrow" w:hAnsi="Arial Narrow"/>
          <w:bCs/>
          <w:color w:val="2F5496" w:themeColor="accent1" w:themeShade="BF"/>
          <w:lang w:val="sk-SK"/>
        </w:rPr>
        <w:t>Predkladanie žiadostí o súťažné podklady</w:t>
      </w:r>
      <w:bookmarkEnd w:id="14"/>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5" w:name="_Toc488059684"/>
      <w:r w:rsidRPr="00FB66E1">
        <w:rPr>
          <w:rFonts w:ascii="Arial Narrow" w:hAnsi="Arial Narrow"/>
          <w:bCs/>
          <w:color w:val="2F5496" w:themeColor="accent1" w:themeShade="BF"/>
          <w:lang w:val="sk-SK"/>
        </w:rPr>
        <w:t>Podmienky zrušenia použitého postupu zadávania zákazky</w:t>
      </w:r>
      <w:bookmarkEnd w:id="15"/>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5"/>
      <w:r w:rsidRPr="00FB66E1">
        <w:rPr>
          <w:rFonts w:ascii="Arial Narrow" w:hAnsi="Arial Narrow"/>
          <w:bCs/>
          <w:color w:val="2F5496" w:themeColor="accent1" w:themeShade="BF"/>
          <w:lang w:val="sk-SK"/>
        </w:rPr>
        <w:t>Komunikácia a vysvetlenie</w:t>
      </w:r>
      <w:bookmarkEnd w:id="16"/>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000B10C6" w:rsidRPr="00FB66E1">
        <w:rPr>
          <w:rFonts w:ascii="Arial Narrow" w:eastAsia="TimesNewRomanPSMT" w:hAnsi="Arial Narrow"/>
          <w:color w:val="000000"/>
        </w:rPr>
        <w:lastRenderedPageBreak/>
        <w:t xml:space="preserve">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6"/>
      <w:r w:rsidRPr="00FB66E1">
        <w:rPr>
          <w:rFonts w:ascii="Arial Narrow" w:hAnsi="Arial Narrow"/>
          <w:bCs/>
          <w:color w:val="2F5496" w:themeColor="accent1" w:themeShade="BF"/>
          <w:lang w:val="sk-SK"/>
        </w:rPr>
        <w:t>Vysvetlenie súťažných podkladov</w:t>
      </w:r>
      <w:bookmarkEnd w:id="17"/>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04AFEE1C" w14:textId="77777777" w:rsidR="009C6825" w:rsidRPr="00FB66E1" w:rsidRDefault="009C6825" w:rsidP="008A38F0">
      <w:pPr>
        <w:pStyle w:val="Bezriadkovania"/>
        <w:spacing w:line="276" w:lineRule="auto"/>
        <w:jc w:val="both"/>
        <w:rPr>
          <w:rFonts w:ascii="Arial Narrow" w:hAnsi="Arial Narrow"/>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lastRenderedPageBreak/>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A38F0">
      <w:pPr>
        <w:autoSpaceDE w:val="0"/>
        <w:autoSpaceDN w:val="0"/>
        <w:adjustRightInd w:val="0"/>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8"/>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A38F0">
      <w:pPr>
        <w:pStyle w:val="Odsekzoznamu"/>
        <w:autoSpaceDE w:val="0"/>
        <w:autoSpaceDN w:val="0"/>
        <w:adjustRightInd w:val="0"/>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9" w:name="_Toc488059688"/>
      <w:r w:rsidRPr="00FB66E1">
        <w:rPr>
          <w:rFonts w:ascii="Arial Narrow" w:hAnsi="Arial Narrow"/>
          <w:bCs/>
          <w:color w:val="2F5496" w:themeColor="accent1" w:themeShade="BF"/>
          <w:lang w:val="sk-SK"/>
        </w:rPr>
        <w:t>Vyhodnotenie ponúk</w:t>
      </w:r>
      <w:bookmarkEnd w:id="19"/>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78D1817A" w14:textId="7690CC2D"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Zostaví poradie ponúk uchádzačov na základe vyhodnotenia návrhov na plnenie kritéria.</w:t>
      </w:r>
    </w:p>
    <w:p w14:paraId="4CDB4FC1" w14:textId="77777777" w:rsidR="009468C0" w:rsidRPr="00FB66E1" w:rsidRDefault="009468C0" w:rsidP="00D42C1E">
      <w:pPr>
        <w:pStyle w:val="Odsekzoznamu"/>
        <w:autoSpaceDE w:val="0"/>
        <w:autoSpaceDN w:val="0"/>
        <w:adjustRightInd w:val="0"/>
        <w:spacing w:line="276" w:lineRule="auto"/>
        <w:ind w:left="0"/>
        <w:jc w:val="both"/>
        <w:rPr>
          <w:rFonts w:ascii="Arial Narrow" w:eastAsia="ArialMT" w:hAnsi="Arial Narrow"/>
        </w:rPr>
      </w:pPr>
    </w:p>
    <w:p w14:paraId="186122D4" w14:textId="5EBEBCAF"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20" w:name="_Toc488059689"/>
      <w:r w:rsidRPr="00FB66E1">
        <w:rPr>
          <w:rFonts w:ascii="Arial Narrow" w:hAnsi="Arial Narrow"/>
          <w:bCs/>
          <w:color w:val="2F5496" w:themeColor="accent1" w:themeShade="BF"/>
          <w:lang w:val="sk-SK"/>
        </w:rPr>
        <w:t>Kritériá na vyhodnotenie ponúk a pravidlá ich uplatnenia</w:t>
      </w:r>
      <w:bookmarkEnd w:id="20"/>
      <w:r w:rsidR="00B077C0" w:rsidRPr="00FB66E1">
        <w:rPr>
          <w:rFonts w:ascii="Arial Narrow" w:hAnsi="Arial Narrow"/>
          <w:bCs/>
          <w:color w:val="2F5496" w:themeColor="accent1" w:themeShade="BF"/>
          <w:lang w:val="sk-SK"/>
        </w:rPr>
        <w:t xml:space="preserve"> </w:t>
      </w:r>
    </w:p>
    <w:p w14:paraId="7A5D0A51" w14:textId="575C6CC4"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(príloha č. 4</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1" w:name="_Toc488059690"/>
      <w:r w:rsidRPr="00FB66E1">
        <w:rPr>
          <w:rFonts w:ascii="Arial Narrow" w:hAnsi="Arial Narrow"/>
          <w:bCs/>
          <w:color w:val="2F5496" w:themeColor="accent1" w:themeShade="BF"/>
          <w:lang w:val="sk-SK"/>
        </w:rPr>
        <w:t>Informácia o výsledku vyhodnotenia ponúk a uzavretie zmluvy</w:t>
      </w:r>
      <w:bookmarkEnd w:id="21"/>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 xml:space="preserve">Verejný obstarávateľ nesmie uzavrieť zmluvu s uchádzačom, ktorý má povinnosť zapisovať sa do registra partnerov verejného sektora podľa zákona  č. 315/2016 Z. z. o registri partnerov </w:t>
      </w:r>
      <w:r w:rsidRPr="00FB66E1">
        <w:rPr>
          <w:rFonts w:ascii="Arial Narrow" w:hAnsi="Arial Narrow"/>
        </w:rPr>
        <w:lastRenderedPageBreak/>
        <w:t>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2" w:name="_Toc488059691"/>
      <w:r w:rsidRPr="00FB66E1">
        <w:rPr>
          <w:rFonts w:ascii="Arial Narrow" w:hAnsi="Arial Narrow"/>
          <w:bCs/>
          <w:color w:val="2F5496" w:themeColor="accent1" w:themeShade="BF"/>
          <w:lang w:val="sk-SK"/>
        </w:rPr>
        <w:t>Subdodávatelia</w:t>
      </w:r>
      <w:bookmarkEnd w:id="22"/>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3" w:name="_Toc488059693"/>
      <w:r w:rsidRPr="00FB66E1">
        <w:rPr>
          <w:rFonts w:ascii="Arial Narrow" w:hAnsi="Arial Narrow"/>
          <w:bCs/>
          <w:color w:val="2F5496" w:themeColor="accent1" w:themeShade="BF"/>
          <w:lang w:val="sk-SK"/>
        </w:rPr>
        <w:t>Prílohy</w:t>
      </w:r>
      <w:bookmarkEnd w:id="23"/>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77777777" w:rsidR="005B2F76" w:rsidRPr="00FB66E1"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p>
    <w:p w14:paraId="48EA3A54" w14:textId="77777777" w:rsidR="006D7653" w:rsidRPr="00FB66E1"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FB66E1">
        <w:rPr>
          <w:rFonts w:ascii="Arial Narrow" w:eastAsia="TimesNewRomanPSMT" w:hAnsi="Arial Narrow"/>
        </w:rPr>
        <w:t xml:space="preserve">Príloha č. 2: </w:t>
      </w:r>
      <w:r w:rsidRPr="00FB66E1">
        <w:rPr>
          <w:rFonts w:ascii="Arial Narrow" w:eastAsia="TimesNewRomanPSMT" w:hAnsi="Arial Narrow"/>
        </w:rPr>
        <w:tab/>
      </w:r>
      <w:r w:rsidR="00633FA4" w:rsidRPr="00FB66E1">
        <w:rPr>
          <w:rFonts w:ascii="Arial Narrow" w:eastAsia="TimesNewRomanPSMT" w:hAnsi="Arial Narrow"/>
        </w:rPr>
        <w:t>Návrh zmluvy</w:t>
      </w:r>
    </w:p>
    <w:p w14:paraId="5CCC8666" w14:textId="77777777" w:rsidR="00C76C31" w:rsidRPr="00FB66E1"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633FA4" w:rsidRPr="00FB66E1">
        <w:rPr>
          <w:rFonts w:ascii="Arial Narrow" w:eastAsia="TimesNewRomanPSMT" w:hAnsi="Arial Narrow"/>
        </w:rPr>
        <w:t xml:space="preserve">Návrh štruktúrovaného rozpočtu  </w:t>
      </w:r>
    </w:p>
    <w:p w14:paraId="2D4CE7C0" w14:textId="77777777" w:rsidR="00C76C31" w:rsidRPr="00FB66E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633FA4" w:rsidRPr="00FB66E1">
        <w:rPr>
          <w:rFonts w:ascii="Arial Narrow" w:eastAsia="TimesNewRomanPSMT" w:hAnsi="Arial Narrow"/>
        </w:rPr>
        <w:t>Kritérium  na vyhodnotenie ponúk, pravidlá jeho uplatnenia</w:t>
      </w:r>
      <w:r w:rsidRPr="00FB66E1">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D130D" w14:textId="77777777" w:rsidR="00760216" w:rsidRDefault="00760216">
      <w:r>
        <w:separator/>
      </w:r>
    </w:p>
  </w:endnote>
  <w:endnote w:type="continuationSeparator" w:id="0">
    <w:p w14:paraId="1B430FA5" w14:textId="77777777" w:rsidR="00760216" w:rsidRDefault="00760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1FC90F78"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3559CF" w:rsidRPr="003559CF">
      <w:rPr>
        <w:rFonts w:ascii="Arial Narrow" w:hAnsi="Arial Narrow"/>
        <w:noProof/>
        <w:sz w:val="16"/>
        <w:szCs w:val="16"/>
        <w:lang w:val="sk-SK"/>
      </w:rPr>
      <w:t>2</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18633" w14:textId="77777777" w:rsidR="00760216" w:rsidRDefault="00760216">
      <w:r>
        <w:separator/>
      </w:r>
    </w:p>
  </w:footnote>
  <w:footnote w:type="continuationSeparator" w:id="0">
    <w:p w14:paraId="2E725B28" w14:textId="77777777" w:rsidR="00760216" w:rsidRDefault="00760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18"/>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1"/>
  </w:num>
  <w:num w:numId="15">
    <w:abstractNumId w:val="17"/>
  </w:num>
  <w:num w:numId="16">
    <w:abstractNumId w:val="19"/>
  </w:num>
  <w:num w:numId="17">
    <w:abstractNumId w:val="3"/>
  </w:num>
  <w:num w:numId="18">
    <w:abstractNumId w:val="7"/>
  </w:num>
  <w:num w:numId="19">
    <w:abstractNumId w:val="12"/>
  </w:num>
  <w:num w:numId="20">
    <w:abstractNumId w:val="22"/>
  </w:num>
  <w:num w:numId="21">
    <w:abstractNumId w:val="4"/>
  </w:num>
  <w:num w:numId="22">
    <w:abstractNumId w:val="9"/>
  </w:num>
  <w:num w:numId="23">
    <w:abstractNumId w:val="24"/>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2A70"/>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C67"/>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9C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261"/>
    <w:rsid w:val="00611673"/>
    <w:rsid w:val="006119DE"/>
    <w:rsid w:val="00612589"/>
    <w:rsid w:val="00613390"/>
    <w:rsid w:val="00613D0B"/>
    <w:rsid w:val="00613D4B"/>
    <w:rsid w:val="0061541C"/>
    <w:rsid w:val="006175A6"/>
    <w:rsid w:val="00617CF9"/>
    <w:rsid w:val="00617F72"/>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216"/>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5E85"/>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AD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1551/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0165?cHash=e4e750b2d253ff3bc4240f9d670e8d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3AD13-DE54-4AD5-8B92-33C1D7320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592</TotalTime>
  <Pages>1</Pages>
  <Words>3077</Words>
  <Characters>17539</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20575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13</cp:revision>
  <cp:lastPrinted>2023-04-14T13:22:00Z</cp:lastPrinted>
  <dcterms:created xsi:type="dcterms:W3CDTF">2022-06-15T08:28:00Z</dcterms:created>
  <dcterms:modified xsi:type="dcterms:W3CDTF">2024-02-08T10:06:00Z</dcterms:modified>
</cp:coreProperties>
</file>