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61F71E2" w14:textId="20C2274D" w:rsidR="00773FBA" w:rsidRPr="00AC7742" w:rsidRDefault="00773FBA" w:rsidP="00773FB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4C523D">
        <w:rPr>
          <w:rFonts w:asciiTheme="minorHAnsi" w:hAnsiTheme="minorHAnsi" w:cstheme="minorHAnsi"/>
          <w:sz w:val="22"/>
          <w:szCs w:val="22"/>
          <w:lang w:eastAsia="en-US"/>
        </w:rPr>
        <w:t xml:space="preserve"> Jozef </w:t>
      </w:r>
      <w:proofErr w:type="spellStart"/>
      <w:r w:rsidR="004C523D">
        <w:rPr>
          <w:rFonts w:asciiTheme="minorHAnsi" w:hAnsiTheme="minorHAnsi" w:cstheme="minorHAnsi"/>
          <w:sz w:val="22"/>
          <w:szCs w:val="22"/>
          <w:lang w:eastAsia="en-US"/>
        </w:rPr>
        <w:t>Haco</w:t>
      </w:r>
      <w:proofErr w:type="spellEnd"/>
      <w:r w:rsidR="004C523D">
        <w:rPr>
          <w:rFonts w:asciiTheme="minorHAnsi" w:hAnsiTheme="minorHAnsi" w:cstheme="minorHAnsi"/>
          <w:sz w:val="22"/>
          <w:szCs w:val="22"/>
          <w:lang w:eastAsia="en-US"/>
        </w:rPr>
        <w:t xml:space="preserve"> HAKOM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D0FF4">
        <w:rPr>
          <w:rFonts w:asciiTheme="minorHAnsi" w:hAnsiTheme="minorHAnsi"/>
          <w:sz w:val="22"/>
        </w:rPr>
        <w:t>Valča č. 530, 038 35 Valča</w:t>
      </w:r>
    </w:p>
    <w:p w14:paraId="4F60A492" w14:textId="5415D79D" w:rsidR="00773FBA" w:rsidRPr="00AC7742" w:rsidRDefault="00773FBA" w:rsidP="00773FB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AD0FF4" w:rsidRPr="00AD0FF4">
        <w:rPr>
          <w:rFonts w:asciiTheme="minorHAnsi" w:hAnsiTheme="minorHAnsi" w:cstheme="minorHAnsi"/>
          <w:sz w:val="22"/>
          <w:szCs w:val="22"/>
          <w:lang w:eastAsia="en-US"/>
        </w:rPr>
        <w:t>33573204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50175E97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59783F">
        <w:rPr>
          <w:rFonts w:asciiTheme="minorHAnsi" w:hAnsiTheme="minorHAnsi" w:cstheme="minorHAnsi"/>
          <w:b/>
          <w:bCs/>
        </w:rPr>
        <w:t>Zvýšenie kvality produkcie ovocia.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6DC82002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773FBA">
        <w:rPr>
          <w:rFonts w:asciiTheme="minorHAnsi" w:hAnsiTheme="minorHAnsi" w:cstheme="minorHAnsi"/>
          <w:bCs/>
          <w:sz w:val="22"/>
          <w:szCs w:val="22"/>
        </w:rPr>
        <w:t>ia</w:t>
      </w:r>
      <w:r w:rsidR="008479D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9783F">
        <w:rPr>
          <w:rFonts w:asciiTheme="minorHAnsi" w:hAnsiTheme="minorHAnsi" w:cstheme="minorHAnsi"/>
          <w:bCs/>
          <w:sz w:val="22"/>
          <w:szCs w:val="22"/>
        </w:rPr>
        <w:t>nakladač</w:t>
      </w:r>
      <w:r w:rsidR="001D56BD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5B474B96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</w:t>
      </w:r>
      <w:r w:rsidR="00773FBA">
        <w:rPr>
          <w:rFonts w:asciiTheme="minorHAnsi" w:hAnsiTheme="minorHAnsi" w:cstheme="minorHAnsi"/>
          <w:b/>
          <w:bCs/>
          <w:sz w:val="22"/>
          <w:szCs w:val="22"/>
        </w:rPr>
        <w:t>ého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 xml:space="preserve"> zariaden</w:t>
      </w:r>
      <w:r w:rsidR="00773FBA">
        <w:rPr>
          <w:rFonts w:asciiTheme="minorHAnsi" w:hAnsiTheme="minorHAnsi" w:cstheme="minorHAnsi"/>
          <w:b/>
          <w:bCs/>
          <w:sz w:val="22"/>
          <w:szCs w:val="22"/>
        </w:rPr>
        <w:t>ia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>:</w:t>
      </w:r>
      <w:bookmarkStart w:id="1" w:name="_Hlk68703696"/>
    </w:p>
    <w:bookmarkEnd w:id="1"/>
    <w:p w14:paraId="04A54B21" w14:textId="6E76F1B7" w:rsidR="00773FBA" w:rsidRPr="00773FBA" w:rsidRDefault="0059783F" w:rsidP="00773FB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Nakladač:</w:t>
      </w:r>
    </w:p>
    <w:p w14:paraId="1F241197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konštr</w:t>
      </w:r>
      <w:proofErr w:type="spellEnd"/>
      <w:r>
        <w:rPr>
          <w:rFonts w:ascii="Tahoma" w:hAnsi="Tahoma" w:cs="Tahoma"/>
        </w:rPr>
        <w:t>. dĺžka: max. 2550 mm</w:t>
      </w:r>
    </w:p>
    <w:p w14:paraId="45C39856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konštr</w:t>
      </w:r>
      <w:proofErr w:type="spellEnd"/>
      <w:r>
        <w:rPr>
          <w:rFonts w:ascii="Tahoma" w:hAnsi="Tahoma" w:cs="Tahoma"/>
        </w:rPr>
        <w:t>. šírka: max. 1290 mm</w:t>
      </w:r>
    </w:p>
    <w:p w14:paraId="7BB7E3D8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konštr</w:t>
      </w:r>
      <w:proofErr w:type="spellEnd"/>
      <w:r>
        <w:rPr>
          <w:rFonts w:ascii="Tahoma" w:hAnsi="Tahoma" w:cs="Tahoma"/>
        </w:rPr>
        <w:t>. výška: max. 1980 mm</w:t>
      </w:r>
    </w:p>
    <w:p w14:paraId="58ACD60B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hmotnosť: max. 1420 kg</w:t>
      </w:r>
    </w:p>
    <w:p w14:paraId="799C5882" w14:textId="77777777" w:rsidR="00C04D99" w:rsidRPr="002369C7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rozmer kolies: max. 12</w:t>
      </w:r>
      <w:r>
        <w:rPr>
          <w:rFonts w:ascii="inherit" w:hAnsi="inherit"/>
          <w:color w:val="000000"/>
          <w:sz w:val="21"/>
          <w:szCs w:val="21"/>
          <w:lang w:eastAsia="sk-SK"/>
        </w:rPr>
        <w:t>“</w:t>
      </w:r>
    </w:p>
    <w:p w14:paraId="7DFC5E5F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pohon kolies: hydrostatický</w:t>
      </w:r>
    </w:p>
    <w:p w14:paraId="55BD591F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ťažná sila: min. 950 </w:t>
      </w:r>
      <w:proofErr w:type="spellStart"/>
      <w:r>
        <w:rPr>
          <w:rFonts w:ascii="Tahoma" w:hAnsi="Tahoma" w:cs="Tahoma"/>
        </w:rPr>
        <w:t>kp</w:t>
      </w:r>
      <w:proofErr w:type="spellEnd"/>
    </w:p>
    <w:p w14:paraId="5C10E8C8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max. rýchlosť pojazdu: 10 km/h</w:t>
      </w:r>
    </w:p>
    <w:p w14:paraId="0FBF176D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palivo: nafta</w:t>
      </w:r>
    </w:p>
    <w:p w14:paraId="30F2711D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výkon motora: max. 19 kW</w:t>
      </w:r>
    </w:p>
    <w:p w14:paraId="5FEA2812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hydraulická axiálna variabilná pumpa</w:t>
      </w:r>
    </w:p>
    <w:p w14:paraId="35101FC5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max. polomer otáčania vnútorný/vonkajší: 995 / 2050 mm</w:t>
      </w:r>
    </w:p>
    <w:p w14:paraId="469F8B41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max. výška zdvihu teleskopického ramena: 2790 mm</w:t>
      </w:r>
    </w:p>
    <w:p w14:paraId="71AE0969" w14:textId="77777777" w:rsidR="00C04D99" w:rsidRPr="00C035C0" w:rsidRDefault="00C04D99" w:rsidP="00C04D99">
      <w:pPr>
        <w:pStyle w:val="Odsekzoznamu"/>
        <w:numPr>
          <w:ilvl w:val="0"/>
          <w:numId w:val="12"/>
        </w:numPr>
        <w:spacing w:line="259" w:lineRule="auto"/>
      </w:pPr>
      <w:r>
        <w:rPr>
          <w:rFonts w:ascii="Tahoma" w:hAnsi="Tahoma" w:cs="Tahoma"/>
        </w:rPr>
        <w:t>max. kapacita zdvihu ramena/50 cm: 1250 kg</w:t>
      </w:r>
    </w:p>
    <w:p w14:paraId="3CAC0851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C035C0">
        <w:rPr>
          <w:rFonts w:ascii="Tahoma" w:hAnsi="Tahoma" w:cs="Tahoma"/>
        </w:rPr>
        <w:t xml:space="preserve">kabína: čelné sklo, </w:t>
      </w:r>
      <w:r>
        <w:rPr>
          <w:rFonts w:ascii="Tahoma" w:hAnsi="Tahoma" w:cs="Tahoma"/>
        </w:rPr>
        <w:t>stierač, ostrekovač, bočné a zadné sklo</w:t>
      </w:r>
    </w:p>
    <w:p w14:paraId="2EC7D8FA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predné svetlá: 2 ks</w:t>
      </w:r>
    </w:p>
    <w:p w14:paraId="43DBC896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zadné svetlo: 1 ks</w:t>
      </w:r>
    </w:p>
    <w:p w14:paraId="61AAED32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teleskopické rameno</w:t>
      </w:r>
    </w:p>
    <w:p w14:paraId="755A74AC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protipreklzový</w:t>
      </w:r>
      <w:proofErr w:type="spellEnd"/>
      <w:r>
        <w:rPr>
          <w:rFonts w:ascii="Tahoma" w:hAnsi="Tahoma" w:cs="Tahoma"/>
        </w:rPr>
        <w:t xml:space="preserve"> ventil</w:t>
      </w:r>
    </w:p>
    <w:p w14:paraId="2A3ADEB3" w14:textId="77777777" w:rsidR="00C04D99" w:rsidRDefault="00C04D99" w:rsidP="00C04D99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integrované závažie: min. 170 kg</w:t>
      </w:r>
    </w:p>
    <w:p w14:paraId="7BE3FAA7" w14:textId="30715305" w:rsidR="00773FBA" w:rsidRPr="00A548E1" w:rsidRDefault="00773FBA" w:rsidP="0065397E">
      <w:pPr>
        <w:pStyle w:val="Odsekzoznamu"/>
        <w:spacing w:line="259" w:lineRule="auto"/>
        <w:ind w:left="1080"/>
        <w:rPr>
          <w:rFonts w:ascii="Tahoma" w:hAnsi="Tahoma" w:cs="Tahoma"/>
        </w:rPr>
      </w:pPr>
    </w:p>
    <w:sectPr w:rsidR="00773FBA" w:rsidRPr="00A548E1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FC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EB033A"/>
    <w:multiLevelType w:val="hybridMultilevel"/>
    <w:tmpl w:val="1C2E9446"/>
    <w:lvl w:ilvl="0" w:tplc="92F416E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9"/>
  </w:num>
  <w:num w:numId="9" w16cid:durableId="1723091870">
    <w:abstractNumId w:val="4"/>
  </w:num>
  <w:num w:numId="10" w16cid:durableId="1980107135">
    <w:abstractNumId w:val="5"/>
  </w:num>
  <w:num w:numId="11" w16cid:durableId="50885862">
    <w:abstractNumId w:val="10"/>
  </w:num>
  <w:num w:numId="12" w16cid:durableId="72171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5F64"/>
    <w:rsid w:val="000623BE"/>
    <w:rsid w:val="00087A9D"/>
    <w:rsid w:val="00143E8B"/>
    <w:rsid w:val="001D56BD"/>
    <w:rsid w:val="00252240"/>
    <w:rsid w:val="00281F23"/>
    <w:rsid w:val="003328EB"/>
    <w:rsid w:val="00391666"/>
    <w:rsid w:val="00400405"/>
    <w:rsid w:val="00494F41"/>
    <w:rsid w:val="004B7D53"/>
    <w:rsid w:val="004C523D"/>
    <w:rsid w:val="004E05C8"/>
    <w:rsid w:val="004E6F4D"/>
    <w:rsid w:val="00524103"/>
    <w:rsid w:val="0059783F"/>
    <w:rsid w:val="005A03B5"/>
    <w:rsid w:val="00613885"/>
    <w:rsid w:val="0065397E"/>
    <w:rsid w:val="00674680"/>
    <w:rsid w:val="006A24A2"/>
    <w:rsid w:val="00773FBA"/>
    <w:rsid w:val="007773BD"/>
    <w:rsid w:val="00777C04"/>
    <w:rsid w:val="007D1613"/>
    <w:rsid w:val="008141F2"/>
    <w:rsid w:val="008479D8"/>
    <w:rsid w:val="0085489C"/>
    <w:rsid w:val="008F1D39"/>
    <w:rsid w:val="00906DB8"/>
    <w:rsid w:val="00922007"/>
    <w:rsid w:val="009B7FA4"/>
    <w:rsid w:val="009F26E6"/>
    <w:rsid w:val="00A01544"/>
    <w:rsid w:val="00A015AC"/>
    <w:rsid w:val="00A01C89"/>
    <w:rsid w:val="00A43244"/>
    <w:rsid w:val="00A43970"/>
    <w:rsid w:val="00A548E1"/>
    <w:rsid w:val="00A62B3A"/>
    <w:rsid w:val="00AC7742"/>
    <w:rsid w:val="00AD0FF4"/>
    <w:rsid w:val="00C04D99"/>
    <w:rsid w:val="00C470F1"/>
    <w:rsid w:val="00C4754C"/>
    <w:rsid w:val="00D140FE"/>
    <w:rsid w:val="00D6195D"/>
    <w:rsid w:val="00D65DD9"/>
    <w:rsid w:val="00D91110"/>
    <w:rsid w:val="00DC1580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Daniel Ács</cp:lastModifiedBy>
  <cp:revision>4</cp:revision>
  <dcterms:created xsi:type="dcterms:W3CDTF">2023-06-14T10:43:00Z</dcterms:created>
  <dcterms:modified xsi:type="dcterms:W3CDTF">2023-06-28T18:38:00Z</dcterms:modified>
</cp:coreProperties>
</file>