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68FB2183"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5D23BA">
              <w:rPr>
                <w:rFonts w:ascii="Arial Narrow" w:hAnsi="Arial Narrow"/>
                <w:sz w:val="22"/>
                <w:szCs w:val="22"/>
              </w:rPr>
              <w:t>životného prostredia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2DE81CC" w:rsidR="003245F8" w:rsidRPr="002450C6" w:rsidRDefault="00DE521C" w:rsidP="00883D8C">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883D8C" w:rsidRPr="00883D8C">
        <w:rPr>
          <w:rFonts w:ascii="Arial Narrow" w:hAnsi="Arial Narrow"/>
          <w:b/>
          <w:bCs/>
          <w:sz w:val="22"/>
        </w:rPr>
        <w:t>Nákup Limuzíny 2ks + výkonné SUV 2ks pre MVSR</w:t>
      </w:r>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6260AB">
        <w:rPr>
          <w:rFonts w:ascii="Arial Narrow" w:hAnsi="Arial Narrow"/>
          <w:i/>
          <w:iCs/>
          <w:sz w:val="22"/>
          <w:szCs w:val="22"/>
          <w:lang w:val="sk-SK"/>
        </w:rPr>
        <w:t>507</w:t>
      </w:r>
      <w:r w:rsidR="00B971A3">
        <w:rPr>
          <w:rFonts w:ascii="Arial Narrow" w:hAnsi="Arial Narrow"/>
          <w:i/>
          <w:iCs/>
          <w:sz w:val="22"/>
          <w:szCs w:val="22"/>
          <w:lang w:val="sk-SK"/>
        </w:rPr>
        <w:t>36</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883D8C">
        <w:rPr>
          <w:rFonts w:ascii="Arial Narrow" w:hAnsi="Arial Narrow"/>
          <w:sz w:val="22"/>
          <w:szCs w:val="22"/>
          <w:highlight w:val="yellow"/>
          <w:lang w:val="sk-SK"/>
        </w:rPr>
        <w:t>..</w:t>
      </w:r>
      <w:r w:rsidR="00E82488" w:rsidRPr="00883D8C">
        <w:rPr>
          <w:rFonts w:ascii="Arial Narrow" w:hAnsi="Arial Narrow"/>
          <w:sz w:val="22"/>
          <w:szCs w:val="22"/>
          <w:highlight w:val="yellow"/>
          <w:lang w:val="sk-SK"/>
        </w:rPr>
        <w:t>...</w:t>
      </w:r>
      <w:r w:rsidR="00F7768C" w:rsidRPr="00883D8C">
        <w:rPr>
          <w:rFonts w:ascii="Arial Narrow" w:hAnsi="Arial Narrow"/>
          <w:i/>
          <w:iCs/>
          <w:color w:val="000000" w:themeColor="text1"/>
          <w:sz w:val="22"/>
          <w:szCs w:val="22"/>
          <w:highlight w:val="yellow"/>
          <w:lang w:val="sk-SK"/>
        </w:rPr>
        <w:t xml:space="preserve"> 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883D8C">
        <w:rPr>
          <w:rFonts w:ascii="Arial Narrow" w:hAnsi="Arial Narrow"/>
          <w:highlight w:val="yell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w:t>
      </w:r>
      <w:r w:rsidRPr="00C677FE">
        <w:rPr>
          <w:rFonts w:ascii="Arial Narrow" w:hAnsi="Arial Narrow"/>
          <w:sz w:val="22"/>
          <w:szCs w:val="22"/>
        </w:rPr>
        <w:lastRenderedPageBreak/>
        <w:t>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lastRenderedPageBreak/>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lastRenderedPageBreak/>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5FD824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883D8C">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w:t>
      </w:r>
      <w:r w:rsidR="00883D8C">
        <w:rPr>
          <w:rFonts w:ascii="Arial Narrow" w:hAnsi="Arial Narrow"/>
          <w:sz w:val="22"/>
          <w:szCs w:val="22"/>
          <w:lang w:val="sk-SK"/>
        </w:rPr>
        <w:t>dva</w:t>
      </w:r>
      <w:r w:rsidRPr="00C677FE">
        <w:rPr>
          <w:rFonts w:ascii="Arial Narrow" w:hAnsi="Arial Narrow"/>
          <w:sz w:val="22"/>
          <w:szCs w:val="22"/>
        </w:rPr>
        <w:t xml:space="preserve"> (</w:t>
      </w:r>
      <w:r w:rsidR="00883D8C">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bookmarkStart w:id="10" w:name="_GoBack"/>
      <w:bookmarkEnd w:id="10"/>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157B5EAC"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0C485C">
          <w:rPr>
            <w:rStyle w:val="slostrany"/>
            <w:noProof/>
          </w:rPr>
          <w:t>11</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485C"/>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3D8C"/>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6BBB-5D0C-4343-86B8-2F4F89E1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3129</Words>
  <Characters>17839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157</cp:revision>
  <cp:lastPrinted>2020-09-23T13:30:00Z</cp:lastPrinted>
  <dcterms:created xsi:type="dcterms:W3CDTF">2020-10-26T09:25:00Z</dcterms:created>
  <dcterms:modified xsi:type="dcterms:W3CDTF">2024-02-27T08:34:00Z</dcterms:modified>
</cp:coreProperties>
</file>