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16B1" w:rsidR="006C16B1" w:rsidP="006C16B1" w:rsidRDefault="006C16B1" w14:paraId="18A6F995" w14:textId="77777777">
      <w:pPr>
        <w:rPr>
          <w:rFonts w:ascii="Calibri" w:hAnsi="Calibri" w:eastAsia="Calibri" w:cs="Times New Roman"/>
        </w:rPr>
      </w:pPr>
    </w:p>
    <w:p w:rsidRPr="006C16B1" w:rsidR="006C16B1" w:rsidP="006C16B1" w:rsidRDefault="006C16B1" w14:paraId="58C17C4E" w14:textId="0F6EBABE">
      <w:pPr>
        <w:jc w:val="center"/>
        <w:rPr>
          <w:rFonts w:ascii="Calibri" w:hAnsi="Calibri" w:eastAsia="Calibri" w:cs="Calibri"/>
        </w:rPr>
      </w:pPr>
      <w:r w:rsidRPr="006C16B1">
        <w:rPr>
          <w:rFonts w:ascii="Calibri" w:hAnsi="Calibri" w:eastAsia="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hAnsi="Calibri" w:eastAsia="Calibri" w:cs="Calibri"/>
        </w:rPr>
        <w:t xml:space="preserve">predmetom </w:t>
      </w:r>
      <w:r w:rsidRPr="00DB448A" w:rsidR="00DB448A">
        <w:rPr>
          <w:rFonts w:ascii="Calibri" w:hAnsi="Calibri" w:eastAsia="Calibri" w:cs="Calibri"/>
        </w:rPr>
        <w:t>„</w:t>
      </w:r>
      <w:r w:rsidRPr="00DB448A" w:rsidR="00DB448A">
        <w:rPr>
          <w:rFonts w:ascii="Calibri" w:hAnsi="Calibri" w:eastAsia="Calibri" w:cs="Calibri"/>
          <w:b/>
          <w:bCs/>
        </w:rPr>
        <w:t>Obstaranie zberných nádob pre účely zvozu komunálneho odpadu a jeho vytriedených zložiek-DNS</w:t>
      </w:r>
      <w:r w:rsidRPr="00DB448A" w:rsidR="00DB448A">
        <w:rPr>
          <w:rFonts w:ascii="Calibri" w:hAnsi="Calibri" w:eastAsia="Calibri" w:cs="Calibri"/>
        </w:rPr>
        <w:t>“</w:t>
      </w:r>
      <w:r w:rsidRPr="006C16B1">
        <w:rPr>
          <w:rFonts w:ascii="Calibri" w:hAnsi="Calibri" w:eastAsia="Calibri" w:cs="Calibri"/>
        </w:rPr>
        <w:t>.</w:t>
      </w:r>
    </w:p>
    <w:p w:rsidRPr="006C16B1" w:rsidR="006C16B1" w:rsidP="006C16B1" w:rsidRDefault="006C16B1" w14:paraId="11CA9880" w14:textId="77777777">
      <w:pPr>
        <w:jc w:val="both"/>
        <w:rPr>
          <w:rFonts w:ascii="Calibri" w:hAnsi="Calibri" w:eastAsia="Calibri" w:cs="Times New Roman"/>
          <w:color w:val="FF0000"/>
        </w:rPr>
      </w:pPr>
    </w:p>
    <w:p w:rsidRPr="006C16B1" w:rsidR="006C16B1" w:rsidP="006C16B1" w:rsidRDefault="006C16B1" w14:paraId="24492A03" w14:textId="77777777">
      <w:pPr>
        <w:rPr>
          <w:rFonts w:ascii="Calibri" w:hAnsi="Calibri" w:eastAsia="Calibri" w:cs="Times New Roman"/>
          <w:b/>
          <w:bCs/>
        </w:rPr>
      </w:pPr>
    </w:p>
    <w:p w:rsidRPr="006C16B1" w:rsidR="006C16B1" w:rsidP="006C16B1" w:rsidRDefault="006C16B1" w14:paraId="25DD81D1" w14:textId="77777777">
      <w:pPr>
        <w:rPr>
          <w:rFonts w:ascii="Calibri" w:hAnsi="Calibri" w:eastAsia="Calibri" w:cs="Times New Roman"/>
          <w:b/>
          <w:bCs/>
        </w:rPr>
      </w:pPr>
    </w:p>
    <w:p w:rsidRPr="006C16B1" w:rsidR="006C16B1" w:rsidP="006C16B1" w:rsidRDefault="006C16B1" w14:paraId="3DCA08C4" w14:textId="77777777">
      <w:pPr>
        <w:jc w:val="center"/>
        <w:rPr>
          <w:rFonts w:ascii="Calibri" w:hAnsi="Calibri" w:eastAsia="Calibri" w:cs="Times New Roman"/>
          <w:sz w:val="28"/>
          <w:szCs w:val="28"/>
        </w:rPr>
      </w:pPr>
      <w:r w:rsidRPr="006C16B1">
        <w:rPr>
          <w:rFonts w:ascii="Calibri" w:hAnsi="Calibri" w:eastAsia="Calibri" w:cs="Times New Roman"/>
          <w:b/>
          <w:bCs/>
          <w:sz w:val="28"/>
          <w:szCs w:val="28"/>
        </w:rPr>
        <w:t>SÚŤAŽNÉ PODKLADY</w:t>
      </w:r>
    </w:p>
    <w:p w:rsidRPr="006C16B1" w:rsidR="006C16B1" w:rsidP="006C16B1" w:rsidRDefault="006C16B1" w14:paraId="0ABF18E1" w14:textId="710B2519">
      <w:pPr>
        <w:jc w:val="center"/>
        <w:rPr>
          <w:rFonts w:ascii="Calibri" w:hAnsi="Calibri" w:eastAsia="Calibri" w:cs="Times New Roman"/>
          <w:b/>
          <w:bCs/>
        </w:rPr>
      </w:pPr>
      <w:r w:rsidRPr="006C16B1">
        <w:rPr>
          <w:rFonts w:ascii="Calibri" w:hAnsi="Calibri" w:eastAsia="Calibri" w:cs="Times New Roman"/>
          <w:b/>
          <w:bCs/>
        </w:rPr>
        <w:t xml:space="preserve">k Výzve č. </w:t>
      </w:r>
      <w:r w:rsidR="00AE2DA6">
        <w:rPr>
          <w:rFonts w:ascii="Calibri" w:hAnsi="Calibri" w:eastAsia="Calibri" w:cs="Times New Roman"/>
          <w:b/>
          <w:bCs/>
        </w:rPr>
        <w:t>20</w:t>
      </w:r>
      <w:r w:rsidRPr="006C16B1" w:rsidR="00FC5B0D">
        <w:rPr>
          <w:rFonts w:ascii="Calibri" w:hAnsi="Calibri" w:eastAsia="Calibri" w:cs="Times New Roman"/>
          <w:b/>
          <w:bCs/>
        </w:rPr>
        <w:t xml:space="preserve"> </w:t>
      </w:r>
      <w:r w:rsidRPr="006C16B1">
        <w:rPr>
          <w:rFonts w:ascii="Calibri" w:hAnsi="Calibri" w:eastAsia="Calibri" w:cs="Times New Roman"/>
          <w:b/>
          <w:bCs/>
        </w:rPr>
        <w:t xml:space="preserve">v rámci zriadeného dynamického nákupného systému (ďalej len „DNS“) s názvom </w:t>
      </w:r>
      <w:r w:rsidRPr="00DB448A" w:rsidR="00DB448A">
        <w:rPr>
          <w:rFonts w:ascii="Calibri" w:hAnsi="Calibri" w:eastAsia="Calibri" w:cs="Times New Roman"/>
          <w:b/>
          <w:bCs/>
        </w:rPr>
        <w:t>„Obstaranie zberných nádob pre účely zvozu komunálneho odpadu a jeho vytriedených zložiek-DNS“</w:t>
      </w:r>
      <w:r w:rsidRPr="006C16B1">
        <w:rPr>
          <w:rFonts w:ascii="Calibri" w:hAnsi="Calibri" w:eastAsia="Calibri" w:cs="Times New Roman"/>
          <w:b/>
          <w:bCs/>
        </w:rPr>
        <w:t xml:space="preserve"> </w:t>
      </w:r>
    </w:p>
    <w:p w:rsidRPr="006C16B1" w:rsidR="006C16B1" w:rsidP="006C16B1" w:rsidRDefault="006C16B1" w14:paraId="602A22C3" w14:textId="77777777">
      <w:pPr>
        <w:rPr>
          <w:rFonts w:ascii="Calibri" w:hAnsi="Calibri" w:eastAsia="Calibri" w:cs="Times New Roman"/>
        </w:rPr>
      </w:pPr>
    </w:p>
    <w:p w:rsidRPr="006C16B1" w:rsidR="006C16B1" w:rsidP="00C030DD" w:rsidRDefault="00C030DD" w14:paraId="364C52B7" w14:textId="00E52986">
      <w:pPr>
        <w:jc w:val="center"/>
        <w:rPr>
          <w:rFonts w:ascii="Calibri" w:hAnsi="Calibri" w:eastAsia="Calibri" w:cs="Times New Roman"/>
        </w:rPr>
      </w:pPr>
      <w:bookmarkStart w:name="_Hlk84925849" w:id="0"/>
      <w:r w:rsidRPr="00C030DD">
        <w:rPr>
          <w:rFonts w:ascii="Calibri" w:hAnsi="Calibri" w:eastAsia="Calibri" w:cs="Times New Roman"/>
          <w:b/>
          <w:bCs/>
        </w:rPr>
        <w:t xml:space="preserve">Výzva č. </w:t>
      </w:r>
      <w:bookmarkStart w:name="_Hlk87299502" w:id="1"/>
      <w:r w:rsidR="00AE2DA6">
        <w:rPr>
          <w:rFonts w:ascii="Calibri" w:hAnsi="Calibri" w:eastAsia="Calibri" w:cs="Times New Roman"/>
          <w:b/>
          <w:bCs/>
        </w:rPr>
        <w:t xml:space="preserve">20 </w:t>
      </w:r>
      <w:r w:rsidR="00D809DC">
        <w:rPr>
          <w:rFonts w:ascii="Calibri" w:hAnsi="Calibri" w:eastAsia="Calibri" w:cs="Times New Roman"/>
          <w:b/>
          <w:bCs/>
        </w:rPr>
        <w:t xml:space="preserve"> </w:t>
      </w:r>
      <w:r w:rsidRPr="0007483E" w:rsidR="0007483E">
        <w:rPr>
          <w:b/>
          <w:bCs/>
        </w:rPr>
        <w:t>Zberné nádoby</w:t>
      </w:r>
      <w:bookmarkEnd w:id="1"/>
      <w:r w:rsidR="00D809DC">
        <w:rPr>
          <w:rFonts w:ascii="Calibri" w:hAnsi="Calibri" w:eastAsia="Calibri" w:cs="Times New Roman"/>
          <w:b/>
          <w:bCs/>
        </w:rPr>
        <w:t xml:space="preserve"> </w:t>
      </w:r>
      <w:r w:rsidR="001F5794">
        <w:rPr>
          <w:rFonts w:ascii="Calibri" w:hAnsi="Calibri" w:eastAsia="Calibri" w:cs="Times New Roman"/>
          <w:b/>
          <w:bCs/>
        </w:rPr>
        <w:t xml:space="preserve">1100 l </w:t>
      </w:r>
    </w:p>
    <w:bookmarkEnd w:id="0"/>
    <w:p w:rsidRPr="006C16B1" w:rsidR="006C16B1" w:rsidP="006C16B1" w:rsidRDefault="006C16B1" w14:paraId="290E0276" w14:textId="77777777">
      <w:pPr>
        <w:rPr>
          <w:rFonts w:ascii="Calibri" w:hAnsi="Calibri" w:eastAsia="Calibri" w:cs="Times New Roman"/>
        </w:rPr>
      </w:pPr>
    </w:p>
    <w:p w:rsidRPr="006C16B1" w:rsidR="006C16B1" w:rsidP="006C16B1" w:rsidRDefault="006C16B1" w14:paraId="19812364" w14:textId="77777777">
      <w:pPr>
        <w:rPr>
          <w:rFonts w:ascii="Calibri" w:hAnsi="Calibri" w:eastAsia="Calibri" w:cs="Times New Roman"/>
        </w:rPr>
      </w:pPr>
    </w:p>
    <w:p w:rsidRPr="006C16B1" w:rsidR="006C16B1" w:rsidP="006C16B1" w:rsidRDefault="006C16B1" w14:paraId="0A37617D" w14:textId="77777777">
      <w:pPr>
        <w:rPr>
          <w:rFonts w:ascii="Calibri" w:hAnsi="Calibri" w:eastAsia="Calibri" w:cs="Times New Roman"/>
        </w:rPr>
      </w:pPr>
    </w:p>
    <w:p w:rsidRPr="006C16B1" w:rsidR="006C16B1" w:rsidP="006C16B1" w:rsidRDefault="006C16B1" w14:paraId="09A3A7B2" w14:textId="77777777">
      <w:pPr>
        <w:rPr>
          <w:rFonts w:ascii="Calibri" w:hAnsi="Calibri" w:eastAsia="Calibri" w:cs="Times New Roman"/>
        </w:rPr>
      </w:pPr>
    </w:p>
    <w:p w:rsidRPr="006C16B1" w:rsidR="006C16B1" w:rsidP="006C16B1" w:rsidRDefault="006C16B1" w14:paraId="6664FC60" w14:textId="77777777">
      <w:pPr>
        <w:rPr>
          <w:rFonts w:ascii="Calibri" w:hAnsi="Calibri" w:eastAsia="Calibri" w:cs="Times New Roman"/>
        </w:rPr>
      </w:pPr>
    </w:p>
    <w:p w:rsidRPr="006C16B1" w:rsidR="006C16B1" w:rsidP="006C16B1" w:rsidRDefault="006C16B1" w14:paraId="4B32EF3A" w14:textId="77777777">
      <w:pPr>
        <w:rPr>
          <w:rFonts w:ascii="Calibri" w:hAnsi="Calibri" w:eastAsia="Calibri" w:cs="Times New Roman"/>
        </w:rPr>
      </w:pPr>
    </w:p>
    <w:p w:rsidRPr="006C16B1" w:rsidR="006C16B1" w:rsidP="006C16B1" w:rsidRDefault="006C16B1" w14:paraId="7C1063AD" w14:textId="77777777">
      <w:pPr>
        <w:rPr>
          <w:rFonts w:ascii="Calibri" w:hAnsi="Calibri" w:eastAsia="Calibri" w:cs="Times New Roman"/>
        </w:rPr>
      </w:pPr>
    </w:p>
    <w:p w:rsidRPr="006C16B1" w:rsidR="006C16B1" w:rsidP="006C16B1" w:rsidRDefault="006C16B1" w14:paraId="1BCCDB5C" w14:textId="77777777">
      <w:pPr>
        <w:rPr>
          <w:rFonts w:ascii="Calibri" w:hAnsi="Calibri" w:eastAsia="Calibri" w:cs="Times New Roman"/>
        </w:rPr>
      </w:pPr>
    </w:p>
    <w:p w:rsidRPr="006C16B1" w:rsidR="006C16B1" w:rsidP="006C16B1" w:rsidRDefault="006C16B1" w14:paraId="1D082779" w14:textId="77777777">
      <w:pPr>
        <w:rPr>
          <w:rFonts w:ascii="Calibri" w:hAnsi="Calibri" w:eastAsia="Calibri" w:cs="Times New Roman"/>
        </w:rPr>
      </w:pPr>
    </w:p>
    <w:p w:rsidRPr="006C16B1" w:rsidR="006C16B1" w:rsidP="006C16B1" w:rsidRDefault="006C16B1" w14:paraId="5CDF18A2" w14:textId="77777777">
      <w:pPr>
        <w:rPr>
          <w:rFonts w:ascii="Calibri" w:hAnsi="Calibri" w:eastAsia="Calibri" w:cs="Times New Roman"/>
        </w:rPr>
      </w:pPr>
    </w:p>
    <w:p w:rsidRPr="006C16B1" w:rsidR="006C16B1" w:rsidP="006C16B1" w:rsidRDefault="006C16B1" w14:paraId="75C0EA39" w14:textId="77777777">
      <w:pPr>
        <w:rPr>
          <w:rFonts w:ascii="Calibri" w:hAnsi="Calibri" w:eastAsia="Calibri" w:cs="Times New Roman"/>
        </w:rPr>
      </w:pPr>
    </w:p>
    <w:p w:rsidRPr="006C16B1" w:rsidR="006C16B1" w:rsidP="006C16B1" w:rsidRDefault="006C16B1" w14:paraId="04E671B7" w14:textId="00810A79">
      <w:pPr>
        <w:rPr>
          <w:rFonts w:ascii="Calibri" w:hAnsi="Calibri" w:eastAsia="Calibri" w:cs="Times New Roman"/>
        </w:rPr>
      </w:pPr>
      <w:r w:rsidRPr="00D84BEB">
        <w:rPr>
          <w:rFonts w:ascii="Calibri" w:hAnsi="Calibri" w:eastAsia="Calibri" w:cs="Times New Roman"/>
        </w:rPr>
        <w:t>V Bratislave,</w:t>
      </w:r>
      <w:r w:rsidR="00D84BEB">
        <w:rPr>
          <w:rFonts w:ascii="Calibri" w:hAnsi="Calibri" w:eastAsia="Calibri" w:cs="Times New Roman"/>
        </w:rPr>
        <w:t xml:space="preserve"> </w:t>
      </w:r>
      <w:r w:rsidR="00AE2DA6">
        <w:rPr>
          <w:rFonts w:ascii="Calibri" w:hAnsi="Calibri" w:eastAsia="Calibri" w:cs="Times New Roman"/>
        </w:rPr>
        <w:t>február 2024</w:t>
      </w:r>
    </w:p>
    <w:p w:rsidRPr="006C16B1" w:rsidR="006C16B1" w:rsidP="006C16B1" w:rsidRDefault="006C16B1" w14:paraId="17A52744" w14:textId="77777777">
      <w:pPr>
        <w:rPr>
          <w:rFonts w:ascii="Calibri" w:hAnsi="Calibri" w:eastAsia="Calibri" w:cs="Times New Roman"/>
        </w:rPr>
      </w:pPr>
      <w:r w:rsidRPr="006C16B1">
        <w:rPr>
          <w:rFonts w:ascii="Calibri" w:hAnsi="Calibri" w:eastAsia="Calibri" w:cs="Times New Roman"/>
        </w:rPr>
        <w:br w:type="page"/>
      </w:r>
    </w:p>
    <w:p w:rsidRPr="006C16B1" w:rsidR="006C16B1" w:rsidP="006C16B1" w:rsidRDefault="006C16B1" w14:paraId="35E00E81" w14:textId="093814F1">
      <w:pPr>
        <w:numPr>
          <w:ilvl w:val="0"/>
          <w:numId w:val="1"/>
        </w:numPr>
        <w:contextualSpacing/>
        <w:jc w:val="both"/>
        <w:rPr>
          <w:rFonts w:ascii="Calibri" w:hAnsi="Calibri" w:eastAsia="Calibri" w:cs="Times New Roman"/>
          <w:b/>
          <w:bCs/>
        </w:rPr>
      </w:pPr>
      <w:bookmarkStart w:name="_Toc24238" w:id="2"/>
      <w:r w:rsidRPr="006C16B1">
        <w:rPr>
          <w:rFonts w:ascii="Calibri" w:hAnsi="Calibri" w:eastAsia="Calibri" w:cs="Times New Roman"/>
          <w:b/>
          <w:bCs/>
        </w:rPr>
        <w:t>Identifikácia</w:t>
      </w:r>
      <w:r w:rsidR="00DD53A2">
        <w:rPr>
          <w:rFonts w:ascii="Calibri" w:hAnsi="Calibri" w:eastAsia="Calibri" w:cs="Times New Roman"/>
          <w:b/>
          <w:bCs/>
        </w:rPr>
        <w:t xml:space="preserve"> verejného</w:t>
      </w:r>
      <w:r w:rsidRPr="006C16B1">
        <w:rPr>
          <w:rFonts w:ascii="Calibri" w:hAnsi="Calibri" w:eastAsia="Calibri" w:cs="Times New Roman"/>
          <w:b/>
          <w:bCs/>
        </w:rPr>
        <w:t xml:space="preserve"> obstarávateľa  </w:t>
      </w:r>
      <w:bookmarkEnd w:id="2"/>
    </w:p>
    <w:p w:rsidRPr="006C16B1" w:rsidR="006C16B1" w:rsidP="006C16B1" w:rsidRDefault="006C16B1" w14:paraId="6F994A8B" w14:textId="36B8EBD5">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Názov organizácie: </w:t>
      </w:r>
      <w:r w:rsidRPr="006C16B1">
        <w:rPr>
          <w:rFonts w:ascii="Calibri" w:hAnsi="Calibri" w:eastAsia="Calibri" w:cs="Times New Roman"/>
        </w:rPr>
        <w:tab/>
      </w:r>
      <w:r w:rsidRPr="006C16B1">
        <w:rPr>
          <w:rFonts w:ascii="Calibri" w:hAnsi="Calibri" w:eastAsia="Calibri" w:cs="Times New Roman"/>
        </w:rPr>
        <w:t>Odvoz a likvidácia odpadu a.s.</w:t>
      </w:r>
      <w:r w:rsidR="00B36813">
        <w:rPr>
          <w:rFonts w:ascii="Calibri" w:hAnsi="Calibri" w:eastAsia="Calibri" w:cs="Times New Roman"/>
        </w:rPr>
        <w:t xml:space="preserve"> (ďalej len „OLO, a.s.“)</w:t>
      </w:r>
    </w:p>
    <w:p w:rsidRPr="006C16B1" w:rsidR="006C16B1" w:rsidP="006C16B1" w:rsidRDefault="006C16B1" w14:paraId="66CDB4F9" w14:textId="77777777">
      <w:pPr>
        <w:spacing w:after="0" w:line="240" w:lineRule="auto"/>
        <w:ind w:left="708"/>
        <w:jc w:val="both"/>
        <w:rPr>
          <w:rFonts w:ascii="Calibri" w:hAnsi="Calibri" w:eastAsia="Calibri" w:cs="Times New Roman"/>
        </w:rPr>
      </w:pPr>
      <w:r w:rsidRPr="006C16B1">
        <w:rPr>
          <w:rFonts w:ascii="Calibri" w:hAnsi="Calibri" w:eastAsia="Calibri" w:cs="Times New Roman"/>
        </w:rPr>
        <w:t xml:space="preserve">Sídlo organizácie: </w:t>
      </w:r>
      <w:r w:rsidRPr="006C16B1">
        <w:rPr>
          <w:rFonts w:ascii="Calibri" w:hAnsi="Calibri" w:eastAsia="Calibri" w:cs="Times New Roman"/>
        </w:rPr>
        <w:tab/>
      </w:r>
      <w:r w:rsidRPr="006C16B1">
        <w:rPr>
          <w:rFonts w:ascii="Calibri" w:hAnsi="Calibri" w:eastAsia="Calibri" w:cs="Times New Roman"/>
        </w:rPr>
        <w:t>Ivanská cesta 22, 821 04 Bratislava</w:t>
      </w:r>
    </w:p>
    <w:p w:rsidRPr="006C16B1" w:rsidR="006C16B1" w:rsidP="006C16B1" w:rsidRDefault="006C16B1" w14:paraId="7CA4A5AC" w14:textId="77777777">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IČO: </w:t>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 xml:space="preserve">681 300 </w:t>
      </w:r>
    </w:p>
    <w:p w:rsidRPr="006C16B1" w:rsidR="006C16B1" w:rsidP="006C16B1" w:rsidRDefault="006C16B1" w14:paraId="5374A2EE" w14:textId="1751D58E">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Kontaktná osoba: </w:t>
      </w:r>
      <w:r w:rsidRPr="006C16B1">
        <w:rPr>
          <w:rFonts w:ascii="Calibri" w:hAnsi="Calibri" w:eastAsia="Calibri" w:cs="Times New Roman"/>
        </w:rPr>
        <w:tab/>
      </w:r>
      <w:r w:rsidR="00CC1D9C">
        <w:rPr>
          <w:rFonts w:ascii="Calibri" w:hAnsi="Calibri" w:eastAsia="Calibri" w:cs="Times New Roman"/>
        </w:rPr>
        <w:t>Ing</w:t>
      </w:r>
      <w:r w:rsidRPr="006C16B1">
        <w:rPr>
          <w:rFonts w:ascii="Calibri" w:hAnsi="Calibri" w:eastAsia="Calibri" w:cs="Times New Roman"/>
        </w:rPr>
        <w:t xml:space="preserve">. </w:t>
      </w:r>
      <w:r w:rsidR="00CC1D9C">
        <w:rPr>
          <w:rFonts w:ascii="Calibri" w:hAnsi="Calibri" w:eastAsia="Calibri" w:cs="Times New Roman"/>
        </w:rPr>
        <w:t>Michala Čukašová</w:t>
      </w:r>
      <w:r w:rsidRPr="006C16B1">
        <w:rPr>
          <w:rFonts w:ascii="Calibri" w:hAnsi="Calibri" w:eastAsia="Calibri" w:cs="Times New Roman"/>
        </w:rPr>
        <w:t xml:space="preserve"> </w:t>
      </w:r>
    </w:p>
    <w:p w:rsidRPr="006C16B1" w:rsidR="006C16B1" w:rsidP="006C16B1" w:rsidRDefault="006C16B1" w14:paraId="3C9B7095" w14:textId="45170945">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Telefón: </w:t>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09</w:t>
      </w:r>
      <w:r w:rsidR="00CC1D9C">
        <w:rPr>
          <w:rFonts w:ascii="Calibri" w:hAnsi="Calibri" w:eastAsia="Calibri" w:cs="Times New Roman"/>
        </w:rPr>
        <w:t>11</w:t>
      </w:r>
      <w:r w:rsidRPr="006C16B1">
        <w:rPr>
          <w:rFonts w:ascii="Calibri" w:hAnsi="Calibri" w:eastAsia="Calibri" w:cs="Times New Roman"/>
        </w:rPr>
        <w:t xml:space="preserve"> </w:t>
      </w:r>
      <w:r w:rsidR="00CC1D9C">
        <w:rPr>
          <w:rFonts w:ascii="Calibri" w:hAnsi="Calibri" w:eastAsia="Calibri" w:cs="Times New Roman"/>
        </w:rPr>
        <w:t>402</w:t>
      </w:r>
      <w:r w:rsidRPr="006C16B1">
        <w:rPr>
          <w:rFonts w:ascii="Calibri" w:hAnsi="Calibri" w:eastAsia="Calibri" w:cs="Times New Roman"/>
        </w:rPr>
        <w:t xml:space="preserve"> </w:t>
      </w:r>
      <w:r w:rsidR="00CC1D9C">
        <w:rPr>
          <w:rFonts w:ascii="Calibri" w:hAnsi="Calibri" w:eastAsia="Calibri" w:cs="Times New Roman"/>
        </w:rPr>
        <w:t>431</w:t>
      </w:r>
      <w:r w:rsidRPr="006C16B1">
        <w:rPr>
          <w:rFonts w:ascii="Calibri" w:hAnsi="Calibri" w:eastAsia="Calibri" w:cs="Times New Roman"/>
        </w:rPr>
        <w:t xml:space="preserve">                                             </w:t>
      </w:r>
    </w:p>
    <w:p w:rsidR="006C16B1" w:rsidP="006C16B1" w:rsidRDefault="006C16B1" w14:paraId="323AE217" w14:textId="26DD6CD8">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E-mail: </w:t>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ab/>
      </w:r>
      <w:hyperlink w:history="1" r:id="rId8">
        <w:r w:rsidRPr="00250DA8" w:rsidR="00CC1D9C">
          <w:rPr>
            <w:rStyle w:val="Hypertextovprepojenie"/>
            <w:rFonts w:ascii="Calibri" w:hAnsi="Calibri" w:eastAsia="Calibri" w:cs="Times New Roman"/>
          </w:rPr>
          <w:t>cukasova@olo.sk</w:t>
        </w:r>
      </w:hyperlink>
      <w:r w:rsidRPr="006C16B1">
        <w:rPr>
          <w:rFonts w:ascii="Calibri" w:hAnsi="Calibri" w:eastAsia="Calibri" w:cs="Times New Roman"/>
        </w:rPr>
        <w:t xml:space="preserve">  </w:t>
      </w:r>
    </w:p>
    <w:p w:rsidRPr="006C16B1" w:rsidR="00831660" w:rsidP="006C16B1" w:rsidRDefault="00831660" w14:paraId="17A55EE2" w14:textId="77777777">
      <w:pPr>
        <w:spacing w:after="0" w:line="240" w:lineRule="auto"/>
        <w:ind w:firstLine="708"/>
        <w:jc w:val="both"/>
        <w:rPr>
          <w:rFonts w:ascii="Calibri" w:hAnsi="Calibri" w:eastAsia="Calibri" w:cs="Times New Roman"/>
        </w:rPr>
      </w:pPr>
    </w:p>
    <w:p w:rsidR="006C16B1" w:rsidP="006C16B1" w:rsidRDefault="006C16B1" w14:paraId="18005DA8" w14:textId="4F3369A8">
      <w:pPr>
        <w:spacing w:after="0" w:line="240" w:lineRule="auto"/>
        <w:ind w:left="708"/>
        <w:jc w:val="both"/>
        <w:rPr>
          <w:rFonts w:ascii="Calibri" w:hAnsi="Calibri" w:eastAsia="Calibri" w:cs="Times New Roman"/>
        </w:rPr>
      </w:pPr>
      <w:r w:rsidRPr="006C16B1">
        <w:rPr>
          <w:rFonts w:ascii="Calibri" w:hAnsi="Calibri" w:eastAsia="Calibri" w:cs="Times New Roman"/>
        </w:rPr>
        <w:t xml:space="preserve">Webová adresa, kde je možný prístup k dokumentácii k DNS a výzve č. </w:t>
      </w:r>
      <w:r w:rsidR="002D4447">
        <w:rPr>
          <w:rFonts w:ascii="Calibri" w:hAnsi="Calibri" w:eastAsia="Calibri" w:cs="Times New Roman"/>
        </w:rPr>
        <w:t>20</w:t>
      </w:r>
      <w:r w:rsidRPr="006C16B1">
        <w:rPr>
          <w:rFonts w:ascii="Calibri" w:hAnsi="Calibri" w:eastAsia="Calibri" w:cs="Times New Roman"/>
        </w:rPr>
        <w:t xml:space="preserve">: </w:t>
      </w:r>
    </w:p>
    <w:p w:rsidR="00C761A5" w:rsidP="006C16B1" w:rsidRDefault="00C761A5" w14:paraId="2DF5EDBA" w14:textId="4EADD63B">
      <w:pPr>
        <w:spacing w:after="0" w:line="240" w:lineRule="auto"/>
        <w:ind w:left="708"/>
        <w:jc w:val="both"/>
        <w:rPr>
          <w:rFonts w:ascii="Calibri" w:hAnsi="Calibri" w:eastAsia="Calibri" w:cs="Times New Roman"/>
        </w:rPr>
      </w:pPr>
    </w:p>
    <w:p w:rsidR="00E255C4" w:rsidP="0077259F" w:rsidRDefault="00000000" w14:paraId="58068B98" w14:textId="6231BF45">
      <w:pPr>
        <w:spacing w:after="0" w:line="240" w:lineRule="auto"/>
        <w:ind w:firstLine="708"/>
        <w:jc w:val="both"/>
      </w:pPr>
      <w:hyperlink w:history="1" r:id="rId9">
        <w:r w:rsidRPr="003742D1" w:rsidR="001F5794">
          <w:rPr>
            <w:rStyle w:val="Hypertextovprepojenie"/>
          </w:rPr>
          <w:t>https://josephine.proebiz.com/sk/tender/52377/summary</w:t>
        </w:r>
      </w:hyperlink>
    </w:p>
    <w:p w:rsidRPr="006C16B1" w:rsidR="001F5794" w:rsidP="0077259F" w:rsidRDefault="001F5794" w14:paraId="41CD18AF" w14:textId="77777777">
      <w:pPr>
        <w:spacing w:after="0" w:line="240" w:lineRule="auto"/>
        <w:ind w:firstLine="708"/>
        <w:jc w:val="both"/>
        <w:rPr>
          <w:rFonts w:ascii="Calibri" w:hAnsi="Calibri" w:eastAsia="Calibri" w:cs="Times New Roman"/>
        </w:rPr>
      </w:pPr>
    </w:p>
    <w:p w:rsidRPr="006C16B1" w:rsidR="006C16B1" w:rsidP="006C16B1" w:rsidRDefault="006C16B1" w14:paraId="178A8C99"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Identifikácia DNS</w:t>
      </w:r>
    </w:p>
    <w:p w:rsidR="006C16B1" w:rsidP="006C16B1" w:rsidRDefault="00DB448A" w14:paraId="7D65F373" w14:textId="318B0024">
      <w:pPr>
        <w:spacing/>
        <w:ind w:left="720"/>
        <w:contextualSpacing/>
        <w:jc w:val="both"/>
        <w:rPr>
          <w:rFonts w:ascii="Calibri" w:hAnsi="Calibri" w:eastAsia="Calibri" w:cs="Times New Roman"/>
        </w:rPr>
      </w:pPr>
      <w:r w:rsidRPr="52E73DC1" w:rsidR="52E73DC1">
        <w:rPr>
          <w:rFonts w:ascii="Calibri" w:hAnsi="Calibri" w:eastAsia="Calibri" w:cs="Times New Roman"/>
          <w:b w:val="1"/>
          <w:bCs w:val="1"/>
        </w:rPr>
        <w:t xml:space="preserve">Výzva č. 20 Zberné nádoby 1 100 l </w:t>
      </w:r>
      <w:r w:rsidRPr="52E73DC1" w:rsidR="52E73DC1">
        <w:rPr>
          <w:rFonts w:ascii="Calibri" w:hAnsi="Calibri" w:eastAsia="Calibri" w:cs="Times New Roman"/>
        </w:rPr>
        <w:t>sa zadáva v rámci DNS „</w:t>
      </w:r>
      <w:r w:rsidRPr="52E73DC1" w:rsidR="52E73DC1">
        <w:rPr>
          <w:rFonts w:ascii="Calibri" w:hAnsi="Calibri" w:eastAsia="Calibri" w:cs="Times New Roman"/>
          <w:b w:val="1"/>
          <w:bCs w:val="1"/>
        </w:rPr>
        <w:t xml:space="preserve">  pre účely zvozu komunálneho odpadu a jeho vytriedených zložiek-DNS</w:t>
      </w:r>
      <w:r w:rsidRPr="52E73DC1" w:rsidR="52E73DC1">
        <w:rPr>
          <w:rFonts w:ascii="Calibri" w:hAnsi="Calibri" w:eastAsia="Calibri" w:cs="Times New Roman"/>
        </w:rPr>
        <w:t xml:space="preserve">“, vyhláseného verejným obstarávateľom Odvoz a likvidácia odpadu </w:t>
      </w:r>
      <w:r w:rsidRPr="52E73DC1" w:rsidR="52E73DC1">
        <w:rPr>
          <w:rFonts w:ascii="Calibri" w:hAnsi="Calibri" w:eastAsia="Calibri" w:cs="Times New Roman"/>
        </w:rPr>
        <w:t>a.s</w:t>
      </w:r>
      <w:r w:rsidRPr="52E73DC1" w:rsidR="52E73DC1">
        <w:rPr>
          <w:rFonts w:ascii="Calibri" w:hAnsi="Calibri" w:eastAsia="Calibri" w:cs="Times New Roman"/>
        </w:rPr>
        <w:t>. v Úradnom vestníku EÚ pod značkou 2021/S 136- zo dňa 16.07.2021 a vo Vestníku verejného obstarávania č. 163/2021 zo dňa 19.07.2021 pod značkou 33806-MUT. DNS „</w:t>
      </w:r>
      <w:r w:rsidRPr="52E73DC1" w:rsidR="52E73DC1">
        <w:rPr>
          <w:rFonts w:ascii="Calibri" w:hAnsi="Calibri" w:eastAsia="Calibri" w:cs="Times New Roman"/>
          <w:b w:val="1"/>
          <w:bCs w:val="1"/>
        </w:rPr>
        <w:t>Obstaranie zberných nádob pre účely zvozu komunálneho odpadu a jeho vytriedených zložiek-DNS</w:t>
      </w:r>
      <w:r w:rsidRPr="52E73DC1" w:rsidR="52E73DC1">
        <w:rPr>
          <w:rFonts w:ascii="Calibri" w:hAnsi="Calibri" w:eastAsia="Calibri" w:cs="Times New Roman"/>
        </w:rPr>
        <w:t>“ bol zriadený 24.08.2021.</w:t>
      </w:r>
    </w:p>
    <w:p w:rsidR="00831660" w:rsidP="00831660" w:rsidRDefault="00831660" w14:paraId="4B9E6A0F" w14:textId="77777777">
      <w:pPr>
        <w:tabs>
          <w:tab w:val="left" w:pos="1134"/>
        </w:tabs>
        <w:spacing w:after="120" w:line="276" w:lineRule="auto"/>
        <w:jc w:val="both"/>
        <w:rPr>
          <w:rFonts w:ascii="Calibri" w:hAnsi="Calibri" w:eastAsia="Calibri" w:cs="Times New Roman"/>
        </w:rPr>
      </w:pPr>
    </w:p>
    <w:p w:rsidR="00296C5C" w:rsidP="00296C5C" w:rsidRDefault="00831660" w14:paraId="3DBC98DE" w14:textId="589E0641">
      <w:pPr>
        <w:tabs>
          <w:tab w:val="left" w:pos="1134"/>
        </w:tabs>
        <w:spacing w:after="120" w:line="276" w:lineRule="auto"/>
        <w:ind w:left="720"/>
        <w:jc w:val="both"/>
        <w:rPr>
          <w:rFonts w:ascii="Arial" w:hAnsi="Arial" w:cs="Arial"/>
        </w:rPr>
      </w:pPr>
      <w:r w:rsidRPr="00831660">
        <w:rPr>
          <w:rFonts w:ascii="Calibri" w:hAnsi="Calibri" w:eastAsia="Calibri" w:cs="Times New Roman"/>
          <w:b/>
          <w:bCs/>
        </w:rPr>
        <w:t xml:space="preserve">Informatívny odkaz na oznámenie o vyhlásení verejného obstarávania, ktorým verejný obstarávateľ </w:t>
      </w:r>
      <w:r w:rsidRPr="00831660" w:rsidR="00717025">
        <w:rPr>
          <w:rFonts w:ascii="Calibri" w:hAnsi="Calibri" w:eastAsia="Calibri" w:cs="Times New Roman"/>
          <w:b/>
          <w:bCs/>
        </w:rPr>
        <w:t>vy</w:t>
      </w:r>
      <w:r w:rsidR="00717025">
        <w:rPr>
          <w:rFonts w:ascii="Calibri" w:hAnsi="Calibri" w:eastAsia="Calibri" w:cs="Times New Roman"/>
          <w:b/>
          <w:bCs/>
        </w:rPr>
        <w:t>hlásil</w:t>
      </w:r>
      <w:r w:rsidRPr="00831660" w:rsidR="00717025">
        <w:rPr>
          <w:rFonts w:ascii="Calibri" w:hAnsi="Calibri" w:eastAsia="Calibri" w:cs="Times New Roman"/>
          <w:b/>
          <w:bCs/>
        </w:rPr>
        <w:t xml:space="preserve"> </w:t>
      </w:r>
      <w:r w:rsidRPr="00831660">
        <w:rPr>
          <w:rFonts w:ascii="Calibri" w:hAnsi="Calibri" w:eastAsia="Calibri" w:cs="Times New Roman"/>
          <w:b/>
          <w:bCs/>
        </w:rPr>
        <w:t>dynamický nákupný systém a v ktorom sú uvedené podmienky účasti na zaradenie do DNS</w:t>
      </w:r>
      <w:r w:rsidRPr="00831660">
        <w:rPr>
          <w:rFonts w:ascii="Arial" w:hAnsi="Arial" w:cs="Arial"/>
        </w:rPr>
        <w:t xml:space="preserve">: </w:t>
      </w:r>
    </w:p>
    <w:p w:rsidRPr="00C43A7C" w:rsidR="002F6A9F" w:rsidP="00C43A7C" w:rsidRDefault="00000000" w14:paraId="5DAF3107" w14:textId="3AC529F7">
      <w:pPr>
        <w:tabs>
          <w:tab w:val="left" w:pos="1134"/>
        </w:tabs>
        <w:spacing w:after="120" w:line="276" w:lineRule="auto"/>
        <w:ind w:left="720"/>
        <w:jc w:val="both"/>
        <w:rPr>
          <w:rFonts w:cstheme="minorHAnsi"/>
        </w:rPr>
      </w:pPr>
      <w:hyperlink w:history="1" r:id="rId10">
        <w:r w:rsidRPr="00C5046E" w:rsidR="00C43A7C">
          <w:rPr>
            <w:rStyle w:val="Hypertextovprepojenie"/>
            <w:rFonts w:cstheme="minorHAnsi"/>
          </w:rPr>
          <w:t>https://www.uvo.gov.sk/vestnik/oznamenie/detail/548516?page=1&amp;limit=20&amp;sort=datumZverejnenia&amp;sort-dir=DESC&amp;ext=0&amp;cisloOznamenia=&amp;text=&amp;year=0&amp;dzOd=&amp;dzDo=&amp;cvestnik=&amp;doznamenia=-1&amp;dzakazky=-1&amp;dpostupu=-1&amp;mdodania=&amp;kcpv=&amp;opb=&amp;szfeu=&amp;flimit=-1&amp;nobstaravatel=&amp;</w:t>
        </w:r>
      </w:hyperlink>
    </w:p>
    <w:p w:rsidRPr="006C16B1" w:rsidR="006C16B1" w:rsidP="006C16B1" w:rsidRDefault="006C16B1" w14:paraId="4B397DF6"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Predmet zákazky</w:t>
      </w:r>
    </w:p>
    <w:p w:rsidR="00B05D1A" w:rsidP="003F5920" w:rsidRDefault="00B05D1A" w14:paraId="2EDE8587" w14:textId="77777777">
      <w:pPr>
        <w:ind w:left="708"/>
        <w:contextualSpacing/>
        <w:jc w:val="both"/>
        <w:rPr>
          <w:rFonts w:ascii="Calibri" w:hAnsi="Calibri" w:eastAsia="Calibri" w:cs="Times New Roman"/>
        </w:rPr>
      </w:pPr>
    </w:p>
    <w:p w:rsidR="005B00A1" w:rsidP="00416532" w:rsidRDefault="00416532" w14:paraId="4C38FE1E" w14:textId="2493189F">
      <w:pPr>
        <w:numPr>
          <w:ilvl w:val="1"/>
          <w:numId w:val="1"/>
        </w:numPr>
        <w:contextualSpacing/>
        <w:jc w:val="both"/>
        <w:rPr>
          <w:rFonts w:ascii="Calibri" w:hAnsi="Calibri" w:eastAsia="Calibri" w:cs="Times New Roman"/>
        </w:rPr>
      </w:pPr>
      <w:r w:rsidRPr="00416532">
        <w:rPr>
          <w:rFonts w:ascii="Calibri" w:hAnsi="Calibri" w:eastAsia="Calibri" w:cs="Times New Roman"/>
        </w:rPr>
        <w:t xml:space="preserve">Predmetom zákazky zadávanej v dynamickom nákupnom systéme (ďalej ako „DNS“) </w:t>
      </w:r>
      <w:r w:rsidRPr="008F2BAE" w:rsidR="008F2BAE">
        <w:rPr>
          <w:rFonts w:ascii="Calibri" w:hAnsi="Calibri" w:eastAsia="Calibri" w:cs="Times New Roman"/>
        </w:rPr>
        <w:t>je dodanie 1</w:t>
      </w:r>
      <w:r w:rsidR="001F5794">
        <w:rPr>
          <w:rFonts w:ascii="Calibri" w:hAnsi="Calibri" w:eastAsia="Calibri" w:cs="Times New Roman"/>
        </w:rPr>
        <w:t>10</w:t>
      </w:r>
      <w:r w:rsidRPr="008F2BAE" w:rsidR="008F2BAE">
        <w:rPr>
          <w:rFonts w:ascii="Calibri" w:hAnsi="Calibri" w:eastAsia="Calibri" w:cs="Times New Roman"/>
        </w:rPr>
        <w:t>0 l zberných nádob podľa podmienok uvedených v týchto súťažných podkladoch a prílohách</w:t>
      </w:r>
      <w:r w:rsidRPr="00416532" w:rsidR="00B51C2A">
        <w:rPr>
          <w:rFonts w:ascii="Calibri" w:hAnsi="Calibri" w:eastAsia="Calibri" w:cs="Times New Roman"/>
        </w:rPr>
        <w:t>.</w:t>
      </w:r>
    </w:p>
    <w:p w:rsidRPr="005E27E6" w:rsidR="006C1CCB" w:rsidP="00D84BEB" w:rsidRDefault="006C1CCB" w14:paraId="698FAC3D" w14:textId="77777777">
      <w:pPr>
        <w:contextualSpacing/>
        <w:jc w:val="both"/>
        <w:rPr>
          <w:rFonts w:ascii="Calibri" w:hAnsi="Calibri" w:eastAsia="Calibri" w:cs="Times New Roman"/>
        </w:rPr>
      </w:pPr>
    </w:p>
    <w:p w:rsidRPr="00B05D1A" w:rsidR="00E638BE" w:rsidP="00B05D1A" w:rsidRDefault="00DB448A" w14:paraId="0E912F12" w14:textId="37764ACD">
      <w:pPr>
        <w:numPr>
          <w:ilvl w:val="1"/>
          <w:numId w:val="1"/>
        </w:numPr>
        <w:contextualSpacing/>
        <w:jc w:val="both"/>
        <w:rPr>
          <w:rFonts w:ascii="Calibri" w:hAnsi="Calibri" w:eastAsia="Calibri" w:cs="Times New Roman"/>
        </w:rPr>
      </w:pPr>
      <w:r w:rsidRPr="00B05D1A">
        <w:rPr>
          <w:rFonts w:ascii="Calibri" w:hAnsi="Calibri" w:eastAsia="Calibri" w:cs="Times New Roman"/>
        </w:rPr>
        <w:t>Lehota dodania:</w:t>
      </w:r>
      <w:r w:rsidRPr="00DB448A">
        <w:rPr>
          <w:rFonts w:ascii="Calibri" w:hAnsi="Calibri" w:eastAsia="Calibri" w:cs="Times New Roman"/>
        </w:rPr>
        <w:t xml:space="preserve">  </w:t>
      </w:r>
      <w:r w:rsidRPr="00E638BE" w:rsidR="00E638BE">
        <w:rPr>
          <w:rFonts w:ascii="Calibri" w:hAnsi="Calibri" w:eastAsia="Calibri" w:cs="Times New Roman"/>
        </w:rPr>
        <w:t xml:space="preserve">Predávajúci je povinný dodať kupujúcemu tovar najneskôr do </w:t>
      </w:r>
      <w:r w:rsidR="00D6397D">
        <w:rPr>
          <w:rFonts w:ascii="Calibri" w:hAnsi="Calibri" w:eastAsia="Calibri" w:cs="Times New Roman"/>
        </w:rPr>
        <w:t xml:space="preserve">šiestich </w:t>
      </w:r>
      <w:r w:rsidRPr="00E638BE" w:rsidR="00E638BE">
        <w:rPr>
          <w:rFonts w:ascii="Calibri" w:hAnsi="Calibri" w:eastAsia="Calibri" w:cs="Times New Roman"/>
        </w:rPr>
        <w:t>(</w:t>
      </w:r>
      <w:r w:rsidR="00D6397D">
        <w:rPr>
          <w:rFonts w:ascii="Calibri" w:hAnsi="Calibri" w:eastAsia="Calibri" w:cs="Times New Roman"/>
        </w:rPr>
        <w:t>6</w:t>
      </w:r>
      <w:r w:rsidRPr="00E638BE" w:rsidR="00E638BE">
        <w:rPr>
          <w:rFonts w:ascii="Calibri" w:hAnsi="Calibri" w:eastAsia="Calibri" w:cs="Times New Roman"/>
        </w:rPr>
        <w:t xml:space="preserve">) týždňov odo </w:t>
      </w:r>
      <w:r w:rsidRPr="002D4447" w:rsidR="002D4447">
        <w:rPr>
          <w:rFonts w:ascii="Calibri" w:hAnsi="Calibri" w:eastAsia="Calibri" w:cs="Times New Roman"/>
        </w:rPr>
        <w:t>dňa doručenia objednávky</w:t>
      </w:r>
      <w:r w:rsidRPr="00E638BE" w:rsidR="00E638BE">
        <w:rPr>
          <w:rFonts w:ascii="Calibri" w:hAnsi="Calibri" w:eastAsia="Calibri" w:cs="Times New Roman"/>
        </w:rPr>
        <w:t>.</w:t>
      </w:r>
    </w:p>
    <w:p w:rsidR="006C1CCB" w:rsidP="00B05D1A" w:rsidRDefault="006C1CCB" w14:paraId="02A9C893" w14:textId="72C77F15">
      <w:pPr>
        <w:contextualSpacing/>
        <w:jc w:val="both"/>
        <w:rPr>
          <w:rFonts w:ascii="Calibri" w:hAnsi="Calibri" w:eastAsia="Calibri" w:cs="Times New Roman"/>
        </w:rPr>
      </w:pPr>
    </w:p>
    <w:p w:rsidR="00DB448A" w:rsidP="00B05D1A" w:rsidRDefault="00DB448A" w14:paraId="6FB54500" w14:textId="1AA59734">
      <w:pPr>
        <w:numPr>
          <w:ilvl w:val="1"/>
          <w:numId w:val="1"/>
        </w:numPr>
        <w:contextualSpacing/>
        <w:jc w:val="both"/>
        <w:rPr>
          <w:rFonts w:ascii="Calibri" w:hAnsi="Calibri" w:eastAsia="Calibri" w:cs="Times New Roman"/>
        </w:rPr>
      </w:pPr>
      <w:r w:rsidRPr="00B05D1A">
        <w:rPr>
          <w:rFonts w:ascii="Calibri" w:hAnsi="Calibri" w:eastAsia="Calibri" w:cs="Times New Roman"/>
        </w:rPr>
        <w:t>Miesto dodani</w:t>
      </w:r>
      <w:r w:rsidRPr="00B05D1A" w:rsidR="00B51C2A">
        <w:rPr>
          <w:rFonts w:ascii="Calibri" w:hAnsi="Calibri" w:eastAsia="Calibri" w:cs="Times New Roman"/>
        </w:rPr>
        <w:t>a</w:t>
      </w:r>
      <w:r w:rsidRPr="00DB448A">
        <w:rPr>
          <w:rFonts w:ascii="Calibri" w:hAnsi="Calibri" w:eastAsia="Calibri" w:cs="Times New Roman"/>
        </w:rPr>
        <w:t>:</w:t>
      </w:r>
      <w:r w:rsidR="00B51C2A">
        <w:rPr>
          <w:rFonts w:ascii="Calibri" w:hAnsi="Calibri" w:eastAsia="Calibri" w:cs="Times New Roman"/>
        </w:rPr>
        <w:t xml:space="preserve"> </w:t>
      </w:r>
      <w:r w:rsidRPr="00B51C2A" w:rsidR="00B51C2A">
        <w:rPr>
          <w:rFonts w:ascii="Calibri" w:hAnsi="Calibri" w:eastAsia="Calibri" w:cs="Times New Roman"/>
        </w:rPr>
        <w:t>Ivanská cesta 22, 821 04 Bratislava</w:t>
      </w:r>
      <w:r w:rsidR="00B51C2A">
        <w:rPr>
          <w:rFonts w:ascii="Calibri" w:hAnsi="Calibri" w:eastAsia="Calibri" w:cs="Times New Roman"/>
        </w:rPr>
        <w:t>.</w:t>
      </w:r>
    </w:p>
    <w:p w:rsidRPr="00C77144" w:rsidR="00B14B39" w:rsidP="00C77144" w:rsidRDefault="00B14B39" w14:paraId="5249369D" w14:textId="77777777">
      <w:pPr>
        <w:rPr>
          <w:rFonts w:ascii="Calibri" w:hAnsi="Calibri" w:eastAsia="Calibri" w:cs="Times New Roman"/>
        </w:rPr>
      </w:pPr>
    </w:p>
    <w:p w:rsidR="00B05D1A" w:rsidP="009A5087" w:rsidRDefault="00B14B39" w14:paraId="2E436A16" w14:textId="20D5DA21">
      <w:pPr>
        <w:numPr>
          <w:ilvl w:val="1"/>
          <w:numId w:val="1"/>
        </w:numPr>
        <w:contextualSpacing/>
        <w:jc w:val="both"/>
        <w:rPr>
          <w:rFonts w:ascii="Calibri" w:hAnsi="Calibri" w:eastAsia="Calibri" w:cs="Times New Roman"/>
        </w:rPr>
      </w:pPr>
      <w:r w:rsidRPr="00B14B39">
        <w:rPr>
          <w:rFonts w:ascii="Calibri" w:hAnsi="Calibri" w:eastAsia="Calibri" w:cs="Times New Roman"/>
        </w:rPr>
        <w:t xml:space="preserve">Zdroj finančných prostriedkov: </w:t>
      </w:r>
      <w:r w:rsidR="009A5087">
        <w:rPr>
          <w:rFonts w:ascii="Calibri" w:hAnsi="Calibri" w:eastAsia="Calibri" w:cs="Times New Roman"/>
        </w:rPr>
        <w:t>vlastné finančné prostriedky</w:t>
      </w:r>
    </w:p>
    <w:p w:rsidR="009A5087" w:rsidP="009A5087" w:rsidRDefault="009A5087" w14:paraId="31454CA6" w14:textId="77777777">
      <w:pPr>
        <w:ind w:left="1416"/>
        <w:contextualSpacing/>
        <w:jc w:val="both"/>
        <w:rPr>
          <w:rFonts w:ascii="Calibri" w:hAnsi="Calibri" w:eastAsia="Calibri" w:cs="Times New Roman"/>
        </w:rPr>
      </w:pPr>
    </w:p>
    <w:p w:rsidR="00B05D1A" w:rsidP="00B05D1A" w:rsidRDefault="00B05D1A" w14:paraId="296DD7A4" w14:textId="4282F54F">
      <w:pPr>
        <w:numPr>
          <w:ilvl w:val="1"/>
          <w:numId w:val="1"/>
        </w:numPr>
        <w:contextualSpacing/>
        <w:jc w:val="both"/>
      </w:pPr>
      <w:r w:rsidRPr="00B05D1A">
        <w:rPr>
          <w:rFonts w:ascii="Calibri" w:hAnsi="Calibri" w:eastAsia="Calibri" w:cs="Times New Roman"/>
        </w:rPr>
        <w:t xml:space="preserve">V prípade ak uchádzač ponúkne v rámci svojej ponuky tovar, ktorého krajinou pôvodu krajina, ktorá nie je členom EÚ, je povinnou súčasťou plnenia dodať spolu s tovarom colnú doložku, a to ku každej  položke s krajinou pôvodu mimo EÚ osobitne.  Verejný </w:t>
      </w:r>
      <w:r w:rsidRPr="00B05D1A">
        <w:rPr>
          <w:rFonts w:ascii="Calibri" w:hAnsi="Calibri" w:eastAsia="Calibri" w:cs="Times New Roman"/>
        </w:rPr>
        <w:t xml:space="preserve">obstarávateľ je pri zadávaní tejto zákazky </w:t>
      </w:r>
      <w:r w:rsidRPr="00A732CA">
        <w:t>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rsidR="00426E90" w:rsidP="00426E90" w:rsidRDefault="00426E90" w14:paraId="3509B7D5" w14:textId="77777777">
      <w:pPr>
        <w:ind w:left="1416"/>
        <w:contextualSpacing/>
        <w:jc w:val="both"/>
      </w:pPr>
    </w:p>
    <w:p w:rsidRPr="00426E90" w:rsidR="00426E90" w:rsidP="00426E90" w:rsidRDefault="00426E90" w14:paraId="79EE8A92" w14:textId="2400DA9C">
      <w:pPr>
        <w:numPr>
          <w:ilvl w:val="0"/>
          <w:numId w:val="1"/>
        </w:numPr>
        <w:contextualSpacing/>
        <w:jc w:val="both"/>
        <w:rPr>
          <w:rFonts w:ascii="Calibri" w:hAnsi="Calibri" w:eastAsia="Calibri" w:cs="Times New Roman"/>
          <w:b/>
          <w:bCs/>
        </w:rPr>
      </w:pPr>
      <w:r w:rsidRPr="00426E90">
        <w:rPr>
          <w:rFonts w:ascii="Calibri" w:hAnsi="Calibri" w:eastAsia="Calibri" w:cs="Times New Roman"/>
          <w:b/>
          <w:bCs/>
        </w:rPr>
        <w:t>ZÁBEZPEKA PONUKY</w:t>
      </w:r>
    </w:p>
    <w:p w:rsidR="00426E90" w:rsidP="00426E90" w:rsidRDefault="00426E90" w14:paraId="7994930A" w14:textId="77777777">
      <w:pPr>
        <w:ind w:left="720"/>
        <w:contextualSpacing/>
        <w:jc w:val="both"/>
      </w:pPr>
    </w:p>
    <w:p w:rsidRPr="00A732CA" w:rsidR="00426E90" w:rsidP="00426E90" w:rsidRDefault="00426E90" w14:paraId="7CEA013E" w14:textId="50DE41F1">
      <w:pPr>
        <w:ind w:left="720"/>
        <w:contextualSpacing/>
        <w:jc w:val="both"/>
      </w:pPr>
      <w:r w:rsidRPr="00426E90">
        <w:t>Zábezpeka ponuky sa nevyžaduje</w:t>
      </w:r>
      <w:r>
        <w:t>.</w:t>
      </w:r>
    </w:p>
    <w:p w:rsidRPr="006C16B1" w:rsidR="006C16B1" w:rsidP="00E66677" w:rsidRDefault="006C16B1" w14:paraId="1F6E18D1" w14:textId="77777777">
      <w:pPr>
        <w:contextualSpacing/>
        <w:jc w:val="both"/>
        <w:rPr>
          <w:rFonts w:ascii="Calibri" w:hAnsi="Calibri" w:eastAsia="Calibri" w:cs="Times New Roman"/>
        </w:rPr>
      </w:pPr>
    </w:p>
    <w:p w:rsidRPr="00E129FF" w:rsidR="006C16B1" w:rsidP="006C16B1" w:rsidRDefault="006C16B1" w14:paraId="5DBACDE2" w14:textId="77777777">
      <w:pPr>
        <w:numPr>
          <w:ilvl w:val="0"/>
          <w:numId w:val="1"/>
        </w:numPr>
        <w:contextualSpacing/>
        <w:jc w:val="both"/>
        <w:rPr>
          <w:rFonts w:ascii="Calibri" w:hAnsi="Calibri" w:eastAsia="Calibri" w:cs="Times New Roman"/>
          <w:b/>
          <w:bCs/>
        </w:rPr>
      </w:pPr>
      <w:r w:rsidRPr="00E129FF">
        <w:rPr>
          <w:rFonts w:ascii="Calibri" w:hAnsi="Calibri" w:eastAsia="Calibri" w:cs="Times New Roman"/>
          <w:b/>
          <w:bCs/>
        </w:rPr>
        <w:t>Lehota na predkladanie ponúk</w:t>
      </w:r>
    </w:p>
    <w:p w:rsidR="006C16B1" w:rsidP="006C16B1" w:rsidRDefault="006C16B1" w14:paraId="62A44DB0" w14:textId="111E4F8E">
      <w:pPr>
        <w:ind w:left="708"/>
        <w:contextualSpacing/>
        <w:jc w:val="both"/>
        <w:rPr>
          <w:rFonts w:ascii="Calibri" w:hAnsi="Calibri" w:eastAsia="Calibri" w:cs="Times New Roman"/>
        </w:rPr>
      </w:pPr>
    </w:p>
    <w:p w:rsidR="008F0F27" w:rsidP="006C16B1" w:rsidRDefault="00BA2AF3" w14:paraId="52DEB22F" w14:textId="400B56AF">
      <w:pPr>
        <w:ind w:left="708"/>
        <w:contextualSpacing/>
        <w:jc w:val="both"/>
      </w:pPr>
      <w:r w:rsidRPr="001475D6">
        <w:t>Je uvedená v systéme josephine :</w:t>
      </w:r>
      <w:r>
        <w:t xml:space="preserve"> </w:t>
      </w:r>
    </w:p>
    <w:p w:rsidR="00262E0F" w:rsidP="006C16B1" w:rsidRDefault="00262E0F" w14:paraId="0E095084" w14:textId="678255E6">
      <w:pPr>
        <w:ind w:left="708"/>
        <w:contextualSpacing/>
        <w:jc w:val="both"/>
      </w:pPr>
    </w:p>
    <w:p w:rsidR="002D4447" w:rsidP="002D4447" w:rsidRDefault="00000000" w14:paraId="651282E5" w14:textId="77777777">
      <w:pPr>
        <w:spacing w:after="0" w:line="240" w:lineRule="auto"/>
        <w:ind w:firstLine="708"/>
        <w:jc w:val="both"/>
      </w:pPr>
      <w:hyperlink w:history="1" r:id="rId11">
        <w:r w:rsidRPr="003742D1" w:rsidR="002D4447">
          <w:rPr>
            <w:rStyle w:val="Hypertextovprepojenie"/>
          </w:rPr>
          <w:t>https://josephine.proebiz.com/sk/tender/52377/summary</w:t>
        </w:r>
      </w:hyperlink>
    </w:p>
    <w:p w:rsidR="007A292C" w:rsidP="006C16B1" w:rsidRDefault="007A292C" w14:paraId="72D941BE" w14:textId="77777777">
      <w:pPr>
        <w:ind w:left="708"/>
        <w:contextualSpacing/>
        <w:jc w:val="both"/>
      </w:pPr>
    </w:p>
    <w:p w:rsidRPr="006C16B1" w:rsidR="00BA2AF3" w:rsidP="006C16B1" w:rsidRDefault="00BA2AF3" w14:paraId="65CA0FD6" w14:textId="77777777">
      <w:pPr>
        <w:ind w:left="708"/>
        <w:contextualSpacing/>
        <w:jc w:val="both"/>
        <w:rPr>
          <w:rFonts w:ascii="Calibri" w:hAnsi="Calibri" w:eastAsia="Calibri" w:cs="Times New Roman"/>
          <w:b/>
        </w:rPr>
      </w:pPr>
    </w:p>
    <w:p w:rsidRPr="006C16B1" w:rsidR="006C16B1" w:rsidP="006C16B1" w:rsidRDefault="006C16B1" w14:paraId="54455338"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Komunikácia a vysvetľovanie</w:t>
      </w:r>
    </w:p>
    <w:p w:rsidRPr="006C16B1" w:rsidR="006C16B1" w:rsidP="006C16B1" w:rsidRDefault="006C16B1" w14:paraId="029675F9" w14:textId="77777777">
      <w:pPr>
        <w:ind w:left="720"/>
        <w:contextualSpacing/>
        <w:jc w:val="both"/>
        <w:rPr>
          <w:rFonts w:ascii="Calibri" w:hAnsi="Calibri" w:eastAsia="Calibri" w:cs="Times New Roman"/>
          <w:b/>
          <w:bCs/>
        </w:rPr>
      </w:pPr>
    </w:p>
    <w:p w:rsidRPr="006C16B1" w:rsidR="006C16B1" w:rsidP="006C16B1" w:rsidRDefault="00C31442" w14:paraId="613870C6" w14:textId="59CD6C61">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rsidRPr="006C16B1" w:rsidR="006C16B1" w:rsidP="006C16B1" w:rsidRDefault="006C16B1" w14:paraId="4D4B5949" w14:textId="77777777">
      <w:pPr>
        <w:ind w:left="708"/>
        <w:contextualSpacing/>
        <w:jc w:val="both"/>
        <w:rPr>
          <w:rFonts w:ascii="Calibri" w:hAnsi="Calibri" w:eastAsia="Calibri" w:cs="Times New Roman"/>
        </w:rPr>
      </w:pPr>
    </w:p>
    <w:p w:rsidRPr="006C16B1" w:rsidR="006C16B1" w:rsidP="006C16B1" w:rsidRDefault="006C16B1" w14:paraId="5EAD31F0"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rsidRPr="006C16B1" w:rsidR="006C16B1" w:rsidP="006C16B1" w:rsidRDefault="006C16B1" w14:paraId="3561BE06" w14:textId="77777777">
      <w:pPr>
        <w:ind w:left="708"/>
        <w:contextualSpacing/>
        <w:jc w:val="both"/>
        <w:rPr>
          <w:rFonts w:ascii="Calibri" w:hAnsi="Calibri" w:eastAsia="Calibri" w:cs="Times New Roman"/>
        </w:rPr>
      </w:pPr>
    </w:p>
    <w:p w:rsidRPr="006C16B1" w:rsidR="006C16B1" w:rsidP="006C16B1" w:rsidRDefault="006C16B1" w14:paraId="01C3ACFF" w14:textId="5231E10B">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Ak je odosielateľom zásielky </w:t>
      </w:r>
      <w:r w:rsidR="00C31442">
        <w:rPr>
          <w:rFonts w:ascii="Calibri" w:hAnsi="Calibri" w:eastAsia="Calibri" w:cs="Times New Roman"/>
        </w:rPr>
        <w:t xml:space="preserve">verejný </w:t>
      </w:r>
      <w:r w:rsidRPr="006C16B1">
        <w:rPr>
          <w:rFonts w:ascii="Calibri" w:hAnsi="Calibri" w:eastAsia="Calibri" w:cs="Times New Roman"/>
        </w:rPr>
        <w:t xml:space="preserve">obstarávateľ, tak zaradenému záujemcovi bude na ním určený kontaktný email (zadaný pri registrácii do systému JOSEPHINE) </w:t>
      </w:r>
      <w:r w:rsidRPr="006C16B1">
        <w:rPr>
          <w:rFonts w:ascii="Calibri" w:hAnsi="Calibri" w:eastAsia="Calibri" w:cs="Times New Roman"/>
        </w:rPr>
        <w:t>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hAnsi="Calibri" w:eastAsia="Calibri" w:cs="Times New Roman"/>
        </w:rPr>
        <w:t xml:space="preserve"> verejným </w:t>
      </w:r>
      <w:r w:rsidRPr="006C16B1">
        <w:rPr>
          <w:rFonts w:ascii="Calibri" w:hAnsi="Calibri" w:eastAsia="Calibri" w:cs="Times New Roman"/>
        </w:rPr>
        <w:t>obstarávateľom.</w:t>
      </w:r>
    </w:p>
    <w:p w:rsidRPr="006C16B1" w:rsidR="006C16B1" w:rsidP="006C16B1" w:rsidRDefault="006C16B1" w14:paraId="4AD06AAF" w14:textId="77777777">
      <w:pPr>
        <w:ind w:left="720"/>
        <w:contextualSpacing/>
        <w:rPr>
          <w:rFonts w:ascii="Calibri" w:hAnsi="Calibri" w:eastAsia="Calibri" w:cs="Times New Roman"/>
        </w:rPr>
      </w:pPr>
    </w:p>
    <w:p w:rsidRPr="006C16B1" w:rsidR="006C16B1" w:rsidP="006C16B1" w:rsidRDefault="006C16B1" w14:paraId="38999052" w14:textId="15A03EC3">
      <w:pPr>
        <w:numPr>
          <w:ilvl w:val="1"/>
          <w:numId w:val="1"/>
        </w:numPr>
        <w:contextualSpacing/>
        <w:jc w:val="both"/>
        <w:rPr>
          <w:rFonts w:ascii="Calibri" w:hAnsi="Calibri" w:eastAsia="Calibri" w:cs="Times New Roman"/>
        </w:rPr>
      </w:pPr>
      <w:r w:rsidRPr="006C16B1">
        <w:rPr>
          <w:rFonts w:ascii="Calibri" w:hAnsi="Calibri" w:eastAsia="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hAnsi="Calibri" w:eastAsia="Calibri" w:cs="Times New Roman"/>
        </w:rPr>
        <w:t xml:space="preserve"> verejnému</w:t>
      </w:r>
      <w:r w:rsidRPr="006C16B1">
        <w:rPr>
          <w:rFonts w:ascii="Calibri" w:hAnsi="Calibri" w:eastAsia="Calibri" w:cs="Times New Roman"/>
        </w:rPr>
        <w:t xml:space="preserve"> obstarávateľovi. Takáto zásielka sa považuje za doručenú </w:t>
      </w:r>
      <w:r w:rsidR="00665F2D">
        <w:rPr>
          <w:rFonts w:ascii="Calibri" w:hAnsi="Calibri" w:eastAsia="Calibri" w:cs="Times New Roman"/>
        </w:rPr>
        <w:t xml:space="preserve">verejnému </w:t>
      </w:r>
      <w:r w:rsidRPr="006C16B1">
        <w:rPr>
          <w:rFonts w:ascii="Calibri" w:hAnsi="Calibri" w:eastAsia="Calibri" w:cs="Times New Roman"/>
        </w:rPr>
        <w:t>obstarávateľovi okamihom jej odoslania v systéme JOSEPHINE v súlade s funkcionalitou systému.</w:t>
      </w:r>
    </w:p>
    <w:p w:rsidRPr="006C16B1" w:rsidR="006C16B1" w:rsidP="006C16B1" w:rsidRDefault="006C16B1" w14:paraId="764274F9" w14:textId="77777777">
      <w:pPr>
        <w:ind w:left="708"/>
        <w:contextualSpacing/>
        <w:jc w:val="both"/>
        <w:rPr>
          <w:rFonts w:ascii="Calibri" w:hAnsi="Calibri" w:eastAsia="Calibri" w:cs="Times New Roman"/>
        </w:rPr>
      </w:pPr>
    </w:p>
    <w:p w:rsidRPr="006C16B1" w:rsidR="006C16B1" w:rsidP="006C16B1" w:rsidRDefault="00665F2D" w14:paraId="6E8E76D4" w14:textId="5E7159BC">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hAnsi="Calibri" w:eastAsia="Calibri" w:cs="Times New Roman"/>
        </w:rPr>
        <w:t xml:space="preserve">verejným </w:t>
      </w:r>
      <w:r w:rsidRPr="006C16B1" w:rsidR="006C16B1">
        <w:rPr>
          <w:rFonts w:ascii="Calibri" w:hAnsi="Calibri" w:eastAsia="Calibri" w:cs="Times New Roman"/>
        </w:rPr>
        <w:t>obstarávateľom zverejnené ako elektronické dokumenty v profile zákazky v systéme JOSEPHINE.</w:t>
      </w:r>
    </w:p>
    <w:p w:rsidRPr="006C16B1" w:rsidR="006C16B1" w:rsidP="006C16B1" w:rsidRDefault="006C16B1" w14:paraId="6A71A550" w14:textId="77777777">
      <w:pPr>
        <w:ind w:left="708"/>
        <w:contextualSpacing/>
        <w:jc w:val="both"/>
        <w:rPr>
          <w:rFonts w:ascii="Calibri" w:hAnsi="Calibri" w:eastAsia="Calibri" w:cs="Times New Roman"/>
        </w:rPr>
      </w:pPr>
    </w:p>
    <w:p w:rsidRPr="006C16B1" w:rsidR="006C16B1" w:rsidP="006C16B1" w:rsidRDefault="006C16B1" w14:paraId="24DFE979" w14:textId="6F7830F5">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hAnsi="Calibri" w:eastAsia="Calibri" w:cs="Times New Roman"/>
        </w:rPr>
        <w:t xml:space="preserve">vereným </w:t>
      </w:r>
      <w:r w:rsidRPr="006C16B1">
        <w:rPr>
          <w:rFonts w:ascii="Calibri" w:hAnsi="Calibri" w:eastAsia="Calibri" w:cs="Times New Roman"/>
        </w:rPr>
        <w:t>obstarávateľom v lehote na predkladanie ponúk, môže zaradený záujemca požiadať o vysvetlenie prostredníctvom komunikačného rozhrania systému JOSEPHINE.</w:t>
      </w:r>
    </w:p>
    <w:p w:rsidRPr="006C16B1" w:rsidR="006C16B1" w:rsidP="006C16B1" w:rsidRDefault="006C16B1" w14:paraId="3D0C80A7" w14:textId="77777777">
      <w:pPr>
        <w:ind w:left="708"/>
        <w:contextualSpacing/>
        <w:jc w:val="both"/>
        <w:rPr>
          <w:rFonts w:ascii="Calibri" w:hAnsi="Calibri" w:eastAsia="Calibri" w:cs="Times New Roman"/>
        </w:rPr>
      </w:pPr>
    </w:p>
    <w:p w:rsidRPr="006C16B1" w:rsidR="006C16B1" w:rsidP="006C16B1" w:rsidRDefault="006C16B1" w14:paraId="23B05B44" w14:textId="15C8F004">
      <w:pPr>
        <w:numPr>
          <w:ilvl w:val="1"/>
          <w:numId w:val="1"/>
        </w:numPr>
        <w:contextualSpacing/>
        <w:jc w:val="both"/>
        <w:rPr>
          <w:rFonts w:ascii="Calibri" w:hAnsi="Calibri" w:eastAsia="Calibri" w:cs="Times New Roman"/>
        </w:rPr>
      </w:pPr>
      <w:r w:rsidRPr="006C16B1">
        <w:rPr>
          <w:rFonts w:ascii="Calibri" w:hAnsi="Calibri" w:eastAsia="Calibri" w:cs="Times New Roman"/>
        </w:rPr>
        <w:t>Vysvetlenie informácií uvedených v oznámení o vyhlásení verejného obstarávania, v súťažných podkladoch alebo v inej sprievodnej dokumentácii</w:t>
      </w:r>
      <w:r w:rsidR="003878F8">
        <w:rPr>
          <w:rFonts w:ascii="Calibri" w:hAnsi="Calibri" w:eastAsia="Calibri" w:cs="Times New Roman"/>
        </w:rPr>
        <w:t xml:space="preserve"> verejný</w:t>
      </w:r>
      <w:r w:rsidRPr="006C16B1">
        <w:rPr>
          <w:rFonts w:ascii="Calibri" w:hAnsi="Calibri" w:eastAsia="Calibri" w:cs="Times New Roman"/>
        </w:rPr>
        <w:t xml:space="preserve"> obstarávateľ bezodkladne oznámi všetkým záujemcom, najneskôr však šesť dní pred uplynutím lehoty na predkladanie ponúk za predpokladu, že o vysvetlenie sa požiada dostatočne vopred.</w:t>
      </w:r>
    </w:p>
    <w:p w:rsidRPr="006C16B1" w:rsidR="006C16B1" w:rsidP="006C16B1" w:rsidRDefault="006C16B1" w14:paraId="3FA9F5F4" w14:textId="77777777">
      <w:pPr>
        <w:ind w:left="708"/>
        <w:contextualSpacing/>
        <w:jc w:val="both"/>
        <w:rPr>
          <w:rFonts w:ascii="Calibri" w:hAnsi="Calibri" w:eastAsia="Calibri" w:cs="Times New Roman"/>
        </w:rPr>
      </w:pPr>
    </w:p>
    <w:p w:rsidRPr="006C16B1" w:rsidR="006C16B1" w:rsidP="006C16B1" w:rsidRDefault="006C16B1" w14:paraId="764D5898" w14:textId="28E6DDBC">
      <w:pPr>
        <w:numPr>
          <w:ilvl w:val="1"/>
          <w:numId w:val="1"/>
        </w:numPr>
        <w:contextualSpacing/>
        <w:jc w:val="both"/>
        <w:rPr>
          <w:rFonts w:ascii="Calibri" w:hAnsi="Calibri" w:eastAsia="Calibri" w:cs="Times New Roman"/>
        </w:rPr>
      </w:pPr>
      <w:r w:rsidRPr="006C16B1">
        <w:rPr>
          <w:rFonts w:ascii="Calibri" w:hAnsi="Calibri" w:eastAsia="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hAnsi="Calibri" w:eastAsia="Calibri" w:cs="Times New Roman"/>
        </w:rPr>
        <w:t xml:space="preserve"> </w:t>
      </w:r>
      <w:r w:rsidR="003878F8">
        <w:rPr>
          <w:rFonts w:ascii="Calibri" w:hAnsi="Calibri" w:eastAsia="Calibri" w:cs="Times New Roman"/>
        </w:rPr>
        <w:t>Verejný</w:t>
      </w:r>
      <w:r w:rsidRPr="006C16B1">
        <w:rPr>
          <w:rFonts w:ascii="Calibri" w:hAnsi="Calibri" w:eastAsia="Calibri" w:cs="Times New Roman"/>
        </w:rPr>
        <w:t xml:space="preserve"> </w:t>
      </w:r>
      <w:r w:rsidR="003C69D3">
        <w:rPr>
          <w:rFonts w:ascii="Calibri" w:hAnsi="Calibri" w:eastAsia="Calibri" w:cs="Times New Roman"/>
        </w:rPr>
        <w:t>o</w:t>
      </w:r>
      <w:r w:rsidRPr="006C16B1">
        <w:rPr>
          <w:rFonts w:ascii="Calibri" w:hAnsi="Calibri" w:eastAsia="Calibri" w:cs="Times New Roman"/>
        </w:rPr>
        <w:t xml:space="preserve">bstarávateľ o jeho uverejnení odošle správu všetkým známym záujemcom v deň uverejnenia.  </w:t>
      </w:r>
    </w:p>
    <w:p w:rsidRPr="006C16B1" w:rsidR="006C16B1" w:rsidP="006C16B1" w:rsidRDefault="006C16B1" w14:paraId="104CBFF3" w14:textId="77777777">
      <w:pPr>
        <w:ind w:left="708"/>
        <w:contextualSpacing/>
        <w:jc w:val="both"/>
        <w:rPr>
          <w:rFonts w:ascii="Calibri" w:hAnsi="Calibri" w:eastAsia="Calibri" w:cs="Times New Roman"/>
        </w:rPr>
      </w:pPr>
    </w:p>
    <w:p w:rsidRPr="006C16B1" w:rsidR="006C16B1" w:rsidP="006C16B1" w:rsidRDefault="006C16B1" w14:paraId="6B6C8326" w14:textId="6D3D9D20">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Podania a dokumenty súvisiace s uplatnením revíznych postupov sú medzi </w:t>
      </w:r>
      <w:r w:rsidR="003C69D3">
        <w:rPr>
          <w:rFonts w:ascii="Calibri" w:hAnsi="Calibri" w:eastAsia="Calibri" w:cs="Times New Roman"/>
        </w:rPr>
        <w:t xml:space="preserve">verejným </w:t>
      </w:r>
      <w:r w:rsidRPr="006C16B1">
        <w:rPr>
          <w:rFonts w:ascii="Calibri" w:hAnsi="Calibri" w:eastAsia="Calibri" w:cs="Times New Roman"/>
        </w:rPr>
        <w:t>obstarávateľom a /zaradenými záujemcami/uchádzačmi doručované prostredníctvom komunikačného rozhrania systému JOSEPHINE.</w:t>
      </w:r>
    </w:p>
    <w:p w:rsidRPr="006C16B1" w:rsidR="000C67AE" w:rsidP="006C16B1" w:rsidRDefault="000C67AE" w14:paraId="7D202697" w14:textId="77777777">
      <w:pPr>
        <w:jc w:val="both"/>
        <w:rPr>
          <w:rFonts w:ascii="Calibri" w:hAnsi="Calibri" w:eastAsia="Calibri" w:cs="Times New Roman"/>
          <w:b/>
          <w:bCs/>
        </w:rPr>
      </w:pPr>
    </w:p>
    <w:p w:rsidRPr="006C16B1" w:rsidR="006C16B1" w:rsidP="006C16B1" w:rsidRDefault="006C16B1" w14:paraId="3CFED2DB"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Predloženie ponuky</w:t>
      </w:r>
    </w:p>
    <w:p w:rsidRPr="006C16B1" w:rsidR="006C16B1" w:rsidP="006C16B1" w:rsidRDefault="006C16B1" w14:paraId="16EBE118" w14:textId="77777777">
      <w:pPr>
        <w:ind w:left="720"/>
        <w:contextualSpacing/>
        <w:jc w:val="both"/>
        <w:rPr>
          <w:rFonts w:ascii="Calibri" w:hAnsi="Calibri" w:eastAsia="Calibri" w:cs="Times New Roman"/>
          <w:b/>
          <w:bCs/>
        </w:rPr>
      </w:pPr>
    </w:p>
    <w:p w:rsidRPr="006C16B1" w:rsidR="006C16B1" w:rsidP="006C16B1" w:rsidRDefault="006C16B1" w14:paraId="72271EC5" w14:textId="1D4D446F">
      <w:pPr>
        <w:numPr>
          <w:ilvl w:val="1"/>
          <w:numId w:val="1"/>
        </w:numPr>
        <w:contextualSpacing/>
        <w:jc w:val="both"/>
      </w:pPr>
      <w:r w:rsidRPr="006C16B1">
        <w:t xml:space="preserve">Ponuku môžu predkladať len záujemcovia zaradení do </w:t>
      </w:r>
      <w:r w:rsidRPr="00DB448A" w:rsidR="00DB448A">
        <w:t>„</w:t>
      </w:r>
      <w:r w:rsidRPr="00DB448A" w:rsidR="00DB448A">
        <w:rPr>
          <w:b/>
          <w:bCs/>
        </w:rPr>
        <w:t>Obstaranie zberných nádob pre účely zvozu komunálneho odpadu a jeho vytriedených zložiek-DNS</w:t>
      </w:r>
      <w:r w:rsidRPr="00DB448A" w:rsidR="00DB448A">
        <w:t>“</w:t>
      </w:r>
      <w:r w:rsidRPr="006C16B1">
        <w:t>.</w:t>
      </w:r>
    </w:p>
    <w:p w:rsidRPr="006C16B1" w:rsidR="006C16B1" w:rsidP="006C16B1" w:rsidRDefault="006C16B1" w14:paraId="61D46F97" w14:textId="77777777">
      <w:pPr>
        <w:ind w:left="720"/>
        <w:contextualSpacing/>
        <w:jc w:val="both"/>
      </w:pPr>
    </w:p>
    <w:p w:rsidR="006C16B1" w:rsidP="006C16B1" w:rsidRDefault="006C16B1" w14:paraId="2DC9CFCB" w14:textId="03D656A9">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rsidR="00750EA9" w:rsidP="00750EA9" w:rsidRDefault="00750EA9" w14:paraId="33F278AE" w14:textId="5D56FE44">
      <w:pPr>
        <w:contextualSpacing/>
        <w:jc w:val="both"/>
      </w:pPr>
    </w:p>
    <w:p w:rsidR="002D4447" w:rsidP="002D4447" w:rsidRDefault="00000000" w14:paraId="1B1DD7CB" w14:textId="77777777">
      <w:pPr>
        <w:spacing w:after="0" w:line="240" w:lineRule="auto"/>
        <w:ind w:firstLine="708"/>
        <w:jc w:val="both"/>
      </w:pPr>
      <w:hyperlink w:history="1" r:id="rId12">
        <w:r w:rsidRPr="003742D1" w:rsidR="002D4447">
          <w:rPr>
            <w:rStyle w:val="Hypertextovprepojenie"/>
          </w:rPr>
          <w:t>https://josephine.proebiz.com/sk/tender/52377/summary</w:t>
        </w:r>
      </w:hyperlink>
    </w:p>
    <w:p w:rsidRPr="007A292C" w:rsidR="007A292C" w:rsidP="007A292C" w:rsidRDefault="007A292C" w14:paraId="6FCE2EF2" w14:textId="77777777">
      <w:pPr>
        <w:ind w:left="708" w:firstLine="708"/>
        <w:contextualSpacing/>
        <w:jc w:val="both"/>
      </w:pPr>
    </w:p>
    <w:p w:rsidRPr="00750EA9" w:rsidR="006C16B1" w:rsidP="00750EA9" w:rsidRDefault="006C16B1" w14:paraId="21E015C2" w14:textId="742D0B0D">
      <w:pPr>
        <w:numPr>
          <w:ilvl w:val="1"/>
          <w:numId w:val="1"/>
        </w:numPr>
        <w:ind w:left="1418" w:hanging="709"/>
        <w:contextualSpacing/>
        <w:jc w:val="both"/>
        <w:rPr>
          <w:rFonts w:ascii="Calibri" w:hAnsi="Calibri" w:eastAsia="Calibri" w:cs="Times New Roman"/>
        </w:rPr>
      </w:pPr>
      <w:r w:rsidRPr="006C16B1">
        <w:t xml:space="preserve">Elektronická ponuka sa vloží vyplnením ponukového formulára a vložením požadovaných dokladov a dokumentov v systéme JOSEPHINE umiestnenom na webovej adrese: </w:t>
      </w:r>
    </w:p>
    <w:p w:rsidR="00750EA9" w:rsidP="00750EA9" w:rsidRDefault="00750EA9" w14:paraId="7766F2B7" w14:textId="3C4FB7A7">
      <w:pPr>
        <w:ind w:left="720"/>
        <w:contextualSpacing/>
        <w:jc w:val="both"/>
      </w:pPr>
    </w:p>
    <w:p w:rsidR="002D4447" w:rsidP="002D4447" w:rsidRDefault="00000000" w14:paraId="37BE6A2F" w14:textId="77777777">
      <w:pPr>
        <w:spacing w:after="0" w:line="240" w:lineRule="auto"/>
        <w:ind w:firstLine="708"/>
        <w:jc w:val="both"/>
      </w:pPr>
      <w:hyperlink w:history="1" r:id="rId13">
        <w:r w:rsidRPr="003742D1" w:rsidR="002D4447">
          <w:rPr>
            <w:rStyle w:val="Hypertextovprepojenie"/>
          </w:rPr>
          <w:t>https://josephine.proebiz.com/sk/tender/52377/summary</w:t>
        </w:r>
      </w:hyperlink>
    </w:p>
    <w:p w:rsidRPr="00750EA9" w:rsidR="007A292C" w:rsidP="00750EA9" w:rsidRDefault="007A292C" w14:paraId="5F8F3091" w14:textId="77777777">
      <w:pPr>
        <w:ind w:left="720"/>
        <w:contextualSpacing/>
        <w:jc w:val="both"/>
        <w:rPr>
          <w:rFonts w:ascii="Calibri" w:hAnsi="Calibri" w:eastAsia="Calibri" w:cs="Times New Roman"/>
        </w:rPr>
      </w:pPr>
    </w:p>
    <w:p w:rsidRPr="006C16B1" w:rsidR="006C16B1" w:rsidP="006C16B1" w:rsidRDefault="006C16B1" w14:paraId="2CAF695A" w14:textId="34B17144">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rsidRPr="006C16B1" w:rsidR="006C16B1" w:rsidP="006C16B1" w:rsidRDefault="006C16B1" w14:paraId="60696C2C" w14:textId="77777777">
      <w:pPr>
        <w:ind w:left="720"/>
        <w:contextualSpacing/>
        <w:jc w:val="both"/>
        <w:rPr>
          <w:rFonts w:ascii="Calibri" w:hAnsi="Calibri" w:eastAsia="Calibri" w:cs="Times New Roman"/>
        </w:rPr>
      </w:pPr>
    </w:p>
    <w:p w:rsidRPr="006C16B1" w:rsidR="006C16B1" w:rsidP="006C16B1" w:rsidRDefault="006C16B1" w14:paraId="4767C2F4" w14:textId="3CA9FE9B">
      <w:pPr>
        <w:numPr>
          <w:ilvl w:val="1"/>
          <w:numId w:val="1"/>
        </w:numPr>
        <w:contextualSpacing/>
        <w:jc w:val="both"/>
      </w:pPr>
      <w:r w:rsidRPr="006C16B1">
        <w:t>Zaradený záujemca predkladá ponuku v slovenskom alebo českom jazyku</w:t>
      </w:r>
      <w:r w:rsidR="00A27B26">
        <w:t xml:space="preserve"> alebo anglickom jazyku</w:t>
      </w:r>
      <w:r w:rsidRPr="006C16B1">
        <w:t>. Ak je jej súčasťou doklad alebo dokument vyhotovený v</w:t>
      </w:r>
      <w:r w:rsidR="00A27B26">
        <w:t> inom jazyku</w:t>
      </w:r>
      <w:r w:rsidRPr="006C16B1">
        <w:t>, predkladá sa spolu s jeho úradným prekladom do slovenčiny; to neplatí pre doklady a dokumenty vyhotovené v českom jazyku</w:t>
      </w:r>
      <w:r w:rsidR="00A27B26">
        <w:t xml:space="preserve"> alebo anglickom jazyku</w:t>
      </w:r>
      <w:r w:rsidRPr="006C16B1">
        <w:t xml:space="preserve">. </w:t>
      </w:r>
    </w:p>
    <w:p w:rsidRPr="006C16B1" w:rsidR="006C16B1" w:rsidP="006C16B1" w:rsidRDefault="006C16B1" w14:paraId="72AEE4DA" w14:textId="77777777">
      <w:pPr>
        <w:ind w:left="720"/>
        <w:contextualSpacing/>
        <w:jc w:val="both"/>
        <w:rPr>
          <w:rFonts w:ascii="Calibri" w:hAnsi="Calibri" w:eastAsia="Calibri" w:cs="Times New Roman"/>
        </w:rPr>
      </w:pPr>
      <w:r w:rsidRPr="006C16B1">
        <w:rPr>
          <w:rFonts w:ascii="Calibri" w:hAnsi="Calibri" w:eastAsia="Calibri" w:cs="Times New Roman"/>
        </w:rPr>
        <w:t xml:space="preserve"> </w:t>
      </w:r>
    </w:p>
    <w:p w:rsidRPr="006C16B1" w:rsidR="006C16B1" w:rsidP="006C16B1" w:rsidRDefault="006C16B1" w14:paraId="3A8E73B6" w14:textId="77777777">
      <w:pPr>
        <w:numPr>
          <w:ilvl w:val="1"/>
          <w:numId w:val="1"/>
        </w:numPr>
        <w:contextualSpacing/>
        <w:jc w:val="both"/>
      </w:pPr>
      <w:r w:rsidRPr="006C16B1">
        <w:t>Zaradený záujemca sa prihlasuje do systému pomocou eID alebo svojich hesiel, ktoré nadobudol v rámci autentifikačného procesu.</w:t>
      </w:r>
    </w:p>
    <w:p w:rsidRPr="006C16B1" w:rsidR="006C16B1" w:rsidP="006C16B1" w:rsidRDefault="006C16B1" w14:paraId="05F9D1FB" w14:textId="77777777">
      <w:pPr>
        <w:ind w:left="720"/>
        <w:contextualSpacing/>
        <w:jc w:val="both"/>
        <w:rPr>
          <w:rFonts w:ascii="Calibri" w:hAnsi="Calibri" w:eastAsia="Calibri" w:cs="Times New Roman"/>
        </w:rPr>
      </w:pPr>
    </w:p>
    <w:p w:rsidRPr="006C16B1" w:rsidR="006C16B1" w:rsidP="006C16B1" w:rsidRDefault="006C16B1" w14:paraId="5BF93AE3" w14:textId="77777777">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rsidRPr="006C16B1" w:rsidR="006C16B1" w:rsidP="006C16B1" w:rsidRDefault="006C16B1" w14:paraId="0354F2DB" w14:textId="77777777">
      <w:pPr>
        <w:ind w:left="720"/>
        <w:contextualSpacing/>
        <w:jc w:val="both"/>
        <w:rPr>
          <w:rFonts w:ascii="Calibri" w:hAnsi="Calibri" w:eastAsia="Calibri" w:cs="Times New Roman"/>
        </w:rPr>
      </w:pPr>
    </w:p>
    <w:p w:rsidRPr="006C16B1" w:rsidR="006C16B1" w:rsidP="006C16B1" w:rsidRDefault="006C16B1" w14:paraId="6CF56D9C" w14:textId="77777777">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rsidRPr="006C16B1" w:rsidR="006C16B1" w:rsidP="006C16B1" w:rsidRDefault="006C16B1" w14:paraId="1E7AE067" w14:textId="77777777">
      <w:pPr>
        <w:ind w:left="1416"/>
        <w:contextualSpacing/>
        <w:jc w:val="both"/>
      </w:pPr>
      <w:r w:rsidRPr="006C16B1">
        <w:t xml:space="preserve">  </w:t>
      </w:r>
    </w:p>
    <w:p w:rsidRPr="006C16B1" w:rsidR="006C16B1" w:rsidP="006C16B1" w:rsidRDefault="006C16B1" w14:paraId="6AFF9B05" w14:textId="77777777">
      <w:pPr>
        <w:numPr>
          <w:ilvl w:val="1"/>
          <w:numId w:val="1"/>
        </w:numPr>
        <w:contextualSpacing/>
        <w:jc w:val="both"/>
        <w:rPr>
          <w:b/>
          <w:bCs/>
        </w:rPr>
      </w:pPr>
      <w:r w:rsidRPr="006C16B1">
        <w:rPr>
          <w:b/>
          <w:bCs/>
        </w:rPr>
        <w:t>Ponuka bude obsahovať:</w:t>
      </w:r>
    </w:p>
    <w:p w:rsidR="00295F43" w:rsidP="00295F43" w:rsidRDefault="008D4B2A" w14:paraId="5933CC33" w14:textId="15F61C23">
      <w:pPr>
        <w:numPr>
          <w:ilvl w:val="0"/>
          <w:numId w:val="2"/>
        </w:numPr>
        <w:contextualSpacing/>
        <w:jc w:val="both"/>
        <w:rPr>
          <w:rFonts w:ascii="Calibri" w:hAnsi="Calibri" w:eastAsia="Calibri" w:cs="Times New Roman"/>
        </w:rPr>
      </w:pPr>
      <w:r w:rsidRPr="008D4B2A">
        <w:rPr>
          <w:rFonts w:ascii="Calibri" w:hAnsi="Calibri" w:eastAsia="Calibri" w:cs="Times New Roman"/>
        </w:rPr>
        <w:t xml:space="preserve">certifikát tovaru podľa normy </w:t>
      </w:r>
      <w:r w:rsidRPr="00295F43" w:rsidR="00295F43">
        <w:rPr>
          <w:rFonts w:ascii="Calibri" w:hAnsi="Calibri" w:eastAsia="Calibri" w:cs="Times New Roman"/>
        </w:rPr>
        <w:t>EN 840 (840-1, 840-5 a 840-6)</w:t>
      </w:r>
      <w:r w:rsidR="00295F43">
        <w:rPr>
          <w:rFonts w:ascii="Calibri" w:hAnsi="Calibri" w:eastAsia="Calibri" w:cs="Times New Roman"/>
        </w:rPr>
        <w:t xml:space="preserve">  </w:t>
      </w:r>
      <w:r w:rsidRPr="00295F43" w:rsidR="00295F43">
        <w:rPr>
          <w:rFonts w:ascii="Calibri" w:hAnsi="Calibri" w:eastAsia="Calibri" w:cs="Times New Roman"/>
        </w:rPr>
        <w:t>a/alebo RAL-GZ 951/1</w:t>
      </w:r>
      <w:r w:rsidR="00585570">
        <w:rPr>
          <w:rFonts w:ascii="Calibri" w:hAnsi="Calibri" w:eastAsia="Calibri" w:cs="Times New Roman"/>
        </w:rPr>
        <w:t xml:space="preserve"> ku každému </w:t>
      </w:r>
      <w:r w:rsidR="0058630E">
        <w:rPr>
          <w:rFonts w:ascii="Calibri" w:hAnsi="Calibri" w:eastAsia="Calibri" w:cs="Times New Roman"/>
        </w:rPr>
        <w:t>ponúkanému výrobku</w:t>
      </w:r>
    </w:p>
    <w:p w:rsidR="00425571" w:rsidP="00274C8A" w:rsidRDefault="00DB033B" w14:paraId="1234C8CC" w14:textId="28FC466E">
      <w:pPr>
        <w:numPr>
          <w:ilvl w:val="0"/>
          <w:numId w:val="2"/>
        </w:numPr>
        <w:spacing w:after="0"/>
        <w:contextualSpacing/>
        <w:jc w:val="both"/>
        <w:rPr>
          <w:rFonts w:ascii="Calibri" w:hAnsi="Calibri" w:eastAsia="Calibri" w:cs="Times New Roman"/>
        </w:rPr>
      </w:pPr>
      <w:r w:rsidRPr="00982D08">
        <w:rPr>
          <w:rFonts w:ascii="Calibri" w:hAnsi="Calibri" w:eastAsia="Calibri" w:cs="Times New Roman"/>
        </w:rPr>
        <w:t xml:space="preserve">technický list alebo </w:t>
      </w:r>
      <w:r w:rsidRPr="00982D08" w:rsidR="008D4B2A">
        <w:rPr>
          <w:rFonts w:ascii="Calibri" w:hAnsi="Calibri" w:eastAsia="Calibri" w:cs="Times New Roman"/>
        </w:rPr>
        <w:t>iné informačné dokumenty v slovenskom alebo českom jazyku, ktoré preukazujú splnenie požiadaviek na predmet zákazky</w:t>
      </w:r>
      <w:r w:rsidRPr="00982D08" w:rsidR="001F4683">
        <w:rPr>
          <w:rFonts w:ascii="Calibri" w:hAnsi="Calibri" w:eastAsia="Calibri" w:cs="Times New Roman"/>
        </w:rPr>
        <w:t xml:space="preserve"> </w:t>
      </w:r>
    </w:p>
    <w:p w:rsidRPr="00E949D8" w:rsidR="006C16B1" w:rsidP="00E949D8" w:rsidRDefault="00A46CE7" w14:paraId="6AEAF338" w14:textId="5A8E3CD8">
      <w:pPr>
        <w:pStyle w:val="Odsekzoznamu"/>
        <w:numPr>
          <w:ilvl w:val="0"/>
          <w:numId w:val="2"/>
        </w:numPr>
        <w:rPr>
          <w:rFonts w:ascii="Calibri" w:hAnsi="Calibri" w:eastAsia="Calibri" w:cs="Times New Roman"/>
          <w:i/>
          <w:iCs/>
        </w:rPr>
      </w:pPr>
      <w:r w:rsidRPr="007D42E5">
        <w:rPr>
          <w:rFonts w:ascii="Calibri" w:hAnsi="Calibri" w:eastAsia="Calibri" w:cs="Times New Roman"/>
        </w:rPr>
        <w:t xml:space="preserve">vyplnený a podpísaný </w:t>
      </w:r>
      <w:r w:rsidRPr="007D42E5" w:rsidR="006C16B1">
        <w:rPr>
          <w:rFonts w:ascii="Calibri" w:hAnsi="Calibri" w:eastAsia="Calibri" w:cs="Times New Roman"/>
        </w:rPr>
        <w:t>návrh zaradeného záujemcu na plnenie kritéria predmetu zákazky (príloha č. 2)</w:t>
      </w:r>
      <w:r w:rsidRPr="007D42E5">
        <w:rPr>
          <w:rFonts w:ascii="Calibri" w:hAnsi="Calibri" w:eastAsia="Calibri" w:cs="Times New Roman"/>
        </w:rPr>
        <w:t xml:space="preserve"> </w:t>
      </w:r>
      <w:r w:rsidRPr="007D42E5" w:rsidR="007D42E5">
        <w:rPr>
          <w:rFonts w:ascii="Calibri" w:hAnsi="Calibri" w:eastAsia="Calibri" w:cs="Times New Roman"/>
        </w:rPr>
        <w:t xml:space="preserve">, </w:t>
      </w:r>
      <w:r w:rsidRPr="007D42E5" w:rsidR="007D42E5">
        <w:rPr>
          <w:rFonts w:ascii="Calibri" w:hAnsi="Calibri" w:eastAsia="Calibri" w:cs="Times New Roman"/>
          <w:i/>
          <w:iCs/>
        </w:rPr>
        <w:t>vyplniť požadované údaje aj v systéme Josephine ako súčasť ponuky;</w:t>
      </w:r>
    </w:p>
    <w:p w:rsidRPr="00274C8A" w:rsidR="00274C8A" w:rsidP="00274C8A" w:rsidRDefault="00274C8A" w14:paraId="007401B7" w14:textId="3B1C5B4B">
      <w:pPr>
        <w:pStyle w:val="Odsekzoznamu"/>
        <w:numPr>
          <w:ilvl w:val="0"/>
          <w:numId w:val="2"/>
        </w:numPr>
        <w:spacing w:after="0"/>
        <w:rPr>
          <w:rFonts w:ascii="Calibri" w:hAnsi="Calibri" w:eastAsia="Calibri" w:cs="Times New Roman"/>
        </w:rPr>
      </w:pPr>
      <w:r>
        <w:rPr>
          <w:rFonts w:ascii="Calibri" w:hAnsi="Calibri" w:eastAsia="Calibri" w:cs="Times New Roman"/>
        </w:rPr>
        <w:t>o</w:t>
      </w:r>
      <w:r w:rsidRPr="00274C8A">
        <w:rPr>
          <w:rFonts w:ascii="Calibri" w:hAnsi="Calibri" w:eastAsia="Calibri" w:cs="Times New Roman"/>
        </w:rPr>
        <w:t>pis predmetu zákazky – príloha č. 1 súťažných podkladov s požiadavkami verejného obstarávateľa a s vyplnenými parametrami</w:t>
      </w:r>
      <w:r w:rsidR="008F36C8">
        <w:rPr>
          <w:rFonts w:ascii="Calibri" w:hAnsi="Calibri" w:eastAsia="Calibri" w:cs="Times New Roman"/>
        </w:rPr>
        <w:t xml:space="preserve"> , </w:t>
      </w:r>
      <w:r w:rsidRPr="00274C8A">
        <w:rPr>
          <w:rFonts w:ascii="Calibri" w:hAnsi="Calibri" w:eastAsia="Calibri" w:cs="Times New Roman"/>
        </w:rPr>
        <w:t xml:space="preserve"> </w:t>
      </w:r>
      <w:r w:rsidRPr="00A732CA" w:rsidR="00425571">
        <w:t xml:space="preserve">s uvedením výrobcu a </w:t>
      </w:r>
      <w:r w:rsidRPr="00576423" w:rsidR="00425571">
        <w:rPr>
          <w:u w:val="single"/>
        </w:rPr>
        <w:t>krajiny pôvodu tovaru</w:t>
      </w:r>
      <w:r w:rsidR="00425571">
        <w:rPr>
          <w:rFonts w:ascii="Calibri" w:hAnsi="Calibri" w:eastAsia="Calibri" w:cs="Times New Roman"/>
        </w:rPr>
        <w:t>,</w:t>
      </w:r>
    </w:p>
    <w:p w:rsidR="006C16B1" w:rsidP="006C16B1" w:rsidRDefault="006C16B1" w14:paraId="52819478" w14:textId="3181BA67">
      <w:pPr>
        <w:numPr>
          <w:ilvl w:val="0"/>
          <w:numId w:val="2"/>
        </w:numPr>
        <w:contextualSpacing/>
        <w:jc w:val="both"/>
        <w:rPr>
          <w:rFonts w:ascii="Calibri" w:hAnsi="Calibri" w:eastAsia="Calibri" w:cs="Times New Roman"/>
        </w:rPr>
      </w:pPr>
      <w:r w:rsidRPr="006C16B1">
        <w:rPr>
          <w:rFonts w:ascii="Calibri" w:hAnsi="Calibri" w:eastAsia="Calibri" w:cs="Times New Roman"/>
        </w:rPr>
        <w:t>zmluvu, podpísanú štatutárnym zástupcom alebo osobou oprávnenou konať za zaradeného záujemcu, nahratú vo formáte pdf. (príloha č. 3)</w:t>
      </w:r>
    </w:p>
    <w:p w:rsidR="007C7E26" w:rsidP="007C7E26" w:rsidRDefault="007C7E26" w14:paraId="6CE228F2" w14:textId="12751A61">
      <w:pPr>
        <w:numPr>
          <w:ilvl w:val="0"/>
          <w:numId w:val="2"/>
        </w:numPr>
        <w:contextualSpacing/>
        <w:rPr>
          <w:rFonts w:ascii="Calibri" w:hAnsi="Calibri" w:eastAsia="Calibri" w:cs="Times New Roman"/>
        </w:rPr>
      </w:pPr>
      <w:r>
        <w:rPr>
          <w:rFonts w:ascii="Calibri" w:hAnsi="Calibri" w:eastAsia="Calibri" w:cs="Times New Roman"/>
        </w:rPr>
        <w:t>Čestné vyhlásenie uchádzača (p</w:t>
      </w:r>
      <w:r w:rsidRPr="006C16B1">
        <w:rPr>
          <w:rFonts w:ascii="Calibri" w:hAnsi="Calibri" w:eastAsia="Calibri" w:cs="Times New Roman"/>
        </w:rPr>
        <w:t xml:space="preserve">ríloha č. </w:t>
      </w:r>
      <w:r>
        <w:rPr>
          <w:rFonts w:ascii="Calibri" w:hAnsi="Calibri" w:eastAsia="Calibri" w:cs="Times New Roman"/>
        </w:rPr>
        <w:t>4)</w:t>
      </w:r>
      <w:r w:rsidRPr="006C16B1">
        <w:rPr>
          <w:rFonts w:ascii="Calibri" w:hAnsi="Calibri" w:eastAsia="Calibri" w:cs="Times New Roman"/>
        </w:rPr>
        <w:t xml:space="preserve"> </w:t>
      </w:r>
    </w:p>
    <w:p w:rsidRPr="006C16B1" w:rsidR="006C16B1" w:rsidP="00295F43" w:rsidRDefault="006C16B1" w14:paraId="50299370" w14:textId="77777777">
      <w:pPr>
        <w:contextualSpacing/>
        <w:jc w:val="both"/>
        <w:rPr>
          <w:rFonts w:ascii="Calibri" w:hAnsi="Calibri" w:eastAsia="Calibri" w:cs="Times New Roman"/>
        </w:rPr>
      </w:pPr>
    </w:p>
    <w:p w:rsidR="006C16B1" w:rsidP="006C16B1" w:rsidRDefault="006C16B1" w14:paraId="660A1357" w14:textId="77777777">
      <w:pPr>
        <w:numPr>
          <w:ilvl w:val="1"/>
          <w:numId w:val="1"/>
        </w:numPr>
        <w:contextualSpacing/>
        <w:jc w:val="both"/>
      </w:pPr>
      <w:r w:rsidRPr="006C16B1">
        <w:t xml:space="preserve">Ponuka zaradeného záujemcu predložená po uplynutí lehoty na predkladanie ponúk sa elektronicky neotvorí. </w:t>
      </w:r>
    </w:p>
    <w:p w:rsidR="0049311E" w:rsidP="0049311E" w:rsidRDefault="0049311E" w14:paraId="2D4FC0D2" w14:textId="77777777">
      <w:pPr>
        <w:pStyle w:val="Odsekzoznamu"/>
        <w:numPr>
          <w:ilvl w:val="1"/>
          <w:numId w:val="1"/>
        </w:numPr>
        <w:autoSpaceDE w:val="0"/>
        <w:autoSpaceDN w:val="0"/>
        <w:adjustRightInd w:val="0"/>
        <w:spacing w:after="120" w:line="240" w:lineRule="auto"/>
        <w:jc w:val="both"/>
        <w:rPr>
          <w:rFonts w:ascii="Calibri" w:hAnsi="Calibri" w:eastAsia="Arial,Bold" w:cs="Calibri"/>
        </w:rPr>
      </w:pPr>
      <w:r>
        <w:rPr>
          <w:rFonts w:ascii="Calibri" w:hAnsi="Calibri" w:cs="Calibri"/>
        </w:rPr>
        <w:t xml:space="preserve">Ak ponuka obsahuje dôverné informácie, uchádzač ich v ponuke viditeľne označí. </w:t>
      </w:r>
    </w:p>
    <w:p w:rsidRPr="006C16B1" w:rsidR="0049311E" w:rsidP="0049311E" w:rsidRDefault="0049311E" w14:paraId="3EEEC949" w14:textId="77777777">
      <w:pPr>
        <w:ind w:left="1416"/>
        <w:contextualSpacing/>
        <w:jc w:val="both"/>
      </w:pPr>
    </w:p>
    <w:p w:rsidR="006C16B1" w:rsidP="006C16B1" w:rsidRDefault="006C16B1" w14:paraId="2B94E0C6" w14:textId="2E4CFD08">
      <w:pPr>
        <w:jc w:val="both"/>
      </w:pPr>
    </w:p>
    <w:p w:rsidRPr="003A468C" w:rsidR="00C730B8" w:rsidP="003A468C" w:rsidRDefault="006C16B1" w14:paraId="4647BCC5" w14:textId="4624B863">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Doplnenie, zmena a odvolanie ponuky</w:t>
      </w:r>
    </w:p>
    <w:p w:rsidRPr="006C16B1" w:rsidR="006C16B1" w:rsidP="006C16B1" w:rsidRDefault="006C16B1" w14:paraId="0A22EDCE" w14:textId="77777777">
      <w:pPr>
        <w:ind w:left="720"/>
        <w:contextualSpacing/>
        <w:jc w:val="both"/>
        <w:rPr>
          <w:rFonts w:ascii="Calibri" w:hAnsi="Calibri" w:eastAsia="Calibri" w:cs="Times New Roman"/>
        </w:rPr>
      </w:pPr>
      <w:r w:rsidRPr="006C16B1">
        <w:rPr>
          <w:rFonts w:ascii="Calibri" w:hAnsi="Calibri" w:eastAsia="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Pr="006C16B1" w:rsidR="006C16B1" w:rsidP="006C16B1" w:rsidRDefault="006C16B1" w14:paraId="79099C3F" w14:textId="77777777">
      <w:pPr>
        <w:ind w:left="720"/>
        <w:contextualSpacing/>
        <w:jc w:val="both"/>
        <w:rPr>
          <w:rFonts w:ascii="Calibri" w:hAnsi="Calibri" w:eastAsia="Calibri" w:cs="Times New Roman"/>
        </w:rPr>
      </w:pPr>
    </w:p>
    <w:p w:rsidRPr="006C16B1" w:rsidR="006C16B1" w:rsidP="006C16B1" w:rsidRDefault="006C16B1" w14:paraId="00BC27BC"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Náklady na ponuku</w:t>
      </w:r>
    </w:p>
    <w:p w:rsidRPr="006C16B1" w:rsidR="006C16B1" w:rsidP="006C16B1" w:rsidRDefault="006C16B1" w14:paraId="4D4CFABD" w14:textId="13E444BD">
      <w:pPr>
        <w:ind w:left="720"/>
        <w:contextualSpacing/>
        <w:jc w:val="both"/>
        <w:rPr>
          <w:rFonts w:ascii="Calibri" w:hAnsi="Calibri" w:eastAsia="Calibri" w:cs="Times New Roman"/>
        </w:rPr>
      </w:pPr>
      <w:r w:rsidRPr="006C16B1">
        <w:rPr>
          <w:rFonts w:ascii="Calibri" w:hAnsi="Calibri" w:eastAsia="Calibri" w:cs="Times New Roman"/>
        </w:rPr>
        <w:t xml:space="preserve">Všetky výdavky spojené s prípravou a predložením ponuky znáša zaradený záujemca bez akéhokoľvek finančného alebo iného nároku voči </w:t>
      </w:r>
      <w:r w:rsidR="007044D5">
        <w:rPr>
          <w:rFonts w:ascii="Calibri" w:hAnsi="Calibri" w:eastAsia="Calibri" w:cs="Times New Roman"/>
        </w:rPr>
        <w:t xml:space="preserve">verejnému </w:t>
      </w:r>
      <w:r w:rsidRPr="006C16B1">
        <w:rPr>
          <w:rFonts w:ascii="Calibri" w:hAnsi="Calibri" w:eastAsia="Calibri" w:cs="Times New Roman"/>
        </w:rPr>
        <w:t>obstarávateľovi, a to aj v prípade, že</w:t>
      </w:r>
      <w:r w:rsidR="007044D5">
        <w:rPr>
          <w:rFonts w:ascii="Calibri" w:hAnsi="Calibri" w:eastAsia="Calibri" w:cs="Times New Roman"/>
        </w:rPr>
        <w:t xml:space="preserve"> verejný</w:t>
      </w:r>
      <w:r w:rsidRPr="006C16B1">
        <w:rPr>
          <w:rFonts w:ascii="Calibri" w:hAnsi="Calibri" w:eastAsia="Calibri" w:cs="Times New Roman"/>
        </w:rPr>
        <w:t xml:space="preserve"> obstarávateľ neprijme ani jednu z predložených ponúk alebo zruší postup zadávania zákazky. </w:t>
      </w:r>
    </w:p>
    <w:p w:rsidRPr="006C16B1" w:rsidR="006C16B1" w:rsidP="006C16B1" w:rsidRDefault="006C16B1" w14:paraId="1D3BFB48" w14:textId="77777777">
      <w:pPr>
        <w:ind w:left="720"/>
        <w:contextualSpacing/>
        <w:rPr>
          <w:rFonts w:ascii="Calibri" w:hAnsi="Calibri" w:eastAsia="Calibri" w:cs="Times New Roman"/>
        </w:rPr>
      </w:pPr>
    </w:p>
    <w:p w:rsidRPr="006C16B1" w:rsidR="006C16B1" w:rsidP="006C16B1" w:rsidRDefault="006C16B1" w14:paraId="2123B733"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Variantné riešenie</w:t>
      </w:r>
    </w:p>
    <w:p w:rsidRPr="006C16B1" w:rsidR="006C16B1" w:rsidP="006C16B1" w:rsidRDefault="006C16B1" w14:paraId="7237E249" w14:textId="77777777">
      <w:pPr>
        <w:ind w:left="720"/>
        <w:contextualSpacing/>
        <w:jc w:val="both"/>
        <w:rPr>
          <w:rFonts w:ascii="Calibri" w:hAnsi="Calibri" w:eastAsia="Calibri" w:cs="Times New Roman"/>
        </w:rPr>
      </w:pPr>
      <w:r w:rsidRPr="006C16B1">
        <w:rPr>
          <w:rFonts w:ascii="Calibri" w:hAnsi="Calibri" w:eastAsia="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rsidRPr="006C16B1" w:rsidR="006C16B1" w:rsidP="006C16B1" w:rsidRDefault="006C16B1" w14:paraId="64F104A7" w14:textId="77777777">
      <w:pPr>
        <w:ind w:left="720"/>
        <w:contextualSpacing/>
        <w:jc w:val="both"/>
        <w:rPr>
          <w:rFonts w:ascii="Calibri" w:hAnsi="Calibri" w:eastAsia="Calibri" w:cs="Times New Roman"/>
        </w:rPr>
      </w:pPr>
    </w:p>
    <w:p w:rsidRPr="006C16B1" w:rsidR="006C16B1" w:rsidP="006C16B1" w:rsidRDefault="006C16B1" w14:paraId="0D4C5782" w14:textId="77777777">
      <w:pPr>
        <w:numPr>
          <w:ilvl w:val="0"/>
          <w:numId w:val="1"/>
        </w:numPr>
        <w:contextualSpacing/>
        <w:jc w:val="both"/>
        <w:rPr>
          <w:rFonts w:ascii="Calibri" w:hAnsi="Calibri" w:eastAsia="Calibri" w:cs="Times New Roman"/>
          <w:b/>
          <w:bCs/>
        </w:rPr>
      </w:pPr>
      <w:bookmarkStart w:name="_Toc24247" w:id="3"/>
      <w:r w:rsidRPr="006C16B1">
        <w:rPr>
          <w:rFonts w:ascii="Calibri" w:hAnsi="Calibri" w:eastAsia="Calibri" w:cs="Times New Roman"/>
          <w:b/>
          <w:bCs/>
        </w:rPr>
        <w:t xml:space="preserve">Všeobecné informácie k webovej aplikácií JOSEPHINE </w:t>
      </w:r>
      <w:bookmarkEnd w:id="3"/>
    </w:p>
    <w:p w:rsidRPr="006C16B1" w:rsidR="006C16B1" w:rsidP="006C16B1" w:rsidRDefault="006C16B1" w14:paraId="44C5CBBA" w14:textId="77777777">
      <w:pPr>
        <w:ind w:left="720"/>
        <w:contextualSpacing/>
        <w:rPr>
          <w:rFonts w:ascii="Calibri" w:hAnsi="Calibri" w:eastAsia="Calibri" w:cs="Times New Roman"/>
        </w:rPr>
      </w:pPr>
      <w:r w:rsidRPr="006C16B1">
        <w:rPr>
          <w:rFonts w:ascii="Calibri" w:hAnsi="Calibri" w:eastAsia="Calibri" w:cs="Times New Roman"/>
        </w:rPr>
        <w:t xml:space="preserve">Na bezproblémové používanie systému JOSEPHINE je nutné používať jeden z podporovaných internetových prehliadačov: </w:t>
      </w:r>
    </w:p>
    <w:p w:rsidRPr="006C16B1" w:rsidR="006C16B1" w:rsidP="006C16B1" w:rsidRDefault="006C16B1" w14:paraId="73256C91" w14:textId="77777777">
      <w:pPr>
        <w:numPr>
          <w:ilvl w:val="0"/>
          <w:numId w:val="3"/>
        </w:numPr>
        <w:contextualSpacing/>
        <w:rPr>
          <w:rFonts w:ascii="Calibri" w:hAnsi="Calibri" w:eastAsia="Calibri" w:cs="Times New Roman"/>
        </w:rPr>
      </w:pPr>
      <w:r w:rsidRPr="006C16B1">
        <w:rPr>
          <w:rFonts w:ascii="Calibri" w:hAnsi="Calibri" w:eastAsia="Calibri" w:cs="Times New Roman"/>
        </w:rPr>
        <w:t>Microsoft Internet Explorer verzia 11.0 a vyššia,</w:t>
      </w:r>
    </w:p>
    <w:p w:rsidRPr="006C16B1" w:rsidR="006C16B1" w:rsidP="006C16B1" w:rsidRDefault="006C16B1" w14:paraId="7DC2FA3F" w14:textId="77777777">
      <w:pPr>
        <w:numPr>
          <w:ilvl w:val="0"/>
          <w:numId w:val="3"/>
        </w:numPr>
        <w:contextualSpacing/>
        <w:rPr>
          <w:rFonts w:ascii="Calibri" w:hAnsi="Calibri" w:eastAsia="Calibri" w:cs="Times New Roman"/>
        </w:rPr>
      </w:pPr>
      <w:r w:rsidRPr="006C16B1">
        <w:rPr>
          <w:rFonts w:ascii="Calibri" w:hAnsi="Calibri" w:eastAsia="Calibri" w:cs="Times New Roman"/>
        </w:rPr>
        <w:t xml:space="preserve">Mozilla Firefox verzia 13.0 a vyššia alebo  </w:t>
      </w:r>
    </w:p>
    <w:p w:rsidRPr="006C16B1" w:rsidR="006C16B1" w:rsidP="006C16B1" w:rsidRDefault="006C16B1" w14:paraId="3C074197" w14:textId="77777777">
      <w:pPr>
        <w:numPr>
          <w:ilvl w:val="0"/>
          <w:numId w:val="3"/>
        </w:numPr>
        <w:contextualSpacing/>
        <w:rPr>
          <w:rFonts w:ascii="Calibri" w:hAnsi="Calibri" w:eastAsia="Calibri" w:cs="Times New Roman"/>
        </w:rPr>
      </w:pPr>
      <w:r w:rsidRPr="006C16B1">
        <w:rPr>
          <w:rFonts w:ascii="Calibri" w:hAnsi="Calibri" w:eastAsia="Calibri" w:cs="Times New Roman"/>
        </w:rPr>
        <w:t xml:space="preserve">Google Chrome -  Microsoft Edge. </w:t>
      </w:r>
    </w:p>
    <w:p w:rsidRPr="006C16B1" w:rsidR="006C16B1" w:rsidP="006C16B1" w:rsidRDefault="006C16B1" w14:paraId="7D6C1DAF" w14:textId="77777777">
      <w:pPr>
        <w:ind w:left="766"/>
        <w:contextualSpacing/>
        <w:rPr>
          <w:rFonts w:ascii="Calibri" w:hAnsi="Calibri" w:eastAsia="Calibri" w:cs="Times New Roman"/>
        </w:rPr>
      </w:pPr>
    </w:p>
    <w:p w:rsidRPr="006C16B1" w:rsidR="006C16B1" w:rsidP="006C16B1" w:rsidRDefault="006C16B1" w14:paraId="37BBCEFE" w14:textId="77777777">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4">
        <w:r w:rsidRPr="006C16B1">
          <w:rPr>
            <w:rFonts w:eastAsia="Times New Roman" w:cstheme="minorHAnsi"/>
            <w:color w:val="0000FF"/>
            <w:u w:val="single" w:color="0000FF"/>
            <w:lang w:eastAsia="sk-SK"/>
          </w:rPr>
          <w:t>TU</w:t>
        </w:r>
      </w:hyperlink>
      <w:hyperlink r:id="rId15">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rsidRPr="006C16B1" w:rsidR="006C16B1" w:rsidP="006C16B1" w:rsidRDefault="006C16B1" w14:paraId="3B00A909" w14:textId="77777777">
      <w:pPr>
        <w:ind w:left="766"/>
        <w:contextualSpacing/>
        <w:rPr>
          <w:rFonts w:ascii="Calibri" w:hAnsi="Calibri" w:eastAsia="Calibri" w:cs="Times New Roman"/>
        </w:rPr>
      </w:pPr>
    </w:p>
    <w:p w:rsidR="006C16B1" w:rsidP="006C16B1" w:rsidRDefault="006C16B1" w14:paraId="2361920B" w14:textId="2DA2D4E1">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Otváranie ponúk (ku konkrétnej výzve)</w:t>
      </w:r>
    </w:p>
    <w:p w:rsidRPr="006C16B1" w:rsidR="00985990" w:rsidP="00985990" w:rsidRDefault="00985990" w14:paraId="5ACD74FB" w14:textId="77777777">
      <w:pPr>
        <w:ind w:left="720"/>
        <w:contextualSpacing/>
        <w:jc w:val="both"/>
        <w:rPr>
          <w:rFonts w:ascii="Calibri" w:hAnsi="Calibri" w:eastAsia="Calibri" w:cs="Times New Roman"/>
          <w:b/>
          <w:bCs/>
        </w:rPr>
      </w:pPr>
    </w:p>
    <w:p w:rsidR="00B11BF1" w:rsidP="00B11BF1" w:rsidRDefault="006C16B1" w14:paraId="733FB270" w14:textId="69E17857">
      <w:pPr>
        <w:spacing w:after="0" w:line="240" w:lineRule="auto"/>
        <w:ind w:left="708"/>
        <w:jc w:val="both"/>
      </w:pPr>
      <w:r w:rsidRPr="006C16B1">
        <w:rPr>
          <w:rFonts w:ascii="Calibri" w:hAnsi="Calibri" w:eastAsia="Calibri" w:cs="Times New Roman"/>
        </w:rPr>
        <w:t xml:space="preserve">Otváranie ponúk sa uskutoční </w:t>
      </w:r>
      <w:r w:rsidRPr="00F67448">
        <w:rPr>
          <w:rFonts w:ascii="Calibri" w:hAnsi="Calibri" w:eastAsia="Calibri" w:cs="Times New Roman"/>
        </w:rPr>
        <w:t>elektronick</w:t>
      </w:r>
      <w:r w:rsidR="00B11BF1">
        <w:rPr>
          <w:rFonts w:ascii="Calibri" w:hAnsi="Calibri" w:eastAsia="Calibri" w:cs="Times New Roman"/>
        </w:rPr>
        <w:t xml:space="preserve">y, v termíne uvedom v systéme Josephine: </w:t>
      </w:r>
    </w:p>
    <w:p w:rsidR="00B11BF1" w:rsidP="006C16B1" w:rsidRDefault="00B11BF1" w14:paraId="56B73C03" w14:textId="77777777">
      <w:pPr>
        <w:ind w:left="720"/>
        <w:contextualSpacing/>
        <w:jc w:val="both"/>
        <w:rPr>
          <w:rFonts w:ascii="Calibri" w:hAnsi="Calibri" w:eastAsia="Calibri" w:cs="Times New Roman"/>
        </w:rPr>
      </w:pPr>
    </w:p>
    <w:p w:rsidRPr="006C16B1" w:rsidR="006C16B1" w:rsidP="006C16B1" w:rsidRDefault="006C16B1" w14:paraId="712C6651" w14:textId="379B2A6C">
      <w:pPr>
        <w:ind w:left="720"/>
        <w:contextualSpacing/>
        <w:jc w:val="both"/>
        <w:rPr>
          <w:rFonts w:ascii="Calibri" w:hAnsi="Calibri" w:eastAsia="Calibri" w:cs="Times New Roman"/>
        </w:rPr>
      </w:pPr>
      <w:r w:rsidRPr="006C16B1">
        <w:rPr>
          <w:rFonts w:ascii="Calibri" w:hAnsi="Calibri" w:eastAsia="Calibri" w:cs="Times New Roman"/>
        </w:rPr>
        <w:t xml:space="preserve">Otváranie ponúk bude v súlade </w:t>
      </w:r>
      <w:r w:rsidR="000E09B4">
        <w:rPr>
          <w:rFonts w:ascii="Calibri" w:hAnsi="Calibri" w:eastAsia="Calibri" w:cs="Times New Roman"/>
        </w:rPr>
        <w:t xml:space="preserve">s </w:t>
      </w:r>
      <w:r w:rsidRPr="006C16B1">
        <w:rPr>
          <w:rFonts w:ascii="Calibri" w:hAnsi="Calibri" w:eastAsia="Calibri" w:cs="Times New Roman"/>
        </w:rPr>
        <w:t xml:space="preserve">§ </w:t>
      </w:r>
      <w:r w:rsidR="000E09B4">
        <w:rPr>
          <w:rFonts w:ascii="Calibri" w:hAnsi="Calibri" w:eastAsia="Calibri" w:cs="Times New Roman"/>
        </w:rPr>
        <w:t>61</w:t>
      </w:r>
      <w:r w:rsidRPr="006C16B1">
        <w:rPr>
          <w:rFonts w:ascii="Calibri" w:hAnsi="Calibri" w:eastAsia="Calibri" w:cs="Times New Roman"/>
        </w:rPr>
        <w:t xml:space="preserve"> ods. </w:t>
      </w:r>
      <w:r w:rsidR="000E09B4">
        <w:rPr>
          <w:rFonts w:ascii="Calibri" w:hAnsi="Calibri" w:eastAsia="Calibri" w:cs="Times New Roman"/>
        </w:rPr>
        <w:t>4</w:t>
      </w:r>
      <w:r w:rsidRPr="006C16B1">
        <w:rPr>
          <w:rFonts w:ascii="Calibri" w:hAnsi="Calibri" w:eastAsia="Calibri" w:cs="Times New Roman"/>
        </w:rPr>
        <w:t xml:space="preserve"> ZVO neverejné.</w:t>
      </w:r>
    </w:p>
    <w:p w:rsidRPr="006C16B1" w:rsidR="006C16B1" w:rsidP="006C16B1" w:rsidRDefault="006C16B1" w14:paraId="69D9B3B9" w14:textId="77777777">
      <w:pPr>
        <w:ind w:left="720"/>
        <w:contextualSpacing/>
        <w:rPr>
          <w:rFonts w:ascii="Calibri" w:hAnsi="Calibri" w:eastAsia="Calibri" w:cs="Times New Roman"/>
        </w:rPr>
      </w:pPr>
    </w:p>
    <w:p w:rsidR="006C16B1" w:rsidP="006C16B1" w:rsidRDefault="006C16B1" w14:paraId="5FD09CAB" w14:textId="4691BBFF">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Vyhodnotenie ponúk</w:t>
      </w:r>
    </w:p>
    <w:p w:rsidRPr="006C16B1" w:rsidR="00823EE5" w:rsidP="00823EE5" w:rsidRDefault="00823EE5" w14:paraId="5FE60CE3" w14:textId="77777777">
      <w:pPr>
        <w:ind w:left="720"/>
        <w:contextualSpacing/>
        <w:jc w:val="both"/>
        <w:rPr>
          <w:rFonts w:ascii="Calibri" w:hAnsi="Calibri" w:eastAsia="Calibri" w:cs="Times New Roman"/>
          <w:b/>
          <w:bCs/>
        </w:rPr>
      </w:pPr>
    </w:p>
    <w:p w:rsidRPr="006C16B1" w:rsidR="00171E85" w:rsidP="00171E85" w:rsidRDefault="00171E85" w14:paraId="68DCD28A" w14:textId="77777777">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Pr>
          <w:rFonts w:ascii="Calibri" w:hAnsi="Calibri" w:eastAsia="Calibri" w:cs="Times New Roman"/>
        </w:rPr>
        <w:t xml:space="preserve">bstarávateľ pristúpi k vyhodnoteniu predložených ponúk z pohľadu splnenia požiadaviek na predmet zákazky podľa § 53 ZVO.  </w:t>
      </w:r>
    </w:p>
    <w:p w:rsidRPr="006C16B1" w:rsidR="00171E85" w:rsidP="00171E85" w:rsidRDefault="00171E85" w14:paraId="7A85D4F7" w14:textId="77777777">
      <w:pPr>
        <w:ind w:left="720"/>
        <w:contextualSpacing/>
        <w:jc w:val="both"/>
        <w:rPr>
          <w:rFonts w:ascii="Calibri" w:hAnsi="Calibri" w:eastAsia="Calibri" w:cs="Times New Roman"/>
        </w:rPr>
      </w:pPr>
    </w:p>
    <w:p w:rsidRPr="006C16B1" w:rsidR="00171E85" w:rsidP="00171E85" w:rsidRDefault="00171E85" w14:paraId="7B4809F4"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Komunikácia medzi uchádzačom/uchádzačmi a</w:t>
      </w:r>
      <w:r>
        <w:rPr>
          <w:rFonts w:ascii="Calibri" w:hAnsi="Calibri" w:eastAsia="Calibri" w:cs="Times New Roman"/>
        </w:rPr>
        <w:t xml:space="preserve"> verejným </w:t>
      </w:r>
      <w:r w:rsidRPr="006C16B1">
        <w:rPr>
          <w:rFonts w:ascii="Calibri" w:hAnsi="Calibri" w:eastAsia="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Pr>
          <w:rFonts w:ascii="Calibri" w:hAnsi="Calibri" w:eastAsia="Calibri" w:cs="Times New Roman"/>
        </w:rPr>
        <w:t xml:space="preserve">verejnému </w:t>
      </w:r>
      <w:r w:rsidRPr="006C16B1">
        <w:rPr>
          <w:rFonts w:ascii="Calibri" w:hAnsi="Calibri" w:eastAsia="Calibri" w:cs="Times New Roman"/>
        </w:rPr>
        <w:t xml:space="preserve">obstarávateľovi prostredníctvom určenej komunikácie v systéme JOSEPHINE.  </w:t>
      </w:r>
    </w:p>
    <w:p w:rsidRPr="006C16B1" w:rsidR="00171E85" w:rsidP="00171E85" w:rsidRDefault="00171E85" w14:paraId="15B2CA28" w14:textId="77777777">
      <w:pPr>
        <w:ind w:left="720"/>
        <w:contextualSpacing/>
        <w:jc w:val="both"/>
        <w:rPr>
          <w:rFonts w:ascii="Calibri" w:hAnsi="Calibri" w:eastAsia="Calibri" w:cs="Times New Roman"/>
        </w:rPr>
      </w:pPr>
    </w:p>
    <w:p w:rsidRPr="006C16B1" w:rsidR="00171E85" w:rsidP="00171E85" w:rsidRDefault="00171E85" w14:paraId="07022565"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Súčasťou  procesu  vyhodnocovania  ponúk je aj elektronická aukcia. Podrobnosti  o  priebehu elektronickej aukcie budú uvedené vo výzve na účasť v elektronickej aukcii. </w:t>
      </w:r>
    </w:p>
    <w:p w:rsidRPr="006C16B1" w:rsidR="00171E85" w:rsidP="00171E85" w:rsidRDefault="00171E85" w14:paraId="78614464" w14:textId="77777777">
      <w:pPr>
        <w:ind w:left="720"/>
        <w:contextualSpacing/>
        <w:jc w:val="both"/>
        <w:rPr>
          <w:rFonts w:ascii="Calibri" w:hAnsi="Calibri" w:eastAsia="Calibri" w:cs="Times New Roman"/>
        </w:rPr>
      </w:pPr>
    </w:p>
    <w:p w:rsidRPr="006C16B1" w:rsidR="00171E85" w:rsidP="00171E85" w:rsidRDefault="00171E85" w14:paraId="4689B314" w14:textId="0E0BD1C5">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Pr>
          <w:rFonts w:ascii="Calibri" w:hAnsi="Calibri" w:eastAsia="Calibri" w:cs="Times New Roman"/>
        </w:rPr>
        <w:t>bstarávateľ v súlade s § 54 ods. 7 ZVO vyzve  elektronickými prostriedkami súčasne všetkých uchádzačov, ktorí neboli vylúčení a ktorých ponuky spĺňajú určené požiadavky, na účasť v elektronickej aukcii. Východiskom elektronickej aukcie v rámci predmetu</w:t>
      </w:r>
      <w:r w:rsidR="00BD5CB1">
        <w:rPr>
          <w:rFonts w:ascii="Calibri" w:hAnsi="Calibri" w:eastAsia="Calibri" w:cs="Times New Roman"/>
        </w:rPr>
        <w:t xml:space="preserve"> </w:t>
      </w:r>
      <w:r w:rsidR="0037478C">
        <w:rPr>
          <w:rFonts w:ascii="Calibri" w:hAnsi="Calibri" w:eastAsia="Calibri" w:cs="Times New Roman"/>
        </w:rPr>
        <w:t xml:space="preserve">príslušnej časti </w:t>
      </w:r>
      <w:r w:rsidRPr="006C16B1">
        <w:rPr>
          <w:rFonts w:ascii="Calibri" w:hAnsi="Calibri" w:eastAsia="Calibri" w:cs="Times New Roman"/>
        </w:rPr>
        <w:t xml:space="preserve"> zákazky sú ceny, ktoré sú uvedené v ponukách predložených v systéme JOSEPHINE.  </w:t>
      </w:r>
    </w:p>
    <w:p w:rsidRPr="006C16B1" w:rsidR="00171E85" w:rsidP="00171E85" w:rsidRDefault="00171E85" w14:paraId="2BA7DEC2" w14:textId="77777777">
      <w:pPr>
        <w:ind w:left="720"/>
        <w:contextualSpacing/>
        <w:jc w:val="both"/>
        <w:rPr>
          <w:rFonts w:ascii="Calibri" w:hAnsi="Calibri" w:eastAsia="Calibri" w:cs="Times New Roman"/>
        </w:rPr>
      </w:pPr>
    </w:p>
    <w:p w:rsidRPr="006C16B1" w:rsidR="00171E85" w:rsidP="00171E85" w:rsidRDefault="00171E85" w14:paraId="62197FCE"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Nové ceny predložené v elektronickej aukcii po jej skončení budú považované za konečné, teda za ceny bez DPH.  </w:t>
      </w:r>
    </w:p>
    <w:p w:rsidRPr="006C16B1" w:rsidR="00171E85" w:rsidP="00171E85" w:rsidRDefault="00171E85" w14:paraId="0748FF0B" w14:textId="77777777">
      <w:pPr>
        <w:ind w:left="720"/>
        <w:contextualSpacing/>
        <w:jc w:val="both"/>
        <w:rPr>
          <w:rFonts w:ascii="Calibri" w:hAnsi="Calibri" w:eastAsia="Calibri" w:cs="Times New Roman"/>
        </w:rPr>
      </w:pPr>
    </w:p>
    <w:p w:rsidRPr="006C16B1" w:rsidR="00171E85" w:rsidP="00171E85" w:rsidRDefault="00171E85" w14:paraId="166D107B" w14:textId="468DE486">
      <w:pPr>
        <w:numPr>
          <w:ilvl w:val="1"/>
          <w:numId w:val="1"/>
        </w:numPr>
        <w:contextualSpacing/>
        <w:jc w:val="both"/>
        <w:rPr>
          <w:rFonts w:ascii="Calibri" w:hAnsi="Calibri" w:eastAsia="Calibri" w:cs="Times New Roman"/>
        </w:rPr>
      </w:pPr>
      <w:r w:rsidRPr="006C16B1">
        <w:rPr>
          <w:rFonts w:ascii="Calibri" w:hAnsi="Calibri" w:eastAsia="Calibri" w:cs="Times New Roman"/>
        </w:rPr>
        <w:t>Predložením nových cien v elektronickej aukcii systém pre elektronickú aukciu zostaví poradie ponúk za predmet</w:t>
      </w:r>
      <w:r w:rsidR="0037478C">
        <w:rPr>
          <w:rFonts w:ascii="Calibri" w:hAnsi="Calibri" w:eastAsia="Calibri" w:cs="Times New Roman"/>
        </w:rPr>
        <w:t xml:space="preserve"> príslušnej časti </w:t>
      </w:r>
      <w:r w:rsidRPr="006C16B1">
        <w:rPr>
          <w:rFonts w:ascii="Calibri" w:hAnsi="Calibri" w:eastAsia="Calibri" w:cs="Times New Roman"/>
        </w:rPr>
        <w:t xml:space="preserve">zákazky automatizovaným vyhodnotením podľa stanoveného kritéria. Počas trvania elektronickej aukcie uchádzači predkladajú nové ceny za predmet </w:t>
      </w:r>
      <w:r w:rsidR="0037478C">
        <w:rPr>
          <w:rFonts w:ascii="Calibri" w:hAnsi="Calibri" w:eastAsia="Calibri" w:cs="Times New Roman"/>
        </w:rPr>
        <w:t xml:space="preserve">príslušnej časti </w:t>
      </w:r>
      <w:r w:rsidRPr="006C16B1">
        <w:rPr>
          <w:rFonts w:ascii="Calibri" w:hAnsi="Calibri" w:eastAsia="Calibri" w:cs="Times New Roman"/>
        </w:rPr>
        <w:t xml:space="preserve">zákazky až do ukončenia elektronickej aukcie.  </w:t>
      </w:r>
    </w:p>
    <w:p w:rsidRPr="006C16B1" w:rsidR="00823EE5" w:rsidP="00823EE5" w:rsidRDefault="00823EE5" w14:paraId="1BF35345" w14:textId="77777777">
      <w:pPr>
        <w:contextualSpacing/>
        <w:jc w:val="both"/>
        <w:rPr>
          <w:rFonts w:ascii="Calibri" w:hAnsi="Calibri" w:eastAsia="Calibri" w:cs="Times New Roman"/>
        </w:rPr>
      </w:pPr>
    </w:p>
    <w:p w:rsidRPr="00E6264F" w:rsidR="000D25CD" w:rsidP="000D25CD" w:rsidRDefault="006C16B1" w14:paraId="225EF2C4" w14:textId="4785C9A5">
      <w:pPr>
        <w:numPr>
          <w:ilvl w:val="0"/>
          <w:numId w:val="1"/>
        </w:numPr>
        <w:contextualSpacing/>
        <w:jc w:val="both"/>
        <w:rPr>
          <w:rFonts w:ascii="Calibri" w:hAnsi="Calibri" w:eastAsia="Calibri" w:cs="Times New Roman"/>
        </w:rPr>
      </w:pPr>
      <w:r w:rsidRPr="006C16B1">
        <w:rPr>
          <w:rFonts w:ascii="Calibri" w:hAnsi="Calibri" w:eastAsia="Calibri" w:cs="Times New Roman"/>
          <w:b/>
          <w:bCs/>
        </w:rPr>
        <w:t>Elektronická aukcia</w:t>
      </w:r>
    </w:p>
    <w:p w:rsidRPr="005037A4" w:rsidR="00E6264F" w:rsidP="00E6264F" w:rsidRDefault="00E6264F" w14:paraId="32F60FCD" w14:textId="77777777">
      <w:pPr>
        <w:ind w:left="720"/>
        <w:contextualSpacing/>
        <w:jc w:val="both"/>
        <w:rPr>
          <w:rFonts w:ascii="Calibri" w:hAnsi="Calibri" w:eastAsia="Calibri" w:cs="Times New Roman"/>
        </w:rPr>
      </w:pPr>
    </w:p>
    <w:p w:rsidRPr="006C16B1" w:rsidR="00E6264F" w:rsidP="00E6264F" w:rsidRDefault="00E6264F" w14:paraId="2555EC57"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Základné pojmy:</w:t>
      </w:r>
    </w:p>
    <w:p w:rsidRPr="006C16B1" w:rsidR="00E6264F" w:rsidP="00E6264F" w:rsidRDefault="00E6264F" w14:paraId="6C5898B3" w14:textId="77777777">
      <w:pPr>
        <w:numPr>
          <w:ilvl w:val="0"/>
          <w:numId w:val="4"/>
        </w:numPr>
        <w:contextualSpacing/>
        <w:jc w:val="both"/>
        <w:rPr>
          <w:rFonts w:ascii="Calibri" w:hAnsi="Calibri" w:eastAsia="Calibri" w:cs="Times New Roman"/>
        </w:rPr>
      </w:pPr>
      <w:r w:rsidRPr="006C16B1">
        <w:rPr>
          <w:rFonts w:ascii="Calibri" w:hAnsi="Calibri" w:eastAsia="Calibri" w:cs="Times New Roman"/>
        </w:rPr>
        <w:t xml:space="preserve">Elektronická aukcia (ďalej len „eAukcia“) je na účely tohto obstarávania opakujúci sa proces, ktorý využíva systémy certifikované podľa ust. § 151 ZVO na predkladanie nových cien upravených smerom nadol. eAukcia sa bude vykonávať prostredníctvom certifikovaného systému PROebiz. </w:t>
      </w:r>
    </w:p>
    <w:p w:rsidRPr="006C16B1" w:rsidR="00E6264F" w:rsidP="00E6264F" w:rsidRDefault="00E6264F" w14:paraId="1DE6F5BA" w14:textId="77777777">
      <w:pPr>
        <w:numPr>
          <w:ilvl w:val="0"/>
          <w:numId w:val="4"/>
        </w:numPr>
        <w:contextualSpacing/>
        <w:jc w:val="both"/>
        <w:rPr>
          <w:rFonts w:ascii="Calibri" w:hAnsi="Calibri" w:eastAsia="Calibri" w:cs="Times New Roman"/>
        </w:rPr>
      </w:pPr>
      <w:r w:rsidRPr="006C16B1">
        <w:rPr>
          <w:rFonts w:ascii="Calibri" w:hAnsi="Calibri" w:eastAsia="Calibri" w:cs="Times New Roman"/>
        </w:rPr>
        <w:t xml:space="preserve">Účelom eAukcie je zostaviť poradie ponúk automatizovaným vyhodnotením, ktoré sa uskutoční po úvodnom úplnom vyhodnotení ponúk. </w:t>
      </w:r>
    </w:p>
    <w:p w:rsidRPr="006C16B1" w:rsidR="00E6264F" w:rsidP="00E6264F" w:rsidRDefault="00E6264F" w14:paraId="406DAD39" w14:textId="77777777">
      <w:pPr>
        <w:numPr>
          <w:ilvl w:val="0"/>
          <w:numId w:val="4"/>
        </w:numPr>
        <w:contextualSpacing/>
        <w:jc w:val="both"/>
        <w:rPr>
          <w:rFonts w:ascii="Calibri" w:hAnsi="Calibri" w:eastAsia="Calibri" w:cs="Times New Roman"/>
        </w:rPr>
      </w:pPr>
      <w:r w:rsidRPr="006C16B1">
        <w:rPr>
          <w:rFonts w:ascii="Calibri" w:hAnsi="Calibri" w:eastAsia="Calibri" w:cs="Times New Roman"/>
        </w:rPr>
        <w:t xml:space="preserve">Vyhlasovateľom eAukcie je </w:t>
      </w:r>
      <w:r>
        <w:rPr>
          <w:rFonts w:ascii="Calibri" w:hAnsi="Calibri" w:eastAsia="Calibri" w:cs="Times New Roman"/>
        </w:rPr>
        <w:t xml:space="preserve">verejný </w:t>
      </w:r>
      <w:r w:rsidRPr="006C16B1">
        <w:rPr>
          <w:rFonts w:ascii="Calibri" w:hAnsi="Calibri" w:eastAsia="Calibri" w:cs="Times New Roman"/>
        </w:rPr>
        <w:t xml:space="preserve">obstarávateľ podľa bodu 1. týchto Súťažných podkladov.  </w:t>
      </w:r>
    </w:p>
    <w:p w:rsidRPr="006C16B1" w:rsidR="00E6264F" w:rsidP="00E6264F" w:rsidRDefault="00E6264F" w14:paraId="4A9B3694" w14:textId="77777777">
      <w:pPr>
        <w:numPr>
          <w:ilvl w:val="0"/>
          <w:numId w:val="4"/>
        </w:numPr>
        <w:contextualSpacing/>
        <w:jc w:val="both"/>
        <w:rPr>
          <w:rFonts w:ascii="Calibri" w:hAnsi="Calibri" w:eastAsia="Calibri" w:cs="Times New Roman"/>
        </w:rPr>
      </w:pPr>
      <w:r w:rsidRPr="006C16B1">
        <w:rPr>
          <w:rFonts w:ascii="Calibri" w:hAnsi="Calibri" w:eastAsia="Calibri" w:cs="Times New Roman"/>
        </w:rPr>
        <w:t xml:space="preserve">Elektronická aukčná sieň (ďalej len „eAukčná sieň“) je prostredie umiestnené na určenej adrese vo verejnej dátovej sieti Internet, v ktorom uchádzači predkladajú nové ceny upravené smerom nadol. </w:t>
      </w:r>
    </w:p>
    <w:p w:rsidRPr="006C16B1" w:rsidR="00E6264F" w:rsidP="00E6264F" w:rsidRDefault="00E6264F" w14:paraId="3F89A18F" w14:textId="77777777">
      <w:pPr>
        <w:numPr>
          <w:ilvl w:val="0"/>
          <w:numId w:val="4"/>
        </w:numPr>
        <w:contextualSpacing/>
        <w:jc w:val="both"/>
        <w:rPr>
          <w:rFonts w:ascii="Calibri" w:hAnsi="Calibri" w:eastAsia="Calibri" w:cs="Times New Roman"/>
        </w:rPr>
      </w:pPr>
      <w:r w:rsidRPr="006C16B1">
        <w:rPr>
          <w:rFonts w:ascii="Calibri" w:hAnsi="Calibri" w:eastAsia="Calibri" w:cs="Times New Roman"/>
        </w:rPr>
        <w:t xml:space="preserve">Prípravné kolo je časť postupu, v ktorom sa po sprístupnení eAukčnej siene uchádzači oboznámia s Aukčným prostredím pred zahájením Aukčného kola (elektronickej aukcie). </w:t>
      </w:r>
    </w:p>
    <w:p w:rsidRPr="006C16B1" w:rsidR="00E6264F" w:rsidP="00E6264F" w:rsidRDefault="00E6264F" w14:paraId="1E07C3F7" w14:textId="77777777">
      <w:pPr>
        <w:numPr>
          <w:ilvl w:val="0"/>
          <w:numId w:val="4"/>
        </w:numPr>
        <w:contextualSpacing/>
        <w:jc w:val="both"/>
        <w:rPr>
          <w:rFonts w:ascii="Calibri" w:hAnsi="Calibri" w:eastAsia="Calibri" w:cs="Times New Roman"/>
        </w:rPr>
      </w:pPr>
      <w:r w:rsidRPr="006C16B1">
        <w:rPr>
          <w:rFonts w:ascii="Calibri" w:hAnsi="Calibri" w:eastAsia="Calibri" w:cs="Times New Roman"/>
        </w:rPr>
        <w:t xml:space="preserve">Aukčné kolo je časť postupu, v ktorom prebieha on-line vzájomné porovnávanie cien ponúkaných uchádzačmi prihlásených do eAukcie a ich vyhodnocovanie v určených časoch. </w:t>
      </w:r>
    </w:p>
    <w:p w:rsidR="00E6264F" w:rsidP="00E6264F" w:rsidRDefault="00E6264F" w14:paraId="2AF5AC7B" w14:textId="77777777">
      <w:pPr>
        <w:ind w:left="1486"/>
        <w:contextualSpacing/>
        <w:jc w:val="both"/>
        <w:rPr>
          <w:rFonts w:ascii="Calibri" w:hAnsi="Calibri" w:eastAsia="Calibri" w:cs="Times New Roman"/>
        </w:rPr>
      </w:pPr>
    </w:p>
    <w:p w:rsidRPr="006C16B1" w:rsidR="00E6264F" w:rsidP="00E6264F" w:rsidRDefault="00E6264F" w14:paraId="2DE6A4AE" w14:textId="77777777">
      <w:pPr>
        <w:ind w:left="1486"/>
        <w:contextualSpacing/>
        <w:jc w:val="both"/>
        <w:rPr>
          <w:rFonts w:ascii="Calibri" w:hAnsi="Calibri" w:eastAsia="Calibri" w:cs="Times New Roman"/>
        </w:rPr>
      </w:pPr>
    </w:p>
    <w:p w:rsidRPr="006C16B1" w:rsidR="00E6264F" w:rsidP="00E6264F" w:rsidRDefault="00E6264F" w14:paraId="04487152"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Názov eAukcie</w:t>
      </w:r>
    </w:p>
    <w:p w:rsidR="00E6264F" w:rsidP="00E6264F" w:rsidRDefault="003E76D0" w14:paraId="6A2FFC8D" w14:textId="43C96C09">
      <w:pPr>
        <w:ind w:left="1416"/>
        <w:contextualSpacing/>
        <w:jc w:val="both"/>
        <w:rPr>
          <w:rFonts w:ascii="Calibri" w:hAnsi="Calibri" w:eastAsia="Calibri" w:cs="Times New Roman"/>
          <w:b/>
          <w:bCs/>
        </w:rPr>
      </w:pPr>
      <w:r>
        <w:rPr>
          <w:rFonts w:ascii="Calibri" w:hAnsi="Calibri" w:eastAsia="Calibri" w:cs="Times New Roman"/>
          <w:b/>
          <w:bCs/>
        </w:rPr>
        <w:t>V</w:t>
      </w:r>
      <w:r w:rsidRPr="00A13F68" w:rsidR="00E6264F">
        <w:rPr>
          <w:rFonts w:ascii="Calibri" w:hAnsi="Calibri" w:eastAsia="Calibri" w:cs="Times New Roman"/>
          <w:b/>
          <w:bCs/>
        </w:rPr>
        <w:t xml:space="preserve">ýzva č. </w:t>
      </w:r>
      <w:r w:rsidR="00AC6C83">
        <w:rPr>
          <w:rFonts w:ascii="Calibri" w:hAnsi="Calibri" w:eastAsia="Calibri" w:cs="Times New Roman"/>
          <w:b/>
          <w:bCs/>
        </w:rPr>
        <w:t>20</w:t>
      </w:r>
      <w:r>
        <w:rPr>
          <w:rFonts w:ascii="Calibri" w:hAnsi="Calibri" w:eastAsia="Calibri" w:cs="Times New Roman"/>
          <w:b/>
          <w:bCs/>
        </w:rPr>
        <w:t xml:space="preserve"> </w:t>
      </w:r>
      <w:r w:rsidR="00A64C6D">
        <w:rPr>
          <w:rFonts w:ascii="Calibri" w:hAnsi="Calibri" w:eastAsia="Calibri" w:cs="Times New Roman"/>
          <w:b/>
          <w:bCs/>
        </w:rPr>
        <w:t>Zberné nádoby</w:t>
      </w:r>
      <w:r w:rsidR="00AC6C83">
        <w:rPr>
          <w:rFonts w:ascii="Calibri" w:hAnsi="Calibri" w:eastAsia="Calibri" w:cs="Times New Roman"/>
          <w:b/>
          <w:bCs/>
        </w:rPr>
        <w:t xml:space="preserve"> 1 100 l</w:t>
      </w:r>
    </w:p>
    <w:p w:rsidRPr="006C16B1" w:rsidR="00E6264F" w:rsidP="00E6264F" w:rsidRDefault="00E6264F" w14:paraId="333417B0" w14:textId="77777777">
      <w:pPr>
        <w:ind w:left="1416"/>
        <w:contextualSpacing/>
        <w:jc w:val="both"/>
        <w:rPr>
          <w:rFonts w:ascii="Calibri" w:hAnsi="Calibri" w:eastAsia="Calibri" w:cs="Times New Roman"/>
        </w:rPr>
      </w:pPr>
    </w:p>
    <w:p w:rsidRPr="006C16B1" w:rsidR="00E6264F" w:rsidP="00E6264F" w:rsidRDefault="00E6264F" w14:paraId="707D9214" w14:textId="67F96507">
      <w:pPr>
        <w:numPr>
          <w:ilvl w:val="1"/>
          <w:numId w:val="1"/>
        </w:numPr>
        <w:contextualSpacing/>
        <w:jc w:val="both"/>
        <w:rPr>
          <w:rFonts w:ascii="Calibri" w:hAnsi="Calibri" w:eastAsia="Calibri" w:cs="Times New Roman"/>
        </w:rPr>
      </w:pPr>
      <w:r w:rsidRPr="006C16B1">
        <w:rPr>
          <w:rFonts w:ascii="Calibri" w:hAnsi="Calibri" w:eastAsia="Calibri" w:cs="Times New Roman"/>
        </w:rPr>
        <w:t>Predmetom eAukcie bude cena za celý predmet zákazky v EUR bez DPH</w:t>
      </w:r>
      <w:r>
        <w:rPr>
          <w:rFonts w:ascii="Calibri" w:hAnsi="Calibri" w:eastAsia="Calibri" w:cs="Times New Roman"/>
        </w:rPr>
        <w:t>.</w:t>
      </w:r>
    </w:p>
    <w:p w:rsidRPr="006C16B1" w:rsidR="00E6264F" w:rsidP="00E6264F" w:rsidRDefault="00E6264F" w14:paraId="1C59ECA0" w14:textId="77777777">
      <w:pPr>
        <w:ind w:left="1416"/>
        <w:contextualSpacing/>
        <w:jc w:val="both"/>
        <w:rPr>
          <w:rFonts w:ascii="Calibri" w:hAnsi="Calibri" w:eastAsia="Calibri" w:cs="Times New Roman"/>
        </w:rPr>
      </w:pPr>
    </w:p>
    <w:p w:rsidRPr="006C16B1" w:rsidR="00E6264F" w:rsidP="00E6264F" w:rsidRDefault="00E6264F" w14:paraId="40D76435"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Výzva bude zaslaná elektronicky uchádzačom prostredníctvom systému JOSEPHINE, najneskôr dva pracovné dni pred konaním eAukcie. </w:t>
      </w:r>
    </w:p>
    <w:p w:rsidRPr="006C16B1" w:rsidR="00E6264F" w:rsidP="00E6264F" w:rsidRDefault="00E6264F" w14:paraId="222C13EE" w14:textId="77777777">
      <w:pPr>
        <w:ind w:left="1416"/>
        <w:contextualSpacing/>
        <w:jc w:val="both"/>
        <w:rPr>
          <w:rFonts w:ascii="Calibri" w:hAnsi="Calibri" w:eastAsia="Calibri" w:cs="Times New Roman"/>
        </w:rPr>
      </w:pPr>
    </w:p>
    <w:p w:rsidRPr="006C16B1" w:rsidR="00E6264F" w:rsidP="00E6264F" w:rsidRDefault="00E6264F" w14:paraId="100560AA"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pôvodne predloženými ponukami. Každý uchádzač bude vidieť iba svoju ponuku a až do začiatku aukčného kola ju nemôže meniť. </w:t>
      </w:r>
    </w:p>
    <w:p w:rsidRPr="006C16B1" w:rsidR="00E6264F" w:rsidP="00E6264F" w:rsidRDefault="00E6264F" w14:paraId="395A0D02" w14:textId="77777777">
      <w:pPr>
        <w:ind w:left="1320"/>
        <w:contextualSpacing/>
        <w:rPr>
          <w:rFonts w:ascii="Calibri" w:hAnsi="Calibri" w:eastAsia="Calibri" w:cs="Times New Roman"/>
        </w:rPr>
      </w:pPr>
    </w:p>
    <w:p w:rsidRPr="006C16B1" w:rsidR="00E6264F" w:rsidP="00E6264F" w:rsidRDefault="00E6264F" w14:paraId="4EB1E8DB" w14:textId="77777777">
      <w:pPr>
        <w:ind w:left="1320"/>
        <w:contextualSpacing/>
        <w:rPr>
          <w:rFonts w:ascii="Calibri" w:hAnsi="Calibri" w:eastAsia="Calibri" w:cs="Times New Roman"/>
        </w:rPr>
      </w:pPr>
      <w:r w:rsidRPr="006C16B1">
        <w:rPr>
          <w:rFonts w:ascii="Calibri" w:hAnsi="Calibri" w:eastAsia="Calibri" w:cs="Times New Roman"/>
        </w:rPr>
        <w:t>Všetky informácie o prihlásení sa a priebehu budú uvedené vo Výzve.</w:t>
      </w:r>
    </w:p>
    <w:p w:rsidRPr="006C16B1" w:rsidR="00E6264F" w:rsidP="00E6264F" w:rsidRDefault="00E6264F" w14:paraId="1A3EFF50" w14:textId="77777777">
      <w:pPr>
        <w:ind w:left="1320"/>
        <w:contextualSpacing/>
        <w:rPr>
          <w:rFonts w:ascii="Calibri" w:hAnsi="Calibri" w:eastAsia="Calibri" w:cs="Times New Roman"/>
        </w:rPr>
      </w:pPr>
    </w:p>
    <w:p w:rsidRPr="006C16B1" w:rsidR="00E6264F" w:rsidP="00E6264F" w:rsidRDefault="00E6264F" w14:paraId="7DD56D29"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Aukčné kolo sa začne a skončí v termínoch a za podmienok uvedených vo výzve. Na začiatku aukčného kola sa všetkým uchádzačom zobrazia:  </w:t>
      </w:r>
    </w:p>
    <w:p w:rsidRPr="006C16B1" w:rsidR="00E6264F" w:rsidP="00E6264F" w:rsidRDefault="00E6264F" w14:paraId="7FC9BA92" w14:textId="77777777">
      <w:pPr>
        <w:ind w:left="1486"/>
        <w:contextualSpacing/>
        <w:jc w:val="both"/>
        <w:rPr>
          <w:rFonts w:ascii="Calibri" w:hAnsi="Calibri" w:eastAsia="Calibri" w:cs="Times New Roman"/>
        </w:rPr>
      </w:pPr>
      <w:r w:rsidRPr="006C16B1">
        <w:rPr>
          <w:rFonts w:ascii="Calibri" w:hAnsi="Calibri" w:eastAsia="Calibri" w:cs="Times New Roman"/>
        </w:rPr>
        <w:t>•</w:t>
      </w:r>
      <w:r w:rsidRPr="006C16B1">
        <w:rPr>
          <w:rFonts w:ascii="Calibri" w:hAnsi="Calibri" w:eastAsia="Calibri" w:cs="Times New Roman"/>
        </w:rPr>
        <w:tab/>
      </w:r>
      <w:r w:rsidRPr="006C16B1">
        <w:rPr>
          <w:rFonts w:ascii="Calibri" w:hAnsi="Calibri" w:eastAsia="Calibri" w:cs="Times New Roman"/>
        </w:rPr>
        <w:t xml:space="preserve">ich jednotkové ceny, </w:t>
      </w:r>
    </w:p>
    <w:p w:rsidRPr="006C16B1" w:rsidR="00E6264F" w:rsidP="00E6264F" w:rsidRDefault="00E6264F" w14:paraId="79077CD4" w14:textId="77777777">
      <w:pPr>
        <w:ind w:left="1486"/>
        <w:contextualSpacing/>
        <w:jc w:val="both"/>
        <w:rPr>
          <w:rFonts w:ascii="Calibri" w:hAnsi="Calibri" w:eastAsia="Calibri" w:cs="Times New Roman"/>
        </w:rPr>
      </w:pPr>
      <w:r w:rsidRPr="006C16B1">
        <w:rPr>
          <w:rFonts w:ascii="Calibri" w:hAnsi="Calibri" w:eastAsia="Calibri" w:cs="Times New Roman"/>
        </w:rPr>
        <w:t>•</w:t>
      </w:r>
      <w:r w:rsidRPr="006C16B1">
        <w:rPr>
          <w:rFonts w:ascii="Calibri" w:hAnsi="Calibri" w:eastAsia="Calibri" w:cs="Times New Roman"/>
        </w:rPr>
        <w:tab/>
      </w:r>
      <w:r w:rsidRPr="006C16B1">
        <w:rPr>
          <w:rFonts w:ascii="Calibri" w:hAnsi="Calibri" w:eastAsia="Calibri" w:cs="Times New Roman"/>
        </w:rPr>
        <w:t>najnižšie jednotkové ceny,</w:t>
      </w:r>
    </w:p>
    <w:p w:rsidRPr="006C16B1" w:rsidR="00E6264F" w:rsidP="00E6264F" w:rsidRDefault="00E6264F" w14:paraId="2F4CD2B8" w14:textId="77777777">
      <w:pPr>
        <w:ind w:left="1486"/>
        <w:contextualSpacing/>
        <w:jc w:val="both"/>
        <w:rPr>
          <w:rFonts w:ascii="Calibri" w:hAnsi="Calibri" w:eastAsia="Calibri" w:cs="Times New Roman"/>
        </w:rPr>
      </w:pPr>
      <w:r w:rsidRPr="006C16B1">
        <w:rPr>
          <w:rFonts w:ascii="Calibri" w:hAnsi="Calibri" w:eastAsia="Calibri" w:cs="Times New Roman"/>
        </w:rPr>
        <w:t>•</w:t>
      </w:r>
      <w:r w:rsidRPr="006C16B1">
        <w:rPr>
          <w:rFonts w:ascii="Calibri" w:hAnsi="Calibri" w:eastAsia="Calibri" w:cs="Times New Roman"/>
        </w:rPr>
        <w:tab/>
      </w:r>
      <w:r w:rsidRPr="006C16B1">
        <w:rPr>
          <w:rFonts w:ascii="Calibri" w:hAnsi="Calibri" w:eastAsia="Calibri" w:cs="Times New Roman"/>
        </w:rPr>
        <w:t xml:space="preserve">najnižšia celková ponuková cena, </w:t>
      </w:r>
    </w:p>
    <w:p w:rsidRPr="006C16B1" w:rsidR="00E6264F" w:rsidP="00E6264F" w:rsidRDefault="00E6264F" w14:paraId="313CA081" w14:textId="77777777">
      <w:pPr>
        <w:ind w:left="1486"/>
        <w:contextualSpacing/>
        <w:jc w:val="both"/>
        <w:rPr>
          <w:rFonts w:ascii="Calibri" w:hAnsi="Calibri" w:eastAsia="Calibri" w:cs="Times New Roman"/>
        </w:rPr>
      </w:pPr>
      <w:r w:rsidRPr="006C16B1">
        <w:rPr>
          <w:rFonts w:ascii="Calibri" w:hAnsi="Calibri" w:eastAsia="Calibri" w:cs="Times New Roman"/>
        </w:rPr>
        <w:t>•</w:t>
      </w:r>
      <w:r w:rsidRPr="006C16B1">
        <w:rPr>
          <w:rFonts w:ascii="Calibri" w:hAnsi="Calibri" w:eastAsia="Calibri" w:cs="Times New Roman"/>
        </w:rPr>
        <w:tab/>
      </w:r>
      <w:r w:rsidRPr="006C16B1">
        <w:rPr>
          <w:rFonts w:ascii="Calibri" w:hAnsi="Calibri" w:eastAsia="Calibri" w:cs="Times New Roman"/>
        </w:rPr>
        <w:t xml:space="preserve">ich celková ponuková cena, </w:t>
      </w:r>
    </w:p>
    <w:p w:rsidRPr="006C16B1" w:rsidR="00E6264F" w:rsidP="00E6264F" w:rsidRDefault="00E6264F" w14:paraId="7DE64F86" w14:textId="77777777">
      <w:pPr>
        <w:ind w:left="1486"/>
        <w:contextualSpacing/>
        <w:jc w:val="both"/>
        <w:rPr>
          <w:rFonts w:ascii="Calibri" w:hAnsi="Calibri" w:eastAsia="Calibri" w:cs="Times New Roman"/>
        </w:rPr>
      </w:pPr>
      <w:r w:rsidRPr="006C16B1">
        <w:rPr>
          <w:rFonts w:ascii="Calibri" w:hAnsi="Calibri" w:eastAsia="Calibri" w:cs="Times New Roman"/>
        </w:rPr>
        <w:t>•</w:t>
      </w:r>
      <w:r w:rsidRPr="006C16B1">
        <w:rPr>
          <w:rFonts w:ascii="Calibri" w:hAnsi="Calibri" w:eastAsia="Calibri" w:cs="Times New Roman"/>
        </w:rPr>
        <w:tab/>
      </w:r>
      <w:r w:rsidRPr="006C16B1">
        <w:rPr>
          <w:rFonts w:ascii="Calibri" w:hAnsi="Calibri" w:eastAsia="Calibri" w:cs="Times New Roman"/>
        </w:rPr>
        <w:t xml:space="preserve">ich priebežné umiestnenie (poradie).  </w:t>
      </w:r>
    </w:p>
    <w:p w:rsidRPr="006C16B1" w:rsidR="00E6264F" w:rsidP="00E6264F" w:rsidRDefault="00E6264F" w14:paraId="0785BFA5" w14:textId="77777777">
      <w:pPr>
        <w:ind w:left="1486"/>
        <w:contextualSpacing/>
        <w:jc w:val="both"/>
        <w:rPr>
          <w:rFonts w:ascii="Calibri" w:hAnsi="Calibri" w:eastAsia="Calibri" w:cs="Times New Roman"/>
        </w:rPr>
      </w:pPr>
      <w:r w:rsidRPr="006C16B1">
        <w:rPr>
          <w:rFonts w:ascii="Calibri" w:hAnsi="Calibri" w:eastAsia="Calibri" w:cs="Times New Roman"/>
        </w:rPr>
        <w:t xml:space="preserve"> </w:t>
      </w:r>
    </w:p>
    <w:p w:rsidRPr="006C16B1" w:rsidR="00E6264F" w:rsidP="00E6264F" w:rsidRDefault="00E6264F" w14:paraId="3115C913" w14:textId="2CE950FF">
      <w:pPr>
        <w:numPr>
          <w:ilvl w:val="1"/>
          <w:numId w:val="1"/>
        </w:numPr>
        <w:contextualSpacing/>
        <w:jc w:val="both"/>
        <w:rPr>
          <w:rFonts w:ascii="Calibri" w:hAnsi="Calibri" w:eastAsia="Calibri" w:cs="Times New Roman"/>
        </w:rPr>
      </w:pPr>
      <w:r w:rsidRPr="006C16B1">
        <w:rPr>
          <w:rFonts w:ascii="Calibri" w:hAnsi="Calibri" w:eastAsia="Calibri" w:cs="Times New Roman"/>
        </w:rPr>
        <w:t>Predmetom úpravy  v eAukcii budú prvky (jednotkov</w:t>
      </w:r>
      <w:r>
        <w:rPr>
          <w:rFonts w:ascii="Calibri" w:hAnsi="Calibri" w:eastAsia="Calibri" w:cs="Times New Roman"/>
        </w:rPr>
        <w:t>é</w:t>
      </w:r>
      <w:r w:rsidRPr="006C16B1">
        <w:rPr>
          <w:rFonts w:ascii="Calibri" w:hAnsi="Calibri" w:eastAsia="Calibri" w:cs="Times New Roman"/>
        </w:rPr>
        <w:t xml:space="preserve"> cen</w:t>
      </w:r>
      <w:r>
        <w:rPr>
          <w:rFonts w:ascii="Calibri" w:hAnsi="Calibri" w:eastAsia="Calibri" w:cs="Times New Roman"/>
        </w:rPr>
        <w:t>y</w:t>
      </w:r>
      <w:r w:rsidRPr="006C16B1">
        <w:rPr>
          <w:rFonts w:ascii="Calibri" w:hAnsi="Calibri" w:eastAsia="Calibri" w:cs="Times New Roman"/>
        </w:rPr>
        <w:t xml:space="preserve"> za </w:t>
      </w:r>
      <w:r>
        <w:rPr>
          <w:rFonts w:ascii="Calibri" w:hAnsi="Calibri" w:eastAsia="Calibri" w:cs="Times New Roman"/>
        </w:rPr>
        <w:t>zbernú nádobu)</w:t>
      </w:r>
      <w:r w:rsidRPr="006C16B1">
        <w:rPr>
          <w:rFonts w:ascii="Calibri" w:hAnsi="Calibri" w:eastAsia="Calibri" w:cs="Times New Roman"/>
        </w:rPr>
        <w:t xml:space="preserve">, ktorých hodnoty sú predmetom ponuky uchádzača v eAukcii, pričom sa bude automaticky prerátavať celková ponuková cena za všetky </w:t>
      </w:r>
      <w:r>
        <w:rPr>
          <w:rFonts w:ascii="Calibri" w:hAnsi="Calibri" w:eastAsia="Calibri" w:cs="Times New Roman"/>
        </w:rPr>
        <w:t>ks</w:t>
      </w:r>
      <w:r w:rsidRPr="006C16B1">
        <w:rPr>
          <w:rFonts w:ascii="Calibri" w:hAnsi="Calibri" w:eastAsia="Calibri" w:cs="Times New Roman"/>
        </w:rPr>
        <w:t xml:space="preserve"> </w:t>
      </w:r>
      <w:r w:rsidR="006863C2">
        <w:rPr>
          <w:rFonts w:ascii="Calibri" w:hAnsi="Calibri" w:eastAsia="Calibri" w:cs="Times New Roman"/>
        </w:rPr>
        <w:t xml:space="preserve">príslušnej časti zákazky </w:t>
      </w:r>
      <w:r w:rsidRPr="006C16B1">
        <w:rPr>
          <w:rFonts w:ascii="Calibri" w:hAnsi="Calibri" w:eastAsia="Calibri" w:cs="Times New Roman"/>
        </w:rPr>
        <w:t xml:space="preserve">spolu. Uchádzači budú upravovať ceny smerom nadol.  </w:t>
      </w:r>
    </w:p>
    <w:p w:rsidRPr="006C16B1" w:rsidR="00E6264F" w:rsidP="00E6264F" w:rsidRDefault="00E6264F" w14:paraId="2BCFB738" w14:textId="77777777">
      <w:pPr>
        <w:ind w:left="1416"/>
        <w:contextualSpacing/>
        <w:jc w:val="both"/>
        <w:rPr>
          <w:rFonts w:ascii="Calibri" w:hAnsi="Calibri" w:eastAsia="Calibri" w:cs="Times New Roman"/>
        </w:rPr>
      </w:pPr>
    </w:p>
    <w:p w:rsidRPr="006C16B1" w:rsidR="00E6264F" w:rsidP="00E6264F" w:rsidRDefault="00E6264F" w14:paraId="5AB4A699" w14:textId="77777777">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Pr>
          <w:rFonts w:ascii="Calibri" w:hAnsi="Calibri" w:eastAsia="Calibri" w:cs="Times New Roman"/>
        </w:rPr>
        <w:t xml:space="preserve">bstarávateľ upozorňuje, že systém neumožňuje dorovnať najnižšiu celkovú cenu (t. j. nie je možné dorovnať ponuku uchádzača na priebežnom 1. mieste).  </w:t>
      </w:r>
    </w:p>
    <w:p w:rsidRPr="006C16B1" w:rsidR="00E6264F" w:rsidP="00E6264F" w:rsidRDefault="00E6264F" w14:paraId="5F6831D1" w14:textId="77777777">
      <w:pPr>
        <w:ind w:left="720"/>
        <w:contextualSpacing/>
        <w:rPr>
          <w:rFonts w:ascii="Calibri" w:hAnsi="Calibri" w:eastAsia="Calibri" w:cs="Times New Roman"/>
        </w:rPr>
      </w:pPr>
    </w:p>
    <w:p w:rsidRPr="006C16B1" w:rsidR="00E6264F" w:rsidP="00E6264F" w:rsidRDefault="00E6264F" w14:paraId="3B4C10E4"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priebehu Aukčného kola budú zverejňované všetkým uchádzačom zaradeným do eAukcie v rámci eAukčnej siene informácie, ktoré umožnia uchádzačom  istiť v každom okamihu ich relatívne umiestnenie. V prípade rovnosti kritéria na vyhodnotenie ponúk, systém priradí týmto ponukám zhodné poradie.</w:t>
      </w:r>
    </w:p>
    <w:p w:rsidRPr="006C16B1" w:rsidR="00E6264F" w:rsidP="00E6264F" w:rsidRDefault="00E6264F" w14:paraId="7030DF3B" w14:textId="77777777">
      <w:pPr>
        <w:ind w:left="720"/>
        <w:contextualSpacing/>
        <w:rPr>
          <w:rFonts w:ascii="Calibri" w:hAnsi="Calibri" w:eastAsia="Calibri" w:cs="Times New Roman"/>
        </w:rPr>
      </w:pPr>
    </w:p>
    <w:p w:rsidRPr="006C16B1" w:rsidR="00E6264F" w:rsidP="00E6264F" w:rsidRDefault="00E6264F" w14:paraId="1DF0C38F" w14:textId="77777777">
      <w:pPr>
        <w:numPr>
          <w:ilvl w:val="1"/>
          <w:numId w:val="1"/>
        </w:numPr>
        <w:contextualSpacing/>
        <w:jc w:val="both"/>
        <w:rPr>
          <w:rFonts w:ascii="Calibri" w:hAnsi="Calibri" w:eastAsia="Calibri" w:cs="Times New Roman"/>
        </w:rPr>
      </w:pPr>
      <w:r w:rsidRPr="008C7593">
        <w:rPr>
          <w:rFonts w:ascii="Calibri" w:hAnsi="Calibri" w:eastAsia="Calibri" w:cs="Times New Roman"/>
        </w:rPr>
        <w:t>Minimálny krok zníženia ceny uchádzača je 0,</w:t>
      </w:r>
      <w:r>
        <w:rPr>
          <w:rFonts w:ascii="Calibri" w:hAnsi="Calibri" w:eastAsia="Calibri" w:cs="Times New Roman"/>
        </w:rPr>
        <w:t>5 Eur bez DPH</w:t>
      </w:r>
      <w:r w:rsidRPr="008C7593">
        <w:rPr>
          <w:rFonts w:ascii="Calibri" w:hAnsi="Calibri" w:eastAsia="Calibri" w:cs="Times New Roman"/>
        </w:rPr>
        <w:t xml:space="preserve">  z aktuálnej ceny položky daného uchádzača</w:t>
      </w:r>
      <w:r>
        <w:rPr>
          <w:rFonts w:ascii="Calibri" w:hAnsi="Calibri" w:eastAsia="Calibri" w:cs="Times New Roman"/>
        </w:rPr>
        <w:t>.</w:t>
      </w:r>
    </w:p>
    <w:p w:rsidRPr="006C16B1" w:rsidR="00E6264F" w:rsidP="00E6264F" w:rsidRDefault="00E6264F" w14:paraId="388B18CB" w14:textId="77777777">
      <w:pPr>
        <w:ind w:left="720"/>
        <w:contextualSpacing/>
        <w:rPr>
          <w:rFonts w:ascii="Calibri" w:hAnsi="Calibri" w:eastAsia="Calibri" w:cs="Times New Roman"/>
        </w:rPr>
      </w:pPr>
    </w:p>
    <w:p w:rsidRPr="006C16B1" w:rsidR="00E6264F" w:rsidP="00E6264F" w:rsidRDefault="00E6264F" w14:paraId="4B430766"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rsidRPr="006C16B1" w:rsidR="00E6264F" w:rsidP="00E6264F" w:rsidRDefault="00E6264F" w14:paraId="657FC438" w14:textId="77777777">
      <w:pPr>
        <w:ind w:left="720"/>
        <w:contextualSpacing/>
        <w:rPr>
          <w:rFonts w:ascii="Calibri" w:hAnsi="Calibri" w:eastAsia="Calibri" w:cs="Times New Roman"/>
        </w:rPr>
      </w:pPr>
    </w:p>
    <w:p w:rsidRPr="006C16B1" w:rsidR="00E6264F" w:rsidP="00E6264F" w:rsidRDefault="00E6264F" w14:paraId="71979552"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Aukčné kolo bude  ukončené  uplynutím  časového limitu  20 min. za predpokladu, ak nedôjde k jeho predĺženiu. K predĺženiu dôjde vždy v prípade predloženia nových cien </w:t>
      </w:r>
    </w:p>
    <w:p w:rsidRPr="006C16B1" w:rsidR="00E6264F" w:rsidP="00E6264F" w:rsidRDefault="00E6264F" w14:paraId="5F486A17" w14:textId="77777777">
      <w:pPr>
        <w:ind w:left="1416"/>
        <w:contextualSpacing/>
        <w:jc w:val="both"/>
        <w:rPr>
          <w:rFonts w:ascii="Calibri" w:hAnsi="Calibri" w:eastAsia="Calibri" w:cs="Times New Roman"/>
        </w:rPr>
      </w:pPr>
      <w:r w:rsidRPr="006C16B1">
        <w:rPr>
          <w:rFonts w:ascii="Calibri" w:hAnsi="Calibri" w:eastAsia="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rsidRPr="006C16B1" w:rsidR="00E6264F" w:rsidP="00E6264F" w:rsidRDefault="00E6264F" w14:paraId="781AE592" w14:textId="77777777">
      <w:pPr>
        <w:ind w:left="1416"/>
        <w:contextualSpacing/>
        <w:jc w:val="both"/>
        <w:rPr>
          <w:rFonts w:ascii="Calibri" w:hAnsi="Calibri" w:eastAsia="Calibri" w:cs="Times New Roman"/>
        </w:rPr>
      </w:pPr>
    </w:p>
    <w:p w:rsidRPr="006C16B1" w:rsidR="00E6264F" w:rsidP="00E6264F" w:rsidRDefault="00E6264F" w14:paraId="3AE5FD7D" w14:textId="113C5DF8">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Výsledkom eAukcie bude zostavenie objektívneho poradia ponúk  podľa najnižšej ceny za celý predmet zákazky v EUR bez DPH automatizovaným vyhodnotením.  </w:t>
      </w:r>
    </w:p>
    <w:p w:rsidRPr="006C16B1" w:rsidR="00E6264F" w:rsidP="00E6264F" w:rsidRDefault="00E6264F" w14:paraId="243A6A2C" w14:textId="77777777">
      <w:pPr>
        <w:ind w:left="1416"/>
        <w:contextualSpacing/>
        <w:jc w:val="both"/>
        <w:rPr>
          <w:rFonts w:ascii="Calibri" w:hAnsi="Calibri" w:eastAsia="Calibri" w:cs="Times New Roman"/>
        </w:rPr>
      </w:pPr>
    </w:p>
    <w:p w:rsidRPr="006C16B1" w:rsidR="00E6264F" w:rsidP="00E6264F" w:rsidRDefault="00E6264F" w14:paraId="7007D194"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Technické požiadavky na prístup do eAukcie. Počítač uchádzača musí byť pripojený na Internet. Na bezproblémovú účasť v eAukcii je nutné používať jeden z podporovaných internetových prehliadačov:</w:t>
      </w:r>
    </w:p>
    <w:p w:rsidRPr="006C16B1" w:rsidR="00E6264F" w:rsidP="00E6264F" w:rsidRDefault="00E6264F" w14:paraId="7700126C" w14:textId="77777777">
      <w:pPr>
        <w:numPr>
          <w:ilvl w:val="0"/>
          <w:numId w:val="3"/>
        </w:numPr>
        <w:contextualSpacing/>
        <w:jc w:val="both"/>
        <w:rPr>
          <w:rFonts w:ascii="Calibri" w:hAnsi="Calibri" w:eastAsia="Calibri" w:cs="Times New Roman"/>
        </w:rPr>
      </w:pPr>
      <w:r w:rsidRPr="006C16B1">
        <w:rPr>
          <w:rFonts w:ascii="Calibri" w:hAnsi="Calibri" w:eastAsia="Calibri" w:cs="Times New Roman"/>
        </w:rPr>
        <w:t>Microsoft Internet Explorer verzia 11.0 a vyššia,</w:t>
      </w:r>
    </w:p>
    <w:p w:rsidRPr="006C16B1" w:rsidR="00E6264F" w:rsidP="00E6264F" w:rsidRDefault="00E6264F" w14:paraId="58CFBC95" w14:textId="77777777">
      <w:pPr>
        <w:numPr>
          <w:ilvl w:val="0"/>
          <w:numId w:val="3"/>
        </w:numPr>
        <w:contextualSpacing/>
        <w:jc w:val="both"/>
        <w:rPr>
          <w:rFonts w:ascii="Calibri" w:hAnsi="Calibri" w:eastAsia="Calibri" w:cs="Times New Roman"/>
        </w:rPr>
      </w:pPr>
      <w:r w:rsidRPr="006C16B1">
        <w:rPr>
          <w:rFonts w:ascii="Calibri" w:hAnsi="Calibri" w:eastAsia="Calibri" w:cs="Times New Roman"/>
        </w:rPr>
        <w:t xml:space="preserve">Mozilla Firefox verzia 13.0 a vyššia alebo  </w:t>
      </w:r>
    </w:p>
    <w:p w:rsidRPr="006C16B1" w:rsidR="00E6264F" w:rsidP="00E6264F" w:rsidRDefault="00E6264F" w14:paraId="34828A01" w14:textId="77777777">
      <w:pPr>
        <w:numPr>
          <w:ilvl w:val="0"/>
          <w:numId w:val="3"/>
        </w:numPr>
        <w:contextualSpacing/>
        <w:jc w:val="both"/>
        <w:rPr>
          <w:rFonts w:ascii="Calibri" w:hAnsi="Calibri" w:eastAsia="Calibri" w:cs="Times New Roman"/>
        </w:rPr>
      </w:pPr>
      <w:r w:rsidRPr="006C16B1">
        <w:rPr>
          <w:rFonts w:ascii="Calibri" w:hAnsi="Calibri" w:eastAsia="Calibri" w:cs="Times New Roman"/>
        </w:rPr>
        <w:t xml:space="preserve">Google Chrome </w:t>
      </w:r>
    </w:p>
    <w:p w:rsidRPr="006C16B1" w:rsidR="00E6264F" w:rsidP="00E6264F" w:rsidRDefault="00E6264F" w14:paraId="0EF51518" w14:textId="77777777">
      <w:pPr>
        <w:ind w:left="1532"/>
        <w:jc w:val="both"/>
        <w:rPr>
          <w:rFonts w:ascii="Calibri" w:hAnsi="Calibri" w:eastAsia="Calibri" w:cs="Times New Roman"/>
        </w:rPr>
      </w:pPr>
      <w:r w:rsidRPr="006C16B1">
        <w:rPr>
          <w:rFonts w:ascii="Calibri" w:hAnsi="Calibri" w:eastAsia="Calibri" w:cs="Times New Roman"/>
        </w:rPr>
        <w:t xml:space="preserve">Správna funkčnosť iných internetových prehliadačov je možná, avšak nie je garantovaná. Ďalej je nutné mať v použitom internetovom prehliadači povolené cookies a javaskripty. </w:t>
      </w:r>
    </w:p>
    <w:p w:rsidRPr="006C16B1" w:rsidR="00E6264F" w:rsidP="00E6264F" w:rsidRDefault="00E6264F" w14:paraId="6B36ED31"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Podrobnejšie informácie o procese eAukcie budú uvedené vo výzve na účasť v elektronickej aukcii.  </w:t>
      </w:r>
    </w:p>
    <w:p w:rsidRPr="006C16B1" w:rsidR="00E6264F" w:rsidP="00E6264F" w:rsidRDefault="00E6264F" w14:paraId="353668D6" w14:textId="77777777">
      <w:pPr>
        <w:ind w:left="1416"/>
        <w:contextualSpacing/>
        <w:jc w:val="both"/>
        <w:rPr>
          <w:rFonts w:ascii="Calibri" w:hAnsi="Calibri" w:eastAsia="Calibri" w:cs="Times New Roman"/>
        </w:rPr>
      </w:pPr>
    </w:p>
    <w:p w:rsidRPr="006C16B1" w:rsidR="00E6264F" w:rsidP="00E6264F" w:rsidRDefault="00E6264F" w14:paraId="0360B349"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Pre prípad eliminácie akejkoľvek  nepredvídateľnej situácie (napr. výpadok elektrickej energie, konektivity na Internet alebo inej objektívnej príčiny zabraňujúcej v ďalšom pokračovaní uchádzačov eAukcii), vyhlasovateľ uchádzačom odporúča mať pripravený náhradný zdroj elektrickej energie, prípadne mobilný internet (napr. notebook s mobilným internetom).</w:t>
      </w:r>
    </w:p>
    <w:p w:rsidRPr="006C16B1" w:rsidR="00E6264F" w:rsidP="00E6264F" w:rsidRDefault="00E6264F" w14:paraId="2FCAAD52" w14:textId="77777777">
      <w:pPr>
        <w:ind w:left="1416"/>
        <w:contextualSpacing/>
        <w:jc w:val="both"/>
        <w:rPr>
          <w:rFonts w:ascii="Calibri" w:hAnsi="Calibri" w:eastAsia="Calibri" w:cs="Times New Roman"/>
        </w:rPr>
      </w:pPr>
    </w:p>
    <w:p w:rsidRPr="006C16B1" w:rsidR="00E6264F" w:rsidP="00E6264F" w:rsidRDefault="00E6264F" w14:paraId="0D67E64E" w14:textId="77777777">
      <w:pPr>
        <w:ind w:left="1416"/>
        <w:contextualSpacing/>
        <w:jc w:val="both"/>
        <w:rPr>
          <w:rFonts w:ascii="Calibri" w:hAnsi="Calibri" w:eastAsia="Calibri" w:cs="Times New Roman"/>
        </w:rPr>
      </w:pPr>
      <w:r w:rsidRPr="006C16B1">
        <w:rPr>
          <w:rFonts w:ascii="Calibri" w:hAnsi="Calibri" w:eastAsia="Calibri" w:cs="Times New Roman"/>
        </w:rPr>
        <w:t xml:space="preserve">Vyhlasovateľ nenesie zodpovednosť za uchádzačmi použité technické prostriedky. Vyhlasovateľ si vyhradzuje právo opakovania eAukcie v prípade nepredvídateľných technických problémov  na strane vyhlasovateľa. </w:t>
      </w:r>
    </w:p>
    <w:p w:rsidRPr="006C16B1" w:rsidR="006C16B1" w:rsidP="006C16B1" w:rsidRDefault="006C16B1" w14:paraId="1D8AB4B5" w14:textId="77777777">
      <w:pPr>
        <w:ind w:left="1416"/>
        <w:contextualSpacing/>
        <w:jc w:val="both"/>
        <w:rPr>
          <w:rFonts w:ascii="Calibri" w:hAnsi="Calibri" w:eastAsia="Calibri" w:cs="Times New Roman"/>
        </w:rPr>
      </w:pPr>
    </w:p>
    <w:p w:rsidRPr="006C16B1" w:rsidR="006C16B1" w:rsidP="006C16B1" w:rsidRDefault="006C16B1" w14:paraId="6D433369"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Kritéria na vyhodnotenie ponúk a pravidlá na ich uplatnenie</w:t>
      </w:r>
    </w:p>
    <w:p w:rsidRPr="006C16B1" w:rsidR="006C16B1" w:rsidP="006C16B1" w:rsidRDefault="006C16B1" w14:paraId="461821B4" w14:textId="53EDA8D1">
      <w:pPr>
        <w:ind w:left="720"/>
        <w:contextualSpacing/>
        <w:jc w:val="both"/>
        <w:rPr>
          <w:rFonts w:ascii="Calibri" w:hAnsi="Calibri" w:eastAsia="Calibri" w:cs="Times New Roman"/>
          <w:b/>
        </w:rPr>
      </w:pPr>
      <w:r w:rsidRPr="006C16B1">
        <w:rPr>
          <w:rFonts w:ascii="Calibri" w:hAnsi="Calibri" w:eastAsia="Calibri" w:cs="Times New Roman"/>
        </w:rPr>
        <w:t xml:space="preserve">Ponuky budú vyhodnocované na základe kritéria na vyhodnotenie ponúk, ktorým je najnižšia celková cena bez DPH za obstarávaný predmet zákazky. </w:t>
      </w:r>
      <w:r w:rsidRPr="006C16B1">
        <w:rPr>
          <w:rFonts w:ascii="Calibri" w:hAnsi="Calibri" w:eastAsia="Calibri" w:cs="Times New Roman"/>
          <w:b/>
        </w:rPr>
        <w:t xml:space="preserve"> </w:t>
      </w:r>
    </w:p>
    <w:p w:rsidRPr="006C16B1" w:rsidR="006C16B1" w:rsidP="006C16B1" w:rsidRDefault="006C16B1" w14:paraId="26D1D939" w14:textId="77777777">
      <w:pPr>
        <w:ind w:left="720"/>
        <w:contextualSpacing/>
        <w:jc w:val="both"/>
        <w:rPr>
          <w:rFonts w:ascii="Calibri" w:hAnsi="Calibri" w:eastAsia="Calibri" w:cs="Times New Roman"/>
          <w:b/>
        </w:rPr>
      </w:pPr>
    </w:p>
    <w:p w:rsidRPr="005037A4" w:rsidR="005037A4" w:rsidP="005037A4" w:rsidRDefault="006C16B1" w14:paraId="77FB25C9" w14:textId="4D77C67C">
      <w:pPr>
        <w:numPr>
          <w:ilvl w:val="0"/>
          <w:numId w:val="1"/>
        </w:numPr>
        <w:contextualSpacing/>
        <w:jc w:val="both"/>
        <w:rPr>
          <w:rFonts w:ascii="Calibri" w:hAnsi="Calibri" w:eastAsia="Calibri" w:cs="Times New Roman"/>
          <w:b/>
          <w:bCs/>
        </w:rPr>
      </w:pPr>
      <w:bookmarkStart w:name="_Toc24252" w:id="4"/>
      <w:r w:rsidRPr="006C16B1">
        <w:rPr>
          <w:rFonts w:ascii="Calibri" w:hAnsi="Calibri" w:eastAsia="Calibri" w:cs="Times New Roman"/>
          <w:b/>
          <w:bCs/>
        </w:rPr>
        <w:t xml:space="preserve">Informácia o výsledku vyhodnotenia ponúk a uzavretie zmluvy </w:t>
      </w:r>
      <w:bookmarkEnd w:id="4"/>
    </w:p>
    <w:p w:rsidRPr="006C16B1" w:rsidR="006C16B1" w:rsidP="006C16B1" w:rsidRDefault="00507329" w14:paraId="6B533D13" w14:textId="2530841D">
      <w:pPr>
        <w:ind w:left="720"/>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 xml:space="preserve">bstarávateľ zašle v súlade s § 55 ZVO informáciu o výsledku vyhodnotenia ponúk. </w:t>
      </w:r>
      <w:r>
        <w:rPr>
          <w:rFonts w:ascii="Calibri" w:hAnsi="Calibri" w:eastAsia="Calibri" w:cs="Times New Roman"/>
        </w:rPr>
        <w:t>Verejný o</w:t>
      </w:r>
      <w:r w:rsidRPr="006C16B1" w:rsidR="006C16B1">
        <w:rPr>
          <w:rFonts w:ascii="Calibri" w:hAnsi="Calibri" w:eastAsia="Calibri" w:cs="Times New Roman"/>
        </w:rPr>
        <w:t xml:space="preserve">bstarávateľ pristúpi k uzavretiu zmluvy podľa § 56 ZVO. </w:t>
      </w:r>
      <w:r>
        <w:rPr>
          <w:rFonts w:ascii="Calibri" w:hAnsi="Calibri" w:eastAsia="Calibri" w:cs="Times New Roman"/>
        </w:rPr>
        <w:t>Verejný o</w:t>
      </w:r>
      <w:r w:rsidRPr="006C16B1" w:rsidR="006C16B1">
        <w:rPr>
          <w:rFonts w:ascii="Calibri" w:hAnsi="Calibri" w:eastAsia="Calibri" w:cs="Times New Roman"/>
        </w:rPr>
        <w:t xml:space="preserve">bstarávateľ vyzve uchádzača na poskytnutie súčinnosti k podpisu zmluvy.  </w:t>
      </w:r>
    </w:p>
    <w:p w:rsidRPr="006C16B1" w:rsidR="006C16B1" w:rsidP="006C16B1" w:rsidRDefault="006C16B1" w14:paraId="735AFD15" w14:textId="77777777">
      <w:pPr>
        <w:ind w:left="720"/>
        <w:contextualSpacing/>
        <w:jc w:val="both"/>
        <w:rPr>
          <w:rFonts w:ascii="Calibri" w:hAnsi="Calibri" w:eastAsia="Calibri" w:cs="Times New Roman"/>
        </w:rPr>
      </w:pPr>
    </w:p>
    <w:p w:rsidR="006C16B1" w:rsidP="008B7901" w:rsidRDefault="005054B9" w14:paraId="5F357B1A" w14:textId="51113319">
      <w:pPr>
        <w:ind w:left="720"/>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Pr="006C16B1" w:rsidR="00400A82" w:rsidP="006C16B1" w:rsidRDefault="00400A82" w14:paraId="301D1055" w14:textId="77777777">
      <w:pPr>
        <w:ind w:left="720"/>
        <w:contextualSpacing/>
        <w:jc w:val="both"/>
        <w:rPr>
          <w:rFonts w:ascii="Calibri" w:hAnsi="Calibri" w:eastAsia="Calibri" w:cs="Times New Roman"/>
        </w:rPr>
      </w:pPr>
    </w:p>
    <w:p w:rsidRPr="006C16B1" w:rsidR="006C16B1" w:rsidP="006C16B1" w:rsidRDefault="006C16B1" w14:paraId="21C08CEF"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Subdodávatelia</w:t>
      </w:r>
    </w:p>
    <w:p w:rsidR="006C16B1" w:rsidP="008B7901" w:rsidRDefault="005054B9" w14:paraId="4B4D3679" w14:textId="2CC47074">
      <w:pPr>
        <w:ind w:left="720"/>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bstarávateľ umožňuje využitie subdodávateľa/subdodávateľov.</w:t>
      </w:r>
    </w:p>
    <w:p w:rsidRPr="006C16B1" w:rsidR="00EF2269" w:rsidP="006C16B1" w:rsidRDefault="00EF2269" w14:paraId="4D345DC3" w14:textId="77777777">
      <w:pPr>
        <w:ind w:left="720"/>
        <w:contextualSpacing/>
        <w:jc w:val="both"/>
        <w:rPr>
          <w:rFonts w:ascii="Calibri" w:hAnsi="Calibri" w:eastAsia="Calibri" w:cs="Times New Roman"/>
        </w:rPr>
      </w:pPr>
    </w:p>
    <w:p w:rsidRPr="006C16B1" w:rsidR="006C16B1" w:rsidP="006C16B1" w:rsidRDefault="006C16B1" w14:paraId="6C2F8E1B" w14:textId="7777777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Prílohy</w:t>
      </w:r>
    </w:p>
    <w:p w:rsidRPr="006C16B1" w:rsidR="006C16B1" w:rsidP="006C16B1" w:rsidRDefault="006C16B1" w14:paraId="776B8CF4" w14:textId="77777777">
      <w:pPr>
        <w:ind w:left="720"/>
        <w:contextualSpacing/>
        <w:jc w:val="both"/>
        <w:rPr>
          <w:rFonts w:ascii="Calibri" w:hAnsi="Calibri" w:eastAsia="Calibri" w:cs="Times New Roman"/>
        </w:rPr>
      </w:pPr>
      <w:r w:rsidRPr="006C16B1">
        <w:rPr>
          <w:rFonts w:ascii="Calibri" w:hAnsi="Calibri" w:eastAsia="Calibri" w:cs="Times New Roman"/>
        </w:rPr>
        <w:t>Prílohami k týmto súťažným podkladom sú:</w:t>
      </w:r>
    </w:p>
    <w:p w:rsidRPr="006C16B1" w:rsidR="006C16B1" w:rsidP="006C16B1" w:rsidRDefault="006C16B1" w14:paraId="740B6340" w14:textId="77777777">
      <w:pPr>
        <w:numPr>
          <w:ilvl w:val="0"/>
          <w:numId w:val="6"/>
        </w:numPr>
        <w:contextualSpacing/>
        <w:rPr>
          <w:rFonts w:ascii="Calibri" w:hAnsi="Calibri" w:eastAsia="Calibri" w:cs="Times New Roman"/>
        </w:rPr>
      </w:pPr>
      <w:r w:rsidRPr="006C16B1">
        <w:rPr>
          <w:rFonts w:ascii="Calibri" w:hAnsi="Calibri" w:eastAsia="Calibri" w:cs="Times New Roman"/>
        </w:rPr>
        <w:t>Príloha č. 1: Opis predmetu zákazky</w:t>
      </w:r>
    </w:p>
    <w:p w:rsidRPr="006C16B1" w:rsidR="006C16B1" w:rsidP="006C16B1" w:rsidRDefault="006C16B1" w14:paraId="73EB7CC4" w14:textId="77777777">
      <w:pPr>
        <w:numPr>
          <w:ilvl w:val="0"/>
          <w:numId w:val="6"/>
        </w:numPr>
        <w:contextualSpacing/>
        <w:rPr>
          <w:rFonts w:ascii="Calibri" w:hAnsi="Calibri" w:eastAsia="Calibri" w:cs="Times New Roman"/>
        </w:rPr>
      </w:pPr>
      <w:r w:rsidRPr="006C16B1">
        <w:rPr>
          <w:rFonts w:ascii="Calibri" w:hAnsi="Calibri" w:eastAsia="Calibri" w:cs="Times New Roman"/>
        </w:rPr>
        <w:t xml:space="preserve">Príloha č. 2: Návrh na plnenie kritéria </w:t>
      </w:r>
    </w:p>
    <w:p w:rsidR="006C16B1" w:rsidP="006C16B1" w:rsidRDefault="006C16B1" w14:paraId="2C1E6869" w14:textId="3ACA7A68">
      <w:pPr>
        <w:numPr>
          <w:ilvl w:val="0"/>
          <w:numId w:val="6"/>
        </w:numPr>
        <w:contextualSpacing/>
        <w:rPr>
          <w:rFonts w:ascii="Calibri" w:hAnsi="Calibri" w:eastAsia="Calibri" w:cs="Times New Roman"/>
        </w:rPr>
      </w:pPr>
      <w:r w:rsidRPr="006C16B1">
        <w:rPr>
          <w:rFonts w:ascii="Calibri" w:hAnsi="Calibri" w:eastAsia="Calibri" w:cs="Times New Roman"/>
        </w:rPr>
        <w:t>Príloha č. 3: Návrh Zmluvy</w:t>
      </w:r>
    </w:p>
    <w:p w:rsidR="007C7E26" w:rsidP="007C7E26" w:rsidRDefault="007C7E26" w14:paraId="5BDA6575" w14:textId="0941DEBD">
      <w:pPr>
        <w:numPr>
          <w:ilvl w:val="0"/>
          <w:numId w:val="6"/>
        </w:numPr>
        <w:contextualSpacing/>
        <w:rPr>
          <w:rFonts w:ascii="Calibri" w:hAnsi="Calibri" w:eastAsia="Calibri" w:cs="Times New Roman"/>
        </w:rPr>
      </w:pPr>
      <w:r w:rsidRPr="006C16B1">
        <w:rPr>
          <w:rFonts w:ascii="Calibri" w:hAnsi="Calibri" w:eastAsia="Calibri" w:cs="Times New Roman"/>
        </w:rPr>
        <w:t xml:space="preserve">Príloha č. </w:t>
      </w:r>
      <w:r>
        <w:rPr>
          <w:rFonts w:ascii="Calibri" w:hAnsi="Calibri" w:eastAsia="Calibri" w:cs="Times New Roman"/>
        </w:rPr>
        <w:t>4</w:t>
      </w:r>
      <w:r w:rsidRPr="006C16B1">
        <w:rPr>
          <w:rFonts w:ascii="Calibri" w:hAnsi="Calibri" w:eastAsia="Calibri" w:cs="Times New Roman"/>
        </w:rPr>
        <w:t xml:space="preserve">: </w:t>
      </w:r>
      <w:r>
        <w:rPr>
          <w:rFonts w:ascii="Calibri" w:hAnsi="Calibri" w:eastAsia="Calibri" w:cs="Times New Roman"/>
        </w:rPr>
        <w:t xml:space="preserve">Čestné vyhlásenie uchádzača </w:t>
      </w:r>
    </w:p>
    <w:p w:rsidRPr="006C16B1" w:rsidR="007C7E26" w:rsidP="007C7E26" w:rsidRDefault="007C7E26" w14:paraId="04C6B6D6" w14:textId="77777777">
      <w:pPr>
        <w:ind w:left="1440"/>
        <w:contextualSpacing/>
        <w:rPr>
          <w:rFonts w:ascii="Calibri" w:hAnsi="Calibri" w:eastAsia="Calibri" w:cs="Times New Roman"/>
        </w:rPr>
      </w:pPr>
    </w:p>
    <w:p w:rsidRPr="006C16B1" w:rsidR="006C16B1" w:rsidP="006C16B1" w:rsidRDefault="006C16B1" w14:paraId="25984BB4" w14:textId="77777777">
      <w:pPr>
        <w:ind w:left="720"/>
        <w:contextualSpacing/>
        <w:jc w:val="both"/>
        <w:rPr>
          <w:rFonts w:ascii="Calibri" w:hAnsi="Calibri" w:eastAsia="Calibri" w:cs="Times New Roman"/>
        </w:rPr>
      </w:pPr>
    </w:p>
    <w:p w:rsidRPr="006C16B1" w:rsidR="006C16B1" w:rsidP="006C16B1" w:rsidRDefault="006C16B1" w14:paraId="5E9CFDC6" w14:textId="77777777">
      <w:pPr>
        <w:ind w:left="1532"/>
        <w:jc w:val="both"/>
        <w:rPr>
          <w:rFonts w:ascii="Calibri" w:hAnsi="Calibri" w:eastAsia="Calibri" w:cs="Times New Roman"/>
        </w:rPr>
      </w:pPr>
    </w:p>
    <w:p w:rsidRPr="006C16B1" w:rsidR="006C16B1" w:rsidP="006C16B1" w:rsidRDefault="006C16B1" w14:paraId="47C07669" w14:textId="77777777">
      <w:pPr>
        <w:ind w:left="1416"/>
        <w:contextualSpacing/>
        <w:jc w:val="both"/>
        <w:rPr>
          <w:rFonts w:ascii="Calibri" w:hAnsi="Calibri" w:eastAsia="Calibri" w:cs="Times New Roman"/>
        </w:rPr>
      </w:pPr>
    </w:p>
    <w:p w:rsidRPr="006C16B1" w:rsidR="006C16B1" w:rsidP="006C16B1" w:rsidRDefault="006C16B1" w14:paraId="3D8B800C" w14:textId="77777777">
      <w:pPr>
        <w:ind w:left="720"/>
        <w:contextualSpacing/>
        <w:rPr>
          <w:rFonts w:ascii="Calibri" w:hAnsi="Calibri" w:eastAsia="Calibri" w:cs="Times New Roman"/>
        </w:rPr>
      </w:pPr>
    </w:p>
    <w:p w:rsidRPr="006C16B1" w:rsidR="006C16B1" w:rsidP="006C16B1" w:rsidRDefault="006C16B1" w14:paraId="2BBC2766" w14:textId="77777777">
      <w:pPr>
        <w:jc w:val="both"/>
        <w:rPr>
          <w:rFonts w:ascii="Calibri" w:hAnsi="Calibri" w:eastAsia="Calibri" w:cs="Times New Roman"/>
        </w:rPr>
      </w:pPr>
    </w:p>
    <w:p w:rsidRPr="006C16B1" w:rsidR="006C16B1" w:rsidP="006C16B1" w:rsidRDefault="006C16B1" w14:paraId="6C404221" w14:textId="77777777">
      <w:pPr>
        <w:jc w:val="both"/>
        <w:rPr>
          <w:rFonts w:ascii="Calibri" w:hAnsi="Calibri" w:eastAsia="Calibri" w:cs="Times New Roman"/>
        </w:rPr>
      </w:pPr>
    </w:p>
    <w:p w:rsidRPr="006C16B1" w:rsidR="006C16B1" w:rsidP="006C16B1" w:rsidRDefault="006C16B1" w14:paraId="7835D02A" w14:textId="77777777">
      <w:pPr>
        <w:jc w:val="both"/>
        <w:rPr>
          <w:rFonts w:ascii="Calibri" w:hAnsi="Calibri" w:eastAsia="Calibri" w:cs="Times New Roman"/>
        </w:rPr>
      </w:pPr>
    </w:p>
    <w:p w:rsidRPr="006C16B1" w:rsidR="006C16B1" w:rsidP="006C16B1" w:rsidRDefault="006C16B1" w14:paraId="437FD5EA" w14:textId="77777777">
      <w:pPr>
        <w:jc w:val="both"/>
        <w:rPr>
          <w:rFonts w:ascii="Calibri" w:hAnsi="Calibri" w:eastAsia="Calibri" w:cs="Times New Roman"/>
        </w:rPr>
      </w:pPr>
    </w:p>
    <w:p w:rsidRPr="006C16B1" w:rsidR="006C16B1" w:rsidP="006C16B1" w:rsidRDefault="006C16B1" w14:paraId="1A3E5930" w14:textId="77777777">
      <w:pPr>
        <w:jc w:val="both"/>
        <w:rPr>
          <w:rFonts w:ascii="Calibri" w:hAnsi="Calibri" w:eastAsia="Calibri" w:cs="Times New Roman"/>
        </w:rPr>
      </w:pPr>
    </w:p>
    <w:p w:rsidR="004D001E" w:rsidRDefault="004D001E" w14:paraId="377B405B" w14:textId="77777777"/>
    <w:sectPr w:rsidR="004D001E">
      <w:headerReference w:type="default" r:id="rId16"/>
      <w:footerReference w:type="defaul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288B" w:rsidRDefault="00CB288B" w14:paraId="0AD16B23" w14:textId="77777777">
      <w:pPr>
        <w:spacing w:after="0" w:line="240" w:lineRule="auto"/>
      </w:pPr>
      <w:r>
        <w:separator/>
      </w:r>
    </w:p>
  </w:endnote>
  <w:endnote w:type="continuationSeparator" w:id="0">
    <w:p w:rsidR="00CB288B" w:rsidRDefault="00CB288B" w14:paraId="08086C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Content>
      <w:p w:rsidR="005D24F9" w:rsidRDefault="006C16B1" w14:paraId="7F9102ED" w14:textId="77777777">
        <w:pPr>
          <w:pStyle w:val="Pta"/>
          <w:jc w:val="right"/>
        </w:pPr>
        <w:r>
          <w:fldChar w:fldCharType="begin"/>
        </w:r>
        <w:r>
          <w:instrText>PAGE   \* MERGEFORMAT</w:instrText>
        </w:r>
        <w:r>
          <w:fldChar w:fldCharType="separate"/>
        </w:r>
        <w:r>
          <w:t>2</w:t>
        </w:r>
        <w:r>
          <w:fldChar w:fldCharType="end"/>
        </w:r>
      </w:p>
    </w:sdtContent>
  </w:sdt>
  <w:p w:rsidR="005D24F9" w:rsidRDefault="005D24F9" w14:paraId="792A49B0"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288B" w:rsidRDefault="00CB288B" w14:paraId="17C62920" w14:textId="77777777">
      <w:pPr>
        <w:spacing w:after="0" w:line="240" w:lineRule="auto"/>
      </w:pPr>
      <w:r>
        <w:separator/>
      </w:r>
    </w:p>
  </w:footnote>
  <w:footnote w:type="continuationSeparator" w:id="0">
    <w:p w:rsidR="00CB288B" w:rsidRDefault="00CB288B" w14:paraId="1B489B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24F9" w:rsidRDefault="006C16B1" w14:paraId="64F03E7B" w14:textId="77777777">
    <w:pPr>
      <w:pStyle w:val="Hlavika1"/>
    </w:pPr>
    <w:r w:rsidRPr="00780D41">
      <w:rPr>
        <w:rFonts w:ascii="Trebuchet MS" w:hAnsi="Trebuchet MS" w:eastAsia="Times New Roman"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BC"/>
    <w:multiLevelType w:val="hybridMultilevel"/>
    <w:tmpl w:val="FA9CCFD4"/>
    <w:lvl w:ilvl="0" w:tplc="1CA0AE36">
      <w:start w:val="5"/>
      <w:numFmt w:val="bullet"/>
      <w:lvlText w:val="•"/>
      <w:lvlJc w:val="left"/>
      <w:pPr>
        <w:ind w:left="1428" w:hanging="360"/>
      </w:pPr>
      <w:rPr>
        <w:rFonts w:hint="default" w:ascii="Calibri" w:hAnsi="Calibri" w:eastAsia="Calibri" w:cs="Calibri"/>
      </w:rPr>
    </w:lvl>
    <w:lvl w:ilvl="1" w:tplc="041B0003" w:tentative="1">
      <w:start w:val="1"/>
      <w:numFmt w:val="bullet"/>
      <w:lvlText w:val="o"/>
      <w:lvlJc w:val="left"/>
      <w:pPr>
        <w:ind w:left="2148" w:hanging="360"/>
      </w:pPr>
      <w:rPr>
        <w:rFonts w:hint="default" w:ascii="Courier New" w:hAnsi="Courier New" w:cs="Courier New"/>
      </w:rPr>
    </w:lvl>
    <w:lvl w:ilvl="2" w:tplc="041B0005" w:tentative="1">
      <w:start w:val="1"/>
      <w:numFmt w:val="bullet"/>
      <w:lvlText w:val=""/>
      <w:lvlJc w:val="left"/>
      <w:pPr>
        <w:ind w:left="2868" w:hanging="360"/>
      </w:pPr>
      <w:rPr>
        <w:rFonts w:hint="default" w:ascii="Wingdings" w:hAnsi="Wingdings"/>
      </w:rPr>
    </w:lvl>
    <w:lvl w:ilvl="3" w:tplc="041B0001" w:tentative="1">
      <w:start w:val="1"/>
      <w:numFmt w:val="bullet"/>
      <w:lvlText w:val=""/>
      <w:lvlJc w:val="left"/>
      <w:pPr>
        <w:ind w:left="3588" w:hanging="360"/>
      </w:pPr>
      <w:rPr>
        <w:rFonts w:hint="default" w:ascii="Symbol" w:hAnsi="Symbol"/>
      </w:rPr>
    </w:lvl>
    <w:lvl w:ilvl="4" w:tplc="041B0003" w:tentative="1">
      <w:start w:val="1"/>
      <w:numFmt w:val="bullet"/>
      <w:lvlText w:val="o"/>
      <w:lvlJc w:val="left"/>
      <w:pPr>
        <w:ind w:left="4308" w:hanging="360"/>
      </w:pPr>
      <w:rPr>
        <w:rFonts w:hint="default" w:ascii="Courier New" w:hAnsi="Courier New" w:cs="Courier New"/>
      </w:rPr>
    </w:lvl>
    <w:lvl w:ilvl="5" w:tplc="041B0005" w:tentative="1">
      <w:start w:val="1"/>
      <w:numFmt w:val="bullet"/>
      <w:lvlText w:val=""/>
      <w:lvlJc w:val="left"/>
      <w:pPr>
        <w:ind w:left="5028" w:hanging="360"/>
      </w:pPr>
      <w:rPr>
        <w:rFonts w:hint="default" w:ascii="Wingdings" w:hAnsi="Wingdings"/>
      </w:rPr>
    </w:lvl>
    <w:lvl w:ilvl="6" w:tplc="041B0001" w:tentative="1">
      <w:start w:val="1"/>
      <w:numFmt w:val="bullet"/>
      <w:lvlText w:val=""/>
      <w:lvlJc w:val="left"/>
      <w:pPr>
        <w:ind w:left="5748" w:hanging="360"/>
      </w:pPr>
      <w:rPr>
        <w:rFonts w:hint="default" w:ascii="Symbol" w:hAnsi="Symbol"/>
      </w:rPr>
    </w:lvl>
    <w:lvl w:ilvl="7" w:tplc="041B0003" w:tentative="1">
      <w:start w:val="1"/>
      <w:numFmt w:val="bullet"/>
      <w:lvlText w:val="o"/>
      <w:lvlJc w:val="left"/>
      <w:pPr>
        <w:ind w:left="6468" w:hanging="360"/>
      </w:pPr>
      <w:rPr>
        <w:rFonts w:hint="default" w:ascii="Courier New" w:hAnsi="Courier New" w:cs="Courier New"/>
      </w:rPr>
    </w:lvl>
    <w:lvl w:ilvl="8" w:tplc="041B0005" w:tentative="1">
      <w:start w:val="1"/>
      <w:numFmt w:val="bullet"/>
      <w:lvlText w:val=""/>
      <w:lvlJc w:val="left"/>
      <w:pPr>
        <w:ind w:left="7188" w:hanging="360"/>
      </w:pPr>
      <w:rPr>
        <w:rFonts w:hint="default" w:ascii="Wingdings" w:hAnsi="Wingdings"/>
      </w:rPr>
    </w:lvl>
  </w:abstractNum>
  <w:abstractNum w:abstractNumId="1" w15:restartNumberingAfterBreak="0">
    <w:nsid w:val="04862787"/>
    <w:multiLevelType w:val="hybridMultilevel"/>
    <w:tmpl w:val="25E40CCA"/>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42298"/>
    <w:multiLevelType w:val="hybridMultilevel"/>
    <w:tmpl w:val="D6D0A364"/>
    <w:lvl w:ilvl="0" w:tplc="7CFC4F7C">
      <w:start w:val="1"/>
      <w:numFmt w:val="bullet"/>
      <w:lvlText w:val="-"/>
      <w:lvlJc w:val="left"/>
      <w:pPr>
        <w:ind w:left="1440"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5" w15:restartNumberingAfterBreak="0">
    <w:nsid w:val="1F7F0393"/>
    <w:multiLevelType w:val="hybridMultilevel"/>
    <w:tmpl w:val="C05CFF66"/>
    <w:lvl w:ilvl="0" w:tplc="7CFC4F7C">
      <w:start w:val="1"/>
      <w:numFmt w:val="bullet"/>
      <w:lvlText w:val="-"/>
      <w:lvlJc w:val="left"/>
      <w:pPr>
        <w:ind w:left="1080"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9C70339"/>
    <w:multiLevelType w:val="multilevel"/>
    <w:tmpl w:val="2CC4DDD8"/>
    <w:lvl w:ilvl="0">
      <w:start w:val="1"/>
      <w:numFmt w:val="decimal"/>
      <w:lvlText w:val="%1."/>
      <w:lvlJc w:val="left"/>
      <w:pPr>
        <w:ind w:left="981" w:hanging="853"/>
      </w:pPr>
      <w:rPr>
        <w:rFonts w:hint="default" w:ascii="Times New Roman" w:hAnsi="Times New Roman" w:eastAsia="Times New Roman" w:cs="Times New Roman"/>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hint="default" w:ascii="Times New Roman" w:hAnsi="Times New Roman" w:eastAsia="Times New Roman" w:cs="Times New Roman"/>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7"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hint="default" w:ascii="Arial" w:hAnsi="Arial" w:eastAsia="Calibri" w:cs="Arial"/>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9" w15:restartNumberingAfterBreak="0">
    <w:nsid w:val="67626451"/>
    <w:multiLevelType w:val="hybridMultilevel"/>
    <w:tmpl w:val="8A5A0998"/>
    <w:lvl w:ilvl="0" w:tplc="7CFC4F7C">
      <w:start w:val="1"/>
      <w:numFmt w:val="bullet"/>
      <w:lvlText w:val="-"/>
      <w:lvlJc w:val="left"/>
      <w:pPr>
        <w:ind w:left="14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10" w15:restartNumberingAfterBreak="0">
    <w:nsid w:val="732F1A61"/>
    <w:multiLevelType w:val="hybridMultilevel"/>
    <w:tmpl w:val="6CA2FD50"/>
    <w:lvl w:ilvl="0" w:tplc="23AA8F00">
      <w:start w:val="1"/>
      <w:numFmt w:val="bullet"/>
      <w:lvlText w:val="-"/>
      <w:lvlJc w:val="left"/>
      <w:pPr>
        <w:ind w:left="1440" w:hanging="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11" w15:restartNumberingAfterBreak="0">
    <w:nsid w:val="792B33EE"/>
    <w:multiLevelType w:val="hybridMultilevel"/>
    <w:tmpl w:val="03DC7922"/>
    <w:lvl w:ilvl="0" w:tplc="7CFC4F7C">
      <w:start w:val="1"/>
      <w:numFmt w:val="bullet"/>
      <w:lvlText w:val="-"/>
      <w:lvlJc w:val="left"/>
      <w:pPr>
        <w:ind w:left="15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206" w:hanging="360"/>
      </w:pPr>
      <w:rPr>
        <w:rFonts w:hint="default" w:ascii="Courier New" w:hAnsi="Courier New" w:cs="Courier New"/>
      </w:rPr>
    </w:lvl>
    <w:lvl w:ilvl="2" w:tplc="041B0005" w:tentative="1">
      <w:start w:val="1"/>
      <w:numFmt w:val="bullet"/>
      <w:lvlText w:val=""/>
      <w:lvlJc w:val="left"/>
      <w:pPr>
        <w:ind w:left="2926" w:hanging="360"/>
      </w:pPr>
      <w:rPr>
        <w:rFonts w:hint="default" w:ascii="Wingdings" w:hAnsi="Wingdings"/>
      </w:rPr>
    </w:lvl>
    <w:lvl w:ilvl="3" w:tplc="041B0001" w:tentative="1">
      <w:start w:val="1"/>
      <w:numFmt w:val="bullet"/>
      <w:lvlText w:val=""/>
      <w:lvlJc w:val="left"/>
      <w:pPr>
        <w:ind w:left="3646" w:hanging="360"/>
      </w:pPr>
      <w:rPr>
        <w:rFonts w:hint="default" w:ascii="Symbol" w:hAnsi="Symbol"/>
      </w:rPr>
    </w:lvl>
    <w:lvl w:ilvl="4" w:tplc="041B0003" w:tentative="1">
      <w:start w:val="1"/>
      <w:numFmt w:val="bullet"/>
      <w:lvlText w:val="o"/>
      <w:lvlJc w:val="left"/>
      <w:pPr>
        <w:ind w:left="4366" w:hanging="360"/>
      </w:pPr>
      <w:rPr>
        <w:rFonts w:hint="default" w:ascii="Courier New" w:hAnsi="Courier New" w:cs="Courier New"/>
      </w:rPr>
    </w:lvl>
    <w:lvl w:ilvl="5" w:tplc="041B0005" w:tentative="1">
      <w:start w:val="1"/>
      <w:numFmt w:val="bullet"/>
      <w:lvlText w:val=""/>
      <w:lvlJc w:val="left"/>
      <w:pPr>
        <w:ind w:left="5086" w:hanging="360"/>
      </w:pPr>
      <w:rPr>
        <w:rFonts w:hint="default" w:ascii="Wingdings" w:hAnsi="Wingdings"/>
      </w:rPr>
    </w:lvl>
    <w:lvl w:ilvl="6" w:tplc="041B0001" w:tentative="1">
      <w:start w:val="1"/>
      <w:numFmt w:val="bullet"/>
      <w:lvlText w:val=""/>
      <w:lvlJc w:val="left"/>
      <w:pPr>
        <w:ind w:left="5806" w:hanging="360"/>
      </w:pPr>
      <w:rPr>
        <w:rFonts w:hint="default" w:ascii="Symbol" w:hAnsi="Symbol"/>
      </w:rPr>
    </w:lvl>
    <w:lvl w:ilvl="7" w:tplc="041B0003" w:tentative="1">
      <w:start w:val="1"/>
      <w:numFmt w:val="bullet"/>
      <w:lvlText w:val="o"/>
      <w:lvlJc w:val="left"/>
      <w:pPr>
        <w:ind w:left="6526" w:hanging="360"/>
      </w:pPr>
      <w:rPr>
        <w:rFonts w:hint="default" w:ascii="Courier New" w:hAnsi="Courier New" w:cs="Courier New"/>
      </w:rPr>
    </w:lvl>
    <w:lvl w:ilvl="8" w:tplc="041B0005" w:tentative="1">
      <w:start w:val="1"/>
      <w:numFmt w:val="bullet"/>
      <w:lvlText w:val=""/>
      <w:lvlJc w:val="left"/>
      <w:pPr>
        <w:ind w:left="7246" w:hanging="360"/>
      </w:pPr>
      <w:rPr>
        <w:rFonts w:hint="default" w:ascii="Wingdings" w:hAnsi="Wingdings"/>
      </w:rPr>
    </w:lvl>
  </w:abstractNum>
  <w:num w:numId="1" w16cid:durableId="1260798825">
    <w:abstractNumId w:val="3"/>
  </w:num>
  <w:num w:numId="2" w16cid:durableId="649754559">
    <w:abstractNumId w:val="10"/>
  </w:num>
  <w:num w:numId="3" w16cid:durableId="198786537">
    <w:abstractNumId w:val="11"/>
  </w:num>
  <w:num w:numId="4" w16cid:durableId="1193031311">
    <w:abstractNumId w:val="9"/>
  </w:num>
  <w:num w:numId="5" w16cid:durableId="1386686636">
    <w:abstractNumId w:val="5"/>
  </w:num>
  <w:num w:numId="6" w16cid:durableId="888957148">
    <w:abstractNumId w:val="4"/>
  </w:num>
  <w:num w:numId="7" w16cid:durableId="1786534012">
    <w:abstractNumId w:val="2"/>
  </w:num>
  <w:num w:numId="8" w16cid:durableId="569772557">
    <w:abstractNumId w:val="7"/>
  </w:num>
  <w:num w:numId="9" w16cid:durableId="135414571">
    <w:abstractNumId w:val="6"/>
  </w:num>
  <w:num w:numId="10" w16cid:durableId="174999688">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625911">
    <w:abstractNumId w:val="0"/>
  </w:num>
  <w:num w:numId="12" w16cid:durableId="165020755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10094"/>
    <w:rsid w:val="0004376C"/>
    <w:rsid w:val="00046F72"/>
    <w:rsid w:val="00056D79"/>
    <w:rsid w:val="0007483E"/>
    <w:rsid w:val="000837B8"/>
    <w:rsid w:val="000B305A"/>
    <w:rsid w:val="000C67AE"/>
    <w:rsid w:val="000D25CD"/>
    <w:rsid w:val="000D2DD0"/>
    <w:rsid w:val="000E09B4"/>
    <w:rsid w:val="000E617D"/>
    <w:rsid w:val="000F3643"/>
    <w:rsid w:val="00107279"/>
    <w:rsid w:val="001455AB"/>
    <w:rsid w:val="00146055"/>
    <w:rsid w:val="001475D6"/>
    <w:rsid w:val="001575E3"/>
    <w:rsid w:val="00171E85"/>
    <w:rsid w:val="00174E3B"/>
    <w:rsid w:val="001A386E"/>
    <w:rsid w:val="001C4114"/>
    <w:rsid w:val="001C76E9"/>
    <w:rsid w:val="001E1779"/>
    <w:rsid w:val="001F4683"/>
    <w:rsid w:val="001F5794"/>
    <w:rsid w:val="00236763"/>
    <w:rsid w:val="00237228"/>
    <w:rsid w:val="00244783"/>
    <w:rsid w:val="00262E0F"/>
    <w:rsid w:val="00274C8A"/>
    <w:rsid w:val="00295F43"/>
    <w:rsid w:val="00296C5C"/>
    <w:rsid w:val="002A193E"/>
    <w:rsid w:val="002A6D3B"/>
    <w:rsid w:val="002C3097"/>
    <w:rsid w:val="002C4834"/>
    <w:rsid w:val="002D4447"/>
    <w:rsid w:val="002D6EC9"/>
    <w:rsid w:val="002F6A9F"/>
    <w:rsid w:val="0031385D"/>
    <w:rsid w:val="00332DF2"/>
    <w:rsid w:val="003720ED"/>
    <w:rsid w:val="0037478C"/>
    <w:rsid w:val="00374B43"/>
    <w:rsid w:val="00375D65"/>
    <w:rsid w:val="003878F8"/>
    <w:rsid w:val="00392A88"/>
    <w:rsid w:val="003A468C"/>
    <w:rsid w:val="003C69D3"/>
    <w:rsid w:val="003D64D3"/>
    <w:rsid w:val="003E76D0"/>
    <w:rsid w:val="003F07F1"/>
    <w:rsid w:val="003F1E4E"/>
    <w:rsid w:val="003F5920"/>
    <w:rsid w:val="00400A82"/>
    <w:rsid w:val="004021EA"/>
    <w:rsid w:val="00416532"/>
    <w:rsid w:val="00425571"/>
    <w:rsid w:val="00426E90"/>
    <w:rsid w:val="00427237"/>
    <w:rsid w:val="00427F8A"/>
    <w:rsid w:val="00492DA3"/>
    <w:rsid w:val="0049311E"/>
    <w:rsid w:val="004B0405"/>
    <w:rsid w:val="004B3DF3"/>
    <w:rsid w:val="004B54EB"/>
    <w:rsid w:val="004C49CC"/>
    <w:rsid w:val="004D001E"/>
    <w:rsid w:val="004D0FA7"/>
    <w:rsid w:val="004D3DD6"/>
    <w:rsid w:val="004E7136"/>
    <w:rsid w:val="004F37F4"/>
    <w:rsid w:val="004F6CF8"/>
    <w:rsid w:val="005037A4"/>
    <w:rsid w:val="005054B9"/>
    <w:rsid w:val="00507329"/>
    <w:rsid w:val="00521D8D"/>
    <w:rsid w:val="00554EF2"/>
    <w:rsid w:val="00556CC2"/>
    <w:rsid w:val="00560E21"/>
    <w:rsid w:val="0056268B"/>
    <w:rsid w:val="0056612E"/>
    <w:rsid w:val="00576423"/>
    <w:rsid w:val="00585570"/>
    <w:rsid w:val="0058630E"/>
    <w:rsid w:val="005A5693"/>
    <w:rsid w:val="005B00A1"/>
    <w:rsid w:val="005B40E1"/>
    <w:rsid w:val="005C2800"/>
    <w:rsid w:val="005C38EF"/>
    <w:rsid w:val="005D24F9"/>
    <w:rsid w:val="005E0AEB"/>
    <w:rsid w:val="005E27E6"/>
    <w:rsid w:val="005E4091"/>
    <w:rsid w:val="00605236"/>
    <w:rsid w:val="0061184E"/>
    <w:rsid w:val="00616BEF"/>
    <w:rsid w:val="00625A53"/>
    <w:rsid w:val="00645CC2"/>
    <w:rsid w:val="00665F2D"/>
    <w:rsid w:val="00680B03"/>
    <w:rsid w:val="006863C2"/>
    <w:rsid w:val="006B1359"/>
    <w:rsid w:val="006C11D6"/>
    <w:rsid w:val="006C16B1"/>
    <w:rsid w:val="006C1CCB"/>
    <w:rsid w:val="006E05F1"/>
    <w:rsid w:val="006F13FB"/>
    <w:rsid w:val="007044D5"/>
    <w:rsid w:val="0071287B"/>
    <w:rsid w:val="00717025"/>
    <w:rsid w:val="00732190"/>
    <w:rsid w:val="00737690"/>
    <w:rsid w:val="00750EA9"/>
    <w:rsid w:val="0077241F"/>
    <w:rsid w:val="0077259F"/>
    <w:rsid w:val="0079306C"/>
    <w:rsid w:val="007A292C"/>
    <w:rsid w:val="007A30FD"/>
    <w:rsid w:val="007B5240"/>
    <w:rsid w:val="007C7E26"/>
    <w:rsid w:val="007D2B25"/>
    <w:rsid w:val="007D42E5"/>
    <w:rsid w:val="007D7A9F"/>
    <w:rsid w:val="00823EE5"/>
    <w:rsid w:val="00831660"/>
    <w:rsid w:val="008B7901"/>
    <w:rsid w:val="008C2E82"/>
    <w:rsid w:val="008C7593"/>
    <w:rsid w:val="008D3F14"/>
    <w:rsid w:val="008D4B2A"/>
    <w:rsid w:val="008D6A86"/>
    <w:rsid w:val="008E5277"/>
    <w:rsid w:val="008F0DF6"/>
    <w:rsid w:val="008F0F27"/>
    <w:rsid w:val="008F2BAE"/>
    <w:rsid w:val="008F36C8"/>
    <w:rsid w:val="0093779F"/>
    <w:rsid w:val="00946E84"/>
    <w:rsid w:val="00953833"/>
    <w:rsid w:val="00974DE3"/>
    <w:rsid w:val="00981514"/>
    <w:rsid w:val="00982D08"/>
    <w:rsid w:val="00985990"/>
    <w:rsid w:val="009872EC"/>
    <w:rsid w:val="00991BE8"/>
    <w:rsid w:val="009A3CB3"/>
    <w:rsid w:val="009A5087"/>
    <w:rsid w:val="009C663C"/>
    <w:rsid w:val="009D0543"/>
    <w:rsid w:val="009D2ADA"/>
    <w:rsid w:val="009D5C38"/>
    <w:rsid w:val="009D646B"/>
    <w:rsid w:val="009F4E34"/>
    <w:rsid w:val="00A13F68"/>
    <w:rsid w:val="00A14C9F"/>
    <w:rsid w:val="00A27B26"/>
    <w:rsid w:val="00A46CE7"/>
    <w:rsid w:val="00A56CCB"/>
    <w:rsid w:val="00A573DB"/>
    <w:rsid w:val="00A62A77"/>
    <w:rsid w:val="00A64C6D"/>
    <w:rsid w:val="00A6656B"/>
    <w:rsid w:val="00A82E7E"/>
    <w:rsid w:val="00A906D4"/>
    <w:rsid w:val="00AC006B"/>
    <w:rsid w:val="00AC6C83"/>
    <w:rsid w:val="00AE2DA6"/>
    <w:rsid w:val="00AE519A"/>
    <w:rsid w:val="00B05D1A"/>
    <w:rsid w:val="00B11BF1"/>
    <w:rsid w:val="00B127C9"/>
    <w:rsid w:val="00B13FDF"/>
    <w:rsid w:val="00B14B39"/>
    <w:rsid w:val="00B15860"/>
    <w:rsid w:val="00B24E55"/>
    <w:rsid w:val="00B33A1E"/>
    <w:rsid w:val="00B34CFE"/>
    <w:rsid w:val="00B36813"/>
    <w:rsid w:val="00B41481"/>
    <w:rsid w:val="00B476AC"/>
    <w:rsid w:val="00B51C2A"/>
    <w:rsid w:val="00BA2AF3"/>
    <w:rsid w:val="00BB2B29"/>
    <w:rsid w:val="00BC721F"/>
    <w:rsid w:val="00BD5CB1"/>
    <w:rsid w:val="00BE09E0"/>
    <w:rsid w:val="00C030DD"/>
    <w:rsid w:val="00C171E2"/>
    <w:rsid w:val="00C26C11"/>
    <w:rsid w:val="00C31442"/>
    <w:rsid w:val="00C43A7C"/>
    <w:rsid w:val="00C6565B"/>
    <w:rsid w:val="00C730B8"/>
    <w:rsid w:val="00C761A5"/>
    <w:rsid w:val="00C77144"/>
    <w:rsid w:val="00CA4B4D"/>
    <w:rsid w:val="00CB288B"/>
    <w:rsid w:val="00CB6BA5"/>
    <w:rsid w:val="00CC1D9C"/>
    <w:rsid w:val="00CC7D73"/>
    <w:rsid w:val="00CD0143"/>
    <w:rsid w:val="00CE127B"/>
    <w:rsid w:val="00CE2637"/>
    <w:rsid w:val="00CE6717"/>
    <w:rsid w:val="00CF3E97"/>
    <w:rsid w:val="00CF58AE"/>
    <w:rsid w:val="00D009A9"/>
    <w:rsid w:val="00D01A6E"/>
    <w:rsid w:val="00D05C20"/>
    <w:rsid w:val="00D21351"/>
    <w:rsid w:val="00D26FFF"/>
    <w:rsid w:val="00D55780"/>
    <w:rsid w:val="00D6397D"/>
    <w:rsid w:val="00D809DC"/>
    <w:rsid w:val="00D84BEB"/>
    <w:rsid w:val="00DB033B"/>
    <w:rsid w:val="00DB448A"/>
    <w:rsid w:val="00DC3123"/>
    <w:rsid w:val="00DD53A2"/>
    <w:rsid w:val="00DD7FBF"/>
    <w:rsid w:val="00DE0C46"/>
    <w:rsid w:val="00DE6BD0"/>
    <w:rsid w:val="00DF26CE"/>
    <w:rsid w:val="00E129FF"/>
    <w:rsid w:val="00E22588"/>
    <w:rsid w:val="00E255C4"/>
    <w:rsid w:val="00E257B6"/>
    <w:rsid w:val="00E3237C"/>
    <w:rsid w:val="00E33F96"/>
    <w:rsid w:val="00E51C72"/>
    <w:rsid w:val="00E6264F"/>
    <w:rsid w:val="00E638BE"/>
    <w:rsid w:val="00E66677"/>
    <w:rsid w:val="00E757A2"/>
    <w:rsid w:val="00E8086E"/>
    <w:rsid w:val="00E87F50"/>
    <w:rsid w:val="00E949D8"/>
    <w:rsid w:val="00EE09DF"/>
    <w:rsid w:val="00EE0A2E"/>
    <w:rsid w:val="00EE5E97"/>
    <w:rsid w:val="00EF2269"/>
    <w:rsid w:val="00EF4BD2"/>
    <w:rsid w:val="00EF6CB2"/>
    <w:rsid w:val="00F05C43"/>
    <w:rsid w:val="00F16ABC"/>
    <w:rsid w:val="00F16D7D"/>
    <w:rsid w:val="00F34158"/>
    <w:rsid w:val="00F409CF"/>
    <w:rsid w:val="00F54A56"/>
    <w:rsid w:val="00F67448"/>
    <w:rsid w:val="00F86261"/>
    <w:rsid w:val="00F94124"/>
    <w:rsid w:val="00F9753E"/>
    <w:rsid w:val="00F978FA"/>
    <w:rsid w:val="00FC0A11"/>
    <w:rsid w:val="00FC5B0D"/>
    <w:rsid w:val="00FD71F7"/>
    <w:rsid w:val="52E73D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2D4447"/>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Hlavika1" w:customStyle="1">
    <w:name w:val="Hlavička1"/>
    <w:basedOn w:val="Normlny"/>
    <w:next w:val="Hlavika"/>
    <w:link w:val="HlavikaChar"/>
    <w:uiPriority w:val="99"/>
    <w:unhideWhenUsed/>
    <w:rsid w:val="006C16B1"/>
    <w:pPr>
      <w:tabs>
        <w:tab w:val="center" w:pos="4536"/>
        <w:tab w:val="right" w:pos="9072"/>
      </w:tabs>
      <w:spacing w:after="0" w:line="240" w:lineRule="auto"/>
    </w:pPr>
  </w:style>
  <w:style w:type="character" w:styleId="HlavikaChar" w:customStyle="1">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styleId="PtaChar" w:customStyle="1">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styleId="HlavikaChar1" w:customStyle="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styleId="TextkomentraChar" w:customStyle="1">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styleId="PredmetkomentraChar" w:customStyle="1">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34"/>
    <w:qFormat/>
    <w:rsid w:val="008C2E82"/>
    <w:pPr>
      <w:ind w:left="720"/>
      <w:contextualSpacing/>
    </w:pPr>
  </w:style>
  <w:style w:type="character" w:styleId="OdsekzoznamuChar" w:customStyle="1">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ukasova@olo.sk" TargetMode="External" Id="rId8" /><Relationship Type="http://schemas.openxmlformats.org/officeDocument/2006/relationships/hyperlink" Target="https://josephine.proebiz.com/sk/tender/52377/summary"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josephine.proebiz.com/sk/tender/52377/summary"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josephine.proebiz.com/sk/tender/52377/summary" TargetMode="External" Id="rId11" /><Relationship Type="http://schemas.openxmlformats.org/officeDocument/2006/relationships/webSettings" Target="webSettings.xml" Id="rId5" /><Relationship Type="http://schemas.openxmlformats.org/officeDocument/2006/relationships/hyperlink" Target="https://store.proebiz.com/docs/josephine/sk/Technicke_poziadavky_sw_JOSEPHINE.pdf" TargetMode="External" Id="rId15" /><Relationship Type="http://schemas.openxmlformats.org/officeDocument/2006/relationships/hyperlink" Target="https://www.uvo.gov.sk/vestnik/oznamenie/detail/548516?page=1&amp;limit=20&amp;sort=datumZverejnenia&amp;sort-dir=DESC&amp;ext=0&amp;cisloOznamenia=&amp;text=&amp;year=0&amp;dzOd=&amp;dzDo=&amp;cvestnik=&amp;doznamenia=-1&amp;dzakazky=-1&amp;dpostupu=-1&amp;mdodania=&amp;kcpv=&amp;opb=&amp;szfeu=&amp;flimit=-1&amp;nobstaravatel=&amp;"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josephine.proebiz.com/sk/tender/52377/summary" TargetMode="External" Id="rId9" /><Relationship Type="http://schemas.openxmlformats.org/officeDocument/2006/relationships/hyperlink" Target="https://store.proebiz.com/docs/josephine/sk/Technicke_poziadavky_sw_JOSEPHINE.pdf" TargetMode="External" Id="rId14" /><Relationship Type="http://schemas.openxmlformats.org/officeDocument/2006/relationships/glossaryDocument" Target="glossary/document.xml" Id="R9971eb3c4e454a55"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b89aea-7838-42dd-bff2-04091974a13a}"/>
      </w:docPartPr>
      <w:docPartBody>
        <w:p w14:paraId="67D8C034">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28BCA-A68F-42D6-815B-4368D013BF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Kanóc Alexander</dc:creator>
  <keywords/>
  <dc:description/>
  <lastModifiedBy>Hostiteľský používateľ</lastModifiedBy>
  <revision>15</revision>
  <dcterms:created xsi:type="dcterms:W3CDTF">2023-03-27T06:48:00.0000000Z</dcterms:created>
  <dcterms:modified xsi:type="dcterms:W3CDTF">2024-02-08T14:03:33.5596617Z</dcterms:modified>
</coreProperties>
</file>