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D492" w14:textId="77777777" w:rsidR="00B76C7F" w:rsidRPr="00E27842" w:rsidRDefault="00B76C7F" w:rsidP="00B76C7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661BB01E" w14:textId="77777777" w:rsidR="00B76C7F" w:rsidRPr="00E27842" w:rsidRDefault="00B76C7F" w:rsidP="00B76C7F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4F40545A" w14:textId="77777777" w:rsidR="00B76C7F" w:rsidRPr="00E27842" w:rsidRDefault="00B76C7F" w:rsidP="00B76C7F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F0D849" w14:textId="77777777" w:rsidR="00B76C7F" w:rsidRPr="00E27842" w:rsidRDefault="00B76C7F" w:rsidP="00B76C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A64F52" w14:textId="77777777" w:rsidR="00B76C7F" w:rsidRPr="00E27842" w:rsidRDefault="00B76C7F" w:rsidP="00B76C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3DDEB8" w14:textId="77777777" w:rsidR="00B76C7F" w:rsidRPr="00E27842" w:rsidRDefault="00B76C7F" w:rsidP="00B76C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2962231" w14:textId="77777777" w:rsidR="00B76C7F" w:rsidRPr="00E27842" w:rsidRDefault="00B76C7F" w:rsidP="00B76C7F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AA9A7A" w14:textId="77777777" w:rsidR="00B76C7F" w:rsidRPr="00E27842" w:rsidRDefault="00B76C7F" w:rsidP="00B76C7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0FF50AA6" w14:textId="77777777" w:rsidR="00B76C7F" w:rsidRPr="00E27842" w:rsidRDefault="00B76C7F" w:rsidP="00B76C7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18A0573A" w14:textId="77777777" w:rsidR="00B76C7F" w:rsidRPr="00E27842" w:rsidRDefault="00B76C7F" w:rsidP="00B76C7F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A28FB0D" w14:textId="77777777" w:rsidR="00B76C7F" w:rsidRDefault="00B76C7F">
      <w:pPr>
        <w:sectPr w:rsidR="00B76C7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341E1B" w14:textId="77777777" w:rsidR="00B76C7F" w:rsidRPr="00E27842" w:rsidRDefault="00B76C7F" w:rsidP="00B76C7F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2.1. do SWZ </w:t>
      </w:r>
    </w:p>
    <w:p w14:paraId="1773B95E" w14:textId="77777777" w:rsidR="00B76C7F" w:rsidRPr="00E27842" w:rsidRDefault="00B76C7F" w:rsidP="00B76C7F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D9B1088" w14:textId="77777777" w:rsidR="00B76C7F" w:rsidRPr="00E27842" w:rsidRDefault="00B76C7F" w:rsidP="00B76C7F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50D612E3" w14:textId="77777777" w:rsidR="00B76C7F" w:rsidRPr="00E27842" w:rsidRDefault="00B76C7F" w:rsidP="00B76C7F">
      <w:pPr>
        <w:tabs>
          <w:tab w:val="left" w:pos="3544"/>
        </w:tabs>
        <w:spacing w:before="120"/>
        <w:ind w:left="2410" w:hanging="2410"/>
        <w:rPr>
          <w:rFonts w:ascii="Cambria" w:hAnsi="Cambria" w:cs="Arial"/>
          <w:b/>
          <w:sz w:val="22"/>
          <w:szCs w:val="22"/>
        </w:rPr>
      </w:pPr>
    </w:p>
    <w:tbl>
      <w:tblPr>
        <w:tblW w:w="140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935"/>
        <w:gridCol w:w="2419"/>
        <w:gridCol w:w="5898"/>
        <w:gridCol w:w="1320"/>
        <w:gridCol w:w="2060"/>
      </w:tblGrid>
      <w:tr w:rsidR="00B76C7F" w:rsidRPr="002749A2" w14:paraId="60574AC9" w14:textId="77777777" w:rsidTr="00BE0114">
        <w:trPr>
          <w:trHeight w:val="394"/>
        </w:trPr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F9F745E" w14:textId="0E009040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0152F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9A084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FA5C5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6C7F" w:rsidRPr="002749A2" w14:paraId="11551494" w14:textId="77777777" w:rsidTr="00BE0114">
        <w:trPr>
          <w:trHeight w:val="2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CE128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670BB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F8E6D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7B2ED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82B4F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216E5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6C7F" w:rsidRPr="002749A2" w14:paraId="512AEB42" w14:textId="77777777" w:rsidTr="00BE0114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32CE3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DC000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BC166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75A91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A57D3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809C0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6C7F" w:rsidRPr="002749A2" w14:paraId="5F37338E" w14:textId="77777777" w:rsidTr="00BE0114">
        <w:trPr>
          <w:trHeight w:val="51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901B04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6952B4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968CC0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8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A24E8E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AC8F4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007938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B76C7F" w:rsidRPr="002749A2" w14:paraId="481141E0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1C31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6813B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88488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135EB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E2A0D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FF89C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855,00</w:t>
            </w:r>
          </w:p>
        </w:tc>
      </w:tr>
      <w:tr w:rsidR="00B76C7F" w:rsidRPr="002749A2" w14:paraId="40BA6A39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919F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6390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5A326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109CBC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9870D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EE4C0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255,00</w:t>
            </w:r>
          </w:p>
        </w:tc>
      </w:tr>
      <w:tr w:rsidR="00B76C7F" w:rsidRPr="002749A2" w14:paraId="08790E85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9E9B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7151A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14C35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SH23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E544DA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samochodowe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F307E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43A30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203,00</w:t>
            </w:r>
          </w:p>
        </w:tc>
      </w:tr>
      <w:tr w:rsidR="00B76C7F" w:rsidRPr="002749A2" w14:paraId="2B586B61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EB7F2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3782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58E0C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RU23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970AF9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 mechanicznym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CB72A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BB5BF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167,00</w:t>
            </w:r>
          </w:p>
        </w:tc>
      </w:tr>
      <w:tr w:rsidR="00B76C7F" w:rsidRPr="002749A2" w14:paraId="69A6669C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C3FFA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F4E8F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59DCA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Ł-NAG-POL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83200E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Osoba do naganki z transportem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1927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OSOB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D208C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B76C7F" w:rsidRPr="002749A2" w14:paraId="4797FF8C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B6104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590F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774FB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Ł-POM-POL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F7077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Osoba do pomocy organizacji polowania zbiorowego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A5050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OSOB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7C0B1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B76C7F" w:rsidRPr="002749A2" w14:paraId="75B5F6AD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36F02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66EB4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1B41A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Ł-POJ-POL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71292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Pojazd do transportu myśliwych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7608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CE8A7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76C7F" w:rsidRPr="002749A2" w14:paraId="224BA87C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54AE7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75AA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DB798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Ł-KAR-POL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3936E3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Pojazd do przewozu pozyskanej zwierzyny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B4ED3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BBC83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76C7F" w:rsidRPr="002749A2" w14:paraId="25F5561F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B6E0B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98366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2AD0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Ł-PSY-POL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B3EE1B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Pies do naganki z transportem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26DA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4A1F0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</w:tr>
      <w:tr w:rsidR="00B76C7F" w:rsidRPr="002749A2" w14:paraId="7740B0AC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5A63F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7A790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40FA3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Ł-TREBACZ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38AF45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Trębacz sygnałów myśliwskich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88F63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OSOB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1679C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B76C7F" w:rsidRPr="002749A2" w14:paraId="17F04BBC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6BC76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A5A6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7C6A5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Ł-PODPRM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CC6CCE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Podprowadzanie myśliwych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6CB8B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B4984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B76C7F" w:rsidRPr="002749A2" w14:paraId="6F8DB2E2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62BA8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5CD5C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409AE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PREP-JEL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A42815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poroża byka jelenia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29F9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16EA0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</w:tr>
      <w:tr w:rsidR="00B76C7F" w:rsidRPr="002749A2" w14:paraId="14EE1193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4823D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514A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566B6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PREP-ORĘŻ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C248A2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oręży dzika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933A3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EC450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B76C7F" w:rsidRPr="002749A2" w14:paraId="1513C9B8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4E615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B7783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4CC2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PREP-ROG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590634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parostków rogacza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FD367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E0072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</w:tr>
      <w:tr w:rsidR="00B76C7F" w:rsidRPr="002749A2" w14:paraId="5F3A8957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E4314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028B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5BA49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PREP-DAN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B84DE7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poroża byka daniela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1400D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32837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B76C7F" w:rsidRPr="002749A2" w14:paraId="4F733377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3B3C2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3FB90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66DDF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PREP-MED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41E472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Zdjęcie skóry na medalion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5C850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26D98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B76C7F" w:rsidRPr="002749A2" w14:paraId="0E6B207B" w14:textId="77777777" w:rsidTr="00BE011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A2E81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6CF45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A840C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PREP-DRAP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D8B579" w14:textId="77777777" w:rsidR="00B76C7F" w:rsidRPr="002749A2" w:rsidRDefault="00B76C7F" w:rsidP="00BE011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czaszek drapieżników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6B91F" w14:textId="77777777" w:rsidR="00B76C7F" w:rsidRPr="002749A2" w:rsidRDefault="00B76C7F" w:rsidP="00BE01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8D61E" w14:textId="77777777" w:rsidR="00B76C7F" w:rsidRPr="002749A2" w:rsidRDefault="00B76C7F" w:rsidP="00BE011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49A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</w:tbl>
    <w:p w14:paraId="5F77B60E" w14:textId="77777777" w:rsidR="00B76C7F" w:rsidRDefault="00B76C7F">
      <w:pPr>
        <w:sectPr w:rsidR="00B76C7F" w:rsidSect="00B76C7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625B363" w14:textId="7DF02462" w:rsidR="00C5792B" w:rsidRPr="00E27842" w:rsidRDefault="00C5792B" w:rsidP="00C5792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</w:t>
      </w:r>
      <w:r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 do SWZ </w:t>
      </w:r>
    </w:p>
    <w:p w14:paraId="3F5F8FEB" w14:textId="77777777" w:rsidR="00C5792B" w:rsidRPr="00E27842" w:rsidRDefault="00C5792B" w:rsidP="00C5792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020F1A1" w14:textId="03F21803" w:rsidR="00C5792B" w:rsidRDefault="00C5792B" w:rsidP="00C5792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S</w:t>
      </w:r>
      <w:r w:rsidRPr="00C5792B">
        <w:rPr>
          <w:rFonts w:ascii="Cambria" w:hAnsi="Cambria" w:cs="Arial"/>
          <w:b/>
          <w:sz w:val="22"/>
          <w:szCs w:val="22"/>
        </w:rPr>
        <w:t>zczegółowy rozmiar prac według grup czynności, czynności i lokalizacji</w:t>
      </w:r>
    </w:p>
    <w:p w14:paraId="798FDB0A" w14:textId="1ED3186E" w:rsidR="00C5792B" w:rsidRDefault="00C5792B" w:rsidP="00C5792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2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820"/>
        <w:gridCol w:w="1120"/>
        <w:gridCol w:w="2345"/>
        <w:gridCol w:w="1888"/>
        <w:gridCol w:w="1120"/>
        <w:gridCol w:w="2742"/>
        <w:gridCol w:w="1120"/>
        <w:gridCol w:w="603"/>
        <w:gridCol w:w="630"/>
        <w:gridCol w:w="191"/>
      </w:tblGrid>
      <w:tr w:rsidR="00300C42" w:rsidRPr="00300C42" w14:paraId="7DA8DEEC" w14:textId="77777777" w:rsidTr="00300C42">
        <w:trPr>
          <w:trHeight w:val="372"/>
        </w:trPr>
        <w:tc>
          <w:tcPr>
            <w:tcW w:w="1222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6511F9CB" w14:textId="3F13C3E9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300C42" w:rsidRPr="00300C42" w14:paraId="22BD7F29" w14:textId="77777777" w:rsidTr="00300C42">
        <w:trPr>
          <w:trHeight w:val="86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CFF7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06067B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D76E2B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E56D0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3EBB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5C6032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874A45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DD0C8D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DB68F6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FA8BA2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9A86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381EC06C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40D4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3E3E4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ŁOW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E7E95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ŁO-DOKSO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EF3CE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00D17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6FE6B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9F3E92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45619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BE2D5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DDEE4B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B99F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2DB132C8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8B65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80FE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70B2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52AE4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F4C9F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4B8F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69747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6AA3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DBD7E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71C1A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DE11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168736E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5ED1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4407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95A1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82EF5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23B5A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FD204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5CC6F1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CE34F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D20A3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DEEC2B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7280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F3C7831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134B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FACE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C875F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ŁO-DOKSOL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61E44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7FABC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ED89F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D1D98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9347B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3232D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D5E86F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29AE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6B1FB5F5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BAA1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40B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3CEB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AF465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29252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825A6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D3CF9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D0362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B9CBD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CD9288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B315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B8E1E3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4676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77F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747D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ŁO-DOKSU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2C391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97A28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42766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C4F5C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16B61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53F9B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A033F4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5FA3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4AC1DA1D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A5AB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7929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FC92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05BC2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0F36B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B23C6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6C4314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A3664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97AAC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8061B9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1DB9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085C783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9757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BEB0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58B5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EE9FC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4911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EE627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43490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55E31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F6D19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D43419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F888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3A9F1B6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3BAF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86F6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745F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ŁO-DOKTR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941CB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1ED90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79742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269F15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5D0D3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D0088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E453A6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9E60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05A51590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A86D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2E68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1AFF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D86D0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DC48C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E148A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ACC51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11294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69EF5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0FFFA7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F66B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40EBBE8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8F1E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60F4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4EC2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03D04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A44A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07B29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05B8DD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C7CE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301B3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919DF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51BE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41A2FDCB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97D4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757F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069CC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ŁO-POL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B8AC4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B4CAB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D0F86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D5D31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1107F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6BF92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43411D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5C27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6D5F9F77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F1A0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7659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1889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327CF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F12E0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80A18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CC0CA9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2834D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808C0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88B38C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CD4E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2FF3D6C4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58F7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CBB9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56C0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8DBF5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F1C63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4F1DD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3987B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86EF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66D54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0FBCF6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0F28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20EF9F68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2F4D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8D66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A4A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2890F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D060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EE09C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Ł-KAR-POL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2F9BDB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pojazd do przewozu zwierzyny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F08FB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C7399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F8962B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5BA7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9AF661D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31E8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7721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0D40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B27A5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0D249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428B4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Ł-NAG-POL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E6008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osoba do naganki z transportem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AF1DC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17046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100550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87C2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2A1A276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D5C1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304B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803C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86688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63C3C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59810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Ł-PODPRM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1B6DE8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Podprowadzanie myśliwych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84A33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7710B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C9D144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DF6C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3E760A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2651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D874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BEA7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F97A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18A34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3C9F9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Ł-POJ-POL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C2C0D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pojazd do transportu myśliwych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DBEC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3D49C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448E45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2B64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0A3E391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42D4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AD11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5465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D8345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5E064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232BC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Ł-POM-POL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754542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osoba do pomocy przy pol. </w:t>
            </w:r>
            <w:proofErr w:type="spellStart"/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2D3F9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EDABD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E6607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EF39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36BDBE2D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DE0E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9023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6AFC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3331C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086A4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E1928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Ł-PSY-POL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BF77D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pies do naganki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649C4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CBA28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2746B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00E3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08A3B09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5A3A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43FA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B629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21B15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9D2DD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F3BB9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Ł-TREBACZ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171463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Trębacz sygnałów myśliwskich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9F46B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6947D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OSOB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F660D1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D1DF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FA0B140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AC0F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88B7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5BD4C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ŁOP-POZZ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FEFA7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DB59B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0E451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7E056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A2568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DD3FA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E074CA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D31E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53FB301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CDCE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2B4E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1C8F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D8AD6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0852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803ED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AF7C7F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BF7DA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45A7C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43157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ABC8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A304EF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3020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1D07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80E4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E761A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990FB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FBC79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2531A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EF34F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D03C1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D9C43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09DB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32494ED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2953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2B13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4CC0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D485A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1858C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12562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PREP-DAN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F7F24A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poroża byka daniela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ADED6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78DD3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CA3554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CCEE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D9E0192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2D51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6A42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47E9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18CAC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2749E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4AB2B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PREP-DRAP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76FF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czaszek drapieżnik.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506F1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C29CF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0BD6B7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90C6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4D1A0812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F076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80D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B699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1E8E6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493F3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0ACCE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PREP-JEL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630B3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poroża byka jelenia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B2F6C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B2256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51DCF3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62BC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25084804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47CC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3706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CDDF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FB200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0845D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6D3E9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PREP-MED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0845F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zdjęcie skóry na medalion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70BA9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2428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F774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EF19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654AEE9B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F807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04C3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8C4E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56B37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3015D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C23CE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PREP-ORĘŻ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0A86B4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oręży dzika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283D1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BC5AF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FABE1A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BB56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C962B1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0A78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772C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B37D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BA6DD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42A5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AA358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PREP-ROG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D3A28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parostków rogacza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E066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17971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0B73AB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130B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5E64E720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069C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5B46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6C27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9F0A0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515EC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ACD74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PREP-SKOR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CB650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Skórowanie pozyskanej zwierzyn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EEC9C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BFBF3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179EB6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07E2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0D077CF0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3969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5AC4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9FC05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ŁO-URZN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A2B68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421D1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63857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05608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5523F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50828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AD6FA8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1535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EB5FB73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0C37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7F35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E35B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900F8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B0FB5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A7537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3A80D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6D3B7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8F97D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C0780E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A9B5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0C1A5DE3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C300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AB6A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D52F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75DAE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5C8B3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55A40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81B13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77CE8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3A616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B6FF15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4CD0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7ADA8134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086D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2850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647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EBC85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1009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30F5B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4FBC1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EE5CF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7187E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77D7B9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BCB7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38D55BA3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B9F5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C21AD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E49A4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ŁO-URZS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FE702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20649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C02DC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A9103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E027E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66E66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A14347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EB01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78320FEA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93F6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30FD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288E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BA3CA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B520B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B3FA4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C9600D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AAF9A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38EC9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D8292E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08D8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0B8E085E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973B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979D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3193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AA7DE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AE33D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065AF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DBF27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F0D4E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24ABC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DF2041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5161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661CA287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3A99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E86A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FE13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5F2E0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75ADD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9AEF2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AD51058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E0D8C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E86DA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C498EF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BD1C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8D4E47D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3F4F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9124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FEFE9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ŁO-ZABUPR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93929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6C6A1F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30266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3E93B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B599D6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DB9617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9A0D5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F93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7407751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E4EB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EFBB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B02D4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28621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472B5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55E07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E9078B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72DAC4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3F8171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55D000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964E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1B62593E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E14E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4976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1B1DE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1953A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A6840B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24A01E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1F7E22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36B30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7EAA65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5BCDE5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67E9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387D73D3" w14:textId="77777777" w:rsidTr="00300C42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66DD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00A60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ACCB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DD033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OHZ </w:t>
            </w:r>
            <w:proofErr w:type="spellStart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obw.leśny</w:t>
            </w:r>
            <w:proofErr w:type="spellEnd"/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nr 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D03FCD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A00/049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2C5C83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SH23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E5DA8A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p-ce godz. samochodowe VAT 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FDCEE0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6530C" w14:textId="77777777" w:rsidR="00300C42" w:rsidRPr="00300C42" w:rsidRDefault="00300C42" w:rsidP="00300C4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DCCDF2" w14:textId="77777777" w:rsidR="00300C42" w:rsidRPr="00300C42" w:rsidRDefault="00300C42" w:rsidP="00300C42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5ADE7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0C42" w:rsidRPr="00300C42" w14:paraId="472531DF" w14:textId="77777777" w:rsidTr="00300C42">
        <w:trPr>
          <w:trHeight w:val="222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137B3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2A3E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6682C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753F8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D5831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D1675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36B5B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A6EA2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2F7E6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CEB1F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509C9" w14:textId="77777777" w:rsidR="00300C42" w:rsidRPr="00300C42" w:rsidRDefault="00300C42" w:rsidP="00300C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0C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235CE8F0" w14:textId="77777777" w:rsidR="00C5792B" w:rsidRPr="00E27842" w:rsidRDefault="00C5792B" w:rsidP="00C5792B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/>
          <w:sz w:val="22"/>
          <w:szCs w:val="22"/>
        </w:rPr>
      </w:pPr>
    </w:p>
    <w:p w14:paraId="64CB2F83" w14:textId="3EC9D185" w:rsidR="00D37686" w:rsidRDefault="00D37686"/>
    <w:sectPr w:rsidR="00D37686" w:rsidSect="00B76C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7F"/>
    <w:rsid w:val="00300C42"/>
    <w:rsid w:val="00AC71F9"/>
    <w:rsid w:val="00B76C7F"/>
    <w:rsid w:val="00C5792B"/>
    <w:rsid w:val="00D3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91D9"/>
  <w15:chartTrackingRefBased/>
  <w15:docId w15:val="{46861AAD-9ED3-41F7-A1D4-2B2ECBD4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C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780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Śledziona</dc:creator>
  <cp:keywords/>
  <dc:description/>
  <cp:lastModifiedBy>Kamil Śledziona</cp:lastModifiedBy>
  <cp:revision>4</cp:revision>
  <dcterms:created xsi:type="dcterms:W3CDTF">2023-12-12T08:32:00Z</dcterms:created>
  <dcterms:modified xsi:type="dcterms:W3CDTF">2023-12-12T08:50:00Z</dcterms:modified>
</cp:coreProperties>
</file>