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9612B" w14:textId="7394473E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6C23B8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15FDA00" w14:textId="77777777" w:rsidR="003A0E75" w:rsidRDefault="003A0E75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0DA3D645" w:rsidR="002D0DDA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38EA4710" w14:textId="77777777" w:rsidR="002D0DDA" w:rsidRPr="0034631E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20FB2963" w14:textId="77777777" w:rsidR="007B69C8" w:rsidRDefault="007B69C8" w:rsidP="007B69C8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5E6F89F0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80BA742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21C7E7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A2CA63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DF1B073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C0AFA27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3C2B83DC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C6E52A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F65D8A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04249BE2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="006C23B8">
        <w:rPr>
          <w:rFonts w:asciiTheme="minorHAnsi" w:hAnsiTheme="minorHAnsi" w:cstheme="minorHAnsi"/>
          <w:b/>
          <w:bCs/>
          <w:sz w:val="20"/>
          <w:szCs w:val="20"/>
        </w:rPr>
        <w:t xml:space="preserve">Nákup cestných oceľových zvodidiel – systém HN4 (Výzva č. </w:t>
      </w:r>
      <w:r w:rsidR="006B51EA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6C23B8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34631E">
        <w:rPr>
          <w:rFonts w:asciiTheme="minorHAnsi" w:hAnsiTheme="minorHAnsi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2D0DDA"/>
    <w:rsid w:val="003A0E75"/>
    <w:rsid w:val="003B1C73"/>
    <w:rsid w:val="00524CB4"/>
    <w:rsid w:val="006B51EA"/>
    <w:rsid w:val="006C23B8"/>
    <w:rsid w:val="007B69C8"/>
    <w:rsid w:val="009E40E1"/>
    <w:rsid w:val="00A9007D"/>
    <w:rsid w:val="00DF373F"/>
    <w:rsid w:val="00E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2024-02-27T13:12:00Z</dcterms:created>
  <dcterms:modified xsi:type="dcterms:W3CDTF">2024-03-19T12:39:00Z</dcterms:modified>
</cp:coreProperties>
</file>