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623E8E80" w:rsidR="00BB0691" w:rsidRPr="00BB0691" w:rsidRDefault="00BB0691" w:rsidP="00555329">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555329" w:rsidRPr="00555329">
        <w:rPr>
          <w:rFonts w:ascii="Arial Narrow" w:hAnsi="Arial Narrow"/>
          <w:sz w:val="22"/>
          <w:szCs w:val="22"/>
          <w:lang w:val="sk-SK"/>
        </w:rPr>
        <w:t>Sedany pre MVSR 3</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FF3D4F">
        <w:rPr>
          <w:rFonts w:ascii="Arial Narrow" w:hAnsi="Arial Narrow"/>
          <w:sz w:val="22"/>
          <w:szCs w:val="22"/>
          <w:lang w:val="sk-SK"/>
        </w:rPr>
        <w:t>5</w:t>
      </w:r>
      <w:r w:rsidR="00555329">
        <w:rPr>
          <w:rFonts w:ascii="Arial Narrow" w:hAnsi="Arial Narrow"/>
          <w:sz w:val="22"/>
          <w:szCs w:val="22"/>
          <w:lang w:val="sk-SK"/>
        </w:rPr>
        <w:t>4376</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79752FE9"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555329">
        <w:rPr>
          <w:rFonts w:ascii="Arial Narrow" w:hAnsi="Arial Narrow"/>
          <w:sz w:val="22"/>
          <w:szCs w:val="22"/>
          <w:lang w:val="sk-SK"/>
        </w:rPr>
        <w:t>210</w:t>
      </w:r>
      <w:r w:rsidR="00FF3D4F">
        <w:rPr>
          <w:rFonts w:ascii="Arial Narrow" w:hAnsi="Arial Narrow"/>
          <w:sz w:val="22"/>
          <w:szCs w:val="22"/>
          <w:lang w:val="sk-SK"/>
        </w:rPr>
        <w:t xml:space="preserve"> 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555329">
      <w:pPr>
        <w:pStyle w:val="Odsekzoznamu"/>
        <w:numPr>
          <w:ilvl w:val="0"/>
          <w:numId w:val="61"/>
        </w:numPr>
        <w:ind w:hanging="76"/>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88C369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857D5D">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7E9702B0" w:rsidR="00CF559B" w:rsidRPr="002450C6" w:rsidRDefault="00CF559B" w:rsidP="00555329">
      <w:pPr>
        <w:pStyle w:val="Odsekzoznamu"/>
        <w:numPr>
          <w:ilvl w:val="1"/>
          <w:numId w:val="69"/>
        </w:numPr>
        <w:tabs>
          <w:tab w:val="clear" w:pos="2160"/>
          <w:tab w:val="clear" w:pos="2880"/>
          <w:tab w:val="clear" w:pos="4500"/>
        </w:tabs>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DF1DD4">
        <w:rPr>
          <w:rFonts w:ascii="Arial Narrow" w:hAnsi="Arial Narrow"/>
          <w:sz w:val="22"/>
          <w:szCs w:val="22"/>
          <w:lang w:val="sk-SK"/>
        </w:rPr>
        <w:t>„</w:t>
      </w:r>
      <w:r w:rsidR="00555329" w:rsidRPr="00555329">
        <w:rPr>
          <w:rFonts w:ascii="Arial Narrow" w:hAnsi="Arial Narrow"/>
          <w:sz w:val="22"/>
          <w:szCs w:val="22"/>
          <w:lang w:val="sk-SK"/>
        </w:rPr>
        <w:t>Sedany pre MVSR 3</w:t>
      </w:r>
      <w:r w:rsidR="00DF1DD4">
        <w:rPr>
          <w:rFonts w:ascii="Arial Narrow" w:hAnsi="Arial Narrow"/>
          <w:sz w:val="22"/>
          <w:szCs w:val="22"/>
          <w:lang w:val="sk-SK"/>
        </w:rPr>
        <w:t xml:space="preserve"> (ID JOSEPHINE: 5</w:t>
      </w:r>
      <w:r w:rsidR="00555329">
        <w:rPr>
          <w:rFonts w:ascii="Arial Narrow" w:hAnsi="Arial Narrow"/>
          <w:sz w:val="22"/>
          <w:szCs w:val="22"/>
          <w:lang w:val="sk-SK"/>
        </w:rPr>
        <w:t>4376</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7924D523" w14:textId="77777777" w:rsidR="006B5853" w:rsidRPr="004B764A" w:rsidRDefault="006B5853" w:rsidP="006B5853">
      <w:pPr>
        <w:pStyle w:val="Odsekzoznamu"/>
        <w:numPr>
          <w:ilvl w:val="1"/>
          <w:numId w:val="69"/>
        </w:numPr>
        <w:tabs>
          <w:tab w:val="clear" w:pos="2160"/>
          <w:tab w:val="clear" w:pos="2880"/>
          <w:tab w:val="clear" w:pos="4500"/>
        </w:tabs>
        <w:ind w:left="567" w:hanging="567"/>
        <w:jc w:val="both"/>
        <w:rPr>
          <w:rFonts w:ascii="Arial Narrow" w:hAnsi="Arial Narrow"/>
          <w:color w:val="000000" w:themeColor="text1"/>
          <w:sz w:val="22"/>
          <w:szCs w:val="22"/>
        </w:rPr>
      </w:pPr>
      <w:r w:rsidRPr="006B5853">
        <w:rPr>
          <w:rFonts w:ascii="Arial Narrow" w:hAnsi="Arial Narrow"/>
          <w:sz w:val="22"/>
          <w:szCs w:val="22"/>
        </w:rPr>
        <w:t>Predávajúci</w:t>
      </w:r>
      <w:r w:rsidRPr="004B764A">
        <w:rPr>
          <w:rFonts w:ascii="Arial Narrow" w:hAnsi="Arial Narrow"/>
          <w:color w:val="000000" w:themeColor="text1"/>
          <w:sz w:val="22"/>
          <w:szCs w:val="22"/>
        </w:rPr>
        <w:t xml:space="preserve"> dodá návrh montážneho predpisu Svetelné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a zvukové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výstražné</w:t>
      </w:r>
      <w:r w:rsidRPr="004B764A">
        <w:rPr>
          <w:rFonts w:ascii="Arial Narrow" w:hAnsi="Arial Narrow"/>
          <w:color w:val="000000" w:themeColor="text1"/>
          <w:sz w:val="22"/>
          <w:szCs w:val="22"/>
          <w:lang w:val="sk-SK"/>
        </w:rPr>
        <w:t>ho</w:t>
      </w:r>
      <w:r w:rsidRPr="004B764A">
        <w:rPr>
          <w:rFonts w:ascii="Arial Narrow" w:hAnsi="Arial Narrow"/>
          <w:color w:val="000000" w:themeColor="text1"/>
          <w:sz w:val="22"/>
          <w:szCs w:val="22"/>
        </w:rPr>
        <w:t xml:space="preserve"> zariadeni</w:t>
      </w:r>
      <w:r w:rsidRPr="004B764A">
        <w:rPr>
          <w:rFonts w:ascii="Arial Narrow" w:hAnsi="Arial Narrow"/>
          <w:color w:val="000000" w:themeColor="text1"/>
          <w:sz w:val="22"/>
          <w:szCs w:val="22"/>
          <w:lang w:val="sk-SK"/>
        </w:rPr>
        <w:t>a</w:t>
      </w:r>
      <w:r w:rsidRPr="004B764A">
        <w:rPr>
          <w:rFonts w:ascii="Arial Narrow" w:hAnsi="Arial Narrow"/>
          <w:color w:val="000000" w:themeColor="text1"/>
          <w:sz w:val="22"/>
          <w:szCs w:val="22"/>
        </w:rPr>
        <w:t xml:space="preserve"> pre skrytú montáž s určením pre Políciu SR (celej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151188FE" w14:textId="77777777" w:rsidR="006B5853" w:rsidRPr="00C677FE" w:rsidRDefault="006B5853" w:rsidP="006B5853">
      <w:pPr>
        <w:pStyle w:val="Odsekzoznamu"/>
        <w:rPr>
          <w:rFonts w:ascii="Arial Narrow" w:hAnsi="Arial Narrow"/>
          <w:color w:val="000000" w:themeColor="text1"/>
          <w:sz w:val="22"/>
          <w:szCs w:val="22"/>
        </w:rPr>
      </w:pPr>
    </w:p>
    <w:p w14:paraId="5CC133B1" w14:textId="77777777" w:rsidR="006B5853" w:rsidRPr="004B764A" w:rsidRDefault="006B5853" w:rsidP="006B5853">
      <w:pPr>
        <w:pStyle w:val="Odsekzoznamu"/>
        <w:numPr>
          <w:ilvl w:val="1"/>
          <w:numId w:val="69"/>
        </w:numPr>
        <w:tabs>
          <w:tab w:val="clear" w:pos="2160"/>
          <w:tab w:val="clear" w:pos="2880"/>
          <w:tab w:val="clear" w:pos="4500"/>
        </w:tabs>
        <w:ind w:left="567" w:hanging="567"/>
        <w:jc w:val="both"/>
        <w:rPr>
          <w:rFonts w:ascii="Arial Narrow" w:hAnsi="Arial Narrow"/>
          <w:color w:val="000000" w:themeColor="text1"/>
          <w:sz w:val="22"/>
          <w:szCs w:val="22"/>
        </w:rPr>
      </w:pPr>
      <w:r w:rsidRPr="006B5853">
        <w:rPr>
          <w:rFonts w:ascii="Arial Narrow" w:hAnsi="Arial Narrow"/>
          <w:sz w:val="22"/>
          <w:szCs w:val="22"/>
        </w:rPr>
        <w:t>Kupujúci</w:t>
      </w:r>
      <w:r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7AE8E8B6" w14:textId="77777777" w:rsidR="006B5853" w:rsidRPr="00C677FE" w:rsidRDefault="006B5853" w:rsidP="006B585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4347F09" w14:textId="77777777" w:rsidR="006B5853" w:rsidRPr="00C677FE" w:rsidRDefault="006B5853" w:rsidP="006B5853">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6B5853">
        <w:rPr>
          <w:rFonts w:ascii="Arial Narrow" w:hAnsi="Arial Narrow"/>
          <w:sz w:val="22"/>
          <w:szCs w:val="22"/>
        </w:rPr>
        <w:t>Predávajúci</w:t>
      </w:r>
      <w:r w:rsidRPr="00C677FE">
        <w:rPr>
          <w:rFonts w:ascii="Arial Narrow" w:hAnsi="Arial Narrow"/>
          <w:color w:val="000000" w:themeColor="text1"/>
          <w:sz w:val="22"/>
          <w:szCs w:val="22"/>
        </w:rPr>
        <w:t xml:space="preserve"> sa zaväzuje dodať predmet zmluvy v súlade s dohodnutými technickými a funkčnými charakteristikami,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CFA4BEA" w14:textId="77777777" w:rsidR="006B5853" w:rsidRPr="00C677FE"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293F536F" w14:textId="77777777" w:rsidR="006B5853" w:rsidRPr="00C677FE"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7D7093E0" w14:textId="77777777" w:rsidR="006B5853" w:rsidRPr="00C677FE"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p>
    <w:p w14:paraId="62E5EE4F" w14:textId="77777777" w:rsidR="006B5853" w:rsidRPr="004B764A"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p>
    <w:p w14:paraId="29F4494E" w14:textId="77777777" w:rsidR="006B5853" w:rsidRPr="004B764A"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certifikát/y o homologizácii v zmysle požiadaviek na zostavu 2 „Svetelné a zvukové výstražné zariadenie pre skrytú montáž s určením pre Políciu SR“,</w:t>
      </w:r>
    </w:p>
    <w:p w14:paraId="018DA4C3" w14:textId="1BAD11CD" w:rsidR="00CF559B" w:rsidRPr="004B764A" w:rsidRDefault="006B5853" w:rsidP="006B5853">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Pr="004B764A">
        <w:rPr>
          <w:rFonts w:ascii="Arial Narrow" w:hAnsi="Arial Narrow"/>
          <w:sz w:val="22"/>
          <w:szCs w:val="22"/>
          <w:lang w:val="sk-SK"/>
        </w:rPr>
        <w:t>.</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7109CD9E"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bookmarkStart w:id="3" w:name="_GoBack"/>
      <w:r w:rsidR="00555329">
        <w:rPr>
          <w:rFonts w:ascii="Arial Narrow" w:hAnsi="Arial Narrow"/>
          <w:sz w:val="22"/>
          <w:szCs w:val="22"/>
          <w:lang w:val="sk-SK"/>
        </w:rPr>
        <w:t>210</w:t>
      </w:r>
      <w:bookmarkEnd w:id="3"/>
      <w:r w:rsidRPr="00660EEA">
        <w:rPr>
          <w:rFonts w:ascii="Arial Narrow" w:hAnsi="Arial Narrow"/>
          <w:sz w:val="22"/>
          <w:szCs w:val="22"/>
          <w:lang w:val="sk-SK"/>
        </w:rPr>
        <w:t xml:space="preserve"> dní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Deň dodania predmetu zmluvy písomne alebo elektronicky oznámi predávajúci kupujúcemu najneskôr dva (2) pracovné dni vopred.</w:t>
      </w:r>
      <w:bookmarkEnd w:id="4"/>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5"/>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7"/>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10"/>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4E76-1094-4E34-88DC-EF082601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18</Pages>
  <Words>6139</Words>
  <Characters>34997</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178</cp:revision>
  <cp:lastPrinted>2020-09-23T13:30:00Z</cp:lastPrinted>
  <dcterms:created xsi:type="dcterms:W3CDTF">2020-10-26T09:25:00Z</dcterms:created>
  <dcterms:modified xsi:type="dcterms:W3CDTF">2024-03-21T11:27:00Z</dcterms:modified>
</cp:coreProperties>
</file>