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65C96706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65E16">
        <w:rPr>
          <w:rFonts w:ascii="Arial Narrow" w:hAnsi="Arial Narrow"/>
          <w:b/>
          <w:bCs/>
          <w:sz w:val="22"/>
        </w:rPr>
        <w:t>Sedany pre MVSR</w:t>
      </w:r>
      <w:r w:rsidR="00D347E0">
        <w:rPr>
          <w:rFonts w:ascii="Arial Narrow" w:hAnsi="Arial Narrow"/>
          <w:b/>
          <w:bCs/>
          <w:sz w:val="22"/>
        </w:rPr>
        <w:t>_3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D347E0">
        <w:rPr>
          <w:rFonts w:ascii="Arial Narrow" w:hAnsi="Arial Narrow"/>
          <w:sz w:val="22"/>
        </w:rPr>
        <w:t>54376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2F24F" w14:textId="77777777" w:rsidR="00617749" w:rsidRDefault="00617749">
      <w:pPr>
        <w:spacing w:after="0" w:line="240" w:lineRule="auto"/>
      </w:pPr>
      <w:r>
        <w:separator/>
      </w:r>
    </w:p>
  </w:endnote>
  <w:endnote w:type="continuationSeparator" w:id="0">
    <w:p w14:paraId="04A2A8D0" w14:textId="77777777" w:rsidR="00617749" w:rsidRDefault="0061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9FC87" w14:textId="77777777" w:rsidR="00617749" w:rsidRDefault="00617749">
      <w:pPr>
        <w:spacing w:after="0" w:line="240" w:lineRule="auto"/>
      </w:pPr>
      <w:r>
        <w:separator/>
      </w:r>
    </w:p>
  </w:footnote>
  <w:footnote w:type="continuationSeparator" w:id="0">
    <w:p w14:paraId="14231777" w14:textId="77777777" w:rsidR="00617749" w:rsidRDefault="00617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76078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D6ACC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65E16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17749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1066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B7323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47E0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1396BE-E4BD-4F51-8D09-E83D7AC8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2024-03-21T11:08:00Z</dcterms:modified>
</cp:coreProperties>
</file>