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E482537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>
        <w:rPr>
          <w:rFonts w:ascii="Arial" w:hAnsi="Arial" w:cs="Arial"/>
          <w:sz w:val="22"/>
          <w:szCs w:val="22"/>
        </w:rPr>
        <w:t>poskytnutie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385556" w:rsidRPr="00A24460">
                                                <w:rPr>
                                                  <w:rFonts w:ascii="Arial" w:eastAsia="Garamond" w:hAnsi="Arial" w:cs="Arial"/>
                                                  <w:b/>
                                                  <w:bCs/>
                                                  <w:color w:val="000000"/>
                                                  <w:sz w:val="22"/>
                                                  <w:szCs w:val="22"/>
                                                </w:rPr>
                                                <w:t>Zabezpečenie odberu, prepravy a spracovanie nebezpečného odpadu (popolček)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22A9D4D4" w:rsidR="00572F16" w:rsidRPr="00CE56D3" w:rsidRDefault="00572F16" w:rsidP="009B6448">
      <w:pPr>
        <w:widowControl w:val="0"/>
        <w:tabs>
          <w:tab w:val="left" w:pos="7153"/>
          <w:tab w:val="left" w:pos="7580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  <w:r w:rsidR="004E2C0C">
        <w:rPr>
          <w:rFonts w:ascii="Arial" w:hAnsi="Arial" w:cs="Arial"/>
          <w:bCs/>
          <w:i/>
          <w:iCs/>
          <w:sz w:val="22"/>
          <w:szCs w:val="22"/>
        </w:rPr>
        <w:tab/>
      </w:r>
      <w:r w:rsidR="009B6448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F1F3BBA" w14:textId="5CA371A9" w:rsidR="002127B0" w:rsidRPr="00CE56D3" w:rsidRDefault="00F70721" w:rsidP="00F70721">
      <w:pPr>
        <w:widowControl w:val="0"/>
        <w:tabs>
          <w:tab w:val="left" w:pos="7070"/>
        </w:tabs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6109B48D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obstarávateľovi zmluvu, v ktorej budú jednoznačne stanovené vzájomné práva a povinnosti, kto sa akou časťou bude podieľať na plnení zákazky, ako aj skutočnosť, že všetci členovia skupiny dodávateľov sú zaviazaní zo záväzkov voči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4C607248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D746F7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12BA1" w14:textId="77777777" w:rsidR="00D746F7" w:rsidRDefault="00D746F7" w:rsidP="00DB216D">
      <w:pPr>
        <w:spacing w:after="0"/>
      </w:pPr>
      <w:r>
        <w:separator/>
      </w:r>
    </w:p>
  </w:endnote>
  <w:endnote w:type="continuationSeparator" w:id="0">
    <w:p w14:paraId="5787045F" w14:textId="77777777" w:rsidR="00D746F7" w:rsidRDefault="00D746F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A2C88" w14:textId="77777777" w:rsidR="00D746F7" w:rsidRDefault="00D746F7" w:rsidP="00DB216D">
      <w:pPr>
        <w:spacing w:after="0"/>
      </w:pPr>
      <w:r>
        <w:separator/>
      </w:r>
    </w:p>
  </w:footnote>
  <w:footnote w:type="continuationSeparator" w:id="0">
    <w:p w14:paraId="5C0C2E0A" w14:textId="77777777" w:rsidR="00D746F7" w:rsidRDefault="00D746F7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5151F" w14:textId="6671E2D1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77D9B642">
              <wp:simplePos x="0" y="0"/>
              <wp:positionH relativeFrom="column">
                <wp:posOffset>2414904</wp:posOffset>
              </wp:positionH>
              <wp:positionV relativeFrom="paragraph">
                <wp:posOffset>121920</wp:posOffset>
              </wp:positionV>
              <wp:extent cx="3443151" cy="702129"/>
              <wp:effectExtent l="0" t="0" r="5080" b="317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3151" cy="7021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13D32892" w:rsidR="00F523F7" w:rsidRDefault="00ED3EEF" w:rsidP="0038555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7C1D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405FBB50" w:rsidR="004B1060" w:rsidRDefault="004B1060" w:rsidP="00A854E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id w:val="-1808697054"/>
                              <w:placeholder>
                                <w:docPart w:val="0E0EBBE87C2C4214BB5236464E21E48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2020427531"/>
                                  <w:placeholder>
                                    <w:docPart w:val="65B49E804A584F77A1ED4EAE4F5D4553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d w:val="-903982039"/>
                                      <w:placeholder>
                                        <w:docPart w:val="F9B9E38B30764754BA4B5BAC94541E3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2261816"/>
                                          <w:placeholder>
                                            <w:docPart w:val="A6AD29360F4C4592818D93AA42580A3F"/>
                                          </w:placeholder>
                                        </w:sdtPr>
                                        <w:sdtEndPr/>
                                        <w:sdtContent>
                                          <w:r w:rsidR="00AA011F" w:rsidRPr="00AA011F">
                                            <w:rPr>
                                              <w:rFonts w:ascii="Arial" w:eastAsia="Garamond" w:hAnsi="Arial" w:cs="Arial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  <w:t>Zabezpečenie odberu, prepravy a spracovanie nebezpečného odpadu (popolček)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0.15pt;margin-top:9.6pt;width:271.1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" fillcolor="white [3201]" stroked="f" strokeweight=".5pt">
              <v:textbox>
                <w:txbxContent>
                  <w:p w14:paraId="501BF267" w14:textId="13D32892" w:rsidR="00F523F7" w:rsidRDefault="00ED3EEF" w:rsidP="00385556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7C1D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405FBB50" w:rsidR="004B1060" w:rsidRDefault="004B1060" w:rsidP="00A854E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id w:val="-1808697054"/>
                        <w:placeholder>
                          <w:docPart w:val="0E0EBBE87C2C4214BB5236464E21E48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d w:val="2020427531"/>
                            <w:placeholder>
                              <w:docPart w:val="65B49E804A584F77A1ED4EAE4F5D455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903982039"/>
                                <w:placeholder>
                                  <w:docPart w:val="F9B9E38B30764754BA4B5BAC94541E35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d w:val="42261816"/>
                                    <w:placeholder>
                                      <w:docPart w:val="A6AD29360F4C4592818D93AA42580A3F"/>
                                    </w:placeholder>
                                  </w:sdtPr>
                                  <w:sdtEndPr/>
                                  <w:sdtContent>
                                    <w:r w:rsidR="00AA011F" w:rsidRPr="00AA011F">
                                      <w:rPr>
                                        <w:rFonts w:ascii="Arial" w:eastAsia="Garamond" w:hAnsi="Arial" w:cs="Arial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Zabezpečenie odberu, prepravy a spracovanie nebezpečného odpadu (popolček)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F246FE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F246F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4 SÚŤAŽNÝCH PODKLADOV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85556"/>
    <w:rsid w:val="003E4C67"/>
    <w:rsid w:val="00491EFA"/>
    <w:rsid w:val="004B1060"/>
    <w:rsid w:val="004C1AEC"/>
    <w:rsid w:val="004E2C0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C1D93"/>
    <w:rsid w:val="007D4956"/>
    <w:rsid w:val="00855F9E"/>
    <w:rsid w:val="008B2031"/>
    <w:rsid w:val="00910008"/>
    <w:rsid w:val="00930F9C"/>
    <w:rsid w:val="009669E5"/>
    <w:rsid w:val="00980547"/>
    <w:rsid w:val="009B202E"/>
    <w:rsid w:val="009B6448"/>
    <w:rsid w:val="00A01FDE"/>
    <w:rsid w:val="00A12230"/>
    <w:rsid w:val="00A24460"/>
    <w:rsid w:val="00A32397"/>
    <w:rsid w:val="00A474E4"/>
    <w:rsid w:val="00A854E6"/>
    <w:rsid w:val="00AA011F"/>
    <w:rsid w:val="00AF764E"/>
    <w:rsid w:val="00B00CB6"/>
    <w:rsid w:val="00B15E0F"/>
    <w:rsid w:val="00B3465D"/>
    <w:rsid w:val="00B34FE9"/>
    <w:rsid w:val="00BB27DB"/>
    <w:rsid w:val="00BC5E2F"/>
    <w:rsid w:val="00BC6571"/>
    <w:rsid w:val="00C51A30"/>
    <w:rsid w:val="00C777E1"/>
    <w:rsid w:val="00C87930"/>
    <w:rsid w:val="00C92E70"/>
    <w:rsid w:val="00C9684A"/>
    <w:rsid w:val="00C96DEB"/>
    <w:rsid w:val="00CB44AB"/>
    <w:rsid w:val="00CE56D3"/>
    <w:rsid w:val="00D569B4"/>
    <w:rsid w:val="00D746F7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70721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E0EBBE87C2C4214BB5236464E21E4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9F8A2-9B14-49B2-A698-5C34A8C0C613}"/>
      </w:docPartPr>
      <w:docPartBody>
        <w:p w:rsidR="0085474B" w:rsidRDefault="0085474B" w:rsidP="0085474B">
          <w:pPr>
            <w:pStyle w:val="0E0EBBE87C2C4214BB5236464E21E4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5B49E804A584F77A1ED4EAE4F5D4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65904-C3C0-46AF-A55F-2BD6290AFCBF}"/>
      </w:docPartPr>
      <w:docPartBody>
        <w:p w:rsidR="0085474B" w:rsidRDefault="0085474B" w:rsidP="0085474B">
          <w:pPr>
            <w:pStyle w:val="65B49E804A584F77A1ED4EAE4F5D455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9B9E38B30764754BA4B5BAC94541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55757-3774-4472-889C-59859854CE4F}"/>
      </w:docPartPr>
      <w:docPartBody>
        <w:p w:rsidR="0085474B" w:rsidRDefault="0085474B" w:rsidP="0085474B">
          <w:pPr>
            <w:pStyle w:val="F9B9E38B30764754BA4B5BAC94541E3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6AD29360F4C4592818D93AA4258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C6AA0-1C3E-4076-982D-B8F5328C7999}"/>
      </w:docPartPr>
      <w:docPartBody>
        <w:p w:rsidR="0085474B" w:rsidRDefault="0085474B" w:rsidP="0085474B">
          <w:pPr>
            <w:pStyle w:val="A6AD29360F4C4592818D93AA42580A3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B03AC"/>
    <w:rsid w:val="00317242"/>
    <w:rsid w:val="00347F7E"/>
    <w:rsid w:val="0085474B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  <w:style w:type="paragraph" w:customStyle="1" w:styleId="0E0EBBE87C2C4214BB5236464E21E487">
    <w:name w:val="0E0EBBE87C2C4214BB5236464E21E487"/>
    <w:rsid w:val="0085474B"/>
    <w:rPr>
      <w:kern w:val="2"/>
      <w14:ligatures w14:val="standardContextual"/>
    </w:rPr>
  </w:style>
  <w:style w:type="paragraph" w:customStyle="1" w:styleId="65B49E804A584F77A1ED4EAE4F5D4553">
    <w:name w:val="65B49E804A584F77A1ED4EAE4F5D4553"/>
    <w:rsid w:val="0085474B"/>
    <w:rPr>
      <w:kern w:val="2"/>
      <w14:ligatures w14:val="standardContextual"/>
    </w:rPr>
  </w:style>
  <w:style w:type="paragraph" w:customStyle="1" w:styleId="F9B9E38B30764754BA4B5BAC94541E35">
    <w:name w:val="F9B9E38B30764754BA4B5BAC94541E35"/>
    <w:rsid w:val="0085474B"/>
    <w:rPr>
      <w:kern w:val="2"/>
      <w14:ligatures w14:val="standardContextual"/>
    </w:rPr>
  </w:style>
  <w:style w:type="paragraph" w:customStyle="1" w:styleId="A6AD29360F4C4592818D93AA42580A3F">
    <w:name w:val="A6AD29360F4C4592818D93AA42580A3F"/>
    <w:rsid w:val="008547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38</cp:revision>
  <dcterms:created xsi:type="dcterms:W3CDTF">2021-09-02T15:44:00Z</dcterms:created>
  <dcterms:modified xsi:type="dcterms:W3CDTF">2024-03-01T12:38:00Z</dcterms:modified>
</cp:coreProperties>
</file>