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AAE5C" w14:textId="17EA97BF"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 xml:space="preserve">Príloha č. 5 </w:t>
      </w:r>
      <w:r w:rsidR="00A11BB7">
        <w:rPr>
          <w:rFonts w:ascii="Arial Narrow" w:hAnsi="Arial Narrow" w:cs="Arial"/>
          <w:sz w:val="20"/>
          <w:szCs w:val="20"/>
        </w:rPr>
        <w:t>SP Podmienky účasti</w:t>
      </w:r>
    </w:p>
    <w:p w14:paraId="505FD178" w14:textId="77777777" w:rsidR="007F4395" w:rsidRDefault="007F4395" w:rsidP="00EF3442">
      <w:pPr>
        <w:jc w:val="center"/>
        <w:rPr>
          <w:rFonts w:ascii="Arial Narrow" w:hAnsi="Arial Narrow" w:cs="Arial"/>
          <w:b/>
        </w:rPr>
      </w:pPr>
    </w:p>
    <w:p w14:paraId="06F3BE77" w14:textId="77777777" w:rsidR="00E9222B" w:rsidRPr="00327970" w:rsidRDefault="00327970" w:rsidP="00E9222B">
      <w:pPr>
        <w:jc w:val="center"/>
        <w:rPr>
          <w:rFonts w:ascii="Arial Narrow" w:hAnsi="Arial Narrow" w:cs="Arial"/>
          <w:b/>
        </w:rPr>
      </w:pPr>
      <w:r>
        <w:rPr>
          <w:rFonts w:ascii="Arial Narrow" w:hAnsi="Arial Narrow" w:cs="Arial"/>
          <w:b/>
        </w:rPr>
        <w:t>PODMIENKY ÚČASTI</w:t>
      </w:r>
      <w:r w:rsidR="00E9053E">
        <w:rPr>
          <w:rFonts w:ascii="Arial Narrow" w:hAnsi="Arial Narrow" w:cs="Arial"/>
          <w:b/>
        </w:rPr>
        <w:t xml:space="preserve"> (platné pre časť 1 a 2)</w:t>
      </w:r>
    </w:p>
    <w:p w14:paraId="4FDE94DA" w14:textId="77777777" w:rsidR="009A2798" w:rsidRPr="00327970" w:rsidRDefault="009A2798" w:rsidP="009A2798">
      <w:pPr>
        <w:autoSpaceDE w:val="0"/>
        <w:autoSpaceDN w:val="0"/>
        <w:adjustRightInd w:val="0"/>
        <w:spacing w:after="0" w:line="240" w:lineRule="auto"/>
        <w:ind w:left="-142"/>
        <w:jc w:val="center"/>
        <w:rPr>
          <w:rFonts w:ascii="Arial Narrow" w:hAnsi="Arial Narrow"/>
          <w:b/>
        </w:rPr>
      </w:pPr>
      <w:r w:rsidRPr="00327970">
        <w:rPr>
          <w:rFonts w:ascii="Arial Narrow" w:hAnsi="Arial Narrow"/>
          <w:b/>
        </w:rPr>
        <w:t>„</w:t>
      </w:r>
      <w:r w:rsidR="00E9053E" w:rsidRPr="008D4915">
        <w:rPr>
          <w:rFonts w:ascii="Arial Narrow" w:hAnsi="Arial Narrow"/>
          <w:b/>
          <w:iCs/>
        </w:rPr>
        <w:t>Pokrývky hlavy pre príslušníkov Policajného zboru a príslušníkov Hasičského a záchranného zboru</w:t>
      </w:r>
      <w:r w:rsidRPr="00327970">
        <w:rPr>
          <w:rFonts w:ascii="Arial Narrow" w:hAnsi="Arial Narrow"/>
          <w:b/>
        </w:rPr>
        <w:t>“</w:t>
      </w:r>
    </w:p>
    <w:p w14:paraId="29013CD3" w14:textId="77777777" w:rsidR="00E9222B" w:rsidRPr="00AA5E45" w:rsidRDefault="00E9222B" w:rsidP="00E9222B">
      <w:pPr>
        <w:jc w:val="center"/>
        <w:rPr>
          <w:rFonts w:ascii="Arial Narrow" w:hAnsi="Arial Narrow" w:cs="Arial"/>
          <w:b/>
          <w:sz w:val="28"/>
          <w:szCs w:val="28"/>
        </w:rPr>
      </w:pPr>
    </w:p>
    <w:p w14:paraId="2F872506"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6EA41DC2" w14:textId="77777777" w:rsidR="00A75414" w:rsidRPr="00AA5E45"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u w:color="000000"/>
        </w:rPr>
      </w:pPr>
      <w:r w:rsidRPr="00AA5E45">
        <w:rPr>
          <w:rFonts w:ascii="Arial Narrow" w:hAnsi="Arial Narrow" w:cs="Arial Unicode MS"/>
          <w:b/>
          <w:bCs/>
          <w:color w:val="000000"/>
          <w:u w:color="000000"/>
        </w:rPr>
        <w:t xml:space="preserve">Osobné postavenie v zmysle ustanovenia § 32 zákona č. 343/2015 Z. Z. o verejnom obstarávaní v platnom znení </w:t>
      </w:r>
    </w:p>
    <w:p w14:paraId="29169FBA" w14:textId="77777777" w:rsidR="00A75414" w:rsidRPr="00AA5E45" w:rsidRDefault="00A75414" w:rsidP="00A75414">
      <w:pPr>
        <w:pStyle w:val="Predvolen"/>
        <w:spacing w:before="0"/>
        <w:jc w:val="both"/>
        <w:rPr>
          <w:rFonts w:ascii="Arial Narrow" w:eastAsia="Arial Narrow" w:hAnsi="Arial Narrow" w:cs="Arial Narrow"/>
          <w:b/>
          <w:bCs/>
          <w:sz w:val="22"/>
          <w:szCs w:val="22"/>
          <w:shd w:val="clear" w:color="auto" w:fill="FFFFFF"/>
        </w:rPr>
      </w:pPr>
      <w:r w:rsidRPr="00AA5E45">
        <w:rPr>
          <w:rFonts w:ascii="Arial Narrow" w:hAnsi="Arial Narrow"/>
          <w:b/>
          <w:bCs/>
          <w:sz w:val="22"/>
          <w:szCs w:val="22"/>
          <w:shd w:val="clear" w:color="auto" w:fill="FFFFFF"/>
        </w:rPr>
        <w:t>Vhodnosť vykonávať profesionálnu činnosť vrátane požiadaviek týkajúcich sa zápisu do živnostenských alebo obchodných registrov</w:t>
      </w:r>
    </w:p>
    <w:p w14:paraId="63FA6CF9"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19337476" w14:textId="77777777" w:rsidR="00697AEE" w:rsidRPr="00755471" w:rsidRDefault="00697AEE" w:rsidP="00697AEE">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66078AD6" w14:textId="77777777" w:rsidR="00697AEE" w:rsidRPr="00755471" w:rsidRDefault="00697AEE" w:rsidP="00697AEE">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14:paraId="4A6627E1"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4C14D168"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55B2677C"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3838DEAF"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w:t>
      </w:r>
      <w:r w:rsidRPr="00755471">
        <w:rPr>
          <w:rFonts w:ascii="Arial Narrow" w:eastAsia="Arial" w:hAnsi="Arial Narrow"/>
        </w:rPr>
        <w:lastRenderedPageBreak/>
        <w:t>v súlade s § 32 ods. 2 písm. d) zákona doloženým potvrdením príslušného súdu nie starším ako tri mesiace.</w:t>
      </w:r>
    </w:p>
    <w:p w14:paraId="78C3A2DB" w14:textId="77777777" w:rsidR="00697AEE" w:rsidRPr="00755471" w:rsidRDefault="00697AEE" w:rsidP="00697AEE">
      <w:pPr>
        <w:pStyle w:val="Odsekzoznamu"/>
        <w:ind w:left="681"/>
        <w:jc w:val="both"/>
        <w:rPr>
          <w:rFonts w:ascii="Arial Narrow" w:eastAsia="Arial" w:hAnsi="Arial Narrow"/>
        </w:rPr>
      </w:pPr>
    </w:p>
    <w:p w14:paraId="044BB01C"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66AFE215"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f) zákona, že nemá uložený zákaz účasti vo verejnom obstarávaní potvrdený konečným rozhodnutím v Slovenskej republike av štáte sídla, miesta podnikania alebo obvyklého pobytu. Uvedenú podmienku účasti preukáže uchádzač v súlade s § 32 ods. 2 písm. f) zákona doloženým čestným vyhlásením.</w:t>
      </w:r>
    </w:p>
    <w:p w14:paraId="04813D83" w14:textId="77777777" w:rsidR="00A75414" w:rsidRPr="00755471" w:rsidRDefault="00A75414" w:rsidP="00A75414">
      <w:pPr>
        <w:autoSpaceDE w:val="0"/>
        <w:autoSpaceDN w:val="0"/>
        <w:adjustRightInd w:val="0"/>
        <w:jc w:val="both"/>
        <w:rPr>
          <w:rFonts w:ascii="Arial Narrow" w:hAnsi="Arial Narrow" w:cs="Tahoma"/>
          <w:lang w:eastAsia="sk-SK"/>
        </w:rPr>
      </w:pPr>
      <w:r w:rsidRPr="00755471">
        <w:rPr>
          <w:rFonts w:ascii="Arial Narrow" w:hAnsi="Arial Narrow" w:cs="Tahoma"/>
        </w:rPr>
        <w:t>Doklady, ktoré sa nepredkladajú:</w:t>
      </w:r>
    </w:p>
    <w:p w14:paraId="6D21840F" w14:textId="77777777" w:rsidR="00A75414" w:rsidRPr="00755471" w:rsidRDefault="00A75414" w:rsidP="00A75414">
      <w:pPr>
        <w:autoSpaceDE w:val="0"/>
        <w:autoSpaceDN w:val="0"/>
        <w:adjustRightInd w:val="0"/>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39D41981"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18E32CA1"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5E33C9E5" w14:textId="77777777" w:rsidR="00A75414"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03D532E2" w14:textId="1DCC3D3A" w:rsidR="00D07105" w:rsidRDefault="00D07105" w:rsidP="00D07105">
      <w:pPr>
        <w:pStyle w:val="Odsekzoznamu"/>
        <w:widowControl w:val="0"/>
        <w:tabs>
          <w:tab w:val="left" w:pos="0"/>
        </w:tabs>
        <w:spacing w:after="120" w:line="240" w:lineRule="exact"/>
        <w:ind w:hanging="360"/>
        <w:jc w:val="both"/>
        <w:rPr>
          <w:rFonts w:ascii="Arial Narrow" w:hAnsi="Arial Narrow" w:cs="Tahoma"/>
        </w:rPr>
      </w:pPr>
      <w:r w:rsidRPr="00D07105">
        <w:rPr>
          <w:rFonts w:ascii="Arial Narrow" w:hAnsi="Arial Narrow" w:cs="Tahoma"/>
        </w:rPr>
        <w:t>-     potvrdenie príslušného súdu (konkurz,</w:t>
      </w:r>
      <w:r w:rsidR="00A11BB7">
        <w:rPr>
          <w:rFonts w:ascii="Arial Narrow" w:hAnsi="Arial Narrow" w:cs="Tahoma"/>
        </w:rPr>
        <w:t xml:space="preserve"> </w:t>
      </w:r>
      <w:r w:rsidRPr="00D07105">
        <w:rPr>
          <w:rFonts w:ascii="Arial Narrow" w:hAnsi="Arial Narrow" w:cs="Tahoma"/>
        </w:rPr>
        <w:t>reštrukturalizácia) podľa § 32 ods. 1 písm. d) a ods. 2 písm. d) zákona</w:t>
      </w:r>
      <w:r>
        <w:rPr>
          <w:rFonts w:ascii="Arial Narrow" w:hAnsi="Arial Narrow" w:cs="Tahoma"/>
        </w:rPr>
        <w:t>,</w:t>
      </w:r>
    </w:p>
    <w:p w14:paraId="250DAFAA"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1918E301" w14:textId="77777777" w:rsidR="00A75414" w:rsidRPr="00F76CDC" w:rsidRDefault="00A75414" w:rsidP="00A75414">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6AC95376" w14:textId="77777777" w:rsidR="00A75414" w:rsidRPr="002E220C" w:rsidRDefault="00D07105" w:rsidP="00D07105">
      <w:pPr>
        <w:pStyle w:val="Zkladntext"/>
        <w:numPr>
          <w:ilvl w:val="0"/>
          <w:numId w:val="18"/>
        </w:numPr>
        <w:spacing w:line="240" w:lineRule="auto"/>
        <w:jc w:val="both"/>
        <w:rPr>
          <w:rFonts w:ascii="Arial Narrow" w:hAnsi="Arial Narrow"/>
          <w:b/>
          <w:shd w:val="clear" w:color="auto" w:fill="FFFFFF"/>
        </w:rPr>
      </w:pPr>
      <w:r>
        <w:rPr>
          <w:rFonts w:ascii="Arial Narrow" w:hAnsi="Arial Narrow"/>
          <w:shd w:val="clear" w:color="auto" w:fill="FFFFFF"/>
        </w:rPr>
        <w:t>Z</w:t>
      </w:r>
      <w:r w:rsidR="00A75414" w:rsidRPr="00755471">
        <w:rPr>
          <w:rFonts w:ascii="Arial Narrow" w:hAnsi="Arial Narrow"/>
          <w:shd w:val="clear" w:color="auto" w:fill="FFFFFF"/>
        </w:rPr>
        <w:t xml:space="preserve">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00A75414" w:rsidRPr="002E220C">
        <w:rPr>
          <w:rFonts w:ascii="Arial Narrow" w:hAnsi="Arial Narrow"/>
          <w:b/>
          <w:shd w:val="clear" w:color="auto" w:fill="FFFFFF"/>
        </w:rPr>
        <w:t>krstné meno, priezvisko, rodné priezvisko, rodné číslo, číslo občianskeho preukazu alebo cestovného pasu.</w:t>
      </w:r>
    </w:p>
    <w:p w14:paraId="4893B540" w14:textId="77777777" w:rsidR="00D07105" w:rsidRPr="00755471" w:rsidRDefault="00D07105" w:rsidP="00A75414">
      <w:pPr>
        <w:pStyle w:val="Zkladntext"/>
        <w:spacing w:line="240" w:lineRule="auto"/>
        <w:jc w:val="both"/>
        <w:rPr>
          <w:rStyle w:val="Jemnzvraznenie"/>
          <w:rFonts w:ascii="Arial Narrow" w:hAnsi="Arial Narrow" w:cs="Arial"/>
          <w:b w:val="0"/>
          <w:iCs/>
          <w:sz w:val="22"/>
        </w:rPr>
      </w:pPr>
    </w:p>
    <w:p w14:paraId="659D3AEE" w14:textId="77777777" w:rsidR="00A75414" w:rsidRPr="00755471" w:rsidRDefault="00A75414" w:rsidP="00A75414">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5BEA9EC4" w14:textId="77777777" w:rsidR="00A75414" w:rsidRPr="00755471" w:rsidRDefault="00A75414" w:rsidP="00A75414">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52D9AB08"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038325FB" w14:textId="77777777" w:rsidR="00B259B8" w:rsidRPr="00E9053E" w:rsidRDefault="00A75414" w:rsidP="00E9053E">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5954BA04" w14:textId="77777777"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lastRenderedPageBreak/>
        <w:t>Ekonomické a finančné postavenie podľa § 33 zákona</w:t>
      </w:r>
    </w:p>
    <w:p w14:paraId="22710F42" w14:textId="77777777" w:rsidR="00E9222B" w:rsidRDefault="00E9222B" w:rsidP="00E9222B">
      <w:pPr>
        <w:spacing w:after="0" w:line="240" w:lineRule="auto"/>
        <w:jc w:val="both"/>
        <w:rPr>
          <w:rFonts w:ascii="Arial Narrow" w:hAnsi="Arial Narrow"/>
        </w:rPr>
      </w:pPr>
      <w:r w:rsidRPr="00C0734B">
        <w:rPr>
          <w:rFonts w:ascii="Arial Narrow" w:hAnsi="Arial Narrow"/>
        </w:rPr>
        <w:t xml:space="preserve">Podmienky účasti uchádzačov vo verejnom obstarávaní týkajúce sa finančného a ekonomického postavenia podľa § 33 zákona. </w:t>
      </w:r>
    </w:p>
    <w:p w14:paraId="66632EB7" w14:textId="77777777" w:rsidR="00E9222B" w:rsidRDefault="00E9222B" w:rsidP="00E9222B">
      <w:pPr>
        <w:spacing w:after="0" w:line="240" w:lineRule="auto"/>
        <w:jc w:val="both"/>
        <w:rPr>
          <w:rFonts w:ascii="Arial Narrow" w:hAnsi="Arial Narrow"/>
        </w:rPr>
      </w:pPr>
    </w:p>
    <w:p w14:paraId="06041739" w14:textId="77777777" w:rsidR="00E9222B" w:rsidRDefault="00E9222B" w:rsidP="00E9222B">
      <w:pPr>
        <w:spacing w:after="0" w:line="240" w:lineRule="auto"/>
        <w:jc w:val="both"/>
        <w:rPr>
          <w:rFonts w:ascii="Arial Narrow" w:hAnsi="Arial Narrow"/>
        </w:rPr>
      </w:pPr>
      <w:r>
        <w:rPr>
          <w:rFonts w:ascii="Arial Narrow" w:hAnsi="Arial Narrow"/>
        </w:rPr>
        <w:t>Neaplikuje sa.</w:t>
      </w:r>
    </w:p>
    <w:p w14:paraId="65FB9908" w14:textId="77777777"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002AB202" w14:textId="77777777" w:rsidR="00E9222B" w:rsidRDefault="00E9222B" w:rsidP="00E9222B">
      <w:pPr>
        <w:pStyle w:val="Odsekzoznamu"/>
        <w:spacing w:before="300" w:after="300" w:line="240" w:lineRule="auto"/>
        <w:ind w:left="0"/>
        <w:rPr>
          <w:rFonts w:ascii="Arial Narrow" w:hAnsi="Arial Narrow"/>
        </w:rPr>
      </w:pPr>
      <w:r w:rsidRPr="002325C9">
        <w:rPr>
          <w:rFonts w:ascii="Arial Narrow" w:hAnsi="Arial Narrow"/>
        </w:rPr>
        <w:t xml:space="preserve">Podmienky účasti uchádzačov vo verejnom obstarávaní týkajúce sa technickej spôsobilosti alebo odbornej spôsobilosti podľa § 34 zákona. </w:t>
      </w:r>
    </w:p>
    <w:p w14:paraId="00FBB200" w14:textId="77777777" w:rsidR="009A2798" w:rsidRDefault="009A2798" w:rsidP="009A2798">
      <w:pPr>
        <w:pStyle w:val="Odsekzoznamu"/>
        <w:spacing w:before="300" w:after="300" w:line="252" w:lineRule="auto"/>
        <w:ind w:left="0"/>
        <w:rPr>
          <w:rFonts w:ascii="Arial Narrow" w:hAnsi="Arial Narrow"/>
          <w:b/>
        </w:rPr>
      </w:pPr>
    </w:p>
    <w:p w14:paraId="52E8511D" w14:textId="77777777" w:rsidR="009A2798" w:rsidRDefault="009A2798" w:rsidP="009A2798">
      <w:pPr>
        <w:pStyle w:val="Odsekzoznamu"/>
        <w:spacing w:before="300" w:after="300" w:line="252" w:lineRule="auto"/>
        <w:ind w:left="0"/>
        <w:rPr>
          <w:rFonts w:ascii="Arial Narrow" w:hAnsi="Arial Narrow"/>
          <w:b/>
        </w:rPr>
      </w:pPr>
      <w:r w:rsidRPr="00CC168A">
        <w:rPr>
          <w:rFonts w:ascii="Arial Narrow" w:hAnsi="Arial Narrow"/>
          <w:b/>
        </w:rPr>
        <w:t>Uchádzač preukazuje technickú spôsobilosť a</w:t>
      </w:r>
      <w:r>
        <w:rPr>
          <w:rFonts w:ascii="Arial Narrow" w:hAnsi="Arial Narrow"/>
          <w:b/>
        </w:rPr>
        <w:t>lebo</w:t>
      </w:r>
      <w:r w:rsidRPr="00CC168A">
        <w:rPr>
          <w:rFonts w:ascii="Arial Narrow" w:hAnsi="Arial Narrow"/>
          <w:b/>
        </w:rPr>
        <w:t xml:space="preserve"> odbornú spôsobilosť: </w:t>
      </w:r>
    </w:p>
    <w:p w14:paraId="357CA6B5" w14:textId="77777777" w:rsidR="009A2798" w:rsidRDefault="009A2798" w:rsidP="009A2798">
      <w:pPr>
        <w:autoSpaceDE w:val="0"/>
        <w:autoSpaceDN w:val="0"/>
        <w:adjustRightInd w:val="0"/>
        <w:spacing w:after="0" w:line="240" w:lineRule="auto"/>
        <w:jc w:val="both"/>
        <w:rPr>
          <w:rFonts w:ascii="Arial Narrow" w:hAnsi="Arial Narrow" w:cs="Arial Narrow"/>
          <w:color w:val="000000"/>
        </w:rPr>
      </w:pPr>
      <w:r>
        <w:rPr>
          <w:rFonts w:ascii="Arial Narrow" w:hAnsi="Arial Narrow"/>
          <w:b/>
        </w:rPr>
        <w:t>3</w:t>
      </w:r>
      <w:r w:rsidRPr="00CC168A">
        <w:rPr>
          <w:rFonts w:ascii="Arial Narrow" w:hAnsi="Arial Narrow"/>
          <w:b/>
        </w:rPr>
        <w:t>.1. podľa § 34 ods.1 písm. a) zákona</w:t>
      </w:r>
    </w:p>
    <w:p w14:paraId="0A142C66" w14:textId="77777777" w:rsidR="009A2798" w:rsidRDefault="009A2798" w:rsidP="009A2798">
      <w:pPr>
        <w:autoSpaceDE w:val="0"/>
        <w:autoSpaceDN w:val="0"/>
        <w:adjustRightInd w:val="0"/>
        <w:spacing w:after="0" w:line="240" w:lineRule="auto"/>
        <w:jc w:val="both"/>
        <w:rPr>
          <w:rFonts w:ascii="Arial Narrow" w:hAnsi="Arial Narrow" w:cs="Arial Narrow"/>
          <w:color w:val="000000"/>
        </w:rPr>
      </w:pPr>
      <w:r>
        <w:rPr>
          <w:rFonts w:ascii="Arial Narrow" w:hAnsi="Arial Narrow" w:cs="Arial Narrow"/>
          <w:color w:val="000000"/>
        </w:rPr>
        <w:t>V</w:t>
      </w:r>
      <w:r w:rsidRPr="007F67D4">
        <w:rPr>
          <w:rFonts w:ascii="Arial Narrow" w:hAnsi="Arial Narrow" w:cs="Arial Narrow"/>
          <w:color w:val="000000"/>
        </w:rPr>
        <w:t xml:space="preserve">erejný obstarávateľ požaduje predložiť </w:t>
      </w:r>
      <w:r w:rsidRPr="00E9053E">
        <w:rPr>
          <w:rFonts w:ascii="Arial Narrow" w:hAnsi="Arial Narrow" w:cs="Arial Narrow"/>
          <w:b/>
          <w:color w:val="000000"/>
        </w:rPr>
        <w:t>zoznam dodávok tovarov</w:t>
      </w:r>
      <w:r>
        <w:rPr>
          <w:rFonts w:ascii="Arial Narrow" w:hAnsi="Arial Narrow" w:cs="Arial Narrow"/>
          <w:color w:val="000000"/>
        </w:rPr>
        <w:t xml:space="preserve"> </w:t>
      </w:r>
      <w:r w:rsidRPr="007F67D4">
        <w:rPr>
          <w:rFonts w:ascii="Arial Narrow" w:hAnsi="Arial Narrow" w:cs="Arial Narrow"/>
          <w:color w:val="000000"/>
        </w:rPr>
        <w:t>za predchádzajúce 3 roky od vyhlásenia verejného obstarávania s uvedením cien, lehôt dodania a odberateľov; dokladom je referencia, ak odberateľom bol verejný obstarávateľ alebo obstarávateľ podľa zákona. Za vyhlásenie verejného obstarávania sa považuje zverejnenie oznámenia o vyhlásení verejného obstarávania v Úradnom vestníku Európskej únie.</w:t>
      </w:r>
    </w:p>
    <w:p w14:paraId="42F7F2D6" w14:textId="77777777" w:rsidR="009A2798" w:rsidRDefault="009A2798" w:rsidP="009A2798">
      <w:pPr>
        <w:autoSpaceDE w:val="0"/>
        <w:autoSpaceDN w:val="0"/>
        <w:adjustRightInd w:val="0"/>
        <w:spacing w:after="0" w:line="240" w:lineRule="auto"/>
        <w:jc w:val="both"/>
        <w:rPr>
          <w:rFonts w:ascii="Arial Narrow" w:hAnsi="Arial Narrow" w:cs="Arial Narrow"/>
          <w:color w:val="000000"/>
        </w:rPr>
      </w:pPr>
    </w:p>
    <w:p w14:paraId="3D2BD4E8" w14:textId="77777777" w:rsidR="00E9053E" w:rsidRDefault="009A2798" w:rsidP="00E9053E">
      <w:pPr>
        <w:jc w:val="both"/>
        <w:rPr>
          <w:rFonts w:ascii="Arial Narrow" w:hAnsi="Arial Narrow"/>
        </w:rPr>
      </w:pPr>
      <w:r w:rsidRPr="009F5577">
        <w:rPr>
          <w:rFonts w:ascii="Arial Narrow" w:hAnsi="Arial Narrow"/>
        </w:rPr>
        <w:t xml:space="preserve">Zoznamom uchádzač preukáže dodanie tovaru rovnakého alebo obdobného charakteru </w:t>
      </w:r>
      <w:r w:rsidRPr="00EC56C6">
        <w:rPr>
          <w:rFonts w:ascii="Arial Narrow" w:hAnsi="Arial Narrow"/>
        </w:rPr>
        <w:t>(</w:t>
      </w:r>
      <w:r w:rsidR="00E9053E" w:rsidRPr="001E16FF">
        <w:rPr>
          <w:rFonts w:ascii="Arial Narrow" w:hAnsi="Arial Narrow"/>
        </w:rPr>
        <w:t>výroba alebo dodávka pokrývok hlavy</w:t>
      </w:r>
      <w:r w:rsidRPr="001E16FF">
        <w:rPr>
          <w:rFonts w:ascii="Arial Narrow" w:hAnsi="Arial Narrow"/>
        </w:rPr>
        <w:t>), ako je predmet zákazky za posledné tri roky v kumulatívnej hodnote</w:t>
      </w:r>
      <w:r w:rsidR="00E9053E" w:rsidRPr="001E16FF">
        <w:rPr>
          <w:rFonts w:ascii="Arial Narrow" w:hAnsi="Arial Narrow"/>
        </w:rPr>
        <w:t>:</w:t>
      </w:r>
    </w:p>
    <w:p w14:paraId="5593A7F7" w14:textId="3BA144C2" w:rsidR="00E9053E" w:rsidRPr="008D4915" w:rsidRDefault="00E9053E" w:rsidP="00E9053E">
      <w:pPr>
        <w:jc w:val="both"/>
        <w:rPr>
          <w:rFonts w:ascii="Arial Narrow" w:hAnsi="Arial Narrow"/>
        </w:rPr>
      </w:pPr>
      <w:r w:rsidRPr="00E9053E">
        <w:rPr>
          <w:rFonts w:ascii="Arial Narrow" w:hAnsi="Arial Narrow"/>
          <w:b/>
        </w:rPr>
        <w:t xml:space="preserve">pre časť </w:t>
      </w:r>
      <w:r w:rsidR="00DF4E2D">
        <w:rPr>
          <w:rFonts w:ascii="Arial Narrow" w:hAnsi="Arial Narrow"/>
          <w:b/>
        </w:rPr>
        <w:t xml:space="preserve">1: </w:t>
      </w:r>
      <w:r w:rsidRPr="00E9053E">
        <w:rPr>
          <w:rFonts w:ascii="Arial Narrow" w:hAnsi="Arial Narrow"/>
          <w:b/>
        </w:rPr>
        <w:t xml:space="preserve">min. </w:t>
      </w:r>
      <w:r w:rsidR="001E16FF">
        <w:rPr>
          <w:rFonts w:ascii="Arial Narrow" w:hAnsi="Arial Narrow"/>
          <w:b/>
        </w:rPr>
        <w:t>6</w:t>
      </w:r>
      <w:bookmarkStart w:id="0" w:name="_GoBack"/>
      <w:bookmarkEnd w:id="0"/>
      <w:r w:rsidRPr="00E9053E">
        <w:rPr>
          <w:rFonts w:ascii="Arial Narrow" w:hAnsi="Arial Narrow"/>
          <w:b/>
        </w:rPr>
        <w:t>00 000,00  € bez DPH</w:t>
      </w:r>
      <w:r w:rsidRPr="008D4915">
        <w:rPr>
          <w:rFonts w:ascii="Arial Narrow" w:hAnsi="Arial Narrow"/>
        </w:rPr>
        <w:t>,</w:t>
      </w:r>
    </w:p>
    <w:p w14:paraId="1C9F86D9" w14:textId="77777777" w:rsidR="009A2798" w:rsidRDefault="00E9053E" w:rsidP="00E9053E">
      <w:pPr>
        <w:autoSpaceDE w:val="0"/>
        <w:autoSpaceDN w:val="0"/>
        <w:adjustRightInd w:val="0"/>
        <w:spacing w:after="0" w:line="240" w:lineRule="auto"/>
        <w:jc w:val="both"/>
        <w:rPr>
          <w:rFonts w:ascii="Arial Narrow" w:hAnsi="Arial Narrow" w:cs="Arial Narrow"/>
          <w:color w:val="000000"/>
        </w:rPr>
      </w:pPr>
      <w:r w:rsidRPr="00DF4E2D">
        <w:rPr>
          <w:rFonts w:ascii="Arial Narrow" w:hAnsi="Arial Narrow"/>
          <w:b/>
        </w:rPr>
        <w:t>pre časť 2: min. 50 000,00 € bez DPH</w:t>
      </w:r>
      <w:r w:rsidR="009A2798" w:rsidRPr="00375A7E">
        <w:rPr>
          <w:rFonts w:ascii="Arial Narrow" w:hAnsi="Arial Narrow"/>
        </w:rPr>
        <w:t>.</w:t>
      </w:r>
    </w:p>
    <w:p w14:paraId="2F04FDB0" w14:textId="77777777" w:rsidR="009A2798" w:rsidRDefault="009A2798" w:rsidP="009A2798">
      <w:pPr>
        <w:autoSpaceDE w:val="0"/>
        <w:autoSpaceDN w:val="0"/>
        <w:adjustRightInd w:val="0"/>
        <w:spacing w:after="0" w:line="240" w:lineRule="auto"/>
        <w:jc w:val="both"/>
        <w:rPr>
          <w:rFonts w:ascii="Arial Narrow" w:hAnsi="Arial Narrow" w:cs="Arial Narrow"/>
          <w:color w:val="000000"/>
        </w:rPr>
      </w:pPr>
    </w:p>
    <w:p w14:paraId="6D850E05" w14:textId="77777777" w:rsidR="009A2798" w:rsidRPr="00010636" w:rsidRDefault="009A2798" w:rsidP="009A2798">
      <w:pPr>
        <w:autoSpaceDE w:val="0"/>
        <w:autoSpaceDN w:val="0"/>
        <w:adjustRightInd w:val="0"/>
        <w:spacing w:after="0" w:line="240" w:lineRule="auto"/>
        <w:jc w:val="both"/>
        <w:rPr>
          <w:rFonts w:ascii="Arial Narrow" w:hAnsi="Arial Narrow"/>
        </w:rPr>
      </w:pPr>
      <w:r w:rsidRPr="00010636">
        <w:rPr>
          <w:rFonts w:ascii="Arial Narrow" w:hAnsi="Arial Narrow"/>
        </w:rPr>
        <w:t>V zozname uchádzač uvedie:</w:t>
      </w:r>
    </w:p>
    <w:p w14:paraId="2477C1CA" w14:textId="77777777" w:rsidR="009A2798" w:rsidRPr="00010636" w:rsidRDefault="009A2798" w:rsidP="009A2798">
      <w:pPr>
        <w:spacing w:after="0" w:line="240" w:lineRule="auto"/>
        <w:jc w:val="both"/>
        <w:rPr>
          <w:rFonts w:ascii="Arial Narrow" w:hAnsi="Arial Narrow"/>
        </w:rPr>
      </w:pPr>
      <w:r>
        <w:rPr>
          <w:rFonts w:ascii="Arial Narrow" w:hAnsi="Arial Narrow"/>
        </w:rPr>
        <w:t xml:space="preserve">- </w:t>
      </w:r>
      <w:r w:rsidRPr="00010636">
        <w:rPr>
          <w:rFonts w:ascii="Arial Narrow" w:hAnsi="Arial Narrow"/>
        </w:rPr>
        <w:t>názov alebo obchodné meno odberateľa, adresa jeho sídla alebo miesta podnikania,</w:t>
      </w:r>
    </w:p>
    <w:p w14:paraId="2152327C" w14:textId="77777777" w:rsidR="009A2798" w:rsidRPr="00010636" w:rsidRDefault="009A2798" w:rsidP="009A2798">
      <w:pPr>
        <w:spacing w:after="0" w:line="240" w:lineRule="auto"/>
        <w:jc w:val="both"/>
        <w:rPr>
          <w:rFonts w:ascii="Arial Narrow" w:hAnsi="Arial Narrow"/>
        </w:rPr>
      </w:pPr>
      <w:r>
        <w:rPr>
          <w:rFonts w:ascii="Arial Narrow" w:hAnsi="Arial Narrow"/>
        </w:rPr>
        <w:t xml:space="preserve">- </w:t>
      </w:r>
      <w:r w:rsidRPr="00010636">
        <w:rPr>
          <w:rFonts w:ascii="Arial Narrow" w:hAnsi="Arial Narrow"/>
        </w:rPr>
        <w:t>názov dodaného tovaru,</w:t>
      </w:r>
    </w:p>
    <w:p w14:paraId="69677930" w14:textId="77777777" w:rsidR="009A2798" w:rsidRPr="00010636" w:rsidRDefault="009A2798" w:rsidP="009A2798">
      <w:pPr>
        <w:spacing w:after="0" w:line="240" w:lineRule="auto"/>
        <w:jc w:val="both"/>
        <w:rPr>
          <w:rFonts w:ascii="Arial Narrow" w:hAnsi="Arial Narrow"/>
        </w:rPr>
      </w:pPr>
      <w:r>
        <w:rPr>
          <w:rFonts w:ascii="Arial Narrow" w:hAnsi="Arial Narrow"/>
        </w:rPr>
        <w:t xml:space="preserve">- </w:t>
      </w:r>
      <w:r w:rsidRPr="00010636">
        <w:rPr>
          <w:rFonts w:ascii="Arial Narrow" w:hAnsi="Arial Narrow"/>
        </w:rPr>
        <w:t>zmluvnú cenu a skutočne uhradenú cenu za dodávku predmetu zákazky s odôvodnením rozdielu cien,</w:t>
      </w:r>
    </w:p>
    <w:p w14:paraId="41A124D7" w14:textId="77777777" w:rsidR="009A2798" w:rsidRPr="00010636" w:rsidRDefault="009A2798" w:rsidP="009A2798">
      <w:pPr>
        <w:spacing w:after="0" w:line="240" w:lineRule="auto"/>
        <w:jc w:val="both"/>
        <w:rPr>
          <w:rFonts w:ascii="Arial Narrow" w:hAnsi="Arial Narrow"/>
        </w:rPr>
      </w:pPr>
      <w:r>
        <w:rPr>
          <w:rFonts w:ascii="Arial Narrow" w:hAnsi="Arial Narrow"/>
        </w:rPr>
        <w:t xml:space="preserve">- </w:t>
      </w:r>
      <w:r w:rsidRPr="00010636">
        <w:rPr>
          <w:rFonts w:ascii="Arial Narrow" w:hAnsi="Arial Narrow"/>
        </w:rPr>
        <w:t>zmluvný termín a skutočný termín dodávky predmetu zákazky s odôvodnením rozdielu termínu dodávky,</w:t>
      </w:r>
    </w:p>
    <w:p w14:paraId="5E0F365A" w14:textId="77777777" w:rsidR="009A2798" w:rsidRPr="007F67D4" w:rsidRDefault="009A2798" w:rsidP="009A2798">
      <w:pPr>
        <w:spacing w:after="0" w:line="240" w:lineRule="auto"/>
        <w:jc w:val="both"/>
        <w:rPr>
          <w:rFonts w:ascii="Arial Narrow" w:hAnsi="Arial Narrow"/>
        </w:rPr>
      </w:pPr>
      <w:r>
        <w:rPr>
          <w:rFonts w:ascii="Arial Narrow" w:hAnsi="Arial Narrow"/>
        </w:rPr>
        <w:t xml:space="preserve">- </w:t>
      </w:r>
      <w:r w:rsidRPr="00010636">
        <w:rPr>
          <w:rFonts w:ascii="Arial Narrow" w:hAnsi="Arial Narrow"/>
        </w:rPr>
        <w:t>kontakt na odberateľa, potrebný pre overenie si uvedených informácií (meno, funkcia a telefónny kontakt).</w:t>
      </w:r>
    </w:p>
    <w:p w14:paraId="08A50A44" w14:textId="77777777" w:rsidR="00DF4E2D" w:rsidRPr="007F67D4" w:rsidRDefault="00DF4E2D" w:rsidP="009A2798">
      <w:pPr>
        <w:spacing w:line="240" w:lineRule="auto"/>
        <w:jc w:val="both"/>
        <w:rPr>
          <w:rFonts w:ascii="Arial Narrow" w:hAnsi="Arial Narrow"/>
          <w:lang w:eastAsia="sk-SK"/>
        </w:rPr>
      </w:pPr>
    </w:p>
    <w:p w14:paraId="3E8797F0" w14:textId="77777777" w:rsidR="002E220C" w:rsidRDefault="002E220C" w:rsidP="002E220C">
      <w:pPr>
        <w:spacing w:after="0" w:line="240" w:lineRule="auto"/>
        <w:jc w:val="both"/>
        <w:rPr>
          <w:rFonts w:ascii="Arial Narrow" w:hAnsi="Arial Narrow"/>
          <w:lang w:eastAsia="sk-SK"/>
        </w:rPr>
      </w:pPr>
      <w:r w:rsidRPr="00410E33">
        <w:rPr>
          <w:rFonts w:ascii="Arial Narrow" w:hAnsi="Arial Narrow"/>
          <w:lang w:eastAsia="sk-SK"/>
        </w:rPr>
        <w:t xml:space="preserve">V prípade, že uchádzač využije na preukázanie technickej spôsobilosti alebo odbornej spôsobilosti technické a odborné kapacity inej osoby, bez ohľadu na ich právny vzťah v čase podania ponuky, je uchádzač povinný verejnému obstarávateľovi preukázať, že pri plnení </w:t>
      </w:r>
      <w:r>
        <w:rPr>
          <w:rFonts w:ascii="Arial Narrow" w:hAnsi="Arial Narrow"/>
          <w:lang w:eastAsia="sk-SK"/>
        </w:rPr>
        <w:t>zmluvy</w:t>
      </w:r>
      <w:r w:rsidRPr="00410E33">
        <w:rPr>
          <w:rFonts w:ascii="Arial Narrow" w:hAnsi="Arial Narrow"/>
          <w:lang w:eastAsia="sk-SK"/>
        </w:rPr>
        <w:t xml:space="preser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w:t>
      </w:r>
      <w:r>
        <w:rPr>
          <w:rFonts w:ascii="Arial Narrow" w:hAnsi="Arial Narrow"/>
          <w:lang w:eastAsia="sk-SK"/>
        </w:rPr>
        <w:t>g</w:t>
      </w:r>
      <w:r w:rsidRPr="00410E33">
        <w:rPr>
          <w:rFonts w:ascii="Arial Narrow" w:hAnsi="Arial Narrow"/>
          <w:lang w:eastAsia="sk-SK"/>
        </w:rPr>
        <w:t xml:space="preserve">) a ods. 7 zákona; oprávnenie </w:t>
      </w:r>
      <w:r w:rsidRPr="00CC33A7">
        <w:rPr>
          <w:rFonts w:ascii="Arial Narrow" w:hAnsi="Arial Narrow"/>
          <w:lang w:eastAsia="sk-SK"/>
        </w:rPr>
        <w:t>dodávať tovar</w:t>
      </w:r>
      <w:r w:rsidRPr="00410E33">
        <w:rPr>
          <w:rFonts w:ascii="Arial Narrow" w:hAnsi="Arial Narrow"/>
          <w:lang w:eastAsia="sk-SK"/>
        </w:rPr>
        <w:t xml:space="preserve"> preukazuje vo vzťahu k tej časti predmetu zákazky, na ktorú boli kapacity uchádzačovi poskytnuté.</w:t>
      </w:r>
    </w:p>
    <w:p w14:paraId="72DCA5BB" w14:textId="77777777" w:rsidR="002E220C" w:rsidRPr="002E220C" w:rsidRDefault="002E220C" w:rsidP="002E220C">
      <w:pPr>
        <w:spacing w:after="0" w:line="240" w:lineRule="auto"/>
        <w:jc w:val="both"/>
        <w:rPr>
          <w:rFonts w:ascii="Arial Narrow" w:hAnsi="Arial Narrow"/>
          <w:lang w:eastAsia="sk-SK"/>
        </w:rPr>
      </w:pPr>
      <w:r w:rsidRPr="004B1CC8">
        <w:rPr>
          <w:rFonts w:ascii="Arial Narrow" w:hAnsi="Arial Narrow"/>
          <w:lang w:eastAsia="sk-SK"/>
        </w:rPr>
        <w:t>Verejný obstarávateľ môže u osoby, ktorej kapacity majú byť použité na preukázanie technickej spôsobilosti alebo odbornej spôsobilosti, hodnotiť existenciu dôvodov na vylúčenie podľa § 40 ods. 8</w:t>
      </w:r>
      <w:r>
        <w:rPr>
          <w:rFonts w:ascii="Arial Narrow" w:hAnsi="Arial Narrow"/>
          <w:lang w:eastAsia="sk-SK"/>
        </w:rPr>
        <w:t xml:space="preserve"> zákona.</w:t>
      </w:r>
    </w:p>
    <w:p w14:paraId="15CEE515" w14:textId="77777777" w:rsidR="00E9222B" w:rsidRDefault="00E9222B" w:rsidP="00E9222B">
      <w:pPr>
        <w:spacing w:after="0" w:line="240" w:lineRule="auto"/>
        <w:jc w:val="both"/>
        <w:rPr>
          <w:rFonts w:ascii="Arial Narrow" w:hAnsi="Arial Narrow" w:cs="Arial"/>
        </w:rPr>
      </w:pPr>
    </w:p>
    <w:p w14:paraId="3D370AB4" w14:textId="77777777" w:rsidR="009A2798" w:rsidRDefault="009A2798" w:rsidP="009A2798">
      <w:pPr>
        <w:pStyle w:val="Odsekzoznamu"/>
        <w:spacing w:after="0" w:line="240" w:lineRule="auto"/>
        <w:ind w:left="0"/>
        <w:contextualSpacing w:val="0"/>
        <w:jc w:val="both"/>
        <w:rPr>
          <w:rFonts w:ascii="Arial Narrow" w:hAnsi="Arial Narrow" w:cs="Arial"/>
        </w:rPr>
      </w:pPr>
      <w:r w:rsidRPr="003E03B5">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03A27E73" w14:textId="77777777" w:rsidR="009A2798" w:rsidRDefault="009A2798" w:rsidP="00E9222B">
      <w:pPr>
        <w:spacing w:after="0" w:line="240" w:lineRule="auto"/>
        <w:jc w:val="both"/>
        <w:rPr>
          <w:rFonts w:ascii="Arial Narrow" w:hAnsi="Arial Narrow" w:cs="Arial"/>
        </w:rPr>
      </w:pPr>
    </w:p>
    <w:p w14:paraId="0BD9BA34" w14:textId="77777777" w:rsidR="009A3176" w:rsidRPr="00A312EF" w:rsidRDefault="009A3176" w:rsidP="009A3176">
      <w:pPr>
        <w:spacing w:after="0" w:line="240" w:lineRule="auto"/>
        <w:jc w:val="both"/>
        <w:rPr>
          <w:rFonts w:ascii="Arial Narrow" w:hAnsi="Arial Narrow" w:cs="Arial"/>
        </w:rPr>
      </w:pPr>
      <w:r w:rsidRPr="00A312EF">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3AC907C0" w14:textId="77777777" w:rsidR="009A3176" w:rsidRPr="00A312EF" w:rsidRDefault="009A3176" w:rsidP="009A3176">
      <w:pPr>
        <w:spacing w:after="0" w:line="240" w:lineRule="auto"/>
        <w:jc w:val="both"/>
        <w:rPr>
          <w:rFonts w:ascii="Arial Narrow" w:hAnsi="Arial Narrow" w:cs="Arial"/>
        </w:rPr>
      </w:pPr>
    </w:p>
    <w:p w14:paraId="4D3B26B1" w14:textId="77777777" w:rsidR="009A3176" w:rsidRDefault="009A3176" w:rsidP="009A3176">
      <w:pPr>
        <w:autoSpaceDE w:val="0"/>
        <w:autoSpaceDN w:val="0"/>
        <w:adjustRightInd w:val="0"/>
        <w:spacing w:after="0" w:line="240" w:lineRule="auto"/>
        <w:jc w:val="both"/>
        <w:rPr>
          <w:rFonts w:ascii="Arial Narrow" w:hAnsi="Arial Narrow" w:cs="Arial"/>
        </w:rPr>
      </w:pPr>
      <w:r w:rsidRPr="00A312EF">
        <w:rPr>
          <w:rFonts w:ascii="Arial Narrow" w:hAnsi="Arial Narrow" w:cs="Arial"/>
        </w:rPr>
        <w:lastRenderedPageBreak/>
        <w:t xml:space="preserve">Uchádzačom predkladané doklady musia byť v rovnakej, alebo ekvivalentnej forme podľa uvedenej požiadavky </w:t>
      </w:r>
      <w:r>
        <w:rPr>
          <w:rFonts w:ascii="Arial Narrow" w:hAnsi="Arial Narrow" w:cs="Arial"/>
        </w:rPr>
        <w:t xml:space="preserve">verejného </w:t>
      </w:r>
      <w:r w:rsidRPr="00A312EF">
        <w:rPr>
          <w:rFonts w:ascii="Arial Narrow" w:hAnsi="Arial Narrow" w:cs="Arial"/>
        </w:rPr>
        <w:t xml:space="preserve">obstarávateľa, pričom z týchto dokladov preukazujúcich spôsobilosť podľa § 34 zákona musí byť zrejmé splnenie minimálnych úrovní požadovaných </w:t>
      </w:r>
      <w:r>
        <w:rPr>
          <w:rFonts w:ascii="Arial Narrow" w:hAnsi="Arial Narrow" w:cs="Arial"/>
        </w:rPr>
        <w:t xml:space="preserve">verejným </w:t>
      </w:r>
      <w:r w:rsidRPr="00A312EF">
        <w:rPr>
          <w:rFonts w:ascii="Arial Narrow" w:hAnsi="Arial Narrow" w:cs="Arial"/>
        </w:rPr>
        <w:t xml:space="preserve">obstarávateľom a rovnako musí byť zrejmé, že preukazovanie sa týka osoby uchádzača. </w:t>
      </w:r>
    </w:p>
    <w:p w14:paraId="71483B40" w14:textId="77777777" w:rsidR="009A3176" w:rsidRDefault="009A3176" w:rsidP="009A3176">
      <w:pPr>
        <w:autoSpaceDE w:val="0"/>
        <w:autoSpaceDN w:val="0"/>
        <w:adjustRightInd w:val="0"/>
        <w:spacing w:after="0" w:line="240" w:lineRule="auto"/>
        <w:jc w:val="both"/>
        <w:rPr>
          <w:rFonts w:ascii="Arial Narrow" w:hAnsi="Arial Narrow" w:cs="Arial"/>
        </w:rPr>
      </w:pPr>
    </w:p>
    <w:p w14:paraId="7B15F61D" w14:textId="77777777" w:rsidR="009A3176" w:rsidRDefault="009A3176" w:rsidP="009A3176">
      <w:pPr>
        <w:pStyle w:val="Zarkazkladnhotextu2"/>
        <w:numPr>
          <w:ilvl w:val="0"/>
          <w:numId w:val="19"/>
        </w:numPr>
        <w:spacing w:before="120" w:line="240" w:lineRule="auto"/>
        <w:jc w:val="both"/>
        <w:rPr>
          <w:rStyle w:val="Jemnzvraznenie"/>
          <w:rFonts w:ascii="Arial Narrow" w:hAnsi="Arial Narrow" w:cs="Arial"/>
          <w:b w:val="0"/>
          <w:iCs/>
          <w:sz w:val="22"/>
        </w:rPr>
      </w:pPr>
      <w:r>
        <w:rPr>
          <w:rFonts w:ascii="Arial Narrow" w:hAnsi="Arial Narrow"/>
          <w:b/>
          <w:u w:val="single"/>
          <w:lang w:eastAsia="sk-SK"/>
        </w:rPr>
        <w:t>Všeobecné informácie, JED</w:t>
      </w:r>
    </w:p>
    <w:p w14:paraId="148FBE15" w14:textId="77777777" w:rsidR="008323B4" w:rsidRDefault="009A3176" w:rsidP="008323B4">
      <w:pPr>
        <w:spacing w:after="0" w:line="240" w:lineRule="auto"/>
        <w:jc w:val="both"/>
        <w:rPr>
          <w:rStyle w:val="Jemnzvraznenie"/>
          <w:rFonts w:ascii="Arial Narrow" w:hAnsi="Arial Narrow"/>
          <w:b w:val="0"/>
          <w:sz w:val="22"/>
        </w:rPr>
      </w:pPr>
      <w:r w:rsidRPr="00BB673C">
        <w:rPr>
          <w:rStyle w:val="Jemnzvraznenie"/>
          <w:rFonts w:ascii="Arial Narrow" w:hAnsi="Arial Narrow" w:cs="Arial"/>
          <w:b w:val="0"/>
          <w:iCs/>
          <w:sz w:val="22"/>
        </w:rPr>
        <w:t>Hospodársky subjekt môže predbežne nahradiť doklady na preukázanie splnenia podmienok účasti jednotným európskym dokumentom</w:t>
      </w:r>
      <w:r w:rsidR="008323B4" w:rsidRPr="00DE6DCD">
        <w:rPr>
          <w:rStyle w:val="Jemnzvraznenie"/>
          <w:rFonts w:ascii="Arial Narrow" w:hAnsi="Arial Narrow"/>
          <w:b w:val="0"/>
          <w:sz w:val="22"/>
        </w:rPr>
        <w:t>(JED)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p>
    <w:p w14:paraId="697BF5BB" w14:textId="77777777" w:rsidR="008323B4" w:rsidRDefault="008323B4" w:rsidP="008323B4">
      <w:pPr>
        <w:spacing w:after="0" w:line="240" w:lineRule="auto"/>
        <w:jc w:val="both"/>
        <w:rPr>
          <w:rStyle w:val="Jemnzvraznenie"/>
          <w:rFonts w:ascii="Arial Narrow" w:hAnsi="Arial Narrow"/>
          <w:b w:val="0"/>
          <w:sz w:val="22"/>
        </w:rPr>
      </w:pPr>
    </w:p>
    <w:p w14:paraId="538EF96C" w14:textId="77777777" w:rsidR="008323B4" w:rsidRPr="00F34B9D" w:rsidRDefault="008323B4" w:rsidP="008323B4">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8"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2F03930E" w14:textId="77777777" w:rsidR="008323B4" w:rsidRPr="004D7B17" w:rsidRDefault="008323B4" w:rsidP="008323B4">
      <w:pPr>
        <w:autoSpaceDE w:val="0"/>
        <w:autoSpaceDN w:val="0"/>
        <w:adjustRightInd w:val="0"/>
        <w:spacing w:before="120" w:after="0" w:line="240" w:lineRule="auto"/>
        <w:jc w:val="both"/>
        <w:rPr>
          <w:rFonts w:ascii="Arial Narrow" w:hAnsi="Arial Narrow"/>
          <w:lang w:eastAsia="sk-SK"/>
        </w:rPr>
      </w:pPr>
      <w:bookmarkStart w:id="1" w:name="_Hlk524506959"/>
      <w:r w:rsidRPr="004D7B17">
        <w:rPr>
          <w:rFonts w:ascii="Arial Narrow" w:hAnsi="Arial Narrow"/>
          <w:lang w:eastAsia="sk-SK"/>
        </w:rPr>
        <w:t>Vo formulári JED uchádzač vyplní nasledovné časti:</w:t>
      </w:r>
    </w:p>
    <w:bookmarkEnd w:id="1"/>
    <w:p w14:paraId="372D4C5D" w14:textId="77777777" w:rsidR="008323B4" w:rsidRPr="004D7B17" w:rsidRDefault="008323B4" w:rsidP="008323B4">
      <w:pPr>
        <w:numPr>
          <w:ilvl w:val="0"/>
          <w:numId w:val="2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5FD7622D" w14:textId="77777777" w:rsidR="008323B4" w:rsidRPr="004D7B17" w:rsidRDefault="008323B4" w:rsidP="008323B4">
      <w:pPr>
        <w:numPr>
          <w:ilvl w:val="0"/>
          <w:numId w:val="2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64DE42BE" w14:textId="77777777" w:rsidR="008323B4" w:rsidRPr="004D7B17" w:rsidRDefault="008323B4" w:rsidP="008323B4">
      <w:pPr>
        <w:numPr>
          <w:ilvl w:val="0"/>
          <w:numId w:val="2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8B538F">
        <w:rPr>
          <w:rFonts w:ascii="Arial Narrow" w:hAnsi="Arial Narrow"/>
          <w:b/>
        </w:rPr>
        <w:t>časť IV –</w:t>
      </w:r>
      <w:r w:rsidRPr="008B538F">
        <w:rPr>
          <w:rFonts w:ascii="Arial Narrow" w:hAnsi="Arial Narrow"/>
          <w:b/>
          <w:color w:val="000000"/>
        </w:rPr>
        <w:t xml:space="preserve"> oddiel α </w:t>
      </w:r>
      <w:r w:rsidRPr="008B538F">
        <w:rPr>
          <w:rFonts w:ascii="Arial Narrow" w:hAnsi="Arial Narrow" w:cs="Arial"/>
          <w:b/>
          <w:color w:val="000000"/>
        </w:rPr>
        <w:t>(globálny údaj pre všetky podmienky účasti</w:t>
      </w:r>
      <w:r w:rsidRPr="002C5239">
        <w:rPr>
          <w:rFonts w:ascii="Arial Narrow" w:hAnsi="Arial Narrow" w:cs="Arial"/>
          <w:color w:val="000000"/>
        </w:rPr>
        <w:t>)</w:t>
      </w:r>
      <w:r w:rsidRPr="004D7B17">
        <w:rPr>
          <w:rFonts w:ascii="Arial Narrow" w:hAnsi="Arial Narrow"/>
          <w:color w:val="000000"/>
        </w:rPr>
        <w:t>,</w:t>
      </w:r>
    </w:p>
    <w:p w14:paraId="3DB37087" w14:textId="77777777" w:rsidR="008323B4" w:rsidRPr="004D7B17" w:rsidRDefault="008323B4" w:rsidP="008323B4">
      <w:pPr>
        <w:numPr>
          <w:ilvl w:val="0"/>
          <w:numId w:val="2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27F0CE66" w14:textId="77777777" w:rsidR="008323B4" w:rsidRPr="003E03B5" w:rsidRDefault="008323B4" w:rsidP="008323B4">
      <w:pPr>
        <w:spacing w:before="120" w:after="0" w:line="240" w:lineRule="auto"/>
        <w:jc w:val="both"/>
        <w:rPr>
          <w:rFonts w:ascii="Arial Narrow" w:hAnsi="Arial Narrow"/>
          <w:b/>
          <w:lang w:eastAsia="sk-SK"/>
        </w:rPr>
      </w:pPr>
      <w:r w:rsidRPr="00F73CE5">
        <w:rPr>
          <w:rFonts w:ascii="Arial Narrow" w:hAnsi="Arial Narrow" w:cs="Arial Narrow"/>
        </w:rPr>
        <w:t xml:space="preserve">Verejný obstarávateľ odporúča, aby uchádzač použil predvyplnený </w:t>
      </w:r>
      <w:r w:rsidRPr="00CC33A7">
        <w:rPr>
          <w:rFonts w:ascii="Arial Narrow" w:hAnsi="Arial Narrow" w:cs="Arial Narrow"/>
        </w:rPr>
        <w:t>elektronický formulár JED vo formáte .xml</w:t>
      </w:r>
      <w:r w:rsidRPr="00F73CE5">
        <w:rPr>
          <w:rFonts w:ascii="Arial Narrow" w:hAnsi="Arial Narrow" w:cs="Arial Narrow"/>
        </w:rPr>
        <w:t xml:space="preserve">, </w:t>
      </w:r>
      <w:r w:rsidRPr="00F73CE5">
        <w:rPr>
          <w:rFonts w:ascii="Arial Narrow" w:hAnsi="Arial Narrow" w:cs="Arial"/>
        </w:rPr>
        <w:t xml:space="preserve">ktorý je </w:t>
      </w:r>
      <w:r w:rsidRPr="000E3E02">
        <w:rPr>
          <w:rFonts w:ascii="Arial Narrow" w:hAnsi="Arial Narrow" w:cs="Arial"/>
        </w:rPr>
        <w:t xml:space="preserve">prílohou č. 7 </w:t>
      </w:r>
      <w:r w:rsidRPr="000E3E02">
        <w:rPr>
          <w:rFonts w:ascii="Arial Narrow" w:hAnsi="Arial Narrow"/>
          <w:szCs w:val="20"/>
        </w:rPr>
        <w:t>Formulár</w:t>
      </w:r>
      <w:r w:rsidRPr="00C73164">
        <w:rPr>
          <w:rFonts w:ascii="Arial Narrow" w:hAnsi="Arial Narrow"/>
          <w:szCs w:val="20"/>
        </w:rPr>
        <w:t xml:space="preserve"> Jednotného európskeho dokumentu pre obstarávanie</w:t>
      </w:r>
      <w:r w:rsidRPr="00F73CE5">
        <w:rPr>
          <w:rFonts w:ascii="Arial Narrow" w:hAnsi="Arial Narrow" w:cs="Arial"/>
        </w:rPr>
        <w:t xml:space="preserve"> týchto súťažných podkladov</w:t>
      </w:r>
      <w:r w:rsidRPr="00F73CE5">
        <w:rPr>
          <w:rFonts w:ascii="Arial Narrow" w:hAnsi="Arial Narrow" w:cs="Arial Narrow"/>
        </w:rPr>
        <w:t>.</w:t>
      </w:r>
    </w:p>
    <w:p w14:paraId="5C2AF359" w14:textId="77777777" w:rsidR="009A3176" w:rsidRPr="005B4193" w:rsidRDefault="009A3176" w:rsidP="009A3176">
      <w:pPr>
        <w:pStyle w:val="Zarkazkladnhotextu2"/>
        <w:spacing w:before="120" w:line="240" w:lineRule="auto"/>
        <w:ind w:left="0"/>
        <w:jc w:val="both"/>
        <w:rPr>
          <w:rFonts w:ascii="Arial Narrow" w:hAnsi="Arial Narrow" w:cs="Arial Narrow"/>
        </w:rPr>
      </w:pPr>
      <w:r w:rsidRPr="00887ABD">
        <w:rPr>
          <w:rFonts w:ascii="Arial Narrow" w:hAnsi="Arial Narrow"/>
        </w:rPr>
        <w:t>Ak uchádzač nevyužije na preukázanie splnenia podmienok účasti jednotný európsky dokument podľa § 39 zákona</w:t>
      </w:r>
      <w:r w:rsidR="00265330">
        <w:rPr>
          <w:rFonts w:ascii="Arial Narrow" w:hAnsi="Arial Narrow"/>
        </w:rPr>
        <w:t xml:space="preserve"> </w:t>
      </w:r>
      <w:r w:rsidRPr="00887ABD">
        <w:rPr>
          <w:rFonts w:ascii="Arial Narrow" w:hAnsi="Arial Narrow"/>
        </w:rPr>
        <w:t xml:space="preserve">predkladá </w:t>
      </w:r>
      <w:r>
        <w:rPr>
          <w:rFonts w:ascii="Arial Narrow" w:hAnsi="Arial Narrow"/>
        </w:rPr>
        <w:t xml:space="preserve"> v</w:t>
      </w:r>
      <w:r w:rsidR="00265330">
        <w:rPr>
          <w:rFonts w:ascii="Arial Narrow" w:hAnsi="Arial Narrow"/>
        </w:rPr>
        <w:t> </w:t>
      </w:r>
      <w:r>
        <w:rPr>
          <w:rFonts w:ascii="Arial Narrow" w:hAnsi="Arial Narrow"/>
        </w:rPr>
        <w:t>ponuke</w:t>
      </w:r>
      <w:r w:rsidR="00265330">
        <w:rPr>
          <w:rFonts w:ascii="Arial Narrow" w:hAnsi="Arial Narrow"/>
        </w:rPr>
        <w:t xml:space="preserve"> </w:t>
      </w:r>
      <w:r w:rsidRPr="00887ABD">
        <w:rPr>
          <w:rFonts w:ascii="Arial Narrow" w:hAnsi="Arial Narrow"/>
        </w:rPr>
        <w:t>doklad</w:t>
      </w:r>
      <w:r>
        <w:rPr>
          <w:rFonts w:ascii="Arial Narrow" w:hAnsi="Arial Narrow"/>
        </w:rPr>
        <w:t>y</w:t>
      </w:r>
      <w:r w:rsidRPr="00887ABD">
        <w:rPr>
          <w:rFonts w:ascii="Arial Narrow" w:hAnsi="Arial Narrow"/>
        </w:rPr>
        <w:t xml:space="preserve"> na preukázanie splnenia podmienok účasti </w:t>
      </w:r>
      <w:r w:rsidRPr="005B2404">
        <w:rPr>
          <w:rFonts w:ascii="Arial Narrow" w:hAnsi="Arial Narrow"/>
        </w:rPr>
        <w:t>v</w:t>
      </w:r>
      <w:r w:rsidR="00265330">
        <w:rPr>
          <w:rFonts w:ascii="Arial Narrow" w:hAnsi="Arial Narrow"/>
        </w:rPr>
        <w:t> </w:t>
      </w:r>
      <w:r w:rsidRPr="005B2404">
        <w:rPr>
          <w:rFonts w:ascii="Arial Narrow" w:hAnsi="Arial Narrow"/>
        </w:rPr>
        <w:t>pôvodnej</w:t>
      </w:r>
      <w:r w:rsidR="00265330">
        <w:rPr>
          <w:rFonts w:ascii="Arial Narrow" w:hAnsi="Arial Narrow"/>
        </w:rPr>
        <w:t xml:space="preserve"> </w:t>
      </w:r>
      <w:r w:rsidRPr="00163300">
        <w:rPr>
          <w:rFonts w:ascii="Arial Narrow" w:hAnsi="Arial Narrow"/>
        </w:rPr>
        <w:t>elektronickej podobe</w:t>
      </w:r>
      <w:r>
        <w:rPr>
          <w:rFonts w:ascii="Arial Narrow" w:hAnsi="Arial Narrow"/>
        </w:rPr>
        <w:t xml:space="preserve"> podľa bodu 10.2týchto súťažných podkladov</w:t>
      </w:r>
      <w:r w:rsidRPr="005B4193">
        <w:rPr>
          <w:rFonts w:ascii="Arial Narrow" w:hAnsi="Arial Narrow"/>
        </w:rPr>
        <w:t>.</w:t>
      </w:r>
    </w:p>
    <w:p w14:paraId="76C6846E" w14:textId="77777777" w:rsidR="00B75725" w:rsidRPr="00A312EF" w:rsidRDefault="00B75725" w:rsidP="009A3176">
      <w:pPr>
        <w:spacing w:after="0" w:line="240" w:lineRule="auto"/>
        <w:jc w:val="both"/>
        <w:rPr>
          <w:rStyle w:val="Jemnzvraznenie"/>
          <w:rFonts w:ascii="Arial Narrow" w:hAnsi="Arial Narrow" w:cs="Arial"/>
          <w:b w:val="0"/>
          <w:iCs/>
          <w:sz w:val="22"/>
        </w:rPr>
      </w:pPr>
    </w:p>
    <w:sectPr w:rsidR="00B75725" w:rsidRPr="00A312EF" w:rsidSect="00AA26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30954" w14:textId="77777777" w:rsidR="00274139" w:rsidRDefault="00274139" w:rsidP="00CF3803">
      <w:pPr>
        <w:spacing w:after="0" w:line="240" w:lineRule="auto"/>
      </w:pPr>
      <w:r>
        <w:separator/>
      </w:r>
    </w:p>
  </w:endnote>
  <w:endnote w:type="continuationSeparator" w:id="0">
    <w:p w14:paraId="270D8AAF" w14:textId="77777777" w:rsidR="00274139" w:rsidRDefault="00274139"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D4FF6" w14:textId="77777777" w:rsidR="00274139" w:rsidRDefault="00274139" w:rsidP="00CF3803">
      <w:pPr>
        <w:spacing w:after="0" w:line="240" w:lineRule="auto"/>
      </w:pPr>
      <w:r>
        <w:separator/>
      </w:r>
    </w:p>
  </w:footnote>
  <w:footnote w:type="continuationSeparator" w:id="0">
    <w:p w14:paraId="41A2E498" w14:textId="77777777" w:rsidR="00274139" w:rsidRDefault="00274139" w:rsidP="00CF3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460137E"/>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4"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0"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D4C5161"/>
    <w:multiLevelType w:val="hybridMultilevel"/>
    <w:tmpl w:val="73700B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4"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6390E60"/>
    <w:multiLevelType w:val="multilevel"/>
    <w:tmpl w:val="32FC40AE"/>
    <w:lvl w:ilvl="0">
      <w:start w:val="3"/>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8"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C5C1BEC"/>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2"/>
  </w:num>
  <w:num w:numId="4">
    <w:abstractNumId w:val="18"/>
  </w:num>
  <w:num w:numId="5">
    <w:abstractNumId w:val="13"/>
  </w:num>
  <w:num w:numId="6">
    <w:abstractNumId w:val="7"/>
  </w:num>
  <w:num w:numId="7">
    <w:abstractNumId w:val="1"/>
  </w:num>
  <w:num w:numId="8">
    <w:abstractNumId w:val="15"/>
  </w:num>
  <w:num w:numId="9">
    <w:abstractNumId w:val="21"/>
  </w:num>
  <w:num w:numId="10">
    <w:abstractNumId w:val="8"/>
  </w:num>
  <w:num w:numId="11">
    <w:abstractNumId w:val="14"/>
  </w:num>
  <w:num w:numId="12">
    <w:abstractNumId w:val="19"/>
  </w:num>
  <w:num w:numId="13">
    <w:abstractNumId w:val="10"/>
  </w:num>
  <w:num w:numId="14">
    <w:abstractNumId w:val="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0"/>
  </w:num>
  <w:num w:numId="18">
    <w:abstractNumId w:val="6"/>
  </w:num>
  <w:num w:numId="19">
    <w:abstractNumId w:val="2"/>
  </w:num>
  <w:num w:numId="20">
    <w:abstractNumId w:val="16"/>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0E3E02"/>
    <w:rsid w:val="0010421A"/>
    <w:rsid w:val="00111A1C"/>
    <w:rsid w:val="00112F5A"/>
    <w:rsid w:val="00116D6B"/>
    <w:rsid w:val="00123C58"/>
    <w:rsid w:val="00127D90"/>
    <w:rsid w:val="00130205"/>
    <w:rsid w:val="00130315"/>
    <w:rsid w:val="00130AF9"/>
    <w:rsid w:val="001437DD"/>
    <w:rsid w:val="001579A4"/>
    <w:rsid w:val="0016443D"/>
    <w:rsid w:val="001A0475"/>
    <w:rsid w:val="001A0942"/>
    <w:rsid w:val="001A13E7"/>
    <w:rsid w:val="001C7197"/>
    <w:rsid w:val="001C7614"/>
    <w:rsid w:val="001D1A90"/>
    <w:rsid w:val="001E16FF"/>
    <w:rsid w:val="001F4B47"/>
    <w:rsid w:val="001F4CC1"/>
    <w:rsid w:val="002120B7"/>
    <w:rsid w:val="0021595D"/>
    <w:rsid w:val="00216286"/>
    <w:rsid w:val="0021690B"/>
    <w:rsid w:val="00226CE2"/>
    <w:rsid w:val="00233FD2"/>
    <w:rsid w:val="00234916"/>
    <w:rsid w:val="00244A0C"/>
    <w:rsid w:val="00252BBF"/>
    <w:rsid w:val="00257A5C"/>
    <w:rsid w:val="002604C8"/>
    <w:rsid w:val="00265330"/>
    <w:rsid w:val="00274139"/>
    <w:rsid w:val="002843B7"/>
    <w:rsid w:val="00284649"/>
    <w:rsid w:val="00285EE8"/>
    <w:rsid w:val="00297974"/>
    <w:rsid w:val="002A5C9C"/>
    <w:rsid w:val="002B34E8"/>
    <w:rsid w:val="002E21A4"/>
    <w:rsid w:val="002E220C"/>
    <w:rsid w:val="002F2D1D"/>
    <w:rsid w:val="002F55F8"/>
    <w:rsid w:val="002F79B9"/>
    <w:rsid w:val="00303D94"/>
    <w:rsid w:val="00327970"/>
    <w:rsid w:val="0033133F"/>
    <w:rsid w:val="003352DB"/>
    <w:rsid w:val="00346B72"/>
    <w:rsid w:val="003553A6"/>
    <w:rsid w:val="0036408B"/>
    <w:rsid w:val="00375A7E"/>
    <w:rsid w:val="0038059D"/>
    <w:rsid w:val="00380792"/>
    <w:rsid w:val="00380B22"/>
    <w:rsid w:val="0039124C"/>
    <w:rsid w:val="00394AD8"/>
    <w:rsid w:val="003963FE"/>
    <w:rsid w:val="003A2371"/>
    <w:rsid w:val="003C06A1"/>
    <w:rsid w:val="003C1B9D"/>
    <w:rsid w:val="003E4862"/>
    <w:rsid w:val="003E5C03"/>
    <w:rsid w:val="003F0645"/>
    <w:rsid w:val="003F658A"/>
    <w:rsid w:val="00407B93"/>
    <w:rsid w:val="00414913"/>
    <w:rsid w:val="004168C8"/>
    <w:rsid w:val="0042224B"/>
    <w:rsid w:val="00422288"/>
    <w:rsid w:val="00461B8B"/>
    <w:rsid w:val="00465520"/>
    <w:rsid w:val="00466C5E"/>
    <w:rsid w:val="0047282D"/>
    <w:rsid w:val="00483DAC"/>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9297C"/>
    <w:rsid w:val="005A0AEB"/>
    <w:rsid w:val="005B04C2"/>
    <w:rsid w:val="005B7A62"/>
    <w:rsid w:val="005D0004"/>
    <w:rsid w:val="005E28B7"/>
    <w:rsid w:val="005E6C0D"/>
    <w:rsid w:val="005F053C"/>
    <w:rsid w:val="005F0BEB"/>
    <w:rsid w:val="005F174C"/>
    <w:rsid w:val="005F6B63"/>
    <w:rsid w:val="0061711A"/>
    <w:rsid w:val="00630342"/>
    <w:rsid w:val="00637F7F"/>
    <w:rsid w:val="00647977"/>
    <w:rsid w:val="00673D9A"/>
    <w:rsid w:val="00696C21"/>
    <w:rsid w:val="00697AEE"/>
    <w:rsid w:val="006A3A63"/>
    <w:rsid w:val="006A6933"/>
    <w:rsid w:val="006B5ED7"/>
    <w:rsid w:val="006C0C32"/>
    <w:rsid w:val="006C4BA1"/>
    <w:rsid w:val="006D3446"/>
    <w:rsid w:val="006F0353"/>
    <w:rsid w:val="006F2010"/>
    <w:rsid w:val="0070402F"/>
    <w:rsid w:val="00706952"/>
    <w:rsid w:val="00724924"/>
    <w:rsid w:val="007332F9"/>
    <w:rsid w:val="007515BB"/>
    <w:rsid w:val="00753E9A"/>
    <w:rsid w:val="00761153"/>
    <w:rsid w:val="0076502B"/>
    <w:rsid w:val="00782027"/>
    <w:rsid w:val="00785E23"/>
    <w:rsid w:val="00796C66"/>
    <w:rsid w:val="007A2754"/>
    <w:rsid w:val="007A7038"/>
    <w:rsid w:val="007C3264"/>
    <w:rsid w:val="007D1D29"/>
    <w:rsid w:val="007E480C"/>
    <w:rsid w:val="007E481E"/>
    <w:rsid w:val="007E4D0C"/>
    <w:rsid w:val="007F0FEF"/>
    <w:rsid w:val="007F1EDD"/>
    <w:rsid w:val="007F4395"/>
    <w:rsid w:val="007F6B44"/>
    <w:rsid w:val="008053F7"/>
    <w:rsid w:val="00814801"/>
    <w:rsid w:val="00823420"/>
    <w:rsid w:val="008323B4"/>
    <w:rsid w:val="00835829"/>
    <w:rsid w:val="00856985"/>
    <w:rsid w:val="00876652"/>
    <w:rsid w:val="00886254"/>
    <w:rsid w:val="008A13F8"/>
    <w:rsid w:val="008A21D9"/>
    <w:rsid w:val="008B78EB"/>
    <w:rsid w:val="008C3328"/>
    <w:rsid w:val="008D5D52"/>
    <w:rsid w:val="008D7643"/>
    <w:rsid w:val="008D7A41"/>
    <w:rsid w:val="008E6BCC"/>
    <w:rsid w:val="008F5ED1"/>
    <w:rsid w:val="00905688"/>
    <w:rsid w:val="00914F24"/>
    <w:rsid w:val="0091667B"/>
    <w:rsid w:val="00947669"/>
    <w:rsid w:val="00953D59"/>
    <w:rsid w:val="00960074"/>
    <w:rsid w:val="009703C0"/>
    <w:rsid w:val="0098633C"/>
    <w:rsid w:val="00986E67"/>
    <w:rsid w:val="009A2798"/>
    <w:rsid w:val="009A3176"/>
    <w:rsid w:val="009A6009"/>
    <w:rsid w:val="009B5AC4"/>
    <w:rsid w:val="009B6299"/>
    <w:rsid w:val="009D6A48"/>
    <w:rsid w:val="009F226E"/>
    <w:rsid w:val="00A039CA"/>
    <w:rsid w:val="00A11BB7"/>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A5E45"/>
    <w:rsid w:val="00AC4256"/>
    <w:rsid w:val="00AD0B8C"/>
    <w:rsid w:val="00AE2E11"/>
    <w:rsid w:val="00AF2E06"/>
    <w:rsid w:val="00B022C3"/>
    <w:rsid w:val="00B06900"/>
    <w:rsid w:val="00B108B4"/>
    <w:rsid w:val="00B20C76"/>
    <w:rsid w:val="00B259B8"/>
    <w:rsid w:val="00B33A50"/>
    <w:rsid w:val="00B5148B"/>
    <w:rsid w:val="00B74202"/>
    <w:rsid w:val="00B75725"/>
    <w:rsid w:val="00B802FF"/>
    <w:rsid w:val="00B906C4"/>
    <w:rsid w:val="00BA3F66"/>
    <w:rsid w:val="00BA6699"/>
    <w:rsid w:val="00BB231A"/>
    <w:rsid w:val="00BB5D8B"/>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6FD2"/>
    <w:rsid w:val="00CF3803"/>
    <w:rsid w:val="00CF4064"/>
    <w:rsid w:val="00CF450C"/>
    <w:rsid w:val="00D06236"/>
    <w:rsid w:val="00D07105"/>
    <w:rsid w:val="00D072BB"/>
    <w:rsid w:val="00D172AD"/>
    <w:rsid w:val="00D3408F"/>
    <w:rsid w:val="00D426E7"/>
    <w:rsid w:val="00D42D10"/>
    <w:rsid w:val="00D569AD"/>
    <w:rsid w:val="00D873C7"/>
    <w:rsid w:val="00D911C9"/>
    <w:rsid w:val="00D92EE1"/>
    <w:rsid w:val="00DA3BCA"/>
    <w:rsid w:val="00DA74B0"/>
    <w:rsid w:val="00DE1B9A"/>
    <w:rsid w:val="00DE45F4"/>
    <w:rsid w:val="00DF0D5E"/>
    <w:rsid w:val="00DF4E2D"/>
    <w:rsid w:val="00E00E40"/>
    <w:rsid w:val="00E01F8B"/>
    <w:rsid w:val="00E04AE5"/>
    <w:rsid w:val="00E10B0A"/>
    <w:rsid w:val="00E14C68"/>
    <w:rsid w:val="00E31194"/>
    <w:rsid w:val="00E34025"/>
    <w:rsid w:val="00E465A3"/>
    <w:rsid w:val="00E60B9F"/>
    <w:rsid w:val="00E642E7"/>
    <w:rsid w:val="00E6549C"/>
    <w:rsid w:val="00E67D3C"/>
    <w:rsid w:val="00E742DF"/>
    <w:rsid w:val="00E862AB"/>
    <w:rsid w:val="00E9053E"/>
    <w:rsid w:val="00E9222B"/>
    <w:rsid w:val="00E94CCA"/>
    <w:rsid w:val="00EA3E5F"/>
    <w:rsid w:val="00EC4881"/>
    <w:rsid w:val="00EC56C6"/>
    <w:rsid w:val="00EC6EA3"/>
    <w:rsid w:val="00EE4761"/>
    <w:rsid w:val="00EF0984"/>
    <w:rsid w:val="00EF3442"/>
    <w:rsid w:val="00F037F9"/>
    <w:rsid w:val="00F1207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1CAD"/>
    <w:rsid w:val="00FF4736"/>
    <w:rsid w:val="00FF75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D076FD"/>
  <w15:docId w15:val="{FB5B57B2-7C88-4D20-B7CB-3D760AF9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rPr>
  </w:style>
  <w:style w:type="character" w:customStyle="1" w:styleId="Zarkazkladnhotextu2Char">
    <w:name w:val="Zarážka základného textu 2 Char"/>
    <w:link w:val="Zarkazkladnhotextu2"/>
    <w:uiPriority w:val="99"/>
    <w:rsid w:val="001437DD"/>
    <w:rPr>
      <w:rFonts w:eastAsia="Calibri" w:cs="Times New Roman"/>
      <w:sz w:val="22"/>
      <w:szCs w:val="22"/>
      <w:lang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 w:type="paragraph" w:customStyle="1" w:styleId="Default">
    <w:name w:val="Default"/>
    <w:rsid w:val="009A279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1FD49-5951-499B-AE8E-CBD78FD5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1842</Words>
  <Characters>10504</Characters>
  <Application>Microsoft Office Word</Application>
  <DocSecurity>0</DocSecurity>
  <Lines>87</Lines>
  <Paragraphs>24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Príloha č</vt:lpstr>
      <vt:lpstr>Príloha č</vt:lpstr>
    </vt:vector>
  </TitlesOfParts>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Beáta Škanderová</cp:lastModifiedBy>
  <cp:revision>59</cp:revision>
  <cp:lastPrinted>2016-07-29T05:17:00Z</cp:lastPrinted>
  <dcterms:created xsi:type="dcterms:W3CDTF">2018-10-21T13:44:00Z</dcterms:created>
  <dcterms:modified xsi:type="dcterms:W3CDTF">2024-05-22T13:51:00Z</dcterms:modified>
</cp:coreProperties>
</file>