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57F" w:rsidRPr="00F3157F" w:rsidRDefault="00F3157F" w:rsidP="00F3157F">
      <w:pPr>
        <w:jc w:val="right"/>
        <w:rPr>
          <w:rFonts w:ascii="Arial Narrow" w:hAnsi="Arial Narrow"/>
          <w:b/>
          <w:sz w:val="22"/>
          <w:szCs w:val="22"/>
        </w:rPr>
      </w:pPr>
      <w:r w:rsidRPr="00F3157F">
        <w:rPr>
          <w:rFonts w:ascii="Arial Narrow" w:hAnsi="Arial Narrow"/>
          <w:b/>
          <w:sz w:val="22"/>
          <w:szCs w:val="22"/>
        </w:rPr>
        <w:t>Príloha č. 1 Opis predmetu zákazky</w:t>
      </w:r>
    </w:p>
    <w:p w:rsidR="003C276C" w:rsidRDefault="003C276C" w:rsidP="003C27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3C276C" w:rsidRDefault="003C276C" w:rsidP="003C276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3C276C" w:rsidRPr="009D14E3" w:rsidRDefault="003C276C" w:rsidP="003C276C">
      <w:pPr>
        <w:ind w:left="357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Názov predmetu zákazky:</w:t>
      </w:r>
      <w:r>
        <w:rPr>
          <w:rFonts w:ascii="Arial Narrow" w:hAnsi="Arial Narrow"/>
          <w:sz w:val="22"/>
          <w:szCs w:val="22"/>
        </w:rPr>
        <w:t xml:space="preserve">  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. </w:t>
      </w:r>
      <w:r w:rsidR="00B0184E">
        <w:rPr>
          <w:rFonts w:ascii="Arial Narrow" w:hAnsi="Arial Narrow" w:cs="Helvetica"/>
          <w:sz w:val="22"/>
          <w:szCs w:val="22"/>
          <w:shd w:val="clear" w:color="auto" w:fill="FFFFFF"/>
        </w:rPr>
        <w:t>Trnava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 (ID zákazky </w:t>
      </w:r>
      <w:r w:rsidR="0027608E">
        <w:rPr>
          <w:rFonts w:ascii="Arial Narrow" w:hAnsi="Arial Narrow" w:cs="Helvetica"/>
          <w:sz w:val="22"/>
          <w:szCs w:val="22"/>
          <w:shd w:val="clear" w:color="auto" w:fill="FFFFFF"/>
        </w:rPr>
        <w:t>54894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426"/>
        <w:contextualSpacing/>
        <w:rPr>
          <w:rFonts w:ascii="Arial Narrow" w:hAnsi="Arial Narrow" w:cs="Times New Roman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 xml:space="preserve">Predmetom zákazky je zhodnotenie resp. zneškodnenie nezákonne umiestneného odpadu na území Trnavského kraja v súlade so zákonom č. 79/2015 Z. z. o odpadoch. Odpady sa nachádzajú </w:t>
      </w:r>
      <w:r w:rsidR="002C5555">
        <w:rPr>
          <w:rFonts w:ascii="Arial Narrow" w:eastAsia="Calibri" w:hAnsi="Arial Narrow"/>
          <w:lang w:val="sk-SK" w:eastAsia="sk-SK"/>
        </w:rPr>
        <w:t>na</w:t>
      </w:r>
      <w:r>
        <w:rPr>
          <w:rFonts w:ascii="Arial Narrow" w:eastAsia="Calibri" w:hAnsi="Arial Narrow"/>
          <w:lang w:val="sk-SK" w:eastAsia="sk-SK"/>
        </w:rPr>
        <w:t> </w:t>
      </w:r>
      <w:proofErr w:type="spellStart"/>
      <w:r>
        <w:rPr>
          <w:rFonts w:ascii="Arial Narrow" w:eastAsia="Calibri" w:hAnsi="Arial Narrow"/>
          <w:lang w:val="sk-SK" w:eastAsia="sk-SK"/>
        </w:rPr>
        <w:t>k.ú</w:t>
      </w:r>
      <w:proofErr w:type="spellEnd"/>
      <w:r>
        <w:rPr>
          <w:rFonts w:ascii="Arial Narrow" w:eastAsia="Calibri" w:hAnsi="Arial Narrow"/>
          <w:lang w:val="sk-SK" w:eastAsia="sk-SK"/>
        </w:rPr>
        <w:t xml:space="preserve">. </w:t>
      </w:r>
      <w:r w:rsidR="00B0184E">
        <w:rPr>
          <w:rFonts w:ascii="Arial Narrow" w:eastAsia="Calibri" w:hAnsi="Arial Narrow"/>
          <w:lang w:val="sk-SK" w:eastAsia="sk-SK"/>
        </w:rPr>
        <w:t>Trnava.</w:t>
      </w:r>
    </w:p>
    <w:p w:rsidR="003C276C" w:rsidRDefault="003C276C" w:rsidP="003C276C">
      <w:pPr>
        <w:tabs>
          <w:tab w:val="left" w:pos="708"/>
        </w:tabs>
        <w:spacing w:line="276" w:lineRule="auto"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lang w:val="sk-SK"/>
        </w:rPr>
      </w:pPr>
      <w:r>
        <w:rPr>
          <w:rFonts w:ascii="Arial Narrow" w:hAnsi="Arial Narrow"/>
          <w:b/>
        </w:rPr>
        <w:t>Hlavný kód CPV: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>90500000-2</w:t>
      </w:r>
      <w:r>
        <w:rPr>
          <w:rFonts w:ascii="Arial Narrow" w:eastAsia="Calibri" w:hAnsi="Arial Narrow"/>
          <w:lang w:val="sk-SK" w:eastAsia="sk-SK"/>
        </w:rPr>
        <w:tab/>
        <w:t>služby súvisiace s likvidáciou odpadu a odpadom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lang w:val="sk-SK"/>
        </w:rPr>
      </w:pPr>
      <w:r>
        <w:rPr>
          <w:rFonts w:ascii="Arial Narrow" w:hAnsi="Arial Narrow"/>
          <w:b/>
          <w:color w:val="000000"/>
          <w:lang w:val="sk-SK"/>
        </w:rPr>
        <w:t>Lehota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plnenia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Default="006215C5" w:rsidP="003C276C">
      <w:pPr>
        <w:numPr>
          <w:ilvl w:val="0"/>
          <w:numId w:val="2"/>
        </w:numPr>
        <w:tabs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Poskytovateľ sa zaväzuje poskytnúť službu Objednávateľovi bezodkladne, najneskôr však v lehote </w:t>
      </w:r>
      <w:r w:rsidR="003C276C">
        <w:rPr>
          <w:rFonts w:ascii="Arial Narrow" w:hAnsi="Arial Narrow"/>
          <w:sz w:val="22"/>
          <w:szCs w:val="22"/>
        </w:rPr>
        <w:t xml:space="preserve">do </w:t>
      </w:r>
      <w:r w:rsidR="00655CF3">
        <w:rPr>
          <w:rFonts w:ascii="Arial Narrow" w:hAnsi="Arial Narrow"/>
          <w:sz w:val="22"/>
          <w:szCs w:val="22"/>
        </w:rPr>
        <w:t>6</w:t>
      </w:r>
      <w:bookmarkStart w:id="0" w:name="_GoBack"/>
      <w:bookmarkEnd w:id="0"/>
      <w:r w:rsidR="003C276C">
        <w:rPr>
          <w:rFonts w:ascii="Arial Narrow" w:hAnsi="Arial Narrow"/>
          <w:sz w:val="22"/>
          <w:szCs w:val="22"/>
        </w:rPr>
        <w:t xml:space="preserve"> mesiacov odo dň</w:t>
      </w:r>
      <w:r w:rsidR="009D14E3">
        <w:rPr>
          <w:rFonts w:ascii="Arial Narrow" w:hAnsi="Arial Narrow"/>
          <w:sz w:val="22"/>
          <w:szCs w:val="22"/>
        </w:rPr>
        <w:t>a nadobudnutia ú</w:t>
      </w:r>
      <w:r>
        <w:rPr>
          <w:rFonts w:ascii="Arial Narrow" w:hAnsi="Arial Narrow"/>
          <w:sz w:val="22"/>
          <w:szCs w:val="22"/>
        </w:rPr>
        <w:t>činnosti zmluvy, v prípade, že P</w:t>
      </w:r>
      <w:r w:rsidR="009D14E3">
        <w:rPr>
          <w:rFonts w:ascii="Arial Narrow" w:hAnsi="Arial Narrow"/>
          <w:sz w:val="22"/>
          <w:szCs w:val="22"/>
        </w:rPr>
        <w:t xml:space="preserve">oskytovateľ písomne oznámi </w:t>
      </w:r>
      <w:r>
        <w:rPr>
          <w:rFonts w:ascii="Arial Narrow" w:hAnsi="Arial Narrow"/>
          <w:sz w:val="22"/>
          <w:szCs w:val="22"/>
        </w:rPr>
        <w:t>O</w:t>
      </w:r>
      <w:r w:rsidR="009D14E3">
        <w:rPr>
          <w:rFonts w:ascii="Arial Narrow" w:hAnsi="Arial Narrow"/>
          <w:sz w:val="22"/>
          <w:szCs w:val="22"/>
        </w:rPr>
        <w:t xml:space="preserve">bjednávateľovi, že službu nie je možné poskytnúť bezodkladne z dôvodov, ktoré nie sú na strane </w:t>
      </w:r>
      <w:r>
        <w:rPr>
          <w:rFonts w:ascii="Arial Narrow" w:hAnsi="Arial Narrow"/>
          <w:sz w:val="22"/>
          <w:szCs w:val="22"/>
        </w:rPr>
        <w:t>P</w:t>
      </w:r>
      <w:r w:rsidR="009D14E3">
        <w:rPr>
          <w:rFonts w:ascii="Arial Narrow" w:hAnsi="Arial Narrow"/>
          <w:sz w:val="22"/>
          <w:szCs w:val="22"/>
        </w:rPr>
        <w:t>oskytovateľa.</w:t>
      </w: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 xml:space="preserve">Miestom </w:t>
      </w:r>
      <w:r>
        <w:rPr>
          <w:rFonts w:ascii="Arial Narrow" w:hAnsi="Arial Narrow"/>
          <w:b/>
          <w:color w:val="000000"/>
          <w:lang w:val="sk-SK"/>
        </w:rPr>
        <w:t>plneni</w:t>
      </w:r>
      <w:r w:rsidR="00132532">
        <w:rPr>
          <w:rFonts w:ascii="Arial Narrow" w:hAnsi="Arial Narrow"/>
          <w:b/>
          <w:color w:val="000000"/>
          <w:lang w:val="sk-SK"/>
        </w:rPr>
        <w:t>a</w:t>
      </w:r>
      <w:r>
        <w:rPr>
          <w:rFonts w:ascii="Arial Narrow" w:hAnsi="Arial Narrow"/>
          <w:b/>
          <w:color w:val="000000"/>
        </w:rPr>
        <w:t xml:space="preserve"> </w:t>
      </w:r>
      <w:r w:rsidR="000B0C29">
        <w:rPr>
          <w:rFonts w:ascii="Arial Narrow" w:hAnsi="Arial Narrow"/>
          <w:b/>
          <w:color w:val="000000"/>
          <w:lang w:val="sk-SK"/>
        </w:rPr>
        <w:t xml:space="preserve">pre položku č. 1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Pr="000B0C29" w:rsidRDefault="00B0184E" w:rsidP="003C276C">
      <w:pPr>
        <w:pStyle w:val="Odsekzoznamu"/>
        <w:numPr>
          <w:ilvl w:val="0"/>
          <w:numId w:val="2"/>
        </w:numPr>
        <w:tabs>
          <w:tab w:val="left" w:pos="708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lang w:val="sk-SK"/>
        </w:rPr>
        <w:t>Trnava</w:t>
      </w:r>
      <w:r w:rsidR="003C276C">
        <w:rPr>
          <w:rFonts w:ascii="Arial Narrow" w:hAnsi="Arial Narrow"/>
          <w:lang w:val="sk-SK"/>
        </w:rPr>
        <w:t>.</w:t>
      </w:r>
    </w:p>
    <w:p w:rsidR="000B0C29" w:rsidRPr="000B0C29" w:rsidRDefault="000B0C29" w:rsidP="000B0C29">
      <w:p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</w:rPr>
      </w:pPr>
    </w:p>
    <w:p w:rsidR="003C276C" w:rsidRDefault="00B0184E" w:rsidP="00B0184E">
      <w:p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5</w:t>
      </w:r>
      <w:r w:rsidR="000B0C29">
        <w:rPr>
          <w:rFonts w:ascii="Arial Narrow" w:hAnsi="Arial Narrow"/>
          <w:b/>
          <w:sz w:val="22"/>
          <w:szCs w:val="22"/>
        </w:rPr>
        <w:t xml:space="preserve">. </w:t>
      </w:r>
      <w:r w:rsidR="003C276C">
        <w:rPr>
          <w:rFonts w:ascii="Arial Narrow" w:hAnsi="Arial Narrow"/>
          <w:b/>
          <w:sz w:val="22"/>
          <w:szCs w:val="22"/>
        </w:rPr>
        <w:t>Špecifikácia predmetu zákazky:</w:t>
      </w:r>
    </w:p>
    <w:p w:rsidR="003C276C" w:rsidRDefault="003C276C" w:rsidP="003C276C">
      <w:pPr>
        <w:tabs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Ind w:w="0" w:type="dxa"/>
        <w:tblLook w:val="04A0" w:firstRow="1" w:lastRow="0" w:firstColumn="1" w:lastColumn="0" w:noHBand="0" w:noVBand="1"/>
      </w:tblPr>
      <w:tblGrid>
        <w:gridCol w:w="4538"/>
        <w:gridCol w:w="4524"/>
      </w:tblGrid>
      <w:tr w:rsidR="003C276C" w:rsidTr="003C276C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B0184E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r w:rsidR="00B0184E">
              <w:rPr>
                <w:rFonts w:ascii="Arial Narrow" w:hAnsi="Arial Narrow"/>
                <w:b/>
                <w:sz w:val="24"/>
                <w:szCs w:val="22"/>
              </w:rPr>
              <w:t>Trnava</w:t>
            </w:r>
          </w:p>
        </w:tc>
      </w:tr>
      <w:tr w:rsidR="003C276C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B0184E" w:rsidP="00B0184E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16 01 03 – opotrebované pneumatiky </w:t>
            </w:r>
          </w:p>
        </w:tc>
      </w:tr>
      <w:tr w:rsidR="003C276C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C" w:rsidRDefault="00B0184E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 ks</w:t>
            </w:r>
            <w:r w:rsidR="00A66FE0">
              <w:rPr>
                <w:rFonts w:ascii="Arial Narrow" w:hAnsi="Arial Narrow"/>
                <w:sz w:val="22"/>
                <w:szCs w:val="22"/>
              </w:rPr>
              <w:t xml:space="preserve"> opotrebovaných pneumatík prevažne pochádzajúcich z nákladných </w:t>
            </w:r>
            <w:r w:rsidR="00C25F97">
              <w:rPr>
                <w:rFonts w:ascii="Arial Narrow" w:hAnsi="Arial Narrow"/>
                <w:sz w:val="22"/>
                <w:szCs w:val="22"/>
              </w:rPr>
              <w:t>áut</w:t>
            </w:r>
          </w:p>
        </w:tc>
      </w:tr>
      <w:tr w:rsidR="007577A7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7A7" w:rsidRDefault="007577A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4E" w:rsidRDefault="00B0184E" w:rsidP="00B0184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KN registra „C“,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parc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 č.: 8673/5</w:t>
            </w:r>
          </w:p>
          <w:p w:rsidR="007577A7" w:rsidRDefault="00B0184E" w:rsidP="00B0184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GPS súradnice: 48.363206, 17.574809</w:t>
            </w:r>
          </w:p>
        </w:tc>
      </w:tr>
    </w:tbl>
    <w:p w:rsidR="003C276C" w:rsidRDefault="003C276C" w:rsidP="003C276C">
      <w:pPr>
        <w:spacing w:line="276" w:lineRule="auto"/>
        <w:rPr>
          <w:rFonts w:ascii="Arial Narrow" w:hAnsi="Arial Narrow" w:cs="Arial"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3C276C" w:rsidRDefault="003C276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B0184E" w:rsidRDefault="00B0184E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9D14E3" w:rsidRDefault="009D14E3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  <w:r>
        <w:rPr>
          <w:rFonts w:ascii="Arial Narrow" w:hAnsi="Arial Narrow"/>
          <w:b/>
          <w:bCs/>
          <w:color w:val="000000"/>
          <w:sz w:val="18"/>
          <w:szCs w:val="18"/>
        </w:rPr>
        <w:lastRenderedPageBreak/>
        <w:t>Príloha č. 1 Opis predmetu zákazky</w:t>
      </w:r>
    </w:p>
    <w:p w:rsidR="009D14E3" w:rsidRDefault="009D14E3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F3157F" w:rsidRPr="009D14E3" w:rsidRDefault="00F3157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A66FE0">
        <w:rPr>
          <w:rFonts w:ascii="Arial Narrow" w:hAnsi="Arial Narrow"/>
          <w:b/>
          <w:bCs/>
          <w:color w:val="000000"/>
        </w:rPr>
        <w:t>Trnava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471634" w:rsidRDefault="00E05572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1C0B79CD" wp14:editId="7CF8F0E5">
            <wp:extent cx="5343232" cy="3936365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88" t="9591" r="17989" b="6820"/>
                    <a:stretch/>
                  </pic:blipFill>
                  <pic:spPr bwMode="auto">
                    <a:xfrm>
                      <a:off x="0" y="0"/>
                      <a:ext cx="5345537" cy="39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572" w:rsidRDefault="00E05572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3157F" w:rsidRDefault="00E05572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377EB8B3" wp14:editId="18CBEB8C">
            <wp:extent cx="5342890" cy="3998454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30" t="8079" r="17658" b="7289"/>
                    <a:stretch/>
                  </pic:blipFill>
                  <pic:spPr bwMode="auto">
                    <a:xfrm>
                      <a:off x="0" y="0"/>
                      <a:ext cx="5350928" cy="40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6C"/>
    <w:rsid w:val="000B0C29"/>
    <w:rsid w:val="000F505B"/>
    <w:rsid w:val="00132532"/>
    <w:rsid w:val="001430DF"/>
    <w:rsid w:val="00144E00"/>
    <w:rsid w:val="0027608E"/>
    <w:rsid w:val="002C5555"/>
    <w:rsid w:val="002D514D"/>
    <w:rsid w:val="003C276C"/>
    <w:rsid w:val="00471634"/>
    <w:rsid w:val="006215C5"/>
    <w:rsid w:val="00624A7D"/>
    <w:rsid w:val="00655CF3"/>
    <w:rsid w:val="007577A7"/>
    <w:rsid w:val="008D66E6"/>
    <w:rsid w:val="009D14E3"/>
    <w:rsid w:val="00A66FE0"/>
    <w:rsid w:val="00B0184E"/>
    <w:rsid w:val="00C25F97"/>
    <w:rsid w:val="00C2715C"/>
    <w:rsid w:val="00CB6565"/>
    <w:rsid w:val="00E05572"/>
    <w:rsid w:val="00F3157F"/>
    <w:rsid w:val="00F8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1BC49"/>
  <w15:chartTrackingRefBased/>
  <w15:docId w15:val="{FEB5C590-540A-46D0-A4B4-03AAF691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C276C"/>
    <w:rPr>
      <w:rFonts w:ascii="Arial" w:eastAsia="Times New Roman" w:hAnsi="Arial" w:cs="Arial"/>
      <w:lang w:val="x-none" w:eastAsia="cs-CZ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3C276C"/>
    <w:pPr>
      <w:ind w:left="708"/>
    </w:pPr>
    <w:rPr>
      <w:rFonts w:cs="Arial"/>
      <w:sz w:val="22"/>
      <w:szCs w:val="22"/>
      <w:lang w:val="x-none"/>
    </w:rPr>
  </w:style>
  <w:style w:type="table" w:styleId="Mriekatabuky">
    <w:name w:val="Table Grid"/>
    <w:basedOn w:val="Normlnatabuka"/>
    <w:uiPriority w:val="59"/>
    <w:rsid w:val="003C2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215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15C5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Podhradská</dc:creator>
  <cp:keywords/>
  <dc:description/>
  <cp:lastModifiedBy>Danica Podhradská</cp:lastModifiedBy>
  <cp:revision>34</cp:revision>
  <cp:lastPrinted>2024-04-19T12:51:00Z</cp:lastPrinted>
  <dcterms:created xsi:type="dcterms:W3CDTF">2023-07-24T07:41:00Z</dcterms:created>
  <dcterms:modified xsi:type="dcterms:W3CDTF">2024-04-23T08:44:00Z</dcterms:modified>
</cp:coreProperties>
</file>