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94E5" w14:textId="670FFEE4" w:rsidR="00C42351" w:rsidRPr="0071734B" w:rsidRDefault="00936C63" w:rsidP="00C42351">
      <w:pPr>
        <w:tabs>
          <w:tab w:val="left" w:pos="1701"/>
        </w:tabs>
        <w:rPr>
          <w:rFonts w:ascii="Arial" w:hAnsi="Arial" w:cs="Arial"/>
          <w:sz w:val="24"/>
        </w:rPr>
      </w:pPr>
      <w:r>
        <w:rPr>
          <w:rFonts w:ascii="Arial" w:hAnsi="Arial" w:cs="Arial"/>
          <w:noProof/>
          <w:sz w:val="40"/>
        </w:rPr>
        <w:drawing>
          <wp:anchor distT="0" distB="0" distL="114300" distR="114300" simplePos="0" relativeHeight="251658240" behindDoc="1" locked="0" layoutInCell="1" allowOverlap="1" wp14:anchorId="28166F6D" wp14:editId="0800B3E3">
            <wp:simplePos x="0" y="0"/>
            <wp:positionH relativeFrom="margin">
              <wp:align>right</wp:align>
            </wp:positionH>
            <wp:positionV relativeFrom="paragraph">
              <wp:posOffset>-107950</wp:posOffset>
            </wp:positionV>
            <wp:extent cx="2060575" cy="873760"/>
            <wp:effectExtent l="0" t="0" r="0" b="2540"/>
            <wp:wrapNone/>
            <wp:docPr id="1" name="Picture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75" cy="873760"/>
                    </a:xfrm>
                    <a:prstGeom prst="rect">
                      <a:avLst/>
                    </a:prstGeom>
                    <a:noFill/>
                    <a:ln>
                      <a:noFill/>
                    </a:ln>
                  </pic:spPr>
                </pic:pic>
              </a:graphicData>
            </a:graphic>
            <wp14:sizeRelH relativeFrom="margin">
              <wp14:pctWidth>0</wp14:pctWidth>
            </wp14:sizeRelH>
          </wp:anchor>
        </w:drawing>
      </w:r>
      <w:r w:rsidR="00893DFF" w:rsidRPr="0071734B">
        <w:rPr>
          <w:rFonts w:ascii="Arial" w:hAnsi="Arial" w:cs="Arial"/>
          <w:sz w:val="24"/>
        </w:rPr>
        <w:t>MH Teplárenský holding, a.s.</w:t>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046D0B" w:rsidRPr="0071734B">
        <w:rPr>
          <w:rFonts w:ascii="Arial" w:hAnsi="Arial" w:cs="Arial"/>
          <w:sz w:val="24"/>
        </w:rPr>
        <w:t xml:space="preserve"> </w:t>
      </w:r>
    </w:p>
    <w:p w14:paraId="638844FC" w14:textId="30206D5B" w:rsidR="002B18C2" w:rsidRPr="0071734B" w:rsidRDefault="00C42351" w:rsidP="00C42351">
      <w:pPr>
        <w:tabs>
          <w:tab w:val="left" w:pos="1701"/>
        </w:tabs>
        <w:rPr>
          <w:rFonts w:ascii="Arial" w:hAnsi="Arial" w:cs="Arial"/>
          <w:sz w:val="24"/>
        </w:rPr>
      </w:pP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p>
    <w:p w14:paraId="4DA5AD5B" w14:textId="63AA5640" w:rsidR="00C42351" w:rsidRDefault="00C42351" w:rsidP="00D24862">
      <w:pPr>
        <w:tabs>
          <w:tab w:val="left" w:pos="1701"/>
        </w:tabs>
        <w:rPr>
          <w:rFonts w:ascii="Arial" w:hAnsi="Arial" w:cs="Arial"/>
          <w:sz w:val="24"/>
        </w:rPr>
      </w:pPr>
    </w:p>
    <w:p w14:paraId="18BBB2D7" w14:textId="77777777" w:rsidR="000145CC" w:rsidRDefault="000145CC" w:rsidP="00D24862">
      <w:pPr>
        <w:tabs>
          <w:tab w:val="left" w:pos="1701"/>
        </w:tabs>
        <w:rPr>
          <w:rFonts w:ascii="Arial" w:hAnsi="Arial" w:cs="Arial"/>
          <w:sz w:val="24"/>
        </w:rPr>
      </w:pPr>
    </w:p>
    <w:p w14:paraId="4AA72AFE" w14:textId="77777777" w:rsidR="00936C63" w:rsidRPr="0071734B" w:rsidRDefault="00936C63" w:rsidP="00D24862">
      <w:pPr>
        <w:tabs>
          <w:tab w:val="left" w:pos="1701"/>
        </w:tabs>
        <w:rPr>
          <w:rFonts w:ascii="Arial" w:hAnsi="Arial" w:cs="Arial"/>
          <w:sz w:val="24"/>
        </w:rPr>
      </w:pPr>
    </w:p>
    <w:p w14:paraId="270AFF25" w14:textId="77777777" w:rsidR="007B4B0F" w:rsidRDefault="007B4B0F" w:rsidP="00D24862">
      <w:pPr>
        <w:tabs>
          <w:tab w:val="left" w:pos="1701"/>
        </w:tabs>
        <w:jc w:val="center"/>
        <w:rPr>
          <w:rFonts w:ascii="Arial" w:hAnsi="Arial"/>
          <w:sz w:val="24"/>
        </w:rPr>
      </w:pPr>
    </w:p>
    <w:p w14:paraId="7CFDE920" w14:textId="37AE9A63" w:rsidR="002B18C2" w:rsidRPr="0071734B" w:rsidRDefault="002B18C2" w:rsidP="00D24862">
      <w:pPr>
        <w:tabs>
          <w:tab w:val="left" w:pos="1701"/>
        </w:tabs>
        <w:jc w:val="center"/>
        <w:rPr>
          <w:rFonts w:ascii="Arial" w:hAnsi="Arial"/>
          <w:sz w:val="24"/>
        </w:rPr>
      </w:pPr>
      <w:r w:rsidRPr="0071734B">
        <w:rPr>
          <w:rFonts w:ascii="Arial" w:hAnsi="Arial"/>
          <w:sz w:val="24"/>
        </w:rPr>
        <w:t>Zadávanie nadlimitnej</w:t>
      </w:r>
      <w:r w:rsidR="00AC4BD3">
        <w:rPr>
          <w:rFonts w:ascii="Arial" w:hAnsi="Arial"/>
          <w:sz w:val="24"/>
        </w:rPr>
        <w:t xml:space="preserve"> civilnej</w:t>
      </w:r>
      <w:r w:rsidRPr="0071734B">
        <w:rPr>
          <w:rFonts w:ascii="Arial" w:hAnsi="Arial"/>
          <w:sz w:val="24"/>
        </w:rPr>
        <w:t xml:space="preserve"> zákazky</w:t>
      </w:r>
    </w:p>
    <w:p w14:paraId="33E55AF3" w14:textId="77777777" w:rsidR="002B18C2" w:rsidRPr="0071734B" w:rsidRDefault="002B18C2" w:rsidP="00D24862">
      <w:pPr>
        <w:spacing w:line="360" w:lineRule="auto"/>
        <w:jc w:val="center"/>
        <w:rPr>
          <w:rFonts w:ascii="Arial" w:hAnsi="Arial"/>
          <w:sz w:val="24"/>
        </w:rPr>
      </w:pPr>
      <w:r w:rsidRPr="0071734B">
        <w:rPr>
          <w:rFonts w:ascii="Arial" w:hAnsi="Arial"/>
          <w:sz w:val="24"/>
        </w:rPr>
        <w:t>VEREJNÁ SÚŤAŽ</w:t>
      </w:r>
    </w:p>
    <w:p w14:paraId="2E53F5C0" w14:textId="77777777" w:rsidR="007B4B0F" w:rsidRDefault="007B4B0F" w:rsidP="00D24862">
      <w:pPr>
        <w:spacing w:line="360" w:lineRule="auto"/>
        <w:jc w:val="center"/>
        <w:rPr>
          <w:rFonts w:ascii="Arial" w:hAnsi="Arial"/>
          <w:sz w:val="24"/>
        </w:rPr>
      </w:pPr>
    </w:p>
    <w:p w14:paraId="00DEEC88" w14:textId="646EEBE9" w:rsidR="002B18C2" w:rsidRPr="0071734B" w:rsidRDefault="002B18C2" w:rsidP="00D24862">
      <w:pPr>
        <w:spacing w:line="360" w:lineRule="auto"/>
        <w:jc w:val="center"/>
        <w:rPr>
          <w:rFonts w:ascii="Arial" w:hAnsi="Arial"/>
          <w:sz w:val="24"/>
        </w:rPr>
      </w:pPr>
      <w:r w:rsidRPr="0071734B">
        <w:rPr>
          <w:rFonts w:ascii="Arial" w:hAnsi="Arial"/>
          <w:sz w:val="24"/>
        </w:rPr>
        <w:t>(</w:t>
      </w:r>
      <w:r w:rsidR="00AC4BD3">
        <w:rPr>
          <w:rFonts w:ascii="Arial" w:hAnsi="Arial"/>
          <w:sz w:val="24"/>
        </w:rPr>
        <w:t>Stavebné práce</w:t>
      </w:r>
      <w:r w:rsidRPr="0071734B">
        <w:rPr>
          <w:rFonts w:ascii="Arial" w:hAnsi="Arial"/>
          <w:sz w:val="24"/>
        </w:rPr>
        <w:t>)</w:t>
      </w:r>
    </w:p>
    <w:p w14:paraId="0324BF21" w14:textId="66078B9B" w:rsidR="002B18C2" w:rsidRDefault="002B18C2" w:rsidP="00D24862">
      <w:pPr>
        <w:rPr>
          <w:rFonts w:ascii="Arial" w:hAnsi="Arial"/>
          <w:i/>
          <w:sz w:val="24"/>
        </w:rPr>
      </w:pPr>
    </w:p>
    <w:p w14:paraId="4A83B6BD" w14:textId="77777777" w:rsidR="007B4B0F" w:rsidRPr="0071734B" w:rsidRDefault="007B4B0F" w:rsidP="00D24862">
      <w:pPr>
        <w:rPr>
          <w:rFonts w:ascii="Arial" w:hAnsi="Arial"/>
          <w:i/>
          <w:sz w:val="24"/>
        </w:rPr>
      </w:pPr>
    </w:p>
    <w:p w14:paraId="33C4FE6D" w14:textId="77777777" w:rsidR="002B18C2" w:rsidRPr="0071734B" w:rsidRDefault="002B18C2" w:rsidP="00D24862">
      <w:pPr>
        <w:jc w:val="center"/>
        <w:rPr>
          <w:rFonts w:ascii="Arial" w:hAnsi="Arial"/>
          <w:b/>
          <w:spacing w:val="66"/>
          <w:sz w:val="48"/>
          <w:szCs w:val="48"/>
        </w:rPr>
      </w:pPr>
      <w:r w:rsidRPr="0071734B">
        <w:rPr>
          <w:rFonts w:ascii="Arial" w:hAnsi="Arial"/>
          <w:b/>
          <w:spacing w:val="66"/>
          <w:sz w:val="48"/>
          <w:szCs w:val="48"/>
        </w:rPr>
        <w:t>SÚŤAŽNÉ</w:t>
      </w:r>
      <w:r w:rsidR="009D7CDC" w:rsidRPr="0071734B">
        <w:rPr>
          <w:rFonts w:ascii="Arial" w:hAnsi="Arial"/>
          <w:b/>
          <w:spacing w:val="66"/>
          <w:sz w:val="48"/>
          <w:szCs w:val="48"/>
        </w:rPr>
        <w:t xml:space="preserve"> </w:t>
      </w:r>
      <w:r w:rsidRPr="0071734B">
        <w:rPr>
          <w:rFonts w:ascii="Arial" w:hAnsi="Arial"/>
          <w:b/>
          <w:spacing w:val="66"/>
          <w:sz w:val="48"/>
          <w:szCs w:val="48"/>
        </w:rPr>
        <w:t>PODKLADY</w:t>
      </w:r>
    </w:p>
    <w:p w14:paraId="1EC69DC7" w14:textId="77777777" w:rsidR="007B4B0F" w:rsidRDefault="007B4B0F" w:rsidP="00D24862">
      <w:pPr>
        <w:jc w:val="center"/>
        <w:rPr>
          <w:rFonts w:ascii="Arial" w:hAnsi="Arial"/>
          <w:sz w:val="24"/>
        </w:rPr>
      </w:pPr>
    </w:p>
    <w:p w14:paraId="3A2356FF" w14:textId="77777777" w:rsidR="007B4B0F" w:rsidRDefault="007B4B0F" w:rsidP="00D24862">
      <w:pPr>
        <w:jc w:val="center"/>
        <w:rPr>
          <w:rFonts w:ascii="Arial" w:hAnsi="Arial"/>
          <w:sz w:val="24"/>
        </w:rPr>
      </w:pPr>
    </w:p>
    <w:p w14:paraId="27616BBC" w14:textId="5664CDBC" w:rsidR="008E2E85" w:rsidRPr="0071734B" w:rsidRDefault="46F64D2A" w:rsidP="46F64D2A">
      <w:pPr>
        <w:jc w:val="center"/>
        <w:rPr>
          <w:rFonts w:ascii="Arial" w:hAnsi="Arial"/>
          <w:sz w:val="24"/>
          <w:szCs w:val="24"/>
        </w:rPr>
      </w:pPr>
      <w:r w:rsidRPr="46F64D2A">
        <w:rPr>
          <w:rFonts w:ascii="Arial" w:hAnsi="Arial"/>
          <w:sz w:val="24"/>
          <w:szCs w:val="24"/>
        </w:rPr>
        <w:t xml:space="preserve">Verejné obstarávanie realizované postupom zadávania zákazky podľa § 66 ods. 7 </w:t>
      </w:r>
      <w:r w:rsidR="0011664B">
        <w:rPr>
          <w:rFonts w:ascii="Arial" w:hAnsi="Arial"/>
          <w:sz w:val="24"/>
          <w:szCs w:val="24"/>
        </w:rPr>
        <w:t xml:space="preserve">písm. b) </w:t>
      </w:r>
      <w:r w:rsidRPr="46F64D2A">
        <w:rPr>
          <w:rFonts w:ascii="Arial" w:hAnsi="Arial"/>
          <w:sz w:val="24"/>
          <w:szCs w:val="24"/>
        </w:rPr>
        <w:t xml:space="preserve">zákona č. 343/2015 Z. z. o verejnom obstarávaní a o zmene a doplnení niektorých zákonov v znení neskorších predpisov prostredníctvom systému elektronického verejného obstarávania JOSEPHINE umiestnenom na webovom sídle </w:t>
      </w:r>
      <w:hyperlink r:id="rId12">
        <w:r w:rsidRPr="46F64D2A">
          <w:rPr>
            <w:rStyle w:val="Hypertextovprepojenie"/>
            <w:rFonts w:ascii="Arial" w:hAnsi="Arial" w:cs="Arial"/>
            <w:sz w:val="24"/>
            <w:szCs w:val="24"/>
          </w:rPr>
          <w:t>https://josephine.proebiz.com</w:t>
        </w:r>
      </w:hyperlink>
    </w:p>
    <w:p w14:paraId="5F6EC51A" w14:textId="78CD3BBE" w:rsidR="00C844D7" w:rsidRDefault="00C844D7" w:rsidP="00D24862">
      <w:pPr>
        <w:pStyle w:val="Zkladntext21"/>
        <w:jc w:val="center"/>
        <w:rPr>
          <w:rFonts w:ascii="Arial" w:hAnsi="Arial" w:cs="Arial"/>
        </w:rPr>
      </w:pPr>
    </w:p>
    <w:p w14:paraId="7479D052" w14:textId="77777777" w:rsidR="007B4B0F" w:rsidRPr="0071734B" w:rsidRDefault="007B4B0F" w:rsidP="00D24862">
      <w:pPr>
        <w:pStyle w:val="Zkladntext21"/>
        <w:jc w:val="center"/>
        <w:rPr>
          <w:rFonts w:ascii="Arial" w:hAnsi="Arial" w:cs="Arial"/>
        </w:rPr>
      </w:pPr>
    </w:p>
    <w:p w14:paraId="378C68AD" w14:textId="77777777" w:rsidR="002B18C2" w:rsidRPr="0071734B" w:rsidRDefault="002B18C2" w:rsidP="00D24862">
      <w:pPr>
        <w:pStyle w:val="Zkladntext21"/>
        <w:jc w:val="center"/>
        <w:rPr>
          <w:rFonts w:ascii="Arial" w:hAnsi="Arial" w:cs="Arial"/>
        </w:rPr>
      </w:pPr>
      <w:r w:rsidRPr="0071734B">
        <w:rPr>
          <w:rFonts w:ascii="Arial" w:hAnsi="Arial" w:cs="Arial"/>
        </w:rPr>
        <w:t>Predmet zákazky:</w:t>
      </w:r>
    </w:p>
    <w:p w14:paraId="20987823" w14:textId="0916F240" w:rsidR="00986EFF" w:rsidRPr="0071734B" w:rsidRDefault="00346779" w:rsidP="00D24862">
      <w:pPr>
        <w:pStyle w:val="BodyText21"/>
        <w:widowControl/>
        <w:snapToGrid/>
        <w:jc w:val="center"/>
        <w:rPr>
          <w:rFonts w:cs="Arial"/>
          <w:b/>
          <w:bCs/>
          <w:sz w:val="28"/>
          <w:szCs w:val="28"/>
          <w:lang w:eastAsia="sk-SK"/>
        </w:rPr>
      </w:pPr>
      <w:r w:rsidRPr="00346779">
        <w:rPr>
          <w:rFonts w:cs="Arial"/>
          <w:b/>
          <w:bCs/>
          <w:sz w:val="28"/>
          <w:szCs w:val="28"/>
          <w:lang w:eastAsia="sk-SK"/>
        </w:rPr>
        <w:t xml:space="preserve">Rekonštrukcia </w:t>
      </w:r>
      <w:proofErr w:type="spellStart"/>
      <w:r w:rsidRPr="00346779">
        <w:rPr>
          <w:rFonts w:cs="Arial"/>
          <w:b/>
          <w:bCs/>
          <w:sz w:val="28"/>
          <w:szCs w:val="28"/>
          <w:lang w:eastAsia="sk-SK"/>
        </w:rPr>
        <w:t>horúcovodného</w:t>
      </w:r>
      <w:proofErr w:type="spellEnd"/>
      <w:r w:rsidRPr="00346779">
        <w:rPr>
          <w:rFonts w:cs="Arial"/>
          <w:b/>
          <w:bCs/>
          <w:sz w:val="28"/>
          <w:szCs w:val="28"/>
          <w:lang w:eastAsia="sk-SK"/>
        </w:rPr>
        <w:t xml:space="preserve"> potrubia vetiev Zvolen – Sekier a Zvolen – Zlatý Potok - </w:t>
      </w:r>
      <w:r w:rsidR="00AD5505" w:rsidRPr="00AD5505">
        <w:rPr>
          <w:rFonts w:cs="Arial"/>
          <w:b/>
          <w:bCs/>
          <w:sz w:val="28"/>
          <w:szCs w:val="28"/>
          <w:lang w:eastAsia="sk-SK"/>
        </w:rPr>
        <w:t xml:space="preserve">/ časť SO 500 HV rozvod Zvolen – </w:t>
      </w:r>
      <w:proofErr w:type="spellStart"/>
      <w:r w:rsidR="00AD5505" w:rsidRPr="00AD5505">
        <w:rPr>
          <w:rFonts w:cs="Arial"/>
          <w:b/>
          <w:bCs/>
          <w:sz w:val="28"/>
          <w:szCs w:val="28"/>
          <w:lang w:eastAsia="sk-SK"/>
        </w:rPr>
        <w:t>Podborová</w:t>
      </w:r>
      <w:proofErr w:type="spellEnd"/>
    </w:p>
    <w:p w14:paraId="14458E8A" w14:textId="0039D400" w:rsidR="009D7CDC" w:rsidRDefault="009D7CDC" w:rsidP="00D24862">
      <w:pPr>
        <w:pStyle w:val="BodyText21"/>
        <w:widowControl/>
        <w:snapToGrid/>
        <w:jc w:val="center"/>
        <w:rPr>
          <w:rFonts w:cs="Arial"/>
          <w:b/>
          <w:bCs/>
          <w:sz w:val="28"/>
          <w:szCs w:val="28"/>
          <w:lang w:eastAsia="sk-SK"/>
        </w:rPr>
      </w:pPr>
    </w:p>
    <w:p w14:paraId="0464559F" w14:textId="77777777" w:rsidR="007B4B0F" w:rsidRDefault="007B4B0F" w:rsidP="00D24862">
      <w:pPr>
        <w:pStyle w:val="BodyText21"/>
        <w:widowControl/>
        <w:snapToGrid/>
        <w:jc w:val="center"/>
        <w:rPr>
          <w:rFonts w:cs="Arial"/>
          <w:b/>
          <w:bCs/>
          <w:sz w:val="28"/>
          <w:szCs w:val="28"/>
          <w:lang w:eastAsia="sk-SK"/>
        </w:rPr>
      </w:pPr>
    </w:p>
    <w:p w14:paraId="2B052BD7" w14:textId="77777777" w:rsidR="00E2039D" w:rsidRDefault="00E2039D" w:rsidP="00D24862">
      <w:pPr>
        <w:pStyle w:val="BodyText21"/>
        <w:widowControl/>
        <w:snapToGrid/>
        <w:jc w:val="center"/>
        <w:rPr>
          <w:rFonts w:cs="Arial"/>
          <w:b/>
          <w:bCs/>
          <w:sz w:val="28"/>
          <w:szCs w:val="28"/>
          <w:lang w:eastAsia="sk-SK"/>
        </w:rPr>
      </w:pPr>
    </w:p>
    <w:p w14:paraId="531E5C8C" w14:textId="77777777" w:rsidR="00E2039D" w:rsidRDefault="00E2039D" w:rsidP="00D24862">
      <w:pPr>
        <w:pStyle w:val="BodyText21"/>
        <w:widowControl/>
        <w:snapToGrid/>
        <w:jc w:val="center"/>
        <w:rPr>
          <w:rFonts w:cs="Arial"/>
          <w:b/>
          <w:bCs/>
          <w:sz w:val="28"/>
          <w:szCs w:val="28"/>
          <w:lang w:eastAsia="sk-SK"/>
        </w:rPr>
      </w:pPr>
    </w:p>
    <w:p w14:paraId="57BE5A86" w14:textId="0C13EE55" w:rsidR="007B4B0F" w:rsidRPr="007B4B0F" w:rsidRDefault="007B4B0F" w:rsidP="007B4B0F">
      <w:pPr>
        <w:pStyle w:val="BodyText21"/>
        <w:widowControl/>
        <w:snapToGrid/>
        <w:jc w:val="both"/>
        <w:rPr>
          <w:rFonts w:cs="Arial"/>
          <w:sz w:val="22"/>
          <w:szCs w:val="22"/>
          <w:lang w:eastAsia="sk-SK"/>
        </w:rPr>
      </w:pPr>
      <w:r w:rsidRPr="007B4B0F">
        <w:rPr>
          <w:rFonts w:cs="Arial"/>
          <w:sz w:val="22"/>
          <w:szCs w:val="22"/>
          <w:lang w:eastAsia="sk-SK"/>
        </w:rPr>
        <w:t xml:space="preserve">V Bratislave dňa </w:t>
      </w:r>
      <w:r w:rsidR="00C86680">
        <w:rPr>
          <w:rFonts w:cs="Arial"/>
          <w:sz w:val="22"/>
          <w:szCs w:val="22"/>
          <w:lang w:eastAsia="sk-SK"/>
        </w:rPr>
        <w:t>10</w:t>
      </w:r>
      <w:r w:rsidR="00884229">
        <w:rPr>
          <w:rFonts w:cs="Arial"/>
          <w:sz w:val="22"/>
          <w:szCs w:val="22"/>
          <w:lang w:eastAsia="sk-SK"/>
        </w:rPr>
        <w:t>. apríla</w:t>
      </w:r>
      <w:r w:rsidRPr="006D7701">
        <w:rPr>
          <w:rFonts w:cs="Arial"/>
          <w:sz w:val="22"/>
          <w:szCs w:val="22"/>
          <w:lang w:eastAsia="sk-SK"/>
        </w:rPr>
        <w:t xml:space="preserve"> 202</w:t>
      </w:r>
      <w:r w:rsidR="00680D4D">
        <w:rPr>
          <w:rFonts w:cs="Arial"/>
          <w:sz w:val="22"/>
          <w:szCs w:val="22"/>
          <w:lang w:eastAsia="sk-SK"/>
        </w:rPr>
        <w:t>4</w:t>
      </w:r>
    </w:p>
    <w:p w14:paraId="7671BD67" w14:textId="77777777" w:rsidR="000145CC" w:rsidRPr="000145CC" w:rsidRDefault="000145CC">
      <w:pPr>
        <w:rPr>
          <w:rFonts w:ascii="Arial" w:hAnsi="Arial"/>
          <w:b/>
          <w:sz w:val="2"/>
          <w:szCs w:val="40"/>
        </w:rPr>
      </w:pPr>
      <w:r w:rsidRPr="000145CC">
        <w:rPr>
          <w:rFonts w:ascii="Arial" w:hAnsi="Arial"/>
          <w:b/>
          <w:sz w:val="2"/>
          <w:szCs w:val="40"/>
        </w:rPr>
        <w:br w:type="page"/>
      </w:r>
    </w:p>
    <w:p w14:paraId="25719516" w14:textId="6C61EDC1" w:rsidR="00664304" w:rsidRPr="00BA3C94" w:rsidRDefault="002B18C2">
      <w:pPr>
        <w:jc w:val="both"/>
        <w:rPr>
          <w:rFonts w:ascii="Arial" w:hAnsi="Arial"/>
          <w:b/>
          <w:sz w:val="40"/>
          <w:szCs w:val="40"/>
        </w:rPr>
      </w:pPr>
      <w:r w:rsidRPr="0071734B">
        <w:rPr>
          <w:rFonts w:ascii="Arial" w:hAnsi="Arial"/>
          <w:b/>
          <w:sz w:val="40"/>
          <w:szCs w:val="40"/>
        </w:rPr>
        <w:lastRenderedPageBreak/>
        <w:t>OBSAH SÚŤAŽNÝCH PODKLADOV</w:t>
      </w:r>
    </w:p>
    <w:p w14:paraId="0AC742E0" w14:textId="77B20610" w:rsidR="00315699" w:rsidRDefault="00234B9D">
      <w:pPr>
        <w:pStyle w:val="Obsah1"/>
        <w:rPr>
          <w:rFonts w:asciiTheme="minorHAnsi" w:eastAsiaTheme="minorEastAsia" w:hAnsiTheme="minorHAnsi" w:cstheme="minorBidi"/>
          <w:b w:val="0"/>
          <w:sz w:val="22"/>
          <w:szCs w:val="22"/>
        </w:rPr>
      </w:pPr>
      <w:r w:rsidRPr="00326A12">
        <w:rPr>
          <w:rFonts w:asciiTheme="minorHAnsi" w:hAnsiTheme="minorHAnsi" w:cstheme="minorHAnsi"/>
          <w:noProof w:val="0"/>
        </w:rPr>
        <w:fldChar w:fldCharType="begin"/>
      </w:r>
      <w:r w:rsidRPr="00326A12">
        <w:rPr>
          <w:rFonts w:asciiTheme="minorHAnsi" w:hAnsiTheme="minorHAnsi" w:cstheme="minorHAnsi"/>
          <w:noProof w:val="0"/>
        </w:rPr>
        <w:instrText xml:space="preserve"> TOC \o "1-3" \h \z \u </w:instrText>
      </w:r>
      <w:r w:rsidRPr="00326A12">
        <w:rPr>
          <w:rFonts w:asciiTheme="minorHAnsi" w:hAnsiTheme="minorHAnsi" w:cstheme="minorHAnsi"/>
          <w:noProof w:val="0"/>
        </w:rPr>
        <w:fldChar w:fldCharType="separate"/>
      </w:r>
      <w:hyperlink w:anchor="_Toc129014592" w:history="1">
        <w:r w:rsidR="00315699" w:rsidRPr="003A21AE">
          <w:rPr>
            <w:rStyle w:val="Hypertextovprepojenie"/>
          </w:rPr>
          <w:t>Časť A. Všeobecné informácie</w:t>
        </w:r>
        <w:r w:rsidR="00315699">
          <w:rPr>
            <w:webHidden/>
          </w:rPr>
          <w:tab/>
        </w:r>
        <w:r w:rsidR="00315699">
          <w:rPr>
            <w:webHidden/>
          </w:rPr>
          <w:fldChar w:fldCharType="begin"/>
        </w:r>
        <w:r w:rsidR="00315699">
          <w:rPr>
            <w:webHidden/>
          </w:rPr>
          <w:instrText xml:space="preserve"> PAGEREF _Toc129014592 \h </w:instrText>
        </w:r>
        <w:r w:rsidR="00315699">
          <w:rPr>
            <w:webHidden/>
          </w:rPr>
        </w:r>
        <w:r w:rsidR="00315699">
          <w:rPr>
            <w:webHidden/>
          </w:rPr>
          <w:fldChar w:fldCharType="separate"/>
        </w:r>
        <w:r w:rsidR="005B6013">
          <w:rPr>
            <w:webHidden/>
          </w:rPr>
          <w:t>3</w:t>
        </w:r>
        <w:r w:rsidR="00315699">
          <w:rPr>
            <w:webHidden/>
          </w:rPr>
          <w:fldChar w:fldCharType="end"/>
        </w:r>
      </w:hyperlink>
    </w:p>
    <w:p w14:paraId="195D4D01" w14:textId="566853B5" w:rsidR="00315699" w:rsidRPr="00315699" w:rsidRDefault="00000000"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3" w:history="1">
        <w:r w:rsidR="00315699" w:rsidRPr="00315699">
          <w:rPr>
            <w:rStyle w:val="Hypertextovprepojenie"/>
            <w:sz w:val="22"/>
            <w:szCs w:val="22"/>
          </w:rPr>
          <w:t>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Obstarávateľ</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_Toc129014593 \h </w:instrText>
        </w:r>
        <w:r w:rsidR="00315699" w:rsidRPr="00315699">
          <w:rPr>
            <w:webHidden/>
            <w:sz w:val="22"/>
            <w:szCs w:val="22"/>
          </w:rPr>
        </w:r>
        <w:r w:rsidR="00315699" w:rsidRPr="00315699">
          <w:rPr>
            <w:webHidden/>
            <w:sz w:val="22"/>
            <w:szCs w:val="22"/>
          </w:rPr>
          <w:fldChar w:fldCharType="separate"/>
        </w:r>
        <w:r w:rsidR="005B6013">
          <w:rPr>
            <w:webHidden/>
            <w:sz w:val="22"/>
            <w:szCs w:val="22"/>
          </w:rPr>
          <w:t>3</w:t>
        </w:r>
        <w:r w:rsidR="00315699" w:rsidRPr="00315699">
          <w:rPr>
            <w:webHidden/>
            <w:sz w:val="22"/>
            <w:szCs w:val="22"/>
          </w:rPr>
          <w:fldChar w:fldCharType="end"/>
        </w:r>
      </w:hyperlink>
    </w:p>
    <w:p w14:paraId="2B5FEE71" w14:textId="2EDBF3EA" w:rsidR="00315699" w:rsidRPr="00315699" w:rsidRDefault="00000000"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4" w:history="1">
        <w:r w:rsidR="00315699" w:rsidRPr="00315699">
          <w:rPr>
            <w:rStyle w:val="Hypertextovprepojenie"/>
            <w:sz w:val="22"/>
            <w:szCs w:val="22"/>
          </w:rPr>
          <w:t>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Zákazka</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_Toc129014594 \h </w:instrText>
        </w:r>
        <w:r w:rsidR="00315699" w:rsidRPr="00315699">
          <w:rPr>
            <w:webHidden/>
            <w:sz w:val="22"/>
            <w:szCs w:val="22"/>
          </w:rPr>
        </w:r>
        <w:r w:rsidR="00315699" w:rsidRPr="00315699">
          <w:rPr>
            <w:webHidden/>
            <w:sz w:val="22"/>
            <w:szCs w:val="22"/>
          </w:rPr>
          <w:fldChar w:fldCharType="separate"/>
        </w:r>
        <w:r w:rsidR="005B6013">
          <w:rPr>
            <w:webHidden/>
            <w:sz w:val="22"/>
            <w:szCs w:val="22"/>
          </w:rPr>
          <w:t>3</w:t>
        </w:r>
        <w:r w:rsidR="00315699" w:rsidRPr="00315699">
          <w:rPr>
            <w:webHidden/>
            <w:sz w:val="22"/>
            <w:szCs w:val="22"/>
          </w:rPr>
          <w:fldChar w:fldCharType="end"/>
        </w:r>
      </w:hyperlink>
    </w:p>
    <w:p w14:paraId="1A4B3826" w14:textId="79EF41B4" w:rsidR="00315699" w:rsidRPr="00315699" w:rsidRDefault="00000000"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5" w:history="1">
        <w:r w:rsidR="00315699" w:rsidRPr="00315699">
          <w:rPr>
            <w:rStyle w:val="Hypertextovprepojenie"/>
            <w:sz w:val="22"/>
            <w:szCs w:val="22"/>
          </w:rPr>
          <w:t>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Verejná súťaž</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_Toc129014595 \h </w:instrText>
        </w:r>
        <w:r w:rsidR="00315699" w:rsidRPr="00315699">
          <w:rPr>
            <w:webHidden/>
            <w:sz w:val="22"/>
            <w:szCs w:val="22"/>
          </w:rPr>
        </w:r>
        <w:r w:rsidR="00315699" w:rsidRPr="00315699">
          <w:rPr>
            <w:webHidden/>
            <w:sz w:val="22"/>
            <w:szCs w:val="22"/>
          </w:rPr>
          <w:fldChar w:fldCharType="separate"/>
        </w:r>
        <w:r w:rsidR="005B6013">
          <w:rPr>
            <w:webHidden/>
            <w:sz w:val="22"/>
            <w:szCs w:val="22"/>
          </w:rPr>
          <w:t>4</w:t>
        </w:r>
        <w:r w:rsidR="00315699" w:rsidRPr="00315699">
          <w:rPr>
            <w:webHidden/>
            <w:sz w:val="22"/>
            <w:szCs w:val="22"/>
          </w:rPr>
          <w:fldChar w:fldCharType="end"/>
        </w:r>
      </w:hyperlink>
    </w:p>
    <w:p w14:paraId="52B5CE23" w14:textId="0BF1DB41" w:rsidR="00315699" w:rsidRPr="00315699" w:rsidRDefault="00000000"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6" w:history="1">
        <w:r w:rsidR="00315699" w:rsidRPr="00315699">
          <w:rPr>
            <w:rStyle w:val="Hypertextovprepojenie"/>
            <w:sz w:val="22"/>
            <w:szCs w:val="22"/>
          </w:rPr>
          <w:t>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Zmluva</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_Toc129014596 \h </w:instrText>
        </w:r>
        <w:r w:rsidR="00315699" w:rsidRPr="00315699">
          <w:rPr>
            <w:webHidden/>
            <w:sz w:val="22"/>
            <w:szCs w:val="22"/>
          </w:rPr>
        </w:r>
        <w:r w:rsidR="00315699" w:rsidRPr="00315699">
          <w:rPr>
            <w:webHidden/>
            <w:sz w:val="22"/>
            <w:szCs w:val="22"/>
          </w:rPr>
          <w:fldChar w:fldCharType="separate"/>
        </w:r>
        <w:r w:rsidR="005B6013">
          <w:rPr>
            <w:webHidden/>
            <w:sz w:val="22"/>
            <w:szCs w:val="22"/>
          </w:rPr>
          <w:t>5</w:t>
        </w:r>
        <w:r w:rsidR="00315699" w:rsidRPr="00315699">
          <w:rPr>
            <w:webHidden/>
            <w:sz w:val="22"/>
            <w:szCs w:val="22"/>
          </w:rPr>
          <w:fldChar w:fldCharType="end"/>
        </w:r>
      </w:hyperlink>
    </w:p>
    <w:p w14:paraId="23B207BB" w14:textId="160D42B0" w:rsidR="00315699" w:rsidRPr="00315699" w:rsidRDefault="00000000"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7" w:history="1">
        <w:r w:rsidR="00315699" w:rsidRPr="00315699">
          <w:rPr>
            <w:rStyle w:val="Hypertextovprepojenie"/>
            <w:sz w:val="22"/>
            <w:szCs w:val="22"/>
          </w:rPr>
          <w:t>5.</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Zdroj finančných prostriedkov</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_Toc129014597 \h </w:instrText>
        </w:r>
        <w:r w:rsidR="00315699" w:rsidRPr="00315699">
          <w:rPr>
            <w:webHidden/>
            <w:sz w:val="22"/>
            <w:szCs w:val="22"/>
          </w:rPr>
        </w:r>
        <w:r w:rsidR="00315699" w:rsidRPr="00315699">
          <w:rPr>
            <w:webHidden/>
            <w:sz w:val="22"/>
            <w:szCs w:val="22"/>
          </w:rPr>
          <w:fldChar w:fldCharType="separate"/>
        </w:r>
        <w:r w:rsidR="005B6013">
          <w:rPr>
            <w:webHidden/>
            <w:sz w:val="22"/>
            <w:szCs w:val="22"/>
          </w:rPr>
          <w:t>5</w:t>
        </w:r>
        <w:r w:rsidR="00315699" w:rsidRPr="00315699">
          <w:rPr>
            <w:webHidden/>
            <w:sz w:val="22"/>
            <w:szCs w:val="22"/>
          </w:rPr>
          <w:fldChar w:fldCharType="end"/>
        </w:r>
      </w:hyperlink>
    </w:p>
    <w:p w14:paraId="7FDF63CD" w14:textId="6125A49B" w:rsidR="00315699" w:rsidRPr="00315699" w:rsidRDefault="00000000"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8" w:history="1">
        <w:r w:rsidR="00315699" w:rsidRPr="00315699">
          <w:rPr>
            <w:rStyle w:val="Hypertextovprepojenie"/>
            <w:sz w:val="22"/>
            <w:szCs w:val="22"/>
          </w:rPr>
          <w:t>6.</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Hospodársky subjekt, záujemca, uchádzač, subdodávateľ</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_Toc129014598 \h </w:instrText>
        </w:r>
        <w:r w:rsidR="00315699" w:rsidRPr="00315699">
          <w:rPr>
            <w:webHidden/>
            <w:sz w:val="22"/>
            <w:szCs w:val="22"/>
          </w:rPr>
        </w:r>
        <w:r w:rsidR="00315699" w:rsidRPr="00315699">
          <w:rPr>
            <w:webHidden/>
            <w:sz w:val="22"/>
            <w:szCs w:val="22"/>
          </w:rPr>
          <w:fldChar w:fldCharType="separate"/>
        </w:r>
        <w:r w:rsidR="005B6013">
          <w:rPr>
            <w:webHidden/>
            <w:sz w:val="22"/>
            <w:szCs w:val="22"/>
          </w:rPr>
          <w:t>5</w:t>
        </w:r>
        <w:r w:rsidR="00315699" w:rsidRPr="00315699">
          <w:rPr>
            <w:webHidden/>
            <w:sz w:val="22"/>
            <w:szCs w:val="22"/>
          </w:rPr>
          <w:fldChar w:fldCharType="end"/>
        </w:r>
      </w:hyperlink>
    </w:p>
    <w:p w14:paraId="3804ABA1" w14:textId="5072AAA5" w:rsidR="00315699" w:rsidRPr="00315699" w:rsidRDefault="00000000"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9" w:history="1">
        <w:r w:rsidR="00315699" w:rsidRPr="00315699">
          <w:rPr>
            <w:rStyle w:val="Hypertextovprepojenie"/>
            <w:sz w:val="22"/>
            <w:szCs w:val="22"/>
          </w:rPr>
          <w:t>7.</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Jazyk vo verejnom obstarávaní</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_Toc129014599 \h </w:instrText>
        </w:r>
        <w:r w:rsidR="00315699" w:rsidRPr="00315699">
          <w:rPr>
            <w:webHidden/>
            <w:sz w:val="22"/>
            <w:szCs w:val="22"/>
          </w:rPr>
        </w:r>
        <w:r w:rsidR="00315699" w:rsidRPr="00315699">
          <w:rPr>
            <w:webHidden/>
            <w:sz w:val="22"/>
            <w:szCs w:val="22"/>
          </w:rPr>
          <w:fldChar w:fldCharType="separate"/>
        </w:r>
        <w:r w:rsidR="005B6013">
          <w:rPr>
            <w:webHidden/>
            <w:sz w:val="22"/>
            <w:szCs w:val="22"/>
          </w:rPr>
          <w:t>6</w:t>
        </w:r>
        <w:r w:rsidR="00315699" w:rsidRPr="00315699">
          <w:rPr>
            <w:webHidden/>
            <w:sz w:val="22"/>
            <w:szCs w:val="22"/>
          </w:rPr>
          <w:fldChar w:fldCharType="end"/>
        </w:r>
      </w:hyperlink>
    </w:p>
    <w:p w14:paraId="26391894" w14:textId="7EE60010" w:rsidR="00315699" w:rsidRPr="00315699" w:rsidRDefault="00000000"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0" w:history="1">
        <w:r w:rsidR="00315699" w:rsidRPr="00315699">
          <w:rPr>
            <w:rStyle w:val="Hypertextovprepojenie"/>
            <w:sz w:val="22"/>
            <w:szCs w:val="22"/>
          </w:rPr>
          <w:t>8.</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Komunikácia vo verejnom obstarávaní</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_Toc129014600 \h </w:instrText>
        </w:r>
        <w:r w:rsidR="00315699" w:rsidRPr="00315699">
          <w:rPr>
            <w:webHidden/>
            <w:sz w:val="22"/>
            <w:szCs w:val="22"/>
          </w:rPr>
        </w:r>
        <w:r w:rsidR="00315699" w:rsidRPr="00315699">
          <w:rPr>
            <w:webHidden/>
            <w:sz w:val="22"/>
            <w:szCs w:val="22"/>
          </w:rPr>
          <w:fldChar w:fldCharType="separate"/>
        </w:r>
        <w:r w:rsidR="005B6013">
          <w:rPr>
            <w:webHidden/>
            <w:sz w:val="22"/>
            <w:szCs w:val="22"/>
          </w:rPr>
          <w:t>6</w:t>
        </w:r>
        <w:r w:rsidR="00315699" w:rsidRPr="00315699">
          <w:rPr>
            <w:webHidden/>
            <w:sz w:val="22"/>
            <w:szCs w:val="22"/>
          </w:rPr>
          <w:fldChar w:fldCharType="end"/>
        </w:r>
      </w:hyperlink>
    </w:p>
    <w:p w14:paraId="7770BE7A" w14:textId="4F3A6DA2" w:rsidR="00315699" w:rsidRPr="00315699" w:rsidRDefault="00000000"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1" w:history="1">
        <w:r w:rsidR="00315699" w:rsidRPr="00315699">
          <w:rPr>
            <w:rStyle w:val="Hypertextovprepojenie"/>
            <w:sz w:val="22"/>
            <w:szCs w:val="22"/>
          </w:rPr>
          <w:t>9.</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Systém JOSEPHINE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_Toc129014601 \h </w:instrText>
        </w:r>
        <w:r w:rsidR="00315699" w:rsidRPr="00315699">
          <w:rPr>
            <w:webHidden/>
            <w:sz w:val="22"/>
            <w:szCs w:val="22"/>
          </w:rPr>
        </w:r>
        <w:r w:rsidR="00315699" w:rsidRPr="00315699">
          <w:rPr>
            <w:webHidden/>
            <w:sz w:val="22"/>
            <w:szCs w:val="22"/>
          </w:rPr>
          <w:fldChar w:fldCharType="separate"/>
        </w:r>
        <w:r w:rsidR="005B6013">
          <w:rPr>
            <w:webHidden/>
            <w:sz w:val="22"/>
            <w:szCs w:val="22"/>
          </w:rPr>
          <w:t>7</w:t>
        </w:r>
        <w:r w:rsidR="00315699" w:rsidRPr="00315699">
          <w:rPr>
            <w:webHidden/>
            <w:sz w:val="22"/>
            <w:szCs w:val="22"/>
          </w:rPr>
          <w:fldChar w:fldCharType="end"/>
        </w:r>
      </w:hyperlink>
    </w:p>
    <w:p w14:paraId="3B4850EC" w14:textId="541FDA58"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2" w:history="1">
        <w:r w:rsidR="00315699" w:rsidRPr="00315699">
          <w:rPr>
            <w:rStyle w:val="Hypertextovprepojenie"/>
            <w:sz w:val="22"/>
            <w:szCs w:val="22"/>
          </w:rPr>
          <w:t>10.</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Vysvetľovanie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_Toc129014602 \h </w:instrText>
        </w:r>
        <w:r w:rsidR="00315699" w:rsidRPr="00315699">
          <w:rPr>
            <w:webHidden/>
            <w:sz w:val="22"/>
            <w:szCs w:val="22"/>
          </w:rPr>
        </w:r>
        <w:r w:rsidR="00315699" w:rsidRPr="00315699">
          <w:rPr>
            <w:webHidden/>
            <w:sz w:val="22"/>
            <w:szCs w:val="22"/>
          </w:rPr>
          <w:fldChar w:fldCharType="separate"/>
        </w:r>
        <w:r w:rsidR="005B6013">
          <w:rPr>
            <w:webHidden/>
            <w:sz w:val="22"/>
            <w:szCs w:val="22"/>
          </w:rPr>
          <w:t>8</w:t>
        </w:r>
        <w:r w:rsidR="00315699" w:rsidRPr="00315699">
          <w:rPr>
            <w:webHidden/>
            <w:sz w:val="22"/>
            <w:szCs w:val="22"/>
          </w:rPr>
          <w:fldChar w:fldCharType="end"/>
        </w:r>
      </w:hyperlink>
    </w:p>
    <w:p w14:paraId="60553849" w14:textId="562EF88A"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3" w:history="1">
        <w:r w:rsidR="00315699" w:rsidRPr="00315699">
          <w:rPr>
            <w:rStyle w:val="Hypertextovprepojenie"/>
            <w:sz w:val="22"/>
            <w:szCs w:val="22"/>
          </w:rPr>
          <w:t>11.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Obhliadka miesta plnenia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_Toc129014603 \h </w:instrText>
        </w:r>
        <w:r w:rsidR="00315699" w:rsidRPr="00315699">
          <w:rPr>
            <w:webHidden/>
            <w:sz w:val="22"/>
            <w:szCs w:val="22"/>
          </w:rPr>
        </w:r>
        <w:r w:rsidR="00315699" w:rsidRPr="00315699">
          <w:rPr>
            <w:webHidden/>
            <w:sz w:val="22"/>
            <w:szCs w:val="22"/>
          </w:rPr>
          <w:fldChar w:fldCharType="separate"/>
        </w:r>
        <w:r w:rsidR="005B6013">
          <w:rPr>
            <w:webHidden/>
            <w:sz w:val="22"/>
            <w:szCs w:val="22"/>
          </w:rPr>
          <w:t>8</w:t>
        </w:r>
        <w:r w:rsidR="00315699" w:rsidRPr="00315699">
          <w:rPr>
            <w:webHidden/>
            <w:sz w:val="22"/>
            <w:szCs w:val="22"/>
          </w:rPr>
          <w:fldChar w:fldCharType="end"/>
        </w:r>
      </w:hyperlink>
    </w:p>
    <w:p w14:paraId="405D3E75" w14:textId="4A31A5F8"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4" w:history="1">
        <w:r w:rsidR="00315699" w:rsidRPr="00315699">
          <w:rPr>
            <w:rStyle w:val="Hypertextovprepojenie"/>
            <w:sz w:val="22"/>
            <w:szCs w:val="22"/>
          </w:rPr>
          <w:t>12.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Dôvernosť procesu verejného obstarávania</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_Toc129014604 \h </w:instrText>
        </w:r>
        <w:r w:rsidR="00315699" w:rsidRPr="00315699">
          <w:rPr>
            <w:webHidden/>
            <w:sz w:val="22"/>
            <w:szCs w:val="22"/>
          </w:rPr>
        </w:r>
        <w:r w:rsidR="00315699" w:rsidRPr="00315699">
          <w:rPr>
            <w:webHidden/>
            <w:sz w:val="22"/>
            <w:szCs w:val="22"/>
          </w:rPr>
          <w:fldChar w:fldCharType="separate"/>
        </w:r>
        <w:r w:rsidR="005B6013">
          <w:rPr>
            <w:webHidden/>
            <w:sz w:val="22"/>
            <w:szCs w:val="22"/>
          </w:rPr>
          <w:t>9</w:t>
        </w:r>
        <w:r w:rsidR="00315699" w:rsidRPr="00315699">
          <w:rPr>
            <w:webHidden/>
            <w:sz w:val="22"/>
            <w:szCs w:val="22"/>
          </w:rPr>
          <w:fldChar w:fldCharType="end"/>
        </w:r>
      </w:hyperlink>
    </w:p>
    <w:p w14:paraId="5431E498" w14:textId="030B726E"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5" w:history="1">
        <w:r w:rsidR="00315699" w:rsidRPr="00315699">
          <w:rPr>
            <w:rStyle w:val="Hypertextovprepojenie"/>
            <w:sz w:val="22"/>
            <w:szCs w:val="22"/>
          </w:rPr>
          <w:t>13.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Etické podmienky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_Toc129014605 \h </w:instrText>
        </w:r>
        <w:r w:rsidR="00315699" w:rsidRPr="00315699">
          <w:rPr>
            <w:webHidden/>
            <w:sz w:val="22"/>
            <w:szCs w:val="22"/>
          </w:rPr>
        </w:r>
        <w:r w:rsidR="00315699" w:rsidRPr="00315699">
          <w:rPr>
            <w:webHidden/>
            <w:sz w:val="22"/>
            <w:szCs w:val="22"/>
          </w:rPr>
          <w:fldChar w:fldCharType="separate"/>
        </w:r>
        <w:r w:rsidR="005B6013">
          <w:rPr>
            <w:webHidden/>
            <w:sz w:val="22"/>
            <w:szCs w:val="22"/>
          </w:rPr>
          <w:t>9</w:t>
        </w:r>
        <w:r w:rsidR="00315699" w:rsidRPr="00315699">
          <w:rPr>
            <w:webHidden/>
            <w:sz w:val="22"/>
            <w:szCs w:val="22"/>
          </w:rPr>
          <w:fldChar w:fldCharType="end"/>
        </w:r>
      </w:hyperlink>
    </w:p>
    <w:p w14:paraId="191B901C" w14:textId="5B7AE2E1"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6" w:history="1">
        <w:r w:rsidR="00315699" w:rsidRPr="00315699">
          <w:rPr>
            <w:rStyle w:val="Hypertextovprepojenie"/>
            <w:sz w:val="22"/>
            <w:szCs w:val="22"/>
          </w:rPr>
          <w:t>14.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Opravné prostriedky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_Toc129014606 \h </w:instrText>
        </w:r>
        <w:r w:rsidR="00315699" w:rsidRPr="00315699">
          <w:rPr>
            <w:webHidden/>
            <w:sz w:val="22"/>
            <w:szCs w:val="22"/>
          </w:rPr>
        </w:r>
        <w:r w:rsidR="00315699" w:rsidRPr="00315699">
          <w:rPr>
            <w:webHidden/>
            <w:sz w:val="22"/>
            <w:szCs w:val="22"/>
          </w:rPr>
          <w:fldChar w:fldCharType="separate"/>
        </w:r>
        <w:r w:rsidR="005B6013">
          <w:rPr>
            <w:webHidden/>
            <w:sz w:val="22"/>
            <w:szCs w:val="22"/>
          </w:rPr>
          <w:t>10</w:t>
        </w:r>
        <w:r w:rsidR="00315699" w:rsidRPr="00315699">
          <w:rPr>
            <w:webHidden/>
            <w:sz w:val="22"/>
            <w:szCs w:val="22"/>
          </w:rPr>
          <w:fldChar w:fldCharType="end"/>
        </w:r>
      </w:hyperlink>
    </w:p>
    <w:p w14:paraId="5174436F" w14:textId="78EDE2F2" w:rsidR="00315699" w:rsidRDefault="00000000">
      <w:pPr>
        <w:pStyle w:val="Obsah1"/>
        <w:rPr>
          <w:rFonts w:asciiTheme="minorHAnsi" w:eastAsiaTheme="minorEastAsia" w:hAnsiTheme="minorHAnsi" w:cstheme="minorBidi"/>
          <w:b w:val="0"/>
          <w:sz w:val="22"/>
          <w:szCs w:val="22"/>
        </w:rPr>
      </w:pPr>
      <w:hyperlink w:anchor="_Toc129014607" w:history="1">
        <w:r w:rsidR="00315699" w:rsidRPr="003A21AE">
          <w:rPr>
            <w:rStyle w:val="Hypertextovprepojenie"/>
          </w:rPr>
          <w:t>Časť B. Podmienky účasti, požiadavky na predmet zákazky, kritérium na vyhodnotenie ponúk a osobitné podmienky</w:t>
        </w:r>
        <w:r w:rsidR="00315699">
          <w:rPr>
            <w:webHidden/>
          </w:rPr>
          <w:tab/>
        </w:r>
        <w:r w:rsidR="00315699">
          <w:rPr>
            <w:webHidden/>
          </w:rPr>
          <w:fldChar w:fldCharType="begin"/>
        </w:r>
        <w:r w:rsidR="00315699">
          <w:rPr>
            <w:webHidden/>
          </w:rPr>
          <w:instrText xml:space="preserve"> PAGEREF _Toc129014607 \h </w:instrText>
        </w:r>
        <w:r w:rsidR="00315699">
          <w:rPr>
            <w:webHidden/>
          </w:rPr>
        </w:r>
        <w:r w:rsidR="00315699">
          <w:rPr>
            <w:webHidden/>
          </w:rPr>
          <w:fldChar w:fldCharType="separate"/>
        </w:r>
        <w:r w:rsidR="005B6013">
          <w:rPr>
            <w:webHidden/>
          </w:rPr>
          <w:t>11</w:t>
        </w:r>
        <w:r w:rsidR="00315699">
          <w:rPr>
            <w:webHidden/>
          </w:rPr>
          <w:fldChar w:fldCharType="end"/>
        </w:r>
      </w:hyperlink>
    </w:p>
    <w:p w14:paraId="744BDB2D" w14:textId="2A515F10"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8" w:history="1">
        <w:r w:rsidR="00315699" w:rsidRPr="00315699">
          <w:rPr>
            <w:rStyle w:val="Hypertextovprepojenie"/>
            <w:sz w:val="22"/>
            <w:szCs w:val="22"/>
          </w:rPr>
          <w:t>15.</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lang w:eastAsia="cs-CZ"/>
          </w:rPr>
          <w:t>Podmienky účasti</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_Toc129014608 \h </w:instrText>
        </w:r>
        <w:r w:rsidR="00315699" w:rsidRPr="00315699">
          <w:rPr>
            <w:webHidden/>
            <w:sz w:val="22"/>
            <w:szCs w:val="22"/>
          </w:rPr>
        </w:r>
        <w:r w:rsidR="00315699" w:rsidRPr="00315699">
          <w:rPr>
            <w:webHidden/>
            <w:sz w:val="22"/>
            <w:szCs w:val="22"/>
          </w:rPr>
          <w:fldChar w:fldCharType="separate"/>
        </w:r>
        <w:r w:rsidR="005B6013">
          <w:rPr>
            <w:webHidden/>
            <w:sz w:val="22"/>
            <w:szCs w:val="22"/>
          </w:rPr>
          <w:t>11</w:t>
        </w:r>
        <w:r w:rsidR="00315699" w:rsidRPr="00315699">
          <w:rPr>
            <w:webHidden/>
            <w:sz w:val="22"/>
            <w:szCs w:val="22"/>
          </w:rPr>
          <w:fldChar w:fldCharType="end"/>
        </w:r>
      </w:hyperlink>
    </w:p>
    <w:p w14:paraId="1D245618" w14:textId="5FC7F317"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9" w:history="1">
        <w:r w:rsidR="00315699" w:rsidRPr="00315699">
          <w:rPr>
            <w:rStyle w:val="Hypertextovprepojenie"/>
            <w:sz w:val="22"/>
            <w:szCs w:val="22"/>
          </w:rPr>
          <w:t>16.</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Požiadavky obstarávateľa na predmet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_Toc129014609 \h </w:instrText>
        </w:r>
        <w:r w:rsidR="00315699" w:rsidRPr="00315699">
          <w:rPr>
            <w:webHidden/>
            <w:sz w:val="22"/>
            <w:szCs w:val="22"/>
          </w:rPr>
        </w:r>
        <w:r w:rsidR="00315699" w:rsidRPr="00315699">
          <w:rPr>
            <w:webHidden/>
            <w:sz w:val="22"/>
            <w:szCs w:val="22"/>
          </w:rPr>
          <w:fldChar w:fldCharType="separate"/>
        </w:r>
        <w:r w:rsidR="005B6013">
          <w:rPr>
            <w:webHidden/>
            <w:sz w:val="22"/>
            <w:szCs w:val="22"/>
          </w:rPr>
          <w:t>12</w:t>
        </w:r>
        <w:r w:rsidR="00315699" w:rsidRPr="00315699">
          <w:rPr>
            <w:webHidden/>
            <w:sz w:val="22"/>
            <w:szCs w:val="22"/>
          </w:rPr>
          <w:fldChar w:fldCharType="end"/>
        </w:r>
      </w:hyperlink>
    </w:p>
    <w:p w14:paraId="16079D3B" w14:textId="5F561C42"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0" w:history="1">
        <w:r w:rsidR="00315699" w:rsidRPr="00315699">
          <w:rPr>
            <w:rStyle w:val="Hypertextovprepojenie"/>
            <w:sz w:val="22"/>
            <w:szCs w:val="22"/>
          </w:rPr>
          <w:t>17.</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Kritérium na vyhodnotenie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_Toc129014610 \h </w:instrText>
        </w:r>
        <w:r w:rsidR="00315699" w:rsidRPr="00315699">
          <w:rPr>
            <w:webHidden/>
            <w:sz w:val="22"/>
            <w:szCs w:val="22"/>
          </w:rPr>
        </w:r>
        <w:r w:rsidR="00315699" w:rsidRPr="00315699">
          <w:rPr>
            <w:webHidden/>
            <w:sz w:val="22"/>
            <w:szCs w:val="22"/>
          </w:rPr>
          <w:fldChar w:fldCharType="separate"/>
        </w:r>
        <w:r w:rsidR="005B6013">
          <w:rPr>
            <w:webHidden/>
            <w:sz w:val="22"/>
            <w:szCs w:val="22"/>
          </w:rPr>
          <w:t>13</w:t>
        </w:r>
        <w:r w:rsidR="00315699" w:rsidRPr="00315699">
          <w:rPr>
            <w:webHidden/>
            <w:sz w:val="22"/>
            <w:szCs w:val="22"/>
          </w:rPr>
          <w:fldChar w:fldCharType="end"/>
        </w:r>
      </w:hyperlink>
    </w:p>
    <w:p w14:paraId="3D2790FD" w14:textId="2A1A28FB"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1" w:history="1">
        <w:r w:rsidR="00315699" w:rsidRPr="00315699">
          <w:rPr>
            <w:rStyle w:val="Hypertextovprepojenie"/>
            <w:sz w:val="22"/>
            <w:szCs w:val="22"/>
          </w:rPr>
          <w:t>18.</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Ďalšia súčinnosť potrebná na uzavretie zmluvy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_Toc129014611 \h </w:instrText>
        </w:r>
        <w:r w:rsidR="00315699" w:rsidRPr="00315699">
          <w:rPr>
            <w:webHidden/>
            <w:sz w:val="22"/>
            <w:szCs w:val="22"/>
          </w:rPr>
        </w:r>
        <w:r w:rsidR="00315699" w:rsidRPr="00315699">
          <w:rPr>
            <w:webHidden/>
            <w:sz w:val="22"/>
            <w:szCs w:val="22"/>
          </w:rPr>
          <w:fldChar w:fldCharType="separate"/>
        </w:r>
        <w:r w:rsidR="005B6013">
          <w:rPr>
            <w:webHidden/>
            <w:sz w:val="22"/>
            <w:szCs w:val="22"/>
          </w:rPr>
          <w:t>13</w:t>
        </w:r>
        <w:r w:rsidR="00315699" w:rsidRPr="00315699">
          <w:rPr>
            <w:webHidden/>
            <w:sz w:val="22"/>
            <w:szCs w:val="22"/>
          </w:rPr>
          <w:fldChar w:fldCharType="end"/>
        </w:r>
      </w:hyperlink>
    </w:p>
    <w:p w14:paraId="31F2085C" w14:textId="4D9EC3C9" w:rsidR="00315699" w:rsidRDefault="00000000">
      <w:pPr>
        <w:pStyle w:val="Obsah1"/>
        <w:rPr>
          <w:rFonts w:asciiTheme="minorHAnsi" w:eastAsiaTheme="minorEastAsia" w:hAnsiTheme="minorHAnsi" w:cstheme="minorBidi"/>
          <w:b w:val="0"/>
          <w:sz w:val="22"/>
          <w:szCs w:val="22"/>
        </w:rPr>
      </w:pPr>
      <w:hyperlink w:anchor="_Toc129014612" w:history="1">
        <w:r w:rsidR="00315699" w:rsidRPr="003A21AE">
          <w:rPr>
            <w:rStyle w:val="Hypertextovprepojenie"/>
          </w:rPr>
          <w:t>Časť C. Pokyny na vypracovanie ponuky</w:t>
        </w:r>
        <w:r w:rsidR="00315699">
          <w:rPr>
            <w:webHidden/>
          </w:rPr>
          <w:tab/>
        </w:r>
        <w:r w:rsidR="00315699">
          <w:rPr>
            <w:webHidden/>
          </w:rPr>
          <w:fldChar w:fldCharType="begin"/>
        </w:r>
        <w:r w:rsidR="00315699">
          <w:rPr>
            <w:webHidden/>
          </w:rPr>
          <w:instrText xml:space="preserve"> PAGEREF _Toc129014612 \h </w:instrText>
        </w:r>
        <w:r w:rsidR="00315699">
          <w:rPr>
            <w:webHidden/>
          </w:rPr>
        </w:r>
        <w:r w:rsidR="00315699">
          <w:rPr>
            <w:webHidden/>
          </w:rPr>
          <w:fldChar w:fldCharType="separate"/>
        </w:r>
        <w:r w:rsidR="005B6013">
          <w:rPr>
            <w:webHidden/>
          </w:rPr>
          <w:t>15</w:t>
        </w:r>
        <w:r w:rsidR="00315699">
          <w:rPr>
            <w:webHidden/>
          </w:rPr>
          <w:fldChar w:fldCharType="end"/>
        </w:r>
      </w:hyperlink>
    </w:p>
    <w:p w14:paraId="2D379215" w14:textId="28F6AD5A"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3" w:history="1">
        <w:r w:rsidR="00315699" w:rsidRPr="00315699">
          <w:rPr>
            <w:rStyle w:val="Hypertextovprepojenie"/>
            <w:sz w:val="22"/>
            <w:szCs w:val="22"/>
          </w:rPr>
          <w:t>19.</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Forma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_Toc129014613 \h </w:instrText>
        </w:r>
        <w:r w:rsidR="00315699" w:rsidRPr="00315699">
          <w:rPr>
            <w:webHidden/>
            <w:sz w:val="22"/>
            <w:szCs w:val="22"/>
          </w:rPr>
        </w:r>
        <w:r w:rsidR="00315699" w:rsidRPr="00315699">
          <w:rPr>
            <w:webHidden/>
            <w:sz w:val="22"/>
            <w:szCs w:val="22"/>
          </w:rPr>
          <w:fldChar w:fldCharType="separate"/>
        </w:r>
        <w:r w:rsidR="005B6013">
          <w:rPr>
            <w:webHidden/>
            <w:sz w:val="22"/>
            <w:szCs w:val="22"/>
          </w:rPr>
          <w:t>15</w:t>
        </w:r>
        <w:r w:rsidR="00315699" w:rsidRPr="00315699">
          <w:rPr>
            <w:webHidden/>
            <w:sz w:val="22"/>
            <w:szCs w:val="22"/>
          </w:rPr>
          <w:fldChar w:fldCharType="end"/>
        </w:r>
      </w:hyperlink>
    </w:p>
    <w:p w14:paraId="47EBEF3E" w14:textId="3971BD63"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4" w:history="1">
        <w:r w:rsidR="00315699" w:rsidRPr="00315699">
          <w:rPr>
            <w:rStyle w:val="Hypertextovprepojenie"/>
            <w:sz w:val="22"/>
            <w:szCs w:val="22"/>
          </w:rPr>
          <w:t>20.</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Mena a ceny uvádzané v ponuke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_Toc129014614 \h </w:instrText>
        </w:r>
        <w:r w:rsidR="00315699" w:rsidRPr="00315699">
          <w:rPr>
            <w:webHidden/>
            <w:sz w:val="22"/>
            <w:szCs w:val="22"/>
          </w:rPr>
        </w:r>
        <w:r w:rsidR="00315699" w:rsidRPr="00315699">
          <w:rPr>
            <w:webHidden/>
            <w:sz w:val="22"/>
            <w:szCs w:val="22"/>
          </w:rPr>
          <w:fldChar w:fldCharType="separate"/>
        </w:r>
        <w:r w:rsidR="005B6013">
          <w:rPr>
            <w:webHidden/>
            <w:sz w:val="22"/>
            <w:szCs w:val="22"/>
          </w:rPr>
          <w:t>15</w:t>
        </w:r>
        <w:r w:rsidR="00315699" w:rsidRPr="00315699">
          <w:rPr>
            <w:webHidden/>
            <w:sz w:val="22"/>
            <w:szCs w:val="22"/>
          </w:rPr>
          <w:fldChar w:fldCharType="end"/>
        </w:r>
      </w:hyperlink>
    </w:p>
    <w:p w14:paraId="4145FF88" w14:textId="0D91CB42"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5" w:history="1">
        <w:r w:rsidR="00315699" w:rsidRPr="00315699">
          <w:rPr>
            <w:rStyle w:val="Hypertextovprepojenie"/>
            <w:sz w:val="22"/>
            <w:szCs w:val="22"/>
          </w:rPr>
          <w:t>21.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Čiastočná ponuka a variantné riešenie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_Toc129014615 \h </w:instrText>
        </w:r>
        <w:r w:rsidR="00315699" w:rsidRPr="00315699">
          <w:rPr>
            <w:webHidden/>
            <w:sz w:val="22"/>
            <w:szCs w:val="22"/>
          </w:rPr>
        </w:r>
        <w:r w:rsidR="00315699" w:rsidRPr="00315699">
          <w:rPr>
            <w:webHidden/>
            <w:sz w:val="22"/>
            <w:szCs w:val="22"/>
          </w:rPr>
          <w:fldChar w:fldCharType="separate"/>
        </w:r>
        <w:r w:rsidR="005B6013">
          <w:rPr>
            <w:webHidden/>
            <w:sz w:val="22"/>
            <w:szCs w:val="22"/>
          </w:rPr>
          <w:t>15</w:t>
        </w:r>
        <w:r w:rsidR="00315699" w:rsidRPr="00315699">
          <w:rPr>
            <w:webHidden/>
            <w:sz w:val="22"/>
            <w:szCs w:val="22"/>
          </w:rPr>
          <w:fldChar w:fldCharType="end"/>
        </w:r>
      </w:hyperlink>
    </w:p>
    <w:p w14:paraId="3568CE5D" w14:textId="6DB9D3FE"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6" w:history="1">
        <w:r w:rsidR="00315699" w:rsidRPr="00315699">
          <w:rPr>
            <w:rStyle w:val="Hypertextovprepojenie"/>
            <w:sz w:val="22"/>
            <w:szCs w:val="22"/>
          </w:rPr>
          <w:t>22.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Náklady na ponuku</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_Toc129014616 \h </w:instrText>
        </w:r>
        <w:r w:rsidR="00315699" w:rsidRPr="00315699">
          <w:rPr>
            <w:webHidden/>
            <w:sz w:val="22"/>
            <w:szCs w:val="22"/>
          </w:rPr>
        </w:r>
        <w:r w:rsidR="00315699" w:rsidRPr="00315699">
          <w:rPr>
            <w:webHidden/>
            <w:sz w:val="22"/>
            <w:szCs w:val="22"/>
          </w:rPr>
          <w:fldChar w:fldCharType="separate"/>
        </w:r>
        <w:r w:rsidR="005B6013">
          <w:rPr>
            <w:webHidden/>
            <w:sz w:val="22"/>
            <w:szCs w:val="22"/>
          </w:rPr>
          <w:t>15</w:t>
        </w:r>
        <w:r w:rsidR="00315699" w:rsidRPr="00315699">
          <w:rPr>
            <w:webHidden/>
            <w:sz w:val="22"/>
            <w:szCs w:val="22"/>
          </w:rPr>
          <w:fldChar w:fldCharType="end"/>
        </w:r>
      </w:hyperlink>
    </w:p>
    <w:p w14:paraId="10C183FB" w14:textId="3956468E"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7" w:history="1">
        <w:r w:rsidR="00315699" w:rsidRPr="00315699">
          <w:rPr>
            <w:rStyle w:val="Hypertextovprepojenie"/>
            <w:sz w:val="22"/>
            <w:szCs w:val="22"/>
          </w:rPr>
          <w:t>23.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Obsah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_Toc129014617 \h </w:instrText>
        </w:r>
        <w:r w:rsidR="00315699" w:rsidRPr="00315699">
          <w:rPr>
            <w:webHidden/>
            <w:sz w:val="22"/>
            <w:szCs w:val="22"/>
          </w:rPr>
        </w:r>
        <w:r w:rsidR="00315699" w:rsidRPr="00315699">
          <w:rPr>
            <w:webHidden/>
            <w:sz w:val="22"/>
            <w:szCs w:val="22"/>
          </w:rPr>
          <w:fldChar w:fldCharType="separate"/>
        </w:r>
        <w:r w:rsidR="005B6013">
          <w:rPr>
            <w:webHidden/>
            <w:sz w:val="22"/>
            <w:szCs w:val="22"/>
          </w:rPr>
          <w:t>16</w:t>
        </w:r>
        <w:r w:rsidR="00315699" w:rsidRPr="00315699">
          <w:rPr>
            <w:webHidden/>
            <w:sz w:val="22"/>
            <w:szCs w:val="22"/>
          </w:rPr>
          <w:fldChar w:fldCharType="end"/>
        </w:r>
      </w:hyperlink>
    </w:p>
    <w:p w14:paraId="6AF0DE84" w14:textId="0B25BB55"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8" w:history="1">
        <w:r w:rsidR="00315699" w:rsidRPr="00315699">
          <w:rPr>
            <w:rStyle w:val="Hypertextovprepojenie"/>
            <w:sz w:val="22"/>
            <w:szCs w:val="22"/>
          </w:rPr>
          <w:t>24.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Zábezpeka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_Toc129014618 \h </w:instrText>
        </w:r>
        <w:r w:rsidR="00315699" w:rsidRPr="00315699">
          <w:rPr>
            <w:webHidden/>
            <w:sz w:val="22"/>
            <w:szCs w:val="22"/>
          </w:rPr>
        </w:r>
        <w:r w:rsidR="00315699" w:rsidRPr="00315699">
          <w:rPr>
            <w:webHidden/>
            <w:sz w:val="22"/>
            <w:szCs w:val="22"/>
          </w:rPr>
          <w:fldChar w:fldCharType="separate"/>
        </w:r>
        <w:r w:rsidR="005B6013">
          <w:rPr>
            <w:webHidden/>
            <w:sz w:val="22"/>
            <w:szCs w:val="22"/>
          </w:rPr>
          <w:t>17</w:t>
        </w:r>
        <w:r w:rsidR="00315699" w:rsidRPr="00315699">
          <w:rPr>
            <w:webHidden/>
            <w:sz w:val="22"/>
            <w:szCs w:val="22"/>
          </w:rPr>
          <w:fldChar w:fldCharType="end"/>
        </w:r>
      </w:hyperlink>
    </w:p>
    <w:p w14:paraId="35955FD8" w14:textId="73209275"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9" w:history="1">
        <w:r w:rsidR="00315699" w:rsidRPr="00315699">
          <w:rPr>
            <w:rStyle w:val="Hypertextovprepojenie"/>
            <w:sz w:val="22"/>
            <w:szCs w:val="22"/>
          </w:rPr>
          <w:t>25.</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Lehota na predkladanie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_Toc129014619 \h </w:instrText>
        </w:r>
        <w:r w:rsidR="00315699" w:rsidRPr="00315699">
          <w:rPr>
            <w:webHidden/>
            <w:sz w:val="22"/>
            <w:szCs w:val="22"/>
          </w:rPr>
        </w:r>
        <w:r w:rsidR="00315699" w:rsidRPr="00315699">
          <w:rPr>
            <w:webHidden/>
            <w:sz w:val="22"/>
            <w:szCs w:val="22"/>
          </w:rPr>
          <w:fldChar w:fldCharType="separate"/>
        </w:r>
        <w:r w:rsidR="005B6013">
          <w:rPr>
            <w:webHidden/>
            <w:sz w:val="22"/>
            <w:szCs w:val="22"/>
          </w:rPr>
          <w:t>19</w:t>
        </w:r>
        <w:r w:rsidR="00315699" w:rsidRPr="00315699">
          <w:rPr>
            <w:webHidden/>
            <w:sz w:val="22"/>
            <w:szCs w:val="22"/>
          </w:rPr>
          <w:fldChar w:fldCharType="end"/>
        </w:r>
      </w:hyperlink>
    </w:p>
    <w:p w14:paraId="3E8ABEE8" w14:textId="5161C0A8"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0" w:history="1">
        <w:r w:rsidR="00315699" w:rsidRPr="00315699">
          <w:rPr>
            <w:rStyle w:val="Hypertextovprepojenie"/>
            <w:sz w:val="22"/>
            <w:szCs w:val="22"/>
          </w:rPr>
          <w:t>26.</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Predloženie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_Toc129014620 \h </w:instrText>
        </w:r>
        <w:r w:rsidR="00315699" w:rsidRPr="00315699">
          <w:rPr>
            <w:webHidden/>
            <w:sz w:val="22"/>
            <w:szCs w:val="22"/>
          </w:rPr>
        </w:r>
        <w:r w:rsidR="00315699" w:rsidRPr="00315699">
          <w:rPr>
            <w:webHidden/>
            <w:sz w:val="22"/>
            <w:szCs w:val="22"/>
          </w:rPr>
          <w:fldChar w:fldCharType="separate"/>
        </w:r>
        <w:r w:rsidR="005B6013">
          <w:rPr>
            <w:webHidden/>
            <w:sz w:val="22"/>
            <w:szCs w:val="22"/>
          </w:rPr>
          <w:t>19</w:t>
        </w:r>
        <w:r w:rsidR="00315699" w:rsidRPr="00315699">
          <w:rPr>
            <w:webHidden/>
            <w:sz w:val="22"/>
            <w:szCs w:val="22"/>
          </w:rPr>
          <w:fldChar w:fldCharType="end"/>
        </w:r>
      </w:hyperlink>
    </w:p>
    <w:p w14:paraId="6BCA9129" w14:textId="49AD6254"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1" w:history="1">
        <w:r w:rsidR="00315699" w:rsidRPr="00315699">
          <w:rPr>
            <w:rStyle w:val="Hypertextovprepojenie"/>
            <w:sz w:val="22"/>
            <w:szCs w:val="22"/>
          </w:rPr>
          <w:t>27.</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Lehota viazanosti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_Toc129014621 \h </w:instrText>
        </w:r>
        <w:r w:rsidR="00315699" w:rsidRPr="00315699">
          <w:rPr>
            <w:webHidden/>
            <w:sz w:val="22"/>
            <w:szCs w:val="22"/>
          </w:rPr>
        </w:r>
        <w:r w:rsidR="00315699" w:rsidRPr="00315699">
          <w:rPr>
            <w:webHidden/>
            <w:sz w:val="22"/>
            <w:szCs w:val="22"/>
          </w:rPr>
          <w:fldChar w:fldCharType="separate"/>
        </w:r>
        <w:r w:rsidR="005B6013">
          <w:rPr>
            <w:webHidden/>
            <w:sz w:val="22"/>
            <w:szCs w:val="22"/>
          </w:rPr>
          <w:t>19</w:t>
        </w:r>
        <w:r w:rsidR="00315699" w:rsidRPr="00315699">
          <w:rPr>
            <w:webHidden/>
            <w:sz w:val="22"/>
            <w:szCs w:val="22"/>
          </w:rPr>
          <w:fldChar w:fldCharType="end"/>
        </w:r>
      </w:hyperlink>
    </w:p>
    <w:p w14:paraId="552FCBA7" w14:textId="01989B9A" w:rsidR="00315699" w:rsidRDefault="00000000">
      <w:pPr>
        <w:pStyle w:val="Obsah1"/>
        <w:rPr>
          <w:rFonts w:asciiTheme="minorHAnsi" w:eastAsiaTheme="minorEastAsia" w:hAnsiTheme="minorHAnsi" w:cstheme="minorBidi"/>
          <w:b w:val="0"/>
          <w:sz w:val="22"/>
          <w:szCs w:val="22"/>
        </w:rPr>
      </w:pPr>
      <w:hyperlink w:anchor="_Toc129014622" w:history="1">
        <w:r w:rsidR="00315699" w:rsidRPr="003A21AE">
          <w:rPr>
            <w:rStyle w:val="Hypertextovprepojenie"/>
          </w:rPr>
          <w:t>Časť D. Otváranie ponúk, vyhodnotenie ponúk a uzatvorenie zmluvy</w:t>
        </w:r>
        <w:r w:rsidR="00315699">
          <w:rPr>
            <w:webHidden/>
          </w:rPr>
          <w:tab/>
        </w:r>
        <w:r w:rsidR="00315699">
          <w:rPr>
            <w:webHidden/>
          </w:rPr>
          <w:fldChar w:fldCharType="begin"/>
        </w:r>
        <w:r w:rsidR="00315699">
          <w:rPr>
            <w:webHidden/>
          </w:rPr>
          <w:instrText xml:space="preserve"> PAGEREF _Toc129014622 \h </w:instrText>
        </w:r>
        <w:r w:rsidR="00315699">
          <w:rPr>
            <w:webHidden/>
          </w:rPr>
        </w:r>
        <w:r w:rsidR="00315699">
          <w:rPr>
            <w:webHidden/>
          </w:rPr>
          <w:fldChar w:fldCharType="separate"/>
        </w:r>
        <w:r w:rsidR="005B6013">
          <w:rPr>
            <w:webHidden/>
          </w:rPr>
          <w:t>21</w:t>
        </w:r>
        <w:r w:rsidR="00315699">
          <w:rPr>
            <w:webHidden/>
          </w:rPr>
          <w:fldChar w:fldCharType="end"/>
        </w:r>
      </w:hyperlink>
    </w:p>
    <w:p w14:paraId="25A4A5F4" w14:textId="36415D9F"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3" w:history="1">
        <w:r w:rsidR="00315699" w:rsidRPr="00315699">
          <w:rPr>
            <w:rStyle w:val="Hypertextovprepojenie"/>
            <w:sz w:val="22"/>
            <w:szCs w:val="22"/>
          </w:rPr>
          <w:t>28.</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Otváranie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_Toc129014623 \h </w:instrText>
        </w:r>
        <w:r w:rsidR="00315699" w:rsidRPr="00315699">
          <w:rPr>
            <w:webHidden/>
            <w:sz w:val="22"/>
            <w:szCs w:val="22"/>
          </w:rPr>
        </w:r>
        <w:r w:rsidR="00315699" w:rsidRPr="00315699">
          <w:rPr>
            <w:webHidden/>
            <w:sz w:val="22"/>
            <w:szCs w:val="22"/>
          </w:rPr>
          <w:fldChar w:fldCharType="separate"/>
        </w:r>
        <w:r w:rsidR="005B6013">
          <w:rPr>
            <w:webHidden/>
            <w:sz w:val="22"/>
            <w:szCs w:val="22"/>
          </w:rPr>
          <w:t>21</w:t>
        </w:r>
        <w:r w:rsidR="00315699" w:rsidRPr="00315699">
          <w:rPr>
            <w:webHidden/>
            <w:sz w:val="22"/>
            <w:szCs w:val="22"/>
          </w:rPr>
          <w:fldChar w:fldCharType="end"/>
        </w:r>
      </w:hyperlink>
    </w:p>
    <w:p w14:paraId="387F44C7" w14:textId="6BD69BB8"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4" w:history="1">
        <w:r w:rsidR="00315699" w:rsidRPr="00315699">
          <w:rPr>
            <w:rStyle w:val="Hypertextovprepojenie"/>
            <w:sz w:val="22"/>
            <w:szCs w:val="22"/>
          </w:rPr>
          <w:t>29.</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Vyhodnocovanie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_Toc129014624 \h </w:instrText>
        </w:r>
        <w:r w:rsidR="00315699" w:rsidRPr="00315699">
          <w:rPr>
            <w:webHidden/>
            <w:sz w:val="22"/>
            <w:szCs w:val="22"/>
          </w:rPr>
        </w:r>
        <w:r w:rsidR="00315699" w:rsidRPr="00315699">
          <w:rPr>
            <w:webHidden/>
            <w:sz w:val="22"/>
            <w:szCs w:val="22"/>
          </w:rPr>
          <w:fldChar w:fldCharType="separate"/>
        </w:r>
        <w:r w:rsidR="005B6013">
          <w:rPr>
            <w:webHidden/>
            <w:sz w:val="22"/>
            <w:szCs w:val="22"/>
          </w:rPr>
          <w:t>21</w:t>
        </w:r>
        <w:r w:rsidR="00315699" w:rsidRPr="00315699">
          <w:rPr>
            <w:webHidden/>
            <w:sz w:val="22"/>
            <w:szCs w:val="22"/>
          </w:rPr>
          <w:fldChar w:fldCharType="end"/>
        </w:r>
      </w:hyperlink>
    </w:p>
    <w:p w14:paraId="057E568C" w14:textId="11C6B08A"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5" w:history="1">
        <w:r w:rsidR="00315699" w:rsidRPr="00315699">
          <w:rPr>
            <w:rStyle w:val="Hypertextovprepojenie"/>
            <w:sz w:val="22"/>
            <w:szCs w:val="22"/>
          </w:rPr>
          <w:t>30.</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Vyhodnotenie splnenia požiadaviek na predmet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_Toc129014625 \h </w:instrText>
        </w:r>
        <w:r w:rsidR="00315699" w:rsidRPr="00315699">
          <w:rPr>
            <w:webHidden/>
            <w:sz w:val="22"/>
            <w:szCs w:val="22"/>
          </w:rPr>
        </w:r>
        <w:r w:rsidR="00315699" w:rsidRPr="00315699">
          <w:rPr>
            <w:webHidden/>
            <w:sz w:val="22"/>
            <w:szCs w:val="22"/>
          </w:rPr>
          <w:fldChar w:fldCharType="separate"/>
        </w:r>
        <w:r w:rsidR="005B6013">
          <w:rPr>
            <w:webHidden/>
            <w:sz w:val="22"/>
            <w:szCs w:val="22"/>
          </w:rPr>
          <w:t>21</w:t>
        </w:r>
        <w:r w:rsidR="00315699" w:rsidRPr="00315699">
          <w:rPr>
            <w:webHidden/>
            <w:sz w:val="22"/>
            <w:szCs w:val="22"/>
          </w:rPr>
          <w:fldChar w:fldCharType="end"/>
        </w:r>
      </w:hyperlink>
    </w:p>
    <w:p w14:paraId="5ACADA93" w14:textId="7AB7E03C"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6" w:history="1">
        <w:r w:rsidR="00315699" w:rsidRPr="00315699">
          <w:rPr>
            <w:rStyle w:val="Hypertextovprepojenie"/>
            <w:sz w:val="22"/>
            <w:szCs w:val="22"/>
          </w:rPr>
          <w:t>31.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Vyhodnotenie splnenia podmienok účasti</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_Toc129014626 \h </w:instrText>
        </w:r>
        <w:r w:rsidR="00315699" w:rsidRPr="00315699">
          <w:rPr>
            <w:webHidden/>
            <w:sz w:val="22"/>
            <w:szCs w:val="22"/>
          </w:rPr>
        </w:r>
        <w:r w:rsidR="00315699" w:rsidRPr="00315699">
          <w:rPr>
            <w:webHidden/>
            <w:sz w:val="22"/>
            <w:szCs w:val="22"/>
          </w:rPr>
          <w:fldChar w:fldCharType="separate"/>
        </w:r>
        <w:r w:rsidR="005B6013">
          <w:rPr>
            <w:webHidden/>
            <w:sz w:val="22"/>
            <w:szCs w:val="22"/>
          </w:rPr>
          <w:t>22</w:t>
        </w:r>
        <w:r w:rsidR="00315699" w:rsidRPr="00315699">
          <w:rPr>
            <w:webHidden/>
            <w:sz w:val="22"/>
            <w:szCs w:val="22"/>
          </w:rPr>
          <w:fldChar w:fldCharType="end"/>
        </w:r>
      </w:hyperlink>
    </w:p>
    <w:p w14:paraId="33302F91" w14:textId="04E6214F"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7" w:history="1">
        <w:r w:rsidR="00315699" w:rsidRPr="00315699">
          <w:rPr>
            <w:rStyle w:val="Hypertextovprepojenie"/>
            <w:sz w:val="22"/>
            <w:szCs w:val="22"/>
          </w:rPr>
          <w:t>32.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Informácia o výsledku vyhodnotenia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_Toc129014627 \h </w:instrText>
        </w:r>
        <w:r w:rsidR="00315699" w:rsidRPr="00315699">
          <w:rPr>
            <w:webHidden/>
            <w:sz w:val="22"/>
            <w:szCs w:val="22"/>
          </w:rPr>
        </w:r>
        <w:r w:rsidR="00315699" w:rsidRPr="00315699">
          <w:rPr>
            <w:webHidden/>
            <w:sz w:val="22"/>
            <w:szCs w:val="22"/>
          </w:rPr>
          <w:fldChar w:fldCharType="separate"/>
        </w:r>
        <w:r w:rsidR="005B6013">
          <w:rPr>
            <w:webHidden/>
            <w:sz w:val="22"/>
            <w:szCs w:val="22"/>
          </w:rPr>
          <w:t>22</w:t>
        </w:r>
        <w:r w:rsidR="00315699" w:rsidRPr="00315699">
          <w:rPr>
            <w:webHidden/>
            <w:sz w:val="22"/>
            <w:szCs w:val="22"/>
          </w:rPr>
          <w:fldChar w:fldCharType="end"/>
        </w:r>
      </w:hyperlink>
    </w:p>
    <w:p w14:paraId="5A9D924F" w14:textId="3F0E96E9"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8" w:history="1">
        <w:r w:rsidR="00315699" w:rsidRPr="00315699">
          <w:rPr>
            <w:rStyle w:val="Hypertextovprepojenie"/>
            <w:sz w:val="22"/>
            <w:szCs w:val="22"/>
          </w:rPr>
          <w:t>33.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Uzavretie zmluvy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_Toc129014628 \h </w:instrText>
        </w:r>
        <w:r w:rsidR="00315699" w:rsidRPr="00315699">
          <w:rPr>
            <w:webHidden/>
            <w:sz w:val="22"/>
            <w:szCs w:val="22"/>
          </w:rPr>
        </w:r>
        <w:r w:rsidR="00315699" w:rsidRPr="00315699">
          <w:rPr>
            <w:webHidden/>
            <w:sz w:val="22"/>
            <w:szCs w:val="22"/>
          </w:rPr>
          <w:fldChar w:fldCharType="separate"/>
        </w:r>
        <w:r w:rsidR="005B6013">
          <w:rPr>
            <w:webHidden/>
            <w:sz w:val="22"/>
            <w:szCs w:val="22"/>
          </w:rPr>
          <w:t>23</w:t>
        </w:r>
        <w:r w:rsidR="00315699" w:rsidRPr="00315699">
          <w:rPr>
            <w:webHidden/>
            <w:sz w:val="22"/>
            <w:szCs w:val="22"/>
          </w:rPr>
          <w:fldChar w:fldCharType="end"/>
        </w:r>
      </w:hyperlink>
    </w:p>
    <w:p w14:paraId="6A02C939" w14:textId="1D27DA2E" w:rsidR="00315699" w:rsidRPr="00315699" w:rsidRDefault="00000000"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9" w:history="1">
        <w:r w:rsidR="00315699" w:rsidRPr="00315699">
          <w:rPr>
            <w:rStyle w:val="Hypertextovprepojenie"/>
            <w:sz w:val="22"/>
            <w:szCs w:val="22"/>
          </w:rPr>
          <w:t>34.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Zrušenie použitého postupu zadávania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_Toc129014629 \h </w:instrText>
        </w:r>
        <w:r w:rsidR="00315699" w:rsidRPr="00315699">
          <w:rPr>
            <w:webHidden/>
            <w:sz w:val="22"/>
            <w:szCs w:val="22"/>
          </w:rPr>
        </w:r>
        <w:r w:rsidR="00315699" w:rsidRPr="00315699">
          <w:rPr>
            <w:webHidden/>
            <w:sz w:val="22"/>
            <w:szCs w:val="22"/>
          </w:rPr>
          <w:fldChar w:fldCharType="separate"/>
        </w:r>
        <w:r w:rsidR="005B6013">
          <w:rPr>
            <w:webHidden/>
            <w:sz w:val="22"/>
            <w:szCs w:val="22"/>
          </w:rPr>
          <w:t>23</w:t>
        </w:r>
        <w:r w:rsidR="00315699" w:rsidRPr="00315699">
          <w:rPr>
            <w:webHidden/>
            <w:sz w:val="22"/>
            <w:szCs w:val="22"/>
          </w:rPr>
          <w:fldChar w:fldCharType="end"/>
        </w:r>
      </w:hyperlink>
    </w:p>
    <w:p w14:paraId="07EE7876" w14:textId="1B8CE009" w:rsidR="00315699" w:rsidRDefault="00000000">
      <w:pPr>
        <w:pStyle w:val="Obsah1"/>
        <w:rPr>
          <w:rFonts w:asciiTheme="minorHAnsi" w:eastAsiaTheme="minorEastAsia" w:hAnsiTheme="minorHAnsi" w:cstheme="minorBidi"/>
          <w:b w:val="0"/>
          <w:sz w:val="22"/>
          <w:szCs w:val="22"/>
        </w:rPr>
      </w:pPr>
      <w:hyperlink w:anchor="_Toc129014630" w:history="1">
        <w:r w:rsidR="00315699" w:rsidRPr="003A21AE">
          <w:rPr>
            <w:rStyle w:val="Hypertextovprepojenie"/>
          </w:rPr>
          <w:t>Časť E. Prílohy</w:t>
        </w:r>
        <w:r w:rsidR="00315699">
          <w:rPr>
            <w:webHidden/>
          </w:rPr>
          <w:tab/>
        </w:r>
        <w:r w:rsidR="00315699">
          <w:rPr>
            <w:webHidden/>
          </w:rPr>
          <w:fldChar w:fldCharType="begin"/>
        </w:r>
        <w:r w:rsidR="00315699">
          <w:rPr>
            <w:webHidden/>
          </w:rPr>
          <w:instrText xml:space="preserve"> PAGEREF _Toc129014630 \h </w:instrText>
        </w:r>
        <w:r w:rsidR="00315699">
          <w:rPr>
            <w:webHidden/>
          </w:rPr>
        </w:r>
        <w:r w:rsidR="00315699">
          <w:rPr>
            <w:webHidden/>
          </w:rPr>
          <w:fldChar w:fldCharType="separate"/>
        </w:r>
        <w:r w:rsidR="005B6013">
          <w:rPr>
            <w:webHidden/>
          </w:rPr>
          <w:t>24</w:t>
        </w:r>
        <w:r w:rsidR="00315699">
          <w:rPr>
            <w:webHidden/>
          </w:rPr>
          <w:fldChar w:fldCharType="end"/>
        </w:r>
      </w:hyperlink>
    </w:p>
    <w:p w14:paraId="628FF7CB" w14:textId="5B49C181" w:rsidR="00315699" w:rsidRPr="00315699" w:rsidRDefault="00000000" w:rsidP="00315699">
      <w:pPr>
        <w:pStyle w:val="Obsah2"/>
        <w:spacing w:after="0"/>
        <w:ind w:left="198"/>
        <w:rPr>
          <w:rFonts w:asciiTheme="minorHAnsi" w:eastAsiaTheme="minorEastAsia" w:hAnsiTheme="minorHAnsi" w:cstheme="minorBidi"/>
          <w:bCs w:val="0"/>
          <w:sz w:val="22"/>
          <w:szCs w:val="22"/>
        </w:rPr>
      </w:pPr>
      <w:hyperlink w:anchor="_Toc129014631" w:history="1">
        <w:r w:rsidR="00315699" w:rsidRPr="00315699">
          <w:rPr>
            <w:rStyle w:val="Hypertextovprepojenie"/>
            <w:sz w:val="22"/>
            <w:szCs w:val="22"/>
          </w:rPr>
          <w:t>Príloha č. 1 Vyhlásenie uchádzača/člena skupiny dodávateľov</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_Toc129014631 \h </w:instrText>
        </w:r>
        <w:r w:rsidR="00315699" w:rsidRPr="00315699">
          <w:rPr>
            <w:webHidden/>
            <w:sz w:val="22"/>
            <w:szCs w:val="22"/>
          </w:rPr>
        </w:r>
        <w:r w:rsidR="00315699" w:rsidRPr="00315699">
          <w:rPr>
            <w:webHidden/>
            <w:sz w:val="22"/>
            <w:szCs w:val="22"/>
          </w:rPr>
          <w:fldChar w:fldCharType="separate"/>
        </w:r>
        <w:r w:rsidR="005B6013">
          <w:rPr>
            <w:webHidden/>
            <w:sz w:val="22"/>
            <w:szCs w:val="22"/>
          </w:rPr>
          <w:t>25</w:t>
        </w:r>
        <w:r w:rsidR="00315699" w:rsidRPr="00315699">
          <w:rPr>
            <w:webHidden/>
            <w:sz w:val="22"/>
            <w:szCs w:val="22"/>
          </w:rPr>
          <w:fldChar w:fldCharType="end"/>
        </w:r>
      </w:hyperlink>
    </w:p>
    <w:p w14:paraId="4822180A" w14:textId="4B91F5C4" w:rsidR="00315699" w:rsidRPr="00315699" w:rsidRDefault="00000000" w:rsidP="00315699">
      <w:pPr>
        <w:pStyle w:val="Obsah2"/>
        <w:spacing w:after="0"/>
        <w:ind w:left="198"/>
        <w:rPr>
          <w:rFonts w:asciiTheme="minorHAnsi" w:eastAsiaTheme="minorEastAsia" w:hAnsiTheme="minorHAnsi" w:cstheme="minorBidi"/>
          <w:bCs w:val="0"/>
          <w:sz w:val="22"/>
          <w:szCs w:val="22"/>
        </w:rPr>
      </w:pPr>
      <w:hyperlink w:anchor="_Toc129014632" w:history="1">
        <w:r w:rsidR="00315699" w:rsidRPr="00315699">
          <w:rPr>
            <w:rStyle w:val="Hypertextovprepojenie"/>
            <w:sz w:val="22"/>
            <w:szCs w:val="22"/>
          </w:rPr>
          <w:t>Príloha č. 2 Vyhlásenie o vytvorení skupiny dodávateľov</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_Toc129014632 \h </w:instrText>
        </w:r>
        <w:r w:rsidR="00315699" w:rsidRPr="00315699">
          <w:rPr>
            <w:webHidden/>
            <w:sz w:val="22"/>
            <w:szCs w:val="22"/>
          </w:rPr>
        </w:r>
        <w:r w:rsidR="00315699" w:rsidRPr="00315699">
          <w:rPr>
            <w:webHidden/>
            <w:sz w:val="22"/>
            <w:szCs w:val="22"/>
          </w:rPr>
          <w:fldChar w:fldCharType="separate"/>
        </w:r>
        <w:r w:rsidR="005B6013">
          <w:rPr>
            <w:webHidden/>
            <w:sz w:val="22"/>
            <w:szCs w:val="22"/>
          </w:rPr>
          <w:t>27</w:t>
        </w:r>
        <w:r w:rsidR="00315699" w:rsidRPr="00315699">
          <w:rPr>
            <w:webHidden/>
            <w:sz w:val="22"/>
            <w:szCs w:val="22"/>
          </w:rPr>
          <w:fldChar w:fldCharType="end"/>
        </w:r>
      </w:hyperlink>
    </w:p>
    <w:p w14:paraId="5F0103AF" w14:textId="57E7FC4D" w:rsidR="00315699" w:rsidRPr="00315699" w:rsidRDefault="00000000" w:rsidP="00315699">
      <w:pPr>
        <w:pStyle w:val="Obsah2"/>
        <w:spacing w:after="0"/>
        <w:ind w:left="198"/>
        <w:rPr>
          <w:rFonts w:asciiTheme="minorHAnsi" w:eastAsiaTheme="minorEastAsia" w:hAnsiTheme="minorHAnsi" w:cstheme="minorBidi"/>
          <w:bCs w:val="0"/>
          <w:sz w:val="22"/>
          <w:szCs w:val="22"/>
        </w:rPr>
      </w:pPr>
      <w:hyperlink w:anchor="_Toc129014633" w:history="1">
        <w:r w:rsidR="00315699" w:rsidRPr="00315699">
          <w:rPr>
            <w:rStyle w:val="Hypertextovprepojenie"/>
            <w:sz w:val="22"/>
            <w:szCs w:val="22"/>
          </w:rPr>
          <w:t>Príloha č. 3 Potvrdenie odberateľa o uspokojivom plnení</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_Toc129014633 \h </w:instrText>
        </w:r>
        <w:r w:rsidR="00315699" w:rsidRPr="00315699">
          <w:rPr>
            <w:webHidden/>
            <w:sz w:val="22"/>
            <w:szCs w:val="22"/>
          </w:rPr>
        </w:r>
        <w:r w:rsidR="00315699" w:rsidRPr="00315699">
          <w:rPr>
            <w:webHidden/>
            <w:sz w:val="22"/>
            <w:szCs w:val="22"/>
          </w:rPr>
          <w:fldChar w:fldCharType="separate"/>
        </w:r>
        <w:r w:rsidR="005B6013">
          <w:rPr>
            <w:webHidden/>
            <w:sz w:val="22"/>
            <w:szCs w:val="22"/>
          </w:rPr>
          <w:t>29</w:t>
        </w:r>
        <w:r w:rsidR="00315699" w:rsidRPr="00315699">
          <w:rPr>
            <w:webHidden/>
            <w:sz w:val="22"/>
            <w:szCs w:val="22"/>
          </w:rPr>
          <w:fldChar w:fldCharType="end"/>
        </w:r>
      </w:hyperlink>
    </w:p>
    <w:p w14:paraId="44F7386D" w14:textId="20FFB297" w:rsidR="00315699" w:rsidRPr="00315699" w:rsidRDefault="00000000" w:rsidP="00315699">
      <w:pPr>
        <w:pStyle w:val="Obsah2"/>
        <w:spacing w:after="0"/>
        <w:ind w:left="198"/>
        <w:rPr>
          <w:rFonts w:asciiTheme="minorHAnsi" w:eastAsiaTheme="minorEastAsia" w:hAnsiTheme="minorHAnsi" w:cstheme="minorBidi"/>
          <w:bCs w:val="0"/>
          <w:sz w:val="22"/>
          <w:szCs w:val="22"/>
        </w:rPr>
      </w:pPr>
      <w:hyperlink w:anchor="_Toc129014634" w:history="1">
        <w:r w:rsidR="00315699" w:rsidRPr="00315699">
          <w:rPr>
            <w:rStyle w:val="Hypertextovprepojenie"/>
            <w:sz w:val="22"/>
            <w:szCs w:val="22"/>
          </w:rPr>
          <w:t>Príloha č. 4 Vzor zmluvy o dielo</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_Toc129014634 \h </w:instrText>
        </w:r>
        <w:r w:rsidR="00315699" w:rsidRPr="00315699">
          <w:rPr>
            <w:webHidden/>
            <w:sz w:val="22"/>
            <w:szCs w:val="22"/>
          </w:rPr>
        </w:r>
        <w:r w:rsidR="00315699" w:rsidRPr="00315699">
          <w:rPr>
            <w:webHidden/>
            <w:sz w:val="22"/>
            <w:szCs w:val="22"/>
          </w:rPr>
          <w:fldChar w:fldCharType="separate"/>
        </w:r>
        <w:r w:rsidR="005B6013">
          <w:rPr>
            <w:webHidden/>
            <w:sz w:val="22"/>
            <w:szCs w:val="22"/>
          </w:rPr>
          <w:t>30</w:t>
        </w:r>
        <w:r w:rsidR="00315699" w:rsidRPr="00315699">
          <w:rPr>
            <w:webHidden/>
            <w:sz w:val="22"/>
            <w:szCs w:val="22"/>
          </w:rPr>
          <w:fldChar w:fldCharType="end"/>
        </w:r>
      </w:hyperlink>
    </w:p>
    <w:p w14:paraId="0A573461" w14:textId="5B3C7DFF" w:rsidR="00100C24" w:rsidRPr="00BA3C94" w:rsidRDefault="00234B9D" w:rsidP="00BA3C94">
      <w:pPr>
        <w:spacing w:after="60"/>
        <w:rPr>
          <w:rFonts w:asciiTheme="minorHAnsi" w:hAnsiTheme="minorHAnsi" w:cstheme="minorHAnsi"/>
          <w:b/>
          <w:sz w:val="24"/>
          <w:szCs w:val="24"/>
        </w:rPr>
      </w:pPr>
      <w:r w:rsidRPr="00326A12">
        <w:rPr>
          <w:rFonts w:asciiTheme="minorHAnsi" w:hAnsiTheme="minorHAnsi" w:cstheme="minorHAnsi"/>
          <w:bCs/>
          <w:sz w:val="24"/>
          <w:szCs w:val="24"/>
        </w:rPr>
        <w:fldChar w:fldCharType="end"/>
      </w:r>
    </w:p>
    <w:p w14:paraId="4E812F1A" w14:textId="77777777" w:rsidR="002B18C2" w:rsidRPr="0071734B" w:rsidRDefault="009E5028" w:rsidP="001D3696">
      <w:pPr>
        <w:pStyle w:val="Nadpis10"/>
      </w:pPr>
      <w:bookmarkStart w:id="0" w:name="_Časť_A."/>
      <w:bookmarkEnd w:id="0"/>
      <w:r w:rsidRPr="00E528AE">
        <w:rPr>
          <w:rFonts w:asciiTheme="minorHAnsi" w:hAnsiTheme="minorHAnsi" w:cstheme="minorHAnsi"/>
          <w:sz w:val="24"/>
          <w:szCs w:val="24"/>
        </w:rPr>
        <w:br w:type="page"/>
      </w:r>
      <w:bookmarkStart w:id="1" w:name="_Toc129014592"/>
      <w:r w:rsidR="002B18C2"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E749A2" w:rsidRPr="0071734B">
        <w:t>Všeobecné informácie</w:t>
      </w:r>
      <w:bookmarkEnd w:id="1"/>
    </w:p>
    <w:p w14:paraId="3EEB2BF3" w14:textId="7F53D5C8" w:rsidR="00157A6A" w:rsidRPr="0071734B" w:rsidRDefault="00374E73" w:rsidP="00D351DA">
      <w:pPr>
        <w:pStyle w:val="Nadpis2"/>
      </w:pPr>
      <w:bookmarkStart w:id="2" w:name="_Ref94641636"/>
      <w:bookmarkStart w:id="3" w:name="_Toc129014593"/>
      <w:r>
        <w:t>O</w:t>
      </w:r>
      <w:r w:rsidR="00157A6A" w:rsidRPr="0071734B">
        <w:t>bstarávateľ</w:t>
      </w:r>
      <w:bookmarkEnd w:id="2"/>
      <w:bookmarkEnd w:id="3"/>
    </w:p>
    <w:p w14:paraId="5F01D075" w14:textId="36B45398" w:rsidR="008E7A35" w:rsidRPr="0071734B" w:rsidRDefault="009278C0" w:rsidP="00157A6A">
      <w:pPr>
        <w:pStyle w:val="Odsekzoznamu"/>
      </w:pPr>
      <w:r>
        <w:t>Obchodné meno</w:t>
      </w:r>
      <w:r w:rsidR="002B18C2" w:rsidRPr="0071734B">
        <w:t>:</w:t>
      </w:r>
      <w:r w:rsidR="005E7A5E" w:rsidRPr="0071734B">
        <w:tab/>
      </w:r>
      <w:bookmarkStart w:id="4" w:name="_Hlk101950568"/>
      <w:r w:rsidR="00BC54AD" w:rsidRPr="0071734B">
        <w:t>MH Teplárenský holding, a.s.</w:t>
      </w:r>
      <w:bookmarkEnd w:id="4"/>
    </w:p>
    <w:p w14:paraId="63A707C5" w14:textId="072A57E3" w:rsidR="00A52C94" w:rsidRPr="0071734B" w:rsidRDefault="00A52C94" w:rsidP="00BC54AD">
      <w:pPr>
        <w:pStyle w:val="Odsekzoznamu"/>
        <w:tabs>
          <w:tab w:val="clear" w:pos="851"/>
        </w:tabs>
      </w:pPr>
      <w:r w:rsidRPr="0071734B">
        <w:t>Sídlo:</w:t>
      </w:r>
      <w:r w:rsidRPr="0071734B">
        <w:tab/>
      </w:r>
      <w:r w:rsidR="000B721E">
        <w:tab/>
      </w:r>
      <w:r w:rsidR="00BC54AD" w:rsidRPr="0071734B">
        <w:t>Turbínová 3</w:t>
      </w:r>
      <w:r w:rsidRPr="0071734B">
        <w:t xml:space="preserve">, </w:t>
      </w:r>
      <w:r w:rsidR="00BC54AD" w:rsidRPr="0071734B">
        <w:t>834 01</w:t>
      </w:r>
      <w:r w:rsidR="00347A6E">
        <w:t xml:space="preserve"> </w:t>
      </w:r>
      <w:r w:rsidR="00BC54AD" w:rsidRPr="0071734B">
        <w:t>Bratislava – mestská časť Nové Mesto</w:t>
      </w:r>
      <w:r w:rsidRPr="0071734B">
        <w:t>,</w:t>
      </w:r>
      <w:r w:rsidR="004F2395" w:rsidRPr="0071734B">
        <w:tab/>
      </w:r>
      <w:r w:rsidR="004F2395" w:rsidRPr="0071734B">
        <w:tab/>
      </w:r>
      <w:r w:rsidR="000B721E">
        <w:tab/>
      </w:r>
      <w:r w:rsidR="004F2395" w:rsidRPr="0071734B">
        <w:tab/>
      </w:r>
      <w:r w:rsidRPr="0071734B">
        <w:t>Slovenská republika</w:t>
      </w:r>
    </w:p>
    <w:p w14:paraId="19E206A8" w14:textId="66F95B24" w:rsidR="00A52C94" w:rsidRPr="0071734B" w:rsidRDefault="00A52C94" w:rsidP="00157A6A">
      <w:pPr>
        <w:pStyle w:val="Odsekzoznamu"/>
      </w:pPr>
      <w:r w:rsidRPr="0071734B">
        <w:t>Zápis:</w:t>
      </w:r>
      <w:r w:rsidRPr="0071734B">
        <w:tab/>
      </w:r>
      <w:r w:rsidR="000B4570">
        <w:tab/>
      </w:r>
      <w:r w:rsidRPr="0071734B">
        <w:t xml:space="preserve">Obchodný register </w:t>
      </w:r>
      <w:r w:rsidR="005E0B04">
        <w:t>Mestského</w:t>
      </w:r>
      <w:r w:rsidRPr="0071734B">
        <w:t xml:space="preserve"> súdu </w:t>
      </w:r>
      <w:r w:rsidR="00CB3944" w:rsidRPr="0071734B">
        <w:t xml:space="preserve">Bratislava </w:t>
      </w:r>
      <w:r w:rsidR="005E0B04">
        <w:t>III</w:t>
      </w:r>
      <w:r w:rsidRPr="0071734B">
        <w:t xml:space="preserve">, </w:t>
      </w:r>
      <w:r w:rsidR="005A446B" w:rsidRPr="0071734B">
        <w:tab/>
      </w:r>
      <w:r w:rsidR="005A446B" w:rsidRPr="0071734B">
        <w:tab/>
      </w:r>
      <w:r w:rsidR="005A446B" w:rsidRPr="0071734B">
        <w:tab/>
      </w:r>
      <w:r w:rsidR="005A446B" w:rsidRPr="0071734B">
        <w:tab/>
      </w:r>
      <w:r w:rsidR="000B721E">
        <w:tab/>
      </w:r>
      <w:r w:rsidR="000B4570">
        <w:tab/>
      </w:r>
      <w:r w:rsidRPr="0071734B">
        <w:t xml:space="preserve">oddiel Sa, vložka č. </w:t>
      </w:r>
      <w:r w:rsidR="00CB3944" w:rsidRPr="0071734B">
        <w:t>7386/B</w:t>
      </w:r>
    </w:p>
    <w:p w14:paraId="0F2618B3" w14:textId="7CF33B63" w:rsidR="002B18C2" w:rsidRPr="000B4570" w:rsidRDefault="002B18C2" w:rsidP="00157A6A">
      <w:pPr>
        <w:pStyle w:val="Odsekzoznamu"/>
      </w:pPr>
      <w:r w:rsidRPr="0071734B">
        <w:t>IČO:</w:t>
      </w:r>
      <w:r w:rsidR="005E7A5E" w:rsidRPr="0071734B">
        <w:tab/>
      </w:r>
      <w:r w:rsidR="00A52C94" w:rsidRPr="0071734B">
        <w:tab/>
      </w:r>
      <w:r w:rsidR="00A52C94" w:rsidRPr="0071734B">
        <w:tab/>
      </w:r>
      <w:r w:rsidR="004F2395" w:rsidRPr="0071734B">
        <w:rPr>
          <w:color w:val="000000"/>
          <w:shd w:val="clear" w:color="auto" w:fill="FFFFFF"/>
        </w:rPr>
        <w:t>36 211</w:t>
      </w:r>
      <w:r w:rsidR="000B4570">
        <w:rPr>
          <w:color w:val="000000"/>
          <w:shd w:val="clear" w:color="auto" w:fill="FFFFFF"/>
        </w:rPr>
        <w:t> </w:t>
      </w:r>
      <w:r w:rsidR="004F2395" w:rsidRPr="0071734B">
        <w:rPr>
          <w:color w:val="000000"/>
          <w:shd w:val="clear" w:color="auto" w:fill="FFFFFF"/>
        </w:rPr>
        <w:t>541</w:t>
      </w:r>
    </w:p>
    <w:p w14:paraId="5982C630" w14:textId="7A4D350B" w:rsidR="000B4570" w:rsidRPr="0071734B" w:rsidRDefault="000B4570" w:rsidP="00157A6A">
      <w:pPr>
        <w:pStyle w:val="Odsekzoznamu"/>
      </w:pPr>
      <w:r>
        <w:t>DIČ:</w:t>
      </w:r>
      <w:r>
        <w:tab/>
      </w:r>
      <w:r>
        <w:tab/>
      </w:r>
      <w:r>
        <w:tab/>
      </w:r>
      <w:r w:rsidRPr="0071734B">
        <w:t>2020048580</w:t>
      </w:r>
    </w:p>
    <w:p w14:paraId="438E514F" w14:textId="5C7377B9" w:rsidR="002B18C2" w:rsidRPr="0071734B" w:rsidRDefault="002B18C2" w:rsidP="00157A6A">
      <w:pPr>
        <w:pStyle w:val="Odsekzoznamu"/>
      </w:pPr>
      <w:r w:rsidRPr="0071734B">
        <w:t>IČ</w:t>
      </w:r>
      <w:r w:rsidR="00BB46AE" w:rsidRPr="0071734B">
        <w:t xml:space="preserve"> </w:t>
      </w:r>
      <w:r w:rsidRPr="0071734B">
        <w:t>DPH:</w:t>
      </w:r>
      <w:r w:rsidR="005A446B" w:rsidRPr="0071734B">
        <w:tab/>
      </w:r>
      <w:r w:rsidR="005E7A5E" w:rsidRPr="0071734B">
        <w:tab/>
      </w:r>
      <w:r w:rsidR="002B4D12" w:rsidRPr="0071734B">
        <w:t>SK2020</w:t>
      </w:r>
      <w:r w:rsidR="00000E31" w:rsidRPr="0071734B">
        <w:t>048580</w:t>
      </w:r>
    </w:p>
    <w:p w14:paraId="45D22C13" w14:textId="3747D84B" w:rsidR="002B18C2" w:rsidRPr="0071734B" w:rsidRDefault="00516399" w:rsidP="00157A6A">
      <w:pPr>
        <w:pStyle w:val="Odsekzoznamu"/>
      </w:pPr>
      <w:r>
        <w:t>Webové sídlo</w:t>
      </w:r>
      <w:r w:rsidR="002B18C2" w:rsidRPr="0071734B">
        <w:t>:</w:t>
      </w:r>
      <w:r w:rsidR="005A446B" w:rsidRPr="0071734B">
        <w:tab/>
      </w:r>
      <w:hyperlink r:id="rId13" w:history="1">
        <w:r w:rsidR="00CE1B82" w:rsidRPr="0071734B">
          <w:rPr>
            <w:rStyle w:val="Hypertextovprepojenie"/>
          </w:rPr>
          <w:t>http://mhth.sk/</w:t>
        </w:r>
      </w:hyperlink>
    </w:p>
    <w:p w14:paraId="2AF1AFB8" w14:textId="10217D4C" w:rsidR="00AC2BA9" w:rsidRPr="0071734B" w:rsidRDefault="003143AE" w:rsidP="001D3696">
      <w:pPr>
        <w:pStyle w:val="Odsekzoznamu"/>
        <w:spacing w:after="0"/>
      </w:pPr>
      <w:r>
        <w:t>Za obstarávateľa tieto súťažné podklady schválili:</w:t>
      </w:r>
    </w:p>
    <w:p w14:paraId="14EEDF04" w14:textId="5F510482" w:rsidR="00AC2BA9" w:rsidRPr="0071734B" w:rsidRDefault="00CE1B82" w:rsidP="001D3696">
      <w:pPr>
        <w:pStyle w:val="Odsekzoznamu"/>
        <w:numPr>
          <w:ilvl w:val="0"/>
          <w:numId w:val="0"/>
        </w:numPr>
        <w:tabs>
          <w:tab w:val="clear" w:pos="851"/>
        </w:tabs>
        <w:spacing w:after="0"/>
        <w:ind w:left="2835"/>
      </w:pPr>
      <w:r w:rsidRPr="0071734B">
        <w:t>Ing. Marcel Vrátný</w:t>
      </w:r>
      <w:r w:rsidR="005A446B" w:rsidRPr="0071734B">
        <w:t xml:space="preserve">, </w:t>
      </w:r>
      <w:r w:rsidR="002B18C2" w:rsidRPr="0071734B">
        <w:t>predseda predstavenstva</w:t>
      </w:r>
    </w:p>
    <w:p w14:paraId="16E427F3" w14:textId="55871C3D" w:rsidR="002B18C2" w:rsidRPr="0071734B" w:rsidRDefault="003143AE" w:rsidP="00AC2BA9">
      <w:pPr>
        <w:pStyle w:val="Odsekzoznamu"/>
        <w:numPr>
          <w:ilvl w:val="0"/>
          <w:numId w:val="0"/>
        </w:numPr>
        <w:tabs>
          <w:tab w:val="clear" w:pos="851"/>
        </w:tabs>
        <w:ind w:left="2835"/>
      </w:pPr>
      <w:r w:rsidRPr="0071734B">
        <w:t>Ing. Lenka Smreková, FCCA</w:t>
      </w:r>
      <w:r>
        <w:t>,</w:t>
      </w:r>
      <w:r w:rsidRPr="0071734B">
        <w:t xml:space="preserve"> člen</w:t>
      </w:r>
      <w:r>
        <w:t>ka</w:t>
      </w:r>
      <w:r w:rsidRPr="0071734B">
        <w:t xml:space="preserve"> predstavenstva</w:t>
      </w:r>
    </w:p>
    <w:p w14:paraId="595D070D" w14:textId="77777777" w:rsidR="004469FA" w:rsidRPr="0071734B" w:rsidRDefault="004469FA" w:rsidP="004469FA">
      <w:pPr>
        <w:pStyle w:val="Odsekzoznamu"/>
        <w:spacing w:after="0"/>
      </w:pPr>
      <w:r>
        <w:t xml:space="preserve">Zodpovedná </w:t>
      </w:r>
      <w:r w:rsidRPr="0071734B">
        <w:t>osob</w:t>
      </w:r>
      <w:r>
        <w:t>a</w:t>
      </w:r>
      <w:r w:rsidRPr="0071734B">
        <w:t xml:space="preserve"> obstarávateľa</w:t>
      </w:r>
      <w:r>
        <w:t xml:space="preserve"> za špecifikáciu predmetu zákazky</w:t>
      </w:r>
      <w:r w:rsidRPr="0071734B">
        <w:t>:</w:t>
      </w:r>
    </w:p>
    <w:p w14:paraId="3B87C34D" w14:textId="58EC4A08" w:rsidR="004469FA" w:rsidRPr="0071734B" w:rsidRDefault="004469FA" w:rsidP="004469FA">
      <w:pPr>
        <w:pStyle w:val="Odsekzoznamu"/>
        <w:numPr>
          <w:ilvl w:val="0"/>
          <w:numId w:val="0"/>
        </w:numPr>
        <w:tabs>
          <w:tab w:val="clear" w:pos="851"/>
        </w:tabs>
        <w:ind w:left="2835"/>
      </w:pPr>
      <w:r w:rsidRPr="0071734B">
        <w:tab/>
      </w:r>
      <w:r w:rsidR="00935AE5">
        <w:t>Ing</w:t>
      </w:r>
      <w:r w:rsidR="0058728E" w:rsidRPr="0058728E">
        <w:t xml:space="preserve">. </w:t>
      </w:r>
      <w:r w:rsidR="00935AE5">
        <w:t>Ján</w:t>
      </w:r>
      <w:r w:rsidR="0058728E" w:rsidRPr="0058728E">
        <w:t xml:space="preserve"> Š</w:t>
      </w:r>
      <w:r w:rsidR="00935AE5">
        <w:t>triho</w:t>
      </w:r>
      <w:r w:rsidR="009C0E1C" w:rsidRPr="0058728E">
        <w:t>,</w:t>
      </w:r>
      <w:r w:rsidR="009C0E1C">
        <w:t xml:space="preserve"> riaditeľ závodu </w:t>
      </w:r>
      <w:r w:rsidR="00935AE5">
        <w:t>Zvolen</w:t>
      </w:r>
    </w:p>
    <w:p w14:paraId="49DD599D" w14:textId="6D6DA725" w:rsidR="00AC2BA9" w:rsidRPr="0071734B" w:rsidRDefault="0092561B" w:rsidP="001D3696">
      <w:pPr>
        <w:pStyle w:val="Odsekzoznamu"/>
        <w:spacing w:after="0"/>
      </w:pPr>
      <w:r>
        <w:t>Zo</w:t>
      </w:r>
      <w:r w:rsidR="001F5CEA">
        <w:t>dpovedná osoba obstarávateľa za zostavenie súťažných podkladov</w:t>
      </w:r>
      <w:r w:rsidR="002B18C2" w:rsidRPr="0071734B">
        <w:t>:</w:t>
      </w:r>
      <w:r w:rsidR="005A446B" w:rsidRPr="0071734B">
        <w:tab/>
      </w:r>
    </w:p>
    <w:p w14:paraId="3F5AA33A" w14:textId="586E2816" w:rsidR="00E305CA" w:rsidRPr="0058728E" w:rsidRDefault="00AC2BA9" w:rsidP="00E305CA">
      <w:pPr>
        <w:pStyle w:val="Odsekzoznamu"/>
        <w:numPr>
          <w:ilvl w:val="0"/>
          <w:numId w:val="0"/>
        </w:numPr>
        <w:tabs>
          <w:tab w:val="clear" w:pos="851"/>
        </w:tabs>
        <w:spacing w:after="0"/>
        <w:ind w:left="2835"/>
      </w:pPr>
      <w:r w:rsidRPr="0071734B">
        <w:tab/>
      </w:r>
      <w:r w:rsidR="00E305CA" w:rsidRPr="0058728E">
        <w:t xml:space="preserve">Ing. </w:t>
      </w:r>
      <w:r w:rsidR="00680D4D">
        <w:t>Anton Zsigmondy</w:t>
      </w:r>
    </w:p>
    <w:p w14:paraId="5A3FA549" w14:textId="1B166E63" w:rsidR="00AC2BA9" w:rsidRPr="0071734B" w:rsidRDefault="00374E73" w:rsidP="00D351DA">
      <w:pPr>
        <w:pStyle w:val="Nadpis2"/>
      </w:pPr>
      <w:bookmarkStart w:id="5" w:name="_Ref111556328"/>
      <w:bookmarkStart w:id="6" w:name="_Ref127986476"/>
      <w:bookmarkStart w:id="7" w:name="_Toc129014594"/>
      <w:r>
        <w:t>Z</w:t>
      </w:r>
      <w:r w:rsidR="00AC2BA9" w:rsidRPr="0071734B">
        <w:t>ákazk</w:t>
      </w:r>
      <w:bookmarkEnd w:id="5"/>
      <w:r>
        <w:t>a</w:t>
      </w:r>
      <w:bookmarkEnd w:id="6"/>
      <w:bookmarkEnd w:id="7"/>
    </w:p>
    <w:p w14:paraId="56B4D9A1" w14:textId="79AEA55F" w:rsidR="002B18C2" w:rsidRPr="0071734B" w:rsidRDefault="002B18C2" w:rsidP="00AC2BA9">
      <w:pPr>
        <w:pStyle w:val="Odsekzoznamu"/>
      </w:pPr>
      <w:bookmarkStart w:id="8" w:name="_Ref111556329"/>
      <w:r w:rsidRPr="008504E3">
        <w:rPr>
          <w:b/>
          <w:bCs/>
        </w:rPr>
        <w:t>Druh zákazky:</w:t>
      </w:r>
      <w:r w:rsidR="005E7A5E" w:rsidRPr="0071734B">
        <w:tab/>
      </w:r>
      <w:bookmarkEnd w:id="8"/>
      <w:r w:rsidR="0075165E">
        <w:t>N</w:t>
      </w:r>
      <w:r w:rsidR="00A12589">
        <w:t xml:space="preserve">adlimitná </w:t>
      </w:r>
      <w:r w:rsidR="0075165E">
        <w:t xml:space="preserve">civilná </w:t>
      </w:r>
      <w:r w:rsidR="00A12589">
        <w:t>zákazka na uskutočnenie stavebných prác</w:t>
      </w:r>
      <w:r w:rsidR="00477C02">
        <w:t>.</w:t>
      </w:r>
      <w:r w:rsidR="00477C02" w:rsidRPr="0071734B">
        <w:t xml:space="preserve"> </w:t>
      </w:r>
    </w:p>
    <w:p w14:paraId="730DD5D8" w14:textId="5088C20C" w:rsidR="002B18C2" w:rsidRPr="0071734B" w:rsidRDefault="002B18C2" w:rsidP="00602DA1">
      <w:pPr>
        <w:pStyle w:val="Odsekzoznamu"/>
        <w:ind w:left="2835" w:hanging="2835"/>
      </w:pPr>
      <w:r w:rsidRPr="008504E3">
        <w:rPr>
          <w:b/>
          <w:bCs/>
        </w:rPr>
        <w:t>Názov zákazky:</w:t>
      </w:r>
      <w:r w:rsidR="005E7A5E" w:rsidRPr="0071734B">
        <w:tab/>
      </w:r>
      <w:r w:rsidR="00602DA1" w:rsidRPr="00602DA1">
        <w:t xml:space="preserve">Rekonštrukcia </w:t>
      </w:r>
      <w:proofErr w:type="spellStart"/>
      <w:r w:rsidR="00602DA1" w:rsidRPr="00602DA1">
        <w:t>horúcovodného</w:t>
      </w:r>
      <w:proofErr w:type="spellEnd"/>
      <w:r w:rsidR="00602DA1" w:rsidRPr="00602DA1">
        <w:t xml:space="preserve"> potrubia vetiev Zvolen – Sekier a Zvolen – Zlatý Potok - </w:t>
      </w:r>
      <w:r w:rsidR="000B1279">
        <w:t xml:space="preserve">/ časť SO 500 HV rozvod Zvolen – </w:t>
      </w:r>
      <w:proofErr w:type="spellStart"/>
      <w:r w:rsidR="000B1279">
        <w:t>Podborová</w:t>
      </w:r>
      <w:proofErr w:type="spellEnd"/>
      <w:r w:rsidR="00694F7E">
        <w:t>.</w:t>
      </w:r>
    </w:p>
    <w:p w14:paraId="74D1AFEF" w14:textId="77777777" w:rsidR="002B18C2" w:rsidRPr="008504E3" w:rsidRDefault="002B18C2" w:rsidP="00AC2BA9">
      <w:pPr>
        <w:pStyle w:val="Odsekzoznamu"/>
        <w:rPr>
          <w:b/>
          <w:bCs/>
        </w:rPr>
      </w:pPr>
      <w:r w:rsidRPr="008504E3">
        <w:rPr>
          <w:b/>
          <w:bCs/>
        </w:rPr>
        <w:t>Spoločný slovník obstarávania (CPV):</w:t>
      </w:r>
    </w:p>
    <w:p w14:paraId="2B575664" w14:textId="77218E12" w:rsidR="00AC2BA9" w:rsidRPr="0071734B" w:rsidRDefault="002B18C2" w:rsidP="00921DBC">
      <w:pPr>
        <w:pStyle w:val="Odsekzoznamu"/>
        <w:numPr>
          <w:ilvl w:val="0"/>
          <w:numId w:val="0"/>
        </w:numPr>
        <w:tabs>
          <w:tab w:val="clear" w:pos="851"/>
        </w:tabs>
        <w:spacing w:after="0"/>
        <w:ind w:left="851"/>
      </w:pPr>
      <w:r w:rsidRPr="0071734B">
        <w:t xml:space="preserve">Hlavný predmet </w:t>
      </w:r>
      <w:r w:rsidR="00B60241" w:rsidRPr="0071734B">
        <w:t>z hlavného slovníka:</w:t>
      </w:r>
    </w:p>
    <w:p w14:paraId="509A09D4" w14:textId="112B584E" w:rsidR="007973DD" w:rsidRPr="0071734B" w:rsidRDefault="00477C02" w:rsidP="00921DBC">
      <w:pPr>
        <w:pStyle w:val="Odsekzoznamu"/>
        <w:numPr>
          <w:ilvl w:val="0"/>
          <w:numId w:val="0"/>
        </w:numPr>
        <w:tabs>
          <w:tab w:val="clear" w:pos="851"/>
        </w:tabs>
        <w:ind w:left="2835" w:hanging="1984"/>
      </w:pPr>
      <w:r w:rsidRPr="00477C02">
        <w:t>45232140-5</w:t>
      </w:r>
      <w:r w:rsidR="00AC2BA9" w:rsidRPr="00477C02">
        <w:tab/>
      </w:r>
      <w:r w:rsidRPr="00477C02">
        <w:t>Stavebné práce na hlavnom potrubí miestneho vykurovania</w:t>
      </w:r>
    </w:p>
    <w:p w14:paraId="4077D924" w14:textId="27966829" w:rsidR="00AC2BA9" w:rsidRPr="0071734B" w:rsidRDefault="007973DD" w:rsidP="009172B3">
      <w:pPr>
        <w:pStyle w:val="Odsekzoznamu"/>
        <w:numPr>
          <w:ilvl w:val="0"/>
          <w:numId w:val="0"/>
        </w:numPr>
        <w:tabs>
          <w:tab w:val="clear" w:pos="851"/>
        </w:tabs>
        <w:spacing w:after="0"/>
        <w:ind w:left="851"/>
      </w:pPr>
      <w:r w:rsidRPr="0071734B">
        <w:t>Doplňujúce predmety</w:t>
      </w:r>
      <w:r w:rsidR="005E7A5E" w:rsidRPr="0071734B">
        <w:t>:</w:t>
      </w:r>
    </w:p>
    <w:p w14:paraId="50D20CB9" w14:textId="5B358BE5" w:rsidR="00AC2BA9" w:rsidRPr="006029CD" w:rsidRDefault="00DC5D1E" w:rsidP="009172B3">
      <w:pPr>
        <w:pStyle w:val="Odsekzoznamu"/>
        <w:numPr>
          <w:ilvl w:val="0"/>
          <w:numId w:val="0"/>
        </w:numPr>
        <w:tabs>
          <w:tab w:val="clear" w:pos="851"/>
        </w:tabs>
        <w:spacing w:after="0"/>
        <w:ind w:left="2835" w:hanging="1984"/>
        <w:rPr>
          <w:highlight w:val="red"/>
        </w:rPr>
      </w:pPr>
      <w:r w:rsidRPr="00DC5D1E">
        <w:t>44162000-3</w:t>
      </w:r>
      <w:r w:rsidR="00AC2BA9" w:rsidRPr="00DC5D1E">
        <w:tab/>
      </w:r>
      <w:r w:rsidRPr="00DC5D1E">
        <w:t>Potrubné rozvody/siete</w:t>
      </w:r>
    </w:p>
    <w:p w14:paraId="253EFC76" w14:textId="5C9E33B1" w:rsidR="00AC2BA9" w:rsidRPr="00DC5D1E" w:rsidRDefault="00C87616" w:rsidP="009172B3">
      <w:pPr>
        <w:pStyle w:val="Odsekzoznamu"/>
        <w:numPr>
          <w:ilvl w:val="0"/>
          <w:numId w:val="0"/>
        </w:numPr>
        <w:tabs>
          <w:tab w:val="clear" w:pos="851"/>
        </w:tabs>
        <w:spacing w:after="0"/>
        <w:ind w:left="2835" w:hanging="1984"/>
      </w:pPr>
      <w:r w:rsidRPr="00DC5D1E">
        <w:t>45</w:t>
      </w:r>
      <w:r w:rsidR="00440FF5" w:rsidRPr="00DC5D1E">
        <w:t>255400-3</w:t>
      </w:r>
      <w:r w:rsidR="00AC2BA9" w:rsidRPr="00DC5D1E">
        <w:tab/>
      </w:r>
      <w:r w:rsidR="00AC2BA9" w:rsidRPr="00DC5D1E">
        <w:tab/>
      </w:r>
      <w:r w:rsidR="00DC5D1E" w:rsidRPr="00DC5D1E">
        <w:t>Montážne práce</w:t>
      </w:r>
    </w:p>
    <w:p w14:paraId="2EFF49AD" w14:textId="6F6DBDD3" w:rsidR="00440FF5" w:rsidRPr="006029CD" w:rsidRDefault="00DC5D1E" w:rsidP="009172B3">
      <w:pPr>
        <w:pStyle w:val="Odsekzoznamu"/>
        <w:numPr>
          <w:ilvl w:val="0"/>
          <w:numId w:val="0"/>
        </w:numPr>
        <w:tabs>
          <w:tab w:val="clear" w:pos="851"/>
        </w:tabs>
        <w:spacing w:after="0"/>
        <w:ind w:left="2835" w:hanging="1984"/>
        <w:rPr>
          <w:highlight w:val="red"/>
        </w:rPr>
      </w:pPr>
      <w:r w:rsidRPr="00DC5D1E">
        <w:t>45112000-5</w:t>
      </w:r>
      <w:r w:rsidR="00440FF5" w:rsidRPr="00DC5D1E">
        <w:tab/>
      </w:r>
      <w:r w:rsidR="00440FF5" w:rsidRPr="00DC5D1E">
        <w:tab/>
      </w:r>
      <w:r w:rsidRPr="00DC5D1E">
        <w:t>Výkopové zemné práce a presun zemín</w:t>
      </w:r>
    </w:p>
    <w:p w14:paraId="3B7A7C75" w14:textId="0119016F" w:rsidR="00440FF5" w:rsidRPr="00DC5D1E" w:rsidRDefault="00DC5D1E" w:rsidP="009172B3">
      <w:pPr>
        <w:pStyle w:val="Odsekzoznamu"/>
        <w:numPr>
          <w:ilvl w:val="0"/>
          <w:numId w:val="0"/>
        </w:numPr>
        <w:tabs>
          <w:tab w:val="clear" w:pos="851"/>
        </w:tabs>
        <w:spacing w:after="0"/>
        <w:ind w:left="2835" w:hanging="1984"/>
      </w:pPr>
      <w:r w:rsidRPr="00DC5D1E">
        <w:t>45231112-3</w:t>
      </w:r>
      <w:r w:rsidR="00440FF5" w:rsidRPr="00DC5D1E">
        <w:tab/>
      </w:r>
      <w:r w:rsidRPr="00DC5D1E">
        <w:t>Inštalácia potrubného systému</w:t>
      </w:r>
    </w:p>
    <w:p w14:paraId="57977BA3" w14:textId="2EAA2DB1" w:rsidR="00440FF5" w:rsidRPr="006029CD" w:rsidRDefault="00DC5D1E" w:rsidP="009172B3">
      <w:pPr>
        <w:pStyle w:val="Odsekzoznamu"/>
        <w:numPr>
          <w:ilvl w:val="0"/>
          <w:numId w:val="0"/>
        </w:numPr>
        <w:tabs>
          <w:tab w:val="clear" w:pos="851"/>
        </w:tabs>
        <w:spacing w:after="0"/>
        <w:ind w:left="2835" w:hanging="1984"/>
        <w:rPr>
          <w:highlight w:val="red"/>
        </w:rPr>
      </w:pPr>
      <w:r w:rsidRPr="00DC5D1E">
        <w:t>45262680-1</w:t>
      </w:r>
      <w:r w:rsidR="00440FF5" w:rsidRPr="00DC5D1E">
        <w:tab/>
      </w:r>
      <w:r w:rsidRPr="00DC5D1E">
        <w:t>Zváranie</w:t>
      </w:r>
    </w:p>
    <w:p w14:paraId="22B8A467" w14:textId="4FCC296F" w:rsidR="00440FF5" w:rsidRPr="006029CD" w:rsidRDefault="00DC5D1E" w:rsidP="009172B3">
      <w:pPr>
        <w:pStyle w:val="Odsekzoznamu"/>
        <w:numPr>
          <w:ilvl w:val="0"/>
          <w:numId w:val="0"/>
        </w:numPr>
        <w:tabs>
          <w:tab w:val="clear" w:pos="851"/>
        </w:tabs>
        <w:spacing w:after="0"/>
        <w:ind w:left="2835" w:hanging="1984"/>
        <w:rPr>
          <w:highlight w:val="red"/>
        </w:rPr>
      </w:pPr>
      <w:r w:rsidRPr="00DC5D1E">
        <w:t>71000000-8</w:t>
      </w:r>
      <w:r w:rsidR="00440FF5" w:rsidRPr="00DC5D1E">
        <w:tab/>
      </w:r>
      <w:r w:rsidRPr="00DC5D1E">
        <w:t>Architektonické, stavebné, inžinierske a inšpekčné služby</w:t>
      </w:r>
    </w:p>
    <w:p w14:paraId="57E3D66B" w14:textId="05A79DEB" w:rsidR="00440FF5" w:rsidRPr="00DC5D1E" w:rsidRDefault="00DC5D1E" w:rsidP="009172B3">
      <w:pPr>
        <w:pStyle w:val="Odsekzoznamu"/>
        <w:numPr>
          <w:ilvl w:val="0"/>
          <w:numId w:val="0"/>
        </w:numPr>
        <w:tabs>
          <w:tab w:val="clear" w:pos="851"/>
        </w:tabs>
        <w:spacing w:after="0"/>
        <w:ind w:left="2835" w:hanging="1984"/>
      </w:pPr>
      <w:r w:rsidRPr="00DC5D1E">
        <w:t>71300000-1</w:t>
      </w:r>
      <w:r w:rsidR="00440FF5" w:rsidRPr="00DC5D1E">
        <w:tab/>
      </w:r>
      <w:r w:rsidRPr="00DC5D1E">
        <w:t>Inžinierske služby</w:t>
      </w:r>
    </w:p>
    <w:p w14:paraId="7C67F9E1" w14:textId="03DC8308" w:rsidR="00D05DBB" w:rsidRPr="0071734B" w:rsidRDefault="00D05DBB" w:rsidP="009172B3">
      <w:pPr>
        <w:pStyle w:val="Odsekzoznamu"/>
        <w:numPr>
          <w:ilvl w:val="0"/>
          <w:numId w:val="0"/>
        </w:numPr>
        <w:tabs>
          <w:tab w:val="clear" w:pos="851"/>
        </w:tabs>
        <w:ind w:left="2836" w:hanging="1985"/>
      </w:pPr>
    </w:p>
    <w:p w14:paraId="3BEA23BA" w14:textId="710343BB" w:rsidR="00A05D08" w:rsidRPr="0071734B" w:rsidRDefault="002B18C2" w:rsidP="00AC2BA9">
      <w:pPr>
        <w:pStyle w:val="Odsekzoznamu"/>
      </w:pPr>
      <w:r w:rsidRPr="008504E3">
        <w:rPr>
          <w:b/>
          <w:bCs/>
        </w:rPr>
        <w:t xml:space="preserve">Miesto </w:t>
      </w:r>
      <w:r w:rsidR="001A21FE" w:rsidRPr="008504E3">
        <w:rPr>
          <w:b/>
          <w:bCs/>
        </w:rPr>
        <w:t>realizácie</w:t>
      </w:r>
      <w:r w:rsidRPr="008504E3">
        <w:rPr>
          <w:b/>
          <w:bCs/>
        </w:rPr>
        <w:t>:</w:t>
      </w:r>
      <w:r w:rsidR="005E7A5E" w:rsidRPr="0071734B">
        <w:tab/>
      </w:r>
      <w:r w:rsidR="00DC5D1E" w:rsidRPr="00DC5D1E">
        <w:t xml:space="preserve">Miestom vykonania diela sú rozvody sústavy CZT v meste </w:t>
      </w:r>
      <w:r w:rsidR="00813C97">
        <w:t>Zvolen -</w:t>
      </w:r>
      <w:r w:rsidR="00813C97" w:rsidRPr="00813C97">
        <w:rPr>
          <w:rFonts w:ascii="Times New Roman" w:hAnsi="Times New Roman" w:cs="Times New Roman"/>
          <w:sz w:val="20"/>
          <w:szCs w:val="20"/>
        </w:rPr>
        <w:t xml:space="preserve"> </w:t>
      </w:r>
      <w:r w:rsidR="00813C97" w:rsidRPr="00813C97">
        <w:t xml:space="preserve">Intravilán mesta Zvolen, centrálna mestská zóna, časť </w:t>
      </w:r>
      <w:r w:rsidR="00556A98">
        <w:t xml:space="preserve">Zvolen - </w:t>
      </w:r>
      <w:proofErr w:type="spellStart"/>
      <w:r w:rsidR="00556A98">
        <w:t>Podborová</w:t>
      </w:r>
      <w:proofErr w:type="spellEnd"/>
    </w:p>
    <w:p w14:paraId="20695B22" w14:textId="7BA7764D" w:rsidR="002B18C2" w:rsidRPr="000D1A11" w:rsidRDefault="002B18C2" w:rsidP="00AC2BA9">
      <w:pPr>
        <w:pStyle w:val="Odsekzoznamu"/>
      </w:pPr>
      <w:r w:rsidRPr="008504E3">
        <w:rPr>
          <w:b/>
          <w:bCs/>
        </w:rPr>
        <w:t>NUTS kód:</w:t>
      </w:r>
      <w:r w:rsidR="00AC2BA9" w:rsidRPr="0071734B">
        <w:tab/>
      </w:r>
      <w:r w:rsidR="00AC2BA9" w:rsidRPr="0071734B">
        <w:tab/>
      </w:r>
      <w:r w:rsidR="006E7437" w:rsidRPr="000D1A11">
        <w:t>SK0</w:t>
      </w:r>
      <w:r w:rsidR="000D1A11" w:rsidRPr="000D1A11">
        <w:t>3</w:t>
      </w:r>
      <w:r w:rsidR="000E3E28">
        <w:t>2</w:t>
      </w:r>
    </w:p>
    <w:p w14:paraId="2653C56D" w14:textId="6339AF7C" w:rsidR="00A04EC3" w:rsidRPr="00A04EC3" w:rsidRDefault="002B18C2" w:rsidP="00A04EC3">
      <w:pPr>
        <w:pStyle w:val="Odsekzoznamu"/>
        <w:keepNext/>
      </w:pPr>
      <w:r w:rsidRPr="00A04EC3">
        <w:rPr>
          <w:b/>
          <w:bCs/>
        </w:rPr>
        <w:lastRenderedPageBreak/>
        <w:t>Opis a rozsah zákazky</w:t>
      </w:r>
      <w:r w:rsidR="00A04EC3" w:rsidRPr="00A04EC3">
        <w:rPr>
          <w:b/>
          <w:bCs/>
        </w:rPr>
        <w:t>.</w:t>
      </w:r>
      <w:r w:rsidR="00A04EC3">
        <w:t xml:space="preserve"> </w:t>
      </w:r>
      <w:r w:rsidR="00A04EC3" w:rsidRPr="0071734B">
        <w:t xml:space="preserve">Podrobné vymedzenie predmetu zákazky je obsiahnuté v týchto súťažných podkladoch ako </w:t>
      </w:r>
      <w:r w:rsidR="00A04EC3">
        <w:fldChar w:fldCharType="begin"/>
      </w:r>
      <w:r w:rsidR="00A04EC3">
        <w:instrText xml:space="preserve"> REF _Ref111540007 \h </w:instrText>
      </w:r>
      <w:r w:rsidR="00A04EC3">
        <w:fldChar w:fldCharType="separate"/>
      </w:r>
      <w:r w:rsidR="00315699" w:rsidRPr="0071734B">
        <w:t xml:space="preserve">Príloha č. </w:t>
      </w:r>
      <w:r w:rsidR="00315699">
        <w:t>4</w:t>
      </w:r>
      <w:r w:rsidR="00315699" w:rsidRPr="0071734B">
        <w:t xml:space="preserve"> Vzor zmluvy o</w:t>
      </w:r>
      <w:r w:rsidR="00315699">
        <w:t> dielo</w:t>
      </w:r>
      <w:r w:rsidR="00A04EC3">
        <w:fldChar w:fldCharType="end"/>
      </w:r>
      <w:r w:rsidR="00A04EC3">
        <w:t xml:space="preserve"> (ďalej len „</w:t>
      </w:r>
      <w:r w:rsidR="00A04EC3" w:rsidRPr="00A04EC3">
        <w:rPr>
          <w:b/>
          <w:bCs/>
        </w:rPr>
        <w:t>vzor zmluvy</w:t>
      </w:r>
      <w:r w:rsidR="00A04EC3">
        <w:t>“), a to osobitne v </w:t>
      </w:r>
      <w:r w:rsidR="00A04EC3" w:rsidRPr="00660845">
        <w:t>článku 1 vzoru zmluvy a v Prílohách A </w:t>
      </w:r>
      <w:proofErr w:type="spellStart"/>
      <w:r w:rsidR="00A04EC3" w:rsidRPr="00660845">
        <w:t>a</w:t>
      </w:r>
      <w:proofErr w:type="spellEnd"/>
      <w:r w:rsidR="00A04EC3" w:rsidRPr="00660845">
        <w:t> B k vzoru zmluvy.</w:t>
      </w:r>
    </w:p>
    <w:p w14:paraId="05EE4841" w14:textId="3CA568D1" w:rsidR="0017324E" w:rsidRPr="00A04EC3" w:rsidRDefault="00A04EC3" w:rsidP="000D2FAD">
      <w:pPr>
        <w:pStyle w:val="Odsekzoznamu"/>
        <w:keepNext/>
      </w:pPr>
      <w:bookmarkStart w:id="9" w:name="_Ref129014579"/>
      <w:r w:rsidRPr="00A04EC3">
        <w:rPr>
          <w:b/>
          <w:bCs/>
        </w:rPr>
        <w:t>Rozdelenie zákazky na časti.</w:t>
      </w:r>
      <w:r>
        <w:t xml:space="preserve"> </w:t>
      </w:r>
      <w:r w:rsidR="0017324E">
        <w:t xml:space="preserve">Zákazka </w:t>
      </w:r>
      <w:r>
        <w:t>sa nedelí na časti</w:t>
      </w:r>
      <w:r w:rsidR="005C0832">
        <w:t>.</w:t>
      </w:r>
      <w:bookmarkEnd w:id="9"/>
    </w:p>
    <w:p w14:paraId="474FCE53" w14:textId="2341DA62" w:rsidR="002F0070" w:rsidRDefault="00A04EC3" w:rsidP="00BF2453">
      <w:pPr>
        <w:pStyle w:val="Odsekzoznamu"/>
      </w:pPr>
      <w:bookmarkStart w:id="10" w:name="_Ref111564972"/>
      <w:r w:rsidRPr="00A04EC3">
        <w:rPr>
          <w:b/>
          <w:bCs/>
        </w:rPr>
        <w:t>Predpokladaná hodnota zákazky.</w:t>
      </w:r>
      <w:r>
        <w:t xml:space="preserve"> </w:t>
      </w:r>
      <w:r w:rsidR="002B18C2" w:rsidRPr="0071734B">
        <w:t>Celková predpokladaná hodnota zákazky</w:t>
      </w:r>
      <w:bookmarkEnd w:id="10"/>
      <w:r w:rsidR="0017324E">
        <w:t xml:space="preserve"> je vo výške </w:t>
      </w:r>
      <w:r w:rsidR="00161CE9">
        <w:t>1 124 819,83 €</w:t>
      </w:r>
      <w:r w:rsidR="00C3763C" w:rsidRPr="0071734B">
        <w:t xml:space="preserve"> bez DPH</w:t>
      </w:r>
      <w:r w:rsidR="0017324E">
        <w:t>.</w:t>
      </w:r>
    </w:p>
    <w:p w14:paraId="6C5ADDD5" w14:textId="06018462" w:rsidR="00DB12DE" w:rsidRPr="00B45084" w:rsidRDefault="009F130F" w:rsidP="00764C6F">
      <w:pPr>
        <w:pStyle w:val="Odsekzoznamu"/>
        <w:tabs>
          <w:tab w:val="clear" w:pos="851"/>
          <w:tab w:val="left" w:pos="426"/>
        </w:tabs>
        <w:ind w:left="426" w:hanging="426"/>
      </w:pPr>
      <w:r w:rsidRPr="00DB12DE">
        <w:rPr>
          <w:b/>
          <w:bCs/>
        </w:rPr>
        <w:t xml:space="preserve">Zelené verejné obstarávanie. </w:t>
      </w:r>
      <w:r w:rsidR="00DB12DE" w:rsidRPr="00B45084">
        <w:t xml:space="preserve">Jedná sa o zelené verejné obstarávanie, ktoré zahŕňa environmentálne hľadisko v opise predmetu zákazky ako osobitnú podmienku plnenia zmluvy. Prínosom predmetu zákazky po jej realizácii formou </w:t>
      </w:r>
      <w:proofErr w:type="spellStart"/>
      <w:r w:rsidR="00DB12DE" w:rsidRPr="00B45084">
        <w:t>predizolovaných</w:t>
      </w:r>
      <w:proofErr w:type="spellEnd"/>
      <w:r w:rsidR="00DB12DE" w:rsidRPr="00B45084">
        <w:t xml:space="preserve"> potrubí bude úspora tepla v porovnaní so stratami tepla pri klasickej izolácii potrubia s následným prepočtom na úspory primárnych energetických zdrojov. Realizáciou zákazky dôjde k zníženiu spotreby primárnej energie pri výrobe tepla. Dosiahne sa tak zníženie množstva produkovaných emisií a poklesne environmentálna záťaž na životné prostredie. Ročne sa očakáva  úspora primárnej energie na úrovni 73,24 MWh a zníženie emisií CO2 na úrovni 1,0743 t/rok a takisto zníženie emisií CO2 z lokálnej plynovej kotolne spoločnosti STEFE  . Zároveň podmienky realizácie predmetu zákazky, ktoré ukladajú zhotoviteľovi recyklovať odpady (bližšie v článku 13 ods. 13.13 a 13.14 vzoru zmluvy), znižujú negatívne vplyvy obstarávanej zákazky na životné prostredie a predchádzajú týmto negatívnym vplyvom už vo fáze realizácie predmetu zákazky, čím rovnako prispievajú k ochrane životného prostredia.</w:t>
      </w:r>
    </w:p>
    <w:p w14:paraId="282B201D" w14:textId="74FD1C14" w:rsidR="009F130F" w:rsidRDefault="009F130F" w:rsidP="00764C6F">
      <w:pPr>
        <w:pStyle w:val="Odsekzoznamu"/>
        <w:numPr>
          <w:ilvl w:val="0"/>
          <w:numId w:val="0"/>
        </w:numPr>
        <w:tabs>
          <w:tab w:val="clear" w:pos="851"/>
          <w:tab w:val="left" w:pos="426"/>
        </w:tabs>
        <w:ind w:left="426" w:hanging="426"/>
      </w:pPr>
    </w:p>
    <w:p w14:paraId="0C71E8C9" w14:textId="62205BB1" w:rsidR="00E749A2" w:rsidRPr="0071734B" w:rsidRDefault="00E749A2" w:rsidP="00E749A2">
      <w:pPr>
        <w:pStyle w:val="Nadpis2"/>
      </w:pPr>
      <w:bookmarkStart w:id="11" w:name="_Toc129014595"/>
      <w:r w:rsidRPr="0071734B">
        <w:t>V</w:t>
      </w:r>
      <w:r w:rsidR="00FC41A5">
        <w:t>erejn</w:t>
      </w:r>
      <w:r w:rsidR="00061F71">
        <w:t>á</w:t>
      </w:r>
      <w:r w:rsidR="00FC41A5">
        <w:t xml:space="preserve"> súťaž</w:t>
      </w:r>
      <w:bookmarkEnd w:id="11"/>
    </w:p>
    <w:p w14:paraId="3E2F4AF0" w14:textId="058093A1" w:rsidR="009F1265" w:rsidRPr="00D75670" w:rsidRDefault="00D55F6B" w:rsidP="00E749A2">
      <w:pPr>
        <w:pStyle w:val="Odsekzoznamu"/>
        <w:rPr>
          <w:szCs w:val="24"/>
        </w:rPr>
      </w:pPr>
      <w:r>
        <w:rPr>
          <w:szCs w:val="24"/>
        </w:rPr>
        <w:t>Oznámenie o</w:t>
      </w:r>
      <w:r w:rsidR="00CC3D37">
        <w:rPr>
          <w:szCs w:val="24"/>
        </w:rPr>
        <w:t> vyhlásení verejného obstarávania (ďalej len „</w:t>
      </w:r>
      <w:r w:rsidR="00CC3D37">
        <w:rPr>
          <w:b/>
          <w:bCs/>
          <w:szCs w:val="24"/>
        </w:rPr>
        <w:t>oznámenie</w:t>
      </w:r>
      <w:r w:rsidR="00CC3D37">
        <w:rPr>
          <w:szCs w:val="24"/>
        </w:rPr>
        <w:t>“)</w:t>
      </w:r>
      <w:r w:rsidR="00F839C1">
        <w:rPr>
          <w:szCs w:val="24"/>
        </w:rPr>
        <w:t xml:space="preserve"> bolo zverejnené </w:t>
      </w:r>
      <w:r w:rsidR="002E4654" w:rsidRPr="0071734B">
        <w:t xml:space="preserve">v Úradnom vestníku </w:t>
      </w:r>
      <w:r w:rsidR="002E4654" w:rsidRPr="00D75670">
        <w:t xml:space="preserve">EÚ č. </w:t>
      </w:r>
      <w:r w:rsidR="002032D1" w:rsidRPr="00D75670">
        <w:t>S</w:t>
      </w:r>
      <w:r w:rsidR="00236972">
        <w:t xml:space="preserve"> </w:t>
      </w:r>
      <w:r w:rsidR="002032D1" w:rsidRPr="00D75670">
        <w:t>71/2024</w:t>
      </w:r>
      <w:r w:rsidR="002E4654" w:rsidRPr="00D75670">
        <w:t xml:space="preserve">, zn. </w:t>
      </w:r>
      <w:r w:rsidR="00D75670" w:rsidRPr="00D75670">
        <w:rPr>
          <w:rFonts w:ascii="arial-bold" w:hAnsi="arial-bold"/>
          <w:color w:val="444444"/>
          <w:sz w:val="23"/>
          <w:szCs w:val="23"/>
          <w:shd w:val="clear" w:color="auto" w:fill="FFFFFF"/>
        </w:rPr>
        <w:t>210529-2024</w:t>
      </w:r>
      <w:r w:rsidR="002E4654" w:rsidRPr="00D75670">
        <w:t xml:space="preserve">, dňa </w:t>
      </w:r>
      <w:r w:rsidR="00D75670" w:rsidRPr="00D75670">
        <w:t>10.04.2024</w:t>
      </w:r>
      <w:r w:rsidR="002E4654" w:rsidRPr="00D75670">
        <w:t>.</w:t>
      </w:r>
    </w:p>
    <w:p w14:paraId="08FC26A3" w14:textId="653D7C62" w:rsidR="00E749A2" w:rsidRPr="0004498D" w:rsidRDefault="00FC41A5" w:rsidP="00E64C7A">
      <w:pPr>
        <w:pStyle w:val="Odsekzoznamu"/>
        <w:rPr>
          <w:szCs w:val="24"/>
        </w:rPr>
      </w:pPr>
      <w:r>
        <w:rPr>
          <w:szCs w:val="24"/>
        </w:rPr>
        <w:t xml:space="preserve">Zverejnením oznámenia obstarávateľ </w:t>
      </w:r>
      <w:r w:rsidR="003304F8">
        <w:rPr>
          <w:szCs w:val="24"/>
        </w:rPr>
        <w:t xml:space="preserve">špecifikovaný v článku </w:t>
      </w:r>
      <w:r w:rsidR="003304F8">
        <w:rPr>
          <w:szCs w:val="24"/>
        </w:rPr>
        <w:fldChar w:fldCharType="begin"/>
      </w:r>
      <w:r w:rsidR="003304F8">
        <w:rPr>
          <w:szCs w:val="24"/>
        </w:rPr>
        <w:instrText xml:space="preserve"> REF _Ref94641636 \r \h </w:instrText>
      </w:r>
      <w:r w:rsidR="003304F8">
        <w:rPr>
          <w:szCs w:val="24"/>
        </w:rPr>
      </w:r>
      <w:r w:rsidR="003304F8">
        <w:rPr>
          <w:szCs w:val="24"/>
        </w:rPr>
        <w:fldChar w:fldCharType="separate"/>
      </w:r>
      <w:r w:rsidR="00315699">
        <w:rPr>
          <w:szCs w:val="24"/>
        </w:rPr>
        <w:t>1</w:t>
      </w:r>
      <w:r w:rsidR="003304F8">
        <w:rPr>
          <w:szCs w:val="24"/>
        </w:rPr>
        <w:fldChar w:fldCharType="end"/>
      </w:r>
      <w:r w:rsidR="00670C30">
        <w:rPr>
          <w:szCs w:val="24"/>
        </w:rPr>
        <w:t xml:space="preserve"> týchto súťažných podkladov (ďalej len „</w:t>
      </w:r>
      <w:r w:rsidR="00670C30">
        <w:rPr>
          <w:b/>
          <w:bCs/>
          <w:szCs w:val="24"/>
        </w:rPr>
        <w:t>obstarávateľ</w:t>
      </w:r>
      <w:r w:rsidR="00670C30">
        <w:rPr>
          <w:szCs w:val="24"/>
        </w:rPr>
        <w:t xml:space="preserve">“) </w:t>
      </w:r>
      <w:r>
        <w:rPr>
          <w:szCs w:val="24"/>
        </w:rPr>
        <w:t>vyhlásil v</w:t>
      </w:r>
      <w:r w:rsidR="00314646">
        <w:rPr>
          <w:szCs w:val="24"/>
        </w:rPr>
        <w:t xml:space="preserve">erejnú súťaž na </w:t>
      </w:r>
      <w:r w:rsidR="00837C17">
        <w:rPr>
          <w:szCs w:val="24"/>
        </w:rPr>
        <w:t>zadanie zákazky</w:t>
      </w:r>
      <w:r w:rsidR="00DB3FB1">
        <w:rPr>
          <w:szCs w:val="24"/>
        </w:rPr>
        <w:t xml:space="preserve"> </w:t>
      </w:r>
      <w:r w:rsidR="00386DAA">
        <w:rPr>
          <w:szCs w:val="24"/>
        </w:rPr>
        <w:t xml:space="preserve">špecifikovanej v článku </w:t>
      </w:r>
      <w:r w:rsidR="00386DAA">
        <w:rPr>
          <w:szCs w:val="24"/>
        </w:rPr>
        <w:fldChar w:fldCharType="begin"/>
      </w:r>
      <w:r w:rsidR="00386DAA">
        <w:rPr>
          <w:szCs w:val="24"/>
        </w:rPr>
        <w:instrText xml:space="preserve"> REF _Ref127986476 \r \h </w:instrText>
      </w:r>
      <w:r w:rsidR="00386DAA">
        <w:rPr>
          <w:szCs w:val="24"/>
        </w:rPr>
      </w:r>
      <w:r w:rsidR="00386DAA">
        <w:rPr>
          <w:szCs w:val="24"/>
        </w:rPr>
        <w:fldChar w:fldCharType="separate"/>
      </w:r>
      <w:r w:rsidR="00315699">
        <w:rPr>
          <w:szCs w:val="24"/>
        </w:rPr>
        <w:t>2</w:t>
      </w:r>
      <w:r w:rsidR="00386DAA">
        <w:rPr>
          <w:szCs w:val="24"/>
        </w:rPr>
        <w:fldChar w:fldCharType="end"/>
      </w:r>
      <w:r w:rsidR="00386DAA">
        <w:rPr>
          <w:szCs w:val="24"/>
        </w:rPr>
        <w:t xml:space="preserve"> týchto súťažných podkladov (ďalej len „</w:t>
      </w:r>
      <w:r w:rsidR="00386DAA">
        <w:rPr>
          <w:b/>
          <w:bCs/>
          <w:szCs w:val="24"/>
        </w:rPr>
        <w:t>zákazka</w:t>
      </w:r>
      <w:r w:rsidR="00386DAA">
        <w:rPr>
          <w:szCs w:val="24"/>
        </w:rPr>
        <w:t xml:space="preserve">“) </w:t>
      </w:r>
      <w:r w:rsidR="00DB3FB1" w:rsidRPr="0071734B">
        <w:t xml:space="preserve">v zmysle </w:t>
      </w:r>
      <w:r w:rsidR="00126DDD">
        <w:t xml:space="preserve">§ 91 </w:t>
      </w:r>
      <w:r w:rsidR="00DB3FB1" w:rsidRPr="0071734B">
        <w:t>zákona č. 343/2015 Z. z. o verejnom obstarávaní a o zmene a doplnení niektorých zákonov v znení neskorších predpisov (ďalej len „</w:t>
      </w:r>
      <w:r w:rsidR="00DB3FB1" w:rsidRPr="0071734B">
        <w:rPr>
          <w:b/>
          <w:bCs/>
        </w:rPr>
        <w:t>ZVO</w:t>
      </w:r>
      <w:r w:rsidR="00DB3FB1" w:rsidRPr="0071734B">
        <w:t>“ alebo „</w:t>
      </w:r>
      <w:r w:rsidR="00DB3FB1" w:rsidRPr="0071734B">
        <w:rPr>
          <w:b/>
          <w:bCs/>
        </w:rPr>
        <w:t>zákon o verejnom obstarávaní</w:t>
      </w:r>
      <w:r w:rsidR="00DB3FB1" w:rsidRPr="0071734B">
        <w:t>“)</w:t>
      </w:r>
      <w:r w:rsidR="00E749A2" w:rsidRPr="0071734B">
        <w:t xml:space="preserve"> pre neobmedzený počet hospodárskych subjektov, ktoré môžu predložiť ponuku</w:t>
      </w:r>
      <w:r w:rsidR="00F54CD3">
        <w:t xml:space="preserve"> (ďalej len „</w:t>
      </w:r>
      <w:r w:rsidR="00F54CD3">
        <w:rPr>
          <w:b/>
          <w:bCs/>
        </w:rPr>
        <w:t>verejná súťaž</w:t>
      </w:r>
      <w:r w:rsidR="00F54CD3">
        <w:t>“)</w:t>
      </w:r>
      <w:r w:rsidR="00E749A2" w:rsidRPr="0071734B">
        <w:t>.</w:t>
      </w:r>
    </w:p>
    <w:p w14:paraId="4AC6BD3E" w14:textId="76CE71B2" w:rsidR="0041359C" w:rsidRDefault="00CB0EFE" w:rsidP="007B0992">
      <w:pPr>
        <w:numPr>
          <w:ilvl w:val="1"/>
          <w:numId w:val="22"/>
        </w:numPr>
        <w:tabs>
          <w:tab w:val="left" w:pos="142"/>
          <w:tab w:val="left" w:pos="426"/>
        </w:tabs>
        <w:spacing w:after="120"/>
        <w:ind w:left="426" w:hanging="426"/>
        <w:jc w:val="both"/>
        <w:rPr>
          <w:rFonts w:ascii="Arial" w:hAnsi="Arial" w:cs="Arial"/>
          <w:sz w:val="22"/>
          <w:szCs w:val="22"/>
        </w:rPr>
      </w:pPr>
      <w:r w:rsidRPr="0071734B">
        <w:rPr>
          <w:rFonts w:ascii="Arial" w:hAnsi="Arial" w:cs="Arial"/>
          <w:sz w:val="22"/>
          <w:szCs w:val="22"/>
        </w:rPr>
        <w:t>Obstarávateľ postupuje pri zadávaní zákazky ako obstarávateľ postupom podľa druhej</w:t>
      </w:r>
      <w:r w:rsidR="00EB0E99">
        <w:rPr>
          <w:rFonts w:ascii="Arial" w:hAnsi="Arial" w:cs="Arial"/>
          <w:sz w:val="22"/>
          <w:szCs w:val="22"/>
        </w:rPr>
        <w:t xml:space="preserve"> </w:t>
      </w:r>
      <w:r w:rsidRPr="0071734B">
        <w:rPr>
          <w:rFonts w:ascii="Arial" w:hAnsi="Arial" w:cs="Arial"/>
          <w:sz w:val="22"/>
          <w:szCs w:val="22"/>
        </w:rPr>
        <w:t>časti tretej hlavy zákona o verejnom obstarávaní.</w:t>
      </w:r>
    </w:p>
    <w:p w14:paraId="166EA8FE" w14:textId="02D3004B" w:rsidR="004D189F" w:rsidRDefault="00B915E7" w:rsidP="007B0992">
      <w:pPr>
        <w:numPr>
          <w:ilvl w:val="1"/>
          <w:numId w:val="22"/>
        </w:numPr>
        <w:tabs>
          <w:tab w:val="left" w:pos="426"/>
        </w:tabs>
        <w:spacing w:after="120"/>
        <w:ind w:left="426" w:hanging="426"/>
        <w:jc w:val="both"/>
        <w:rPr>
          <w:rFonts w:ascii="Arial" w:hAnsi="Arial" w:cs="Arial"/>
          <w:sz w:val="22"/>
          <w:szCs w:val="22"/>
        </w:rPr>
      </w:pPr>
      <w:r>
        <w:rPr>
          <w:rFonts w:ascii="Arial" w:hAnsi="Arial" w:cs="Arial"/>
          <w:sz w:val="22"/>
          <w:szCs w:val="22"/>
        </w:rPr>
        <w:t xml:space="preserve">Predpokladaná hodnota tejto zákazky je nižšia ako príslušný ustanovený finančný limit pre nadlimitnú zákazku. Obstarávateľ vyhlásil verejné obstarávanie podobného charakteru predmetu zákazky ako táto zákazka - nadlimitnej </w:t>
      </w:r>
      <w:r w:rsidRPr="000E7A3E">
        <w:rPr>
          <w:rFonts w:ascii="Arial" w:hAnsi="Arial" w:cs="Arial"/>
          <w:sz w:val="22"/>
          <w:szCs w:val="22"/>
        </w:rPr>
        <w:t>zákazky zverejnením oznámenia  o  vyhlásení  verejného obstarávania v Úradnom  vestníku  E</w:t>
      </w:r>
      <w:r w:rsidR="000B7C21" w:rsidRPr="000E7A3E">
        <w:rPr>
          <w:rFonts w:ascii="Arial" w:hAnsi="Arial" w:cs="Arial"/>
          <w:sz w:val="22"/>
          <w:szCs w:val="22"/>
        </w:rPr>
        <w:t>U</w:t>
      </w:r>
      <w:r w:rsidRPr="000E7A3E">
        <w:rPr>
          <w:rFonts w:ascii="Arial" w:hAnsi="Arial" w:cs="Arial"/>
          <w:sz w:val="22"/>
          <w:szCs w:val="22"/>
        </w:rPr>
        <w:t xml:space="preserve">  č. S </w:t>
      </w:r>
      <w:r w:rsidR="000B7C21" w:rsidRPr="000E7A3E">
        <w:rPr>
          <w:rFonts w:ascii="Arial" w:hAnsi="Arial" w:cs="Arial"/>
          <w:sz w:val="22"/>
          <w:szCs w:val="22"/>
        </w:rPr>
        <w:t>211</w:t>
      </w:r>
      <w:r w:rsidRPr="000E7A3E">
        <w:rPr>
          <w:rFonts w:ascii="Arial" w:hAnsi="Arial" w:cs="Arial"/>
          <w:sz w:val="22"/>
          <w:szCs w:val="22"/>
        </w:rPr>
        <w:t xml:space="preserve"> pod  značkou  2023/S </w:t>
      </w:r>
      <w:r w:rsidR="00FE435C" w:rsidRPr="000E7A3E">
        <w:rPr>
          <w:rFonts w:ascii="Arial" w:hAnsi="Arial" w:cs="Arial"/>
          <w:sz w:val="22"/>
          <w:szCs w:val="22"/>
        </w:rPr>
        <w:t>211</w:t>
      </w:r>
      <w:r w:rsidRPr="000E7A3E">
        <w:rPr>
          <w:rFonts w:ascii="Arial" w:hAnsi="Arial" w:cs="Arial"/>
          <w:sz w:val="22"/>
          <w:szCs w:val="22"/>
        </w:rPr>
        <w:t>-</w:t>
      </w:r>
      <w:r w:rsidR="00FE435C" w:rsidRPr="000E7A3E">
        <w:rPr>
          <w:rFonts w:ascii="Arial" w:hAnsi="Arial" w:cs="Arial"/>
          <w:sz w:val="22"/>
          <w:szCs w:val="22"/>
        </w:rPr>
        <w:t>666682</w:t>
      </w:r>
      <w:r w:rsidRPr="000E7A3E">
        <w:rPr>
          <w:rFonts w:ascii="Arial" w:hAnsi="Arial" w:cs="Arial"/>
          <w:sz w:val="22"/>
          <w:szCs w:val="22"/>
        </w:rPr>
        <w:t xml:space="preserve">  dňa  </w:t>
      </w:r>
      <w:r w:rsidR="00FE435C" w:rsidRPr="000E7A3E">
        <w:rPr>
          <w:rFonts w:ascii="Arial" w:hAnsi="Arial" w:cs="Arial"/>
          <w:sz w:val="22"/>
          <w:szCs w:val="22"/>
        </w:rPr>
        <w:t>2</w:t>
      </w:r>
      <w:r w:rsidR="00B669B2" w:rsidRPr="000E7A3E">
        <w:rPr>
          <w:rFonts w:ascii="Arial" w:hAnsi="Arial" w:cs="Arial"/>
          <w:sz w:val="22"/>
          <w:szCs w:val="22"/>
        </w:rPr>
        <w:t>.</w:t>
      </w:r>
      <w:r w:rsidR="00FE435C" w:rsidRPr="000E7A3E">
        <w:rPr>
          <w:rFonts w:ascii="Arial" w:hAnsi="Arial" w:cs="Arial"/>
          <w:sz w:val="22"/>
          <w:szCs w:val="22"/>
        </w:rPr>
        <w:t xml:space="preserve"> novembra</w:t>
      </w:r>
      <w:r w:rsidRPr="000E7A3E">
        <w:rPr>
          <w:rFonts w:ascii="Arial" w:hAnsi="Arial" w:cs="Arial"/>
          <w:sz w:val="22"/>
          <w:szCs w:val="22"/>
        </w:rPr>
        <w:t xml:space="preserve"> 2023 a vo Vestníku verejného obstarávania č. </w:t>
      </w:r>
      <w:r w:rsidR="00B669B2" w:rsidRPr="000E7A3E">
        <w:rPr>
          <w:rFonts w:ascii="Arial" w:hAnsi="Arial" w:cs="Arial"/>
          <w:sz w:val="22"/>
          <w:szCs w:val="22"/>
        </w:rPr>
        <w:t>215</w:t>
      </w:r>
      <w:r w:rsidRPr="000E7A3E">
        <w:rPr>
          <w:rFonts w:ascii="Arial" w:hAnsi="Arial" w:cs="Arial"/>
          <w:sz w:val="22"/>
          <w:szCs w:val="22"/>
        </w:rPr>
        <w:t xml:space="preserve">/2023 pod značkou </w:t>
      </w:r>
      <w:r w:rsidR="00B669B2" w:rsidRPr="000E7A3E">
        <w:rPr>
          <w:rFonts w:ascii="Arial" w:hAnsi="Arial" w:cs="Arial"/>
          <w:sz w:val="22"/>
          <w:szCs w:val="22"/>
        </w:rPr>
        <w:t>35526</w:t>
      </w:r>
      <w:r w:rsidRPr="000E7A3E">
        <w:rPr>
          <w:rFonts w:ascii="Arial" w:hAnsi="Arial" w:cs="Arial"/>
          <w:sz w:val="22"/>
          <w:szCs w:val="22"/>
        </w:rPr>
        <w:t xml:space="preserve"> - MS</w:t>
      </w:r>
      <w:r w:rsidR="001B523E" w:rsidRPr="000E7A3E">
        <w:rPr>
          <w:rFonts w:ascii="Arial" w:hAnsi="Arial" w:cs="Arial"/>
          <w:sz w:val="22"/>
          <w:szCs w:val="22"/>
        </w:rPr>
        <w:t>P</w:t>
      </w:r>
      <w:r w:rsidRPr="000E7A3E">
        <w:rPr>
          <w:rFonts w:ascii="Arial" w:hAnsi="Arial" w:cs="Arial"/>
          <w:sz w:val="22"/>
          <w:szCs w:val="22"/>
        </w:rPr>
        <w:t xml:space="preserve"> dňa </w:t>
      </w:r>
      <w:r w:rsidR="000E7A3E" w:rsidRPr="000E7A3E">
        <w:rPr>
          <w:rFonts w:ascii="Arial" w:hAnsi="Arial" w:cs="Arial"/>
          <w:sz w:val="22"/>
          <w:szCs w:val="22"/>
        </w:rPr>
        <w:t>3</w:t>
      </w:r>
      <w:r w:rsidR="001B523E" w:rsidRPr="000E7A3E">
        <w:rPr>
          <w:rFonts w:ascii="Arial" w:hAnsi="Arial" w:cs="Arial"/>
          <w:sz w:val="22"/>
          <w:szCs w:val="22"/>
        </w:rPr>
        <w:t xml:space="preserve">. novembra </w:t>
      </w:r>
      <w:r w:rsidRPr="000E7A3E">
        <w:rPr>
          <w:rFonts w:ascii="Arial" w:hAnsi="Arial" w:cs="Arial"/>
          <w:sz w:val="22"/>
          <w:szCs w:val="22"/>
        </w:rPr>
        <w:t>2023. Z dôvodu časovej súvislosti obstarávania oboch zákaziek v jednom kalendárnom</w:t>
      </w:r>
      <w:r>
        <w:rPr>
          <w:rFonts w:ascii="Arial" w:hAnsi="Arial" w:cs="Arial"/>
          <w:sz w:val="22"/>
          <w:szCs w:val="22"/>
        </w:rPr>
        <w:t xml:space="preserve"> roku postupuje obstarávateľ pri zadávaní tejto zákazky postupom zadávania nadlimitnej zákazky.</w:t>
      </w:r>
    </w:p>
    <w:p w14:paraId="13F15EA7" w14:textId="6973B188" w:rsidR="00D94154" w:rsidRPr="008A39C1" w:rsidRDefault="001C0927" w:rsidP="007B0992">
      <w:pPr>
        <w:numPr>
          <w:ilvl w:val="1"/>
          <w:numId w:val="22"/>
        </w:numPr>
        <w:tabs>
          <w:tab w:val="left" w:pos="851"/>
        </w:tabs>
        <w:spacing w:after="120"/>
        <w:ind w:left="851" w:hanging="851"/>
        <w:jc w:val="both"/>
        <w:rPr>
          <w:rFonts w:ascii="Arial" w:hAnsi="Arial" w:cs="Arial"/>
          <w:sz w:val="22"/>
          <w:szCs w:val="22"/>
        </w:rPr>
      </w:pPr>
      <w:r w:rsidRPr="008A39C1">
        <w:rPr>
          <w:rFonts w:ascii="Arial" w:hAnsi="Arial" w:cs="Arial"/>
          <w:sz w:val="22"/>
          <w:szCs w:val="22"/>
        </w:rPr>
        <w:t>V</w:t>
      </w:r>
      <w:r w:rsidR="00D94154" w:rsidRPr="008A39C1">
        <w:rPr>
          <w:rFonts w:ascii="Arial" w:hAnsi="Arial" w:cs="Arial"/>
          <w:sz w:val="22"/>
          <w:szCs w:val="22"/>
        </w:rPr>
        <w:t xml:space="preserve">erejnej súťaži nepredchádzali prípravné trhové konzultácie. </w:t>
      </w:r>
    </w:p>
    <w:p w14:paraId="59D003EA" w14:textId="092BF800" w:rsidR="00880469" w:rsidRPr="0071734B" w:rsidRDefault="009F0BCD" w:rsidP="00880469">
      <w:pPr>
        <w:pStyle w:val="Nadpis2"/>
      </w:pPr>
      <w:bookmarkStart w:id="12" w:name="_Toc129014596"/>
      <w:r>
        <w:lastRenderedPageBreak/>
        <w:t>Zmluva</w:t>
      </w:r>
      <w:bookmarkEnd w:id="12"/>
    </w:p>
    <w:p w14:paraId="1C330692" w14:textId="010F7DDB" w:rsidR="00880469" w:rsidRPr="005A78E1" w:rsidRDefault="00880469" w:rsidP="00880469">
      <w:pPr>
        <w:pStyle w:val="Odsekzoznamu"/>
      </w:pPr>
      <w:r w:rsidRPr="005A78E1">
        <w:t xml:space="preserve">Výsledkom </w:t>
      </w:r>
      <w:r w:rsidR="009F0BCD">
        <w:t xml:space="preserve">verejnej súťaže </w:t>
      </w:r>
      <w:r w:rsidRPr="005A78E1">
        <w:t>bude uzavretie zmluvy o dielo podľa § 536 a </w:t>
      </w:r>
      <w:proofErr w:type="spellStart"/>
      <w:r w:rsidRPr="005A78E1">
        <w:t>nasl</w:t>
      </w:r>
      <w:proofErr w:type="spellEnd"/>
      <w:r w:rsidRPr="005A78E1">
        <w:t xml:space="preserve">. Obchodného zákonníka (zákon č. 513/1991 Zb. v znení neskorších predpisov) v znení podľa vzoru zmluvy </w:t>
      </w:r>
      <w:r>
        <w:t>(ďalej len „</w:t>
      </w:r>
      <w:r>
        <w:rPr>
          <w:b/>
          <w:bCs/>
        </w:rPr>
        <w:t>zmluva</w:t>
      </w:r>
      <w:r>
        <w:t>“).</w:t>
      </w:r>
    </w:p>
    <w:p w14:paraId="6379445D" w14:textId="23CF18E0" w:rsidR="00880469" w:rsidRPr="00A32C3F" w:rsidRDefault="00880469" w:rsidP="00880469">
      <w:pPr>
        <w:pStyle w:val="Odsekzoznamu"/>
      </w:pPr>
      <w:r w:rsidRPr="005A78E1">
        <w:t xml:space="preserve">Zmluva nadobudne platnosť dňom jej podpísania obstarávateľom a úspešným uchádzačom a účinnosť </w:t>
      </w:r>
      <w:r w:rsidR="00B97C2C" w:rsidRPr="00BF2453">
        <w:t>kumulatívnym splnením podmienok podľa článku 19 odsekov 19.8 19.9 vzoru zmluvy.</w:t>
      </w:r>
      <w:r w:rsidR="009F0BCD" w:rsidRPr="009F0BCD">
        <w:t xml:space="preserve"> </w:t>
      </w:r>
      <w:r w:rsidR="009F0BCD" w:rsidRPr="005A78E1">
        <w:t>Predpokladané trvanie zmluvy je</w:t>
      </w:r>
      <w:r w:rsidR="00A32C3F">
        <w:t xml:space="preserve"> -</w:t>
      </w:r>
      <w:r w:rsidR="009F0BCD" w:rsidRPr="005A78E1">
        <w:t xml:space="preserve"> </w:t>
      </w:r>
      <w:r w:rsidR="00A32C3F" w:rsidRPr="00A32C3F">
        <w:t>3</w:t>
      </w:r>
      <w:r w:rsidR="00B97C2C" w:rsidRPr="00A32C3F">
        <w:t xml:space="preserve"> </w:t>
      </w:r>
      <w:r w:rsidR="009F0BCD" w:rsidRPr="00A32C3F">
        <w:t>mesiac</w:t>
      </w:r>
      <w:r w:rsidR="00A32C3F" w:rsidRPr="00A32C3F">
        <w:t>e</w:t>
      </w:r>
      <w:r w:rsidR="009F0BCD" w:rsidRPr="00A32C3F">
        <w:t xml:space="preserve"> odo dňa účinnosti zmluvy.</w:t>
      </w:r>
    </w:p>
    <w:p w14:paraId="3E40899D" w14:textId="77777777" w:rsidR="00880469" w:rsidRDefault="00880469" w:rsidP="00880469">
      <w:pPr>
        <w:pStyle w:val="Odsekzoznamu"/>
      </w:pPr>
      <w:r w:rsidRPr="005A78E1">
        <w:t xml:space="preserve">Podrobné vymedzenie zmluvných podmienok </w:t>
      </w:r>
      <w:r>
        <w:t xml:space="preserve">realizácie </w:t>
      </w:r>
      <w:r w:rsidRPr="005A78E1">
        <w:t>zákazky vrátane trvania zmluvy je obsiahnuté v</w:t>
      </w:r>
      <w:r>
        <w:t>o vzore zmluvy.</w:t>
      </w:r>
    </w:p>
    <w:p w14:paraId="4C62F6DB" w14:textId="77777777" w:rsidR="002B18C2" w:rsidRPr="0071734B" w:rsidRDefault="002B18C2" w:rsidP="00D351DA">
      <w:pPr>
        <w:pStyle w:val="Nadpis2"/>
      </w:pPr>
      <w:bookmarkStart w:id="13" w:name="_Toc129014597"/>
      <w:r w:rsidRPr="0071734B">
        <w:t>Zdroj finančných prostriedkov</w:t>
      </w:r>
      <w:bookmarkEnd w:id="13"/>
    </w:p>
    <w:p w14:paraId="0BA51FE1" w14:textId="399F0F1C" w:rsidR="001246D5" w:rsidRPr="007052FD" w:rsidRDefault="004F2DB6" w:rsidP="007052FD">
      <w:pPr>
        <w:pStyle w:val="Odsekzoznamu"/>
      </w:pPr>
      <w:r>
        <w:t xml:space="preserve">Zákazka </w:t>
      </w:r>
      <w:r w:rsidR="00664D97" w:rsidRPr="007052FD">
        <w:t>bude financovan</w:t>
      </w:r>
      <w:r>
        <w:t>á</w:t>
      </w:r>
      <w:r w:rsidR="00D52488">
        <w:t xml:space="preserve"> </w:t>
      </w:r>
      <w:r w:rsidR="00D52488" w:rsidRPr="00564F58">
        <w:t>z Modernizačného fondu na podporu investícií na modernizáciu energetických systémov vrátane uskladňovania energie a zlepšenia energetickej efektívnost</w:t>
      </w:r>
      <w:r w:rsidR="00584D5C" w:rsidRPr="00564F58">
        <w:t>i (ďalej len „</w:t>
      </w:r>
      <w:r w:rsidR="00584D5C" w:rsidRPr="00564F58">
        <w:rPr>
          <w:b/>
          <w:bCs/>
        </w:rPr>
        <w:t>modernizačný fond</w:t>
      </w:r>
      <w:r w:rsidR="00584D5C" w:rsidRPr="00564F58">
        <w:t>“)</w:t>
      </w:r>
      <w:r w:rsidR="00664D97" w:rsidRPr="007052FD">
        <w:t xml:space="preserve"> </w:t>
      </w:r>
      <w:r w:rsidR="00D52488">
        <w:t>a </w:t>
      </w:r>
      <w:r w:rsidR="00664D97" w:rsidRPr="007052FD">
        <w:t>z</w:t>
      </w:r>
      <w:r w:rsidR="00D52488">
        <w:t xml:space="preserve"> finančných</w:t>
      </w:r>
      <w:r w:rsidR="00664D97" w:rsidRPr="007052FD">
        <w:t xml:space="preserve"> prostriedkov obstarávateľa.</w:t>
      </w:r>
    </w:p>
    <w:p w14:paraId="58C4B8ED" w14:textId="22FA246E" w:rsidR="002B18C2" w:rsidRPr="007052FD" w:rsidRDefault="002B18C2" w:rsidP="007052FD">
      <w:pPr>
        <w:pStyle w:val="Odsekzoznamu"/>
      </w:pPr>
      <w:r w:rsidRPr="007052FD">
        <w:t xml:space="preserve">Fakturácia sa bude vykonávať podľa platobných podmienok tak, ako </w:t>
      </w:r>
      <w:r w:rsidR="00845321" w:rsidRPr="007052FD">
        <w:t xml:space="preserve">sú </w:t>
      </w:r>
      <w:r w:rsidRPr="007052FD">
        <w:t xml:space="preserve">uvedené </w:t>
      </w:r>
      <w:r w:rsidR="00346DF7">
        <w:t>vo vzore zmluvy</w:t>
      </w:r>
      <w:r w:rsidRPr="007052FD">
        <w:t>.</w:t>
      </w:r>
    </w:p>
    <w:p w14:paraId="0DF75329" w14:textId="4EC6B8D0" w:rsidR="007A03B4" w:rsidRPr="00B469DF" w:rsidRDefault="00C32FDA" w:rsidP="007052FD">
      <w:pPr>
        <w:pStyle w:val="Odsekzoznamu"/>
      </w:pPr>
      <w:r w:rsidRPr="007052FD">
        <w:t xml:space="preserve">Obstarávateľ </w:t>
      </w:r>
      <w:r w:rsidRPr="00B469DF">
        <w:t>neposkytuje</w:t>
      </w:r>
      <w:r w:rsidR="003A0B5A">
        <w:t xml:space="preserve"> </w:t>
      </w:r>
      <w:r w:rsidRPr="00B469DF">
        <w:t>preddavok.</w:t>
      </w:r>
    </w:p>
    <w:p w14:paraId="2C19E8CB" w14:textId="77777777" w:rsidR="00CB665D" w:rsidRPr="0071734B" w:rsidRDefault="00855660" w:rsidP="00D351DA">
      <w:pPr>
        <w:pStyle w:val="Nadpis2"/>
      </w:pPr>
      <w:bookmarkStart w:id="14" w:name="_Ref95148424"/>
      <w:bookmarkStart w:id="15" w:name="_Toc129014598"/>
      <w:r w:rsidRPr="0071734B">
        <w:t>Hospodársky subjekt, záujemca,</w:t>
      </w:r>
      <w:r w:rsidR="009E1679" w:rsidRPr="0071734B">
        <w:t> </w:t>
      </w:r>
      <w:r w:rsidR="002B18C2" w:rsidRPr="0071734B">
        <w:t>uchádzač</w:t>
      </w:r>
      <w:r w:rsidR="000301E8" w:rsidRPr="0071734B">
        <w:t>, subdodávateľ</w:t>
      </w:r>
      <w:bookmarkEnd w:id="14"/>
      <w:bookmarkEnd w:id="15"/>
    </w:p>
    <w:p w14:paraId="790483FE" w14:textId="77777777" w:rsidR="009D7CDC" w:rsidRPr="0071734B" w:rsidRDefault="00855660" w:rsidP="00C32ECE">
      <w:pPr>
        <w:pStyle w:val="Odsekzoznamu"/>
      </w:pPr>
      <w:r w:rsidRPr="0071734B">
        <w:t xml:space="preserve">Za </w:t>
      </w:r>
      <w:r w:rsidRPr="0071734B">
        <w:rPr>
          <w:b/>
          <w:bCs/>
        </w:rPr>
        <w:t>hospodársky subjekt</w:t>
      </w:r>
      <w:r w:rsidRPr="0071734B">
        <w:t xml:space="preserve"> sa považuje fyzická osoba, právnická osoba alebo skupina takýchto osôb, ktorá na trh dodáva tovar, uskutočňuje stavebné práce alebo poskytuje službu.</w:t>
      </w:r>
    </w:p>
    <w:p w14:paraId="3D4895B8" w14:textId="3D62C651" w:rsidR="009D7CDC" w:rsidRPr="0071734B" w:rsidRDefault="00855660" w:rsidP="00C32ECE">
      <w:pPr>
        <w:pStyle w:val="Odsekzoznamu"/>
      </w:pPr>
      <w:r w:rsidRPr="0071734B">
        <w:rPr>
          <w:b/>
          <w:bCs/>
        </w:rPr>
        <w:t>Záujemcom</w:t>
      </w:r>
      <w:r w:rsidRPr="0071734B">
        <w:t xml:space="preserve"> je hospodársky subjekt, ktorý má záujem o účasť v</w:t>
      </w:r>
      <w:r w:rsidR="00061F71">
        <w:t> </w:t>
      </w:r>
      <w:r w:rsidR="007628DA" w:rsidRPr="0071734B">
        <w:t>predmetn</w:t>
      </w:r>
      <w:r w:rsidR="00061F71">
        <w:t>ej verejnej súťaži</w:t>
      </w:r>
      <w:r w:rsidRPr="0071734B">
        <w:t>.</w:t>
      </w:r>
    </w:p>
    <w:p w14:paraId="24A483CB" w14:textId="0C54EAC9" w:rsidR="00854295" w:rsidRPr="0071734B" w:rsidRDefault="00DB4364" w:rsidP="00C32ECE">
      <w:pPr>
        <w:pStyle w:val="Odsekzoznamu"/>
      </w:pPr>
      <w:r w:rsidRPr="0071734B">
        <w:rPr>
          <w:b/>
          <w:bCs/>
        </w:rPr>
        <w:t>Uchádzač</w:t>
      </w:r>
      <w:r w:rsidR="00CB665D" w:rsidRPr="0071734B">
        <w:rPr>
          <w:b/>
          <w:bCs/>
        </w:rPr>
        <w:t>om</w:t>
      </w:r>
      <w:r w:rsidRPr="0071734B">
        <w:t xml:space="preserve"> je hospodársky subjekt, ktorý </w:t>
      </w:r>
      <w:r w:rsidR="007628DA" w:rsidRPr="0071734B">
        <w:t>v</w:t>
      </w:r>
      <w:r w:rsidR="009A704C">
        <w:t> </w:t>
      </w:r>
      <w:r w:rsidR="007628DA" w:rsidRPr="0071734B">
        <w:t>predmetn</w:t>
      </w:r>
      <w:r w:rsidR="009A704C">
        <w:t xml:space="preserve">ej verejnej súťaži </w:t>
      </w:r>
      <w:r w:rsidRPr="0071734B">
        <w:t>predložil ponuku.</w:t>
      </w:r>
    </w:p>
    <w:p w14:paraId="5D3DA187" w14:textId="711DB977" w:rsidR="00BC7A43" w:rsidRDefault="00515C3E" w:rsidP="006109B3">
      <w:pPr>
        <w:pStyle w:val="Odsekzoznamu"/>
      </w:pPr>
      <w:bookmarkStart w:id="16" w:name="_Ref95148427"/>
      <w:r w:rsidRPr="00515C3E">
        <w:t xml:space="preserve">Verejnej súťaže sa môže zúčastniť aj </w:t>
      </w:r>
      <w:r w:rsidRPr="00515C3E">
        <w:rPr>
          <w:b/>
          <w:bCs/>
        </w:rPr>
        <w:t>skupina dodávateľov</w:t>
      </w:r>
      <w:r w:rsidRPr="00515C3E">
        <w:t>. Skupina dodávateľov nemusí vytvoriť právnu formu na účely účasti vo verejnom obstarávaní ani v súvislosti s uzatvorením a plnením zmluvy, musí však stanoviť vedúceho člena skupiny dodávateľov, ktorého musia všetci členovia takejto skupiny dodávateľov utvorenej na dodanie predmetu zákazky splnomocniť na podanie spoločnej ponuky skupiny dodávateľov, na komunikáciu s obstarávateľom, na rokovanie s obstarávateľom o</w:t>
      </w:r>
      <w:r w:rsidR="00CE29C7">
        <w:t> znížení zmluvnej ceny v</w:t>
      </w:r>
      <w:r w:rsidR="00923D6F">
        <w:t> </w:t>
      </w:r>
      <w:r w:rsidRPr="00515C3E">
        <w:t>spoločnej ponuke, na uzatvorenie zmluvy o dielo s</w:t>
      </w:r>
      <w:r w:rsidR="00CE29C7">
        <w:t> </w:t>
      </w:r>
      <w:r w:rsidRPr="00515C3E">
        <w:t>obstarávateľom a</w:t>
      </w:r>
      <w:r w:rsidR="00AA17EC">
        <w:t> </w:t>
      </w:r>
      <w:r w:rsidRPr="00515C3E">
        <w:t xml:space="preserve">na vykonávanie </w:t>
      </w:r>
      <w:r w:rsidR="00AA17EC">
        <w:t xml:space="preserve">ďalších </w:t>
      </w:r>
      <w:r w:rsidRPr="00515C3E">
        <w:t xml:space="preserve">právnych úkonov v mene a za všetkých členov skupiny dodávateľov. Spoločnú ponuku skupiny dodávateľov </w:t>
      </w:r>
      <w:r w:rsidR="00A71F1E">
        <w:t xml:space="preserve">musí podať </w:t>
      </w:r>
      <w:r w:rsidRPr="00515C3E">
        <w:t>v</w:t>
      </w:r>
      <w:r w:rsidR="00840E1C">
        <w:t> </w:t>
      </w:r>
      <w:r w:rsidRPr="00515C3E">
        <w:t>mene všetkých členov skupiny dodávateľov</w:t>
      </w:r>
      <w:r w:rsidR="00BD6F09">
        <w:t xml:space="preserve"> na to riadne splnomocnený</w:t>
      </w:r>
      <w:r w:rsidRPr="00515C3E">
        <w:t xml:space="preserve"> vedúci člen skupiny dodávateľov. </w:t>
      </w:r>
      <w:r w:rsidR="00A71F1E">
        <w:t xml:space="preserve">Všetci členovia skupiny dodávateľov sa musia zaviazať, </w:t>
      </w:r>
      <w:r w:rsidRPr="00515C3E">
        <w:t>že zotrvajú v</w:t>
      </w:r>
      <w:r w:rsidR="00D50703">
        <w:t> </w:t>
      </w:r>
      <w:r w:rsidRPr="00515C3E">
        <w:t xml:space="preserve">skupine </w:t>
      </w:r>
      <w:r w:rsidR="00860B52">
        <w:t xml:space="preserve">dodávateľov </w:t>
      </w:r>
      <w:r w:rsidRPr="00515C3E">
        <w:t xml:space="preserve">počas celého postupu zadávania zákazky </w:t>
      </w:r>
      <w:r w:rsidR="00860B52">
        <w:t>verejnou súťažou, budú s obstarávateľom komunikovať výlučne prostredníctvom vedúceho člena skupiny dodávateľov a jeho prostredníctvom budú obstarávateľovi v stanovených lehotách poskytovať všetky po</w:t>
      </w:r>
      <w:r w:rsidR="009A384F">
        <w:t>trebné</w:t>
      </w:r>
      <w:r w:rsidR="00860B52">
        <w:t xml:space="preserve"> vysvetlenia, dôkazy, dokumenty, dôkazy a všetku požadovanú súčinnosť</w:t>
      </w:r>
      <w:r w:rsidR="007C7E75">
        <w:t>.</w:t>
      </w:r>
      <w:r w:rsidR="00BC7A43" w:rsidRPr="00BC7A43">
        <w:t xml:space="preserve"> </w:t>
      </w:r>
      <w:r w:rsidR="00BC7A43" w:rsidRPr="00515C3E">
        <w:t xml:space="preserve">V prípade, ak bude ponuka skupiny dodávateľov vyhodnotená ako úspešná, táto skupina dodávateľov bude povinná uzatvoriť zmluvu na strane zhotoviteľa v rovnakom zložení ako skupina dodávateľov, ktorá predložila </w:t>
      </w:r>
      <w:r w:rsidR="008F736D">
        <w:t xml:space="preserve">spoločnú </w:t>
      </w:r>
      <w:r w:rsidR="00BC7A43" w:rsidRPr="00515C3E">
        <w:t>ponuku. Všetci členovia skupiny dodávateľov budú zodpovedať za záväzky vyplývajúce zo zmluvy na strane zhotoviteľa spoločne a</w:t>
      </w:r>
      <w:r w:rsidR="00840E1C">
        <w:t> </w:t>
      </w:r>
      <w:r w:rsidR="00BC7A43" w:rsidRPr="00515C3E">
        <w:t xml:space="preserve">nerozdielne a budú povinní zotrvať v skupine dodávateľov počas celej </w:t>
      </w:r>
      <w:r w:rsidR="005A05A5">
        <w:t>doby trvania zmluvy a </w:t>
      </w:r>
      <w:r w:rsidR="00BC7A43" w:rsidRPr="00515C3E">
        <w:t>realizácie zákazky.</w:t>
      </w:r>
    </w:p>
    <w:bookmarkEnd w:id="16"/>
    <w:p w14:paraId="5BE464B5" w14:textId="7DDAFC25" w:rsidR="009D7CDC" w:rsidRPr="00BE6C5C" w:rsidRDefault="00DC714D" w:rsidP="00C32ECE">
      <w:pPr>
        <w:pStyle w:val="Odsekzoznamu"/>
      </w:pPr>
      <w:r w:rsidRPr="00BE6C5C">
        <w:rPr>
          <w:bCs/>
        </w:rPr>
        <w:lastRenderedPageBreak/>
        <w:t>Za</w:t>
      </w:r>
      <w:r w:rsidRPr="00BE6C5C">
        <w:rPr>
          <w:b/>
        </w:rPr>
        <w:t xml:space="preserve"> subdodávateľa</w:t>
      </w:r>
      <w:r w:rsidR="002F74F4" w:rsidRPr="00BE6C5C">
        <w:rPr>
          <w:b/>
        </w:rPr>
        <w:t xml:space="preserve"> podľa </w:t>
      </w:r>
      <w:r w:rsidR="006E2E06" w:rsidRPr="00BE6C5C">
        <w:rPr>
          <w:b/>
        </w:rPr>
        <w:t>zákona o verejnom obstarávaní</w:t>
      </w:r>
      <w:r w:rsidRPr="00BE6C5C">
        <w:t xml:space="preserve"> sa považuje hospodársky subjekt, ktorý uzavrie alebo uzavrel s</w:t>
      </w:r>
      <w:r w:rsidR="00722D52" w:rsidRPr="00BE6C5C">
        <w:t> </w:t>
      </w:r>
      <w:r w:rsidRPr="00BE6C5C">
        <w:t>úspešným uchádzačom písomnú odplatnú zmluvu na plnenie určitej časti zákazky.</w:t>
      </w:r>
      <w:r w:rsidR="002F74F4" w:rsidRPr="00BE6C5C">
        <w:t xml:space="preserve"> Za </w:t>
      </w:r>
      <w:r w:rsidR="002F74F4" w:rsidRPr="00BE6C5C">
        <w:rPr>
          <w:b/>
          <w:bCs/>
        </w:rPr>
        <w:t>subdodávateľa podľa zákona č.</w:t>
      </w:r>
      <w:r w:rsidR="00973781" w:rsidRPr="00BE6C5C">
        <w:rPr>
          <w:b/>
          <w:bCs/>
        </w:rPr>
        <w:t> </w:t>
      </w:r>
      <w:r w:rsidR="002F74F4" w:rsidRPr="00BE6C5C">
        <w:rPr>
          <w:b/>
          <w:bCs/>
        </w:rPr>
        <w:t>315/2016 Z. z. o registri partnerov verejného sektora a o zmene a doplnení niektorých zákonov v znení neskorších predpisov</w:t>
      </w:r>
      <w:r w:rsidR="002F74F4" w:rsidRPr="00BE6C5C">
        <w:t xml:space="preserve"> (ďalej len „</w:t>
      </w:r>
      <w:r w:rsidR="006E2E06" w:rsidRPr="00BE6C5C">
        <w:rPr>
          <w:b/>
          <w:bCs/>
        </w:rPr>
        <w:t xml:space="preserve">zákon o </w:t>
      </w:r>
      <w:r w:rsidR="000D0AFD" w:rsidRPr="00BE6C5C">
        <w:rPr>
          <w:b/>
          <w:bCs/>
        </w:rPr>
        <w:t>registri</w:t>
      </w:r>
      <w:r w:rsidR="002F74F4" w:rsidRPr="00BE6C5C">
        <w:t xml:space="preserve">“) sa rozumie partner verejného sektora podľa </w:t>
      </w:r>
      <w:r w:rsidR="005C661A" w:rsidRPr="00BE6C5C">
        <w:t xml:space="preserve">§ 2 ods. 1 písm. a) bodu 7 </w:t>
      </w:r>
      <w:r w:rsidR="009C486F" w:rsidRPr="00BE6C5C">
        <w:t>zákona o </w:t>
      </w:r>
      <w:r w:rsidR="000D0AFD" w:rsidRPr="00BE6C5C">
        <w:t>registri</w:t>
      </w:r>
      <w:r w:rsidR="005C661A" w:rsidRPr="00BE6C5C">
        <w:t>.</w:t>
      </w:r>
    </w:p>
    <w:p w14:paraId="63F85D40" w14:textId="6AC9EDF3" w:rsidR="009D7CDC" w:rsidRPr="0071734B" w:rsidRDefault="00DC714D" w:rsidP="00C32ECE">
      <w:pPr>
        <w:pStyle w:val="Odsekzoznamu"/>
      </w:pPr>
      <w:r w:rsidRPr="0071734B">
        <w:rPr>
          <w:b/>
          <w:bCs/>
        </w:rPr>
        <w:t>Využitie subdodávateľov.</w:t>
      </w:r>
      <w:r w:rsidRPr="0071734B">
        <w:rPr>
          <w:bCs/>
        </w:rPr>
        <w:t xml:space="preserve"> </w:t>
      </w:r>
      <w:r w:rsidR="005F22D6" w:rsidRPr="0071734B">
        <w:rPr>
          <w:bCs/>
        </w:rPr>
        <w:t xml:space="preserve">V prípade vykonávania </w:t>
      </w:r>
      <w:r w:rsidR="006E7504">
        <w:rPr>
          <w:bCs/>
        </w:rPr>
        <w:t xml:space="preserve">predmetu zákazky </w:t>
      </w:r>
      <w:r w:rsidR="005F22D6" w:rsidRPr="0071734B">
        <w:rPr>
          <w:bCs/>
        </w:rPr>
        <w:t>prostredníctvom subdodávateľov</w:t>
      </w:r>
      <w:r w:rsidR="005C661A" w:rsidRPr="0071734B">
        <w:rPr>
          <w:bCs/>
        </w:rPr>
        <w:t xml:space="preserve"> podľa </w:t>
      </w:r>
      <w:r w:rsidR="006E2E06" w:rsidRPr="0071734B">
        <w:rPr>
          <w:bCs/>
        </w:rPr>
        <w:t>zákona o verejnom obstarávaní</w:t>
      </w:r>
      <w:r w:rsidR="005C661A" w:rsidRPr="0071734B">
        <w:rPr>
          <w:bCs/>
        </w:rPr>
        <w:t xml:space="preserve"> a/alebo subdodávateľov podľa </w:t>
      </w:r>
      <w:r w:rsidR="006E2E06" w:rsidRPr="0071734B">
        <w:rPr>
          <w:bCs/>
        </w:rPr>
        <w:t xml:space="preserve">zákona o </w:t>
      </w:r>
      <w:r w:rsidR="000D0AFD" w:rsidRPr="0071734B">
        <w:rPr>
          <w:bCs/>
        </w:rPr>
        <w:t>registri</w:t>
      </w:r>
      <w:r w:rsidR="005C661A" w:rsidRPr="0071734B">
        <w:rPr>
          <w:bCs/>
        </w:rPr>
        <w:t xml:space="preserve"> (ďalej len „</w:t>
      </w:r>
      <w:r w:rsidR="005C661A" w:rsidRPr="0071734B">
        <w:rPr>
          <w:b/>
        </w:rPr>
        <w:t>subdodávateľ</w:t>
      </w:r>
      <w:r w:rsidR="005C661A" w:rsidRPr="0071734B">
        <w:rPr>
          <w:bCs/>
        </w:rPr>
        <w:t xml:space="preserve">“) </w:t>
      </w:r>
      <w:r w:rsidR="005F22D6" w:rsidRPr="0071734B">
        <w:rPr>
          <w:bCs/>
        </w:rPr>
        <w:t xml:space="preserve">zodpovedá úspešný uchádzač obstarávateľovi za splnenie záväzku riadne </w:t>
      </w:r>
      <w:r w:rsidR="006E7504">
        <w:rPr>
          <w:bCs/>
        </w:rPr>
        <w:t>realizovať predmet zákazky</w:t>
      </w:r>
      <w:r w:rsidR="00CB665D" w:rsidRPr="0071734B">
        <w:rPr>
          <w:bCs/>
        </w:rPr>
        <w:t>,</w:t>
      </w:r>
      <w:r w:rsidR="005F22D6" w:rsidRPr="0071734B">
        <w:rPr>
          <w:bCs/>
        </w:rPr>
        <w:t xml:space="preserve"> akoby </w:t>
      </w:r>
      <w:r w:rsidR="006E7504">
        <w:rPr>
          <w:bCs/>
        </w:rPr>
        <w:t xml:space="preserve">predmet zákazky realizoval </w:t>
      </w:r>
      <w:r w:rsidR="005F22D6" w:rsidRPr="0071734B">
        <w:rPr>
          <w:bCs/>
        </w:rPr>
        <w:t>sám.</w:t>
      </w:r>
    </w:p>
    <w:p w14:paraId="4A1E56DC" w14:textId="77777777" w:rsidR="002B18C2" w:rsidRPr="0071734B" w:rsidRDefault="002B18C2" w:rsidP="00D351DA">
      <w:pPr>
        <w:pStyle w:val="Nadpis2"/>
      </w:pPr>
      <w:bookmarkStart w:id="17" w:name="_Toc129014599"/>
      <w:bookmarkStart w:id="18" w:name="_Ref129074327"/>
      <w:r w:rsidRPr="0071734B">
        <w:t>Jazyk vo verejnom obstarávaní</w:t>
      </w:r>
      <w:bookmarkEnd w:id="17"/>
      <w:bookmarkEnd w:id="18"/>
    </w:p>
    <w:p w14:paraId="5D3853AD" w14:textId="28BBB94F" w:rsidR="00727744" w:rsidRPr="0071734B" w:rsidRDefault="00727744" w:rsidP="00C32ECE">
      <w:pPr>
        <w:pStyle w:val="Odsekzoznamu"/>
        <w:rPr>
          <w:szCs w:val="24"/>
        </w:rPr>
      </w:pPr>
      <w:r w:rsidRPr="0071734B">
        <w:t>Predkladanie 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(ďalej len „</w:t>
      </w:r>
      <w:r w:rsidRPr="0071734B">
        <w:rPr>
          <w:b/>
        </w:rPr>
        <w:t>komunikácia</w:t>
      </w:r>
      <w:r w:rsidRPr="0071734B">
        <w:t xml:space="preserve">“) sa bude uskutočňovať </w:t>
      </w:r>
      <w:r w:rsidR="00E4161A" w:rsidRPr="0071734B">
        <w:t>v štátnom jazyku Slovenskej republiky (SR), t. j. v slovenskom jazyku (ďalej len „</w:t>
      </w:r>
      <w:r w:rsidR="00E4161A" w:rsidRPr="0071734B">
        <w:rPr>
          <w:b/>
          <w:bCs/>
        </w:rPr>
        <w:t>štátny jazyk</w:t>
      </w:r>
      <w:r w:rsidR="00E4161A" w:rsidRPr="0071734B">
        <w:t>“), pokiaľ v týchto súťažných podkladoch nie je uvedené inak.</w:t>
      </w:r>
    </w:p>
    <w:p w14:paraId="765A0860" w14:textId="6A75FCE3" w:rsidR="00801F69" w:rsidRPr="00C13018" w:rsidRDefault="00DE1413">
      <w:pPr>
        <w:pStyle w:val="Odsekzoznamu"/>
      </w:pPr>
      <w:bookmarkStart w:id="19" w:name="_Ref128058931"/>
      <w:bookmarkStart w:id="20" w:name="_Ref129074329"/>
      <w:r w:rsidRPr="0071734B">
        <w:t>Ponuka, d</w:t>
      </w:r>
      <w:r w:rsidR="00E1325D" w:rsidRPr="0071734B">
        <w:t xml:space="preserve">oklady, dokumenty a dôkazy predkladané uchádzačom </w:t>
      </w:r>
      <w:r w:rsidR="00202FBD" w:rsidRPr="0071734B">
        <w:t>vrátane bankovej záruky a</w:t>
      </w:r>
      <w:r w:rsidR="00F95993" w:rsidRPr="0071734B">
        <w:t xml:space="preserve"> poistenia záruky </w:t>
      </w:r>
      <w:r w:rsidR="00E1325D" w:rsidRPr="0071734B">
        <w:t>(ďalej len „</w:t>
      </w:r>
      <w:r w:rsidR="00E1325D" w:rsidRPr="0071734B">
        <w:rPr>
          <w:b/>
          <w:bCs/>
        </w:rPr>
        <w:t>doklady</w:t>
      </w:r>
      <w:r w:rsidR="00E1325D" w:rsidRPr="0071734B">
        <w:t>“)</w:t>
      </w:r>
      <w:r w:rsidR="00801F69" w:rsidRPr="0071734B">
        <w:t xml:space="preserve"> sa vyhotovuj</w:t>
      </w:r>
      <w:r w:rsidR="006A7C5C" w:rsidRPr="0071734B">
        <w:t>ú</w:t>
      </w:r>
      <w:r w:rsidR="00801F69" w:rsidRPr="0071734B">
        <w:t xml:space="preserve"> a predklad</w:t>
      </w:r>
      <w:r w:rsidR="006A7C5C" w:rsidRPr="0071734B">
        <w:t>ajú</w:t>
      </w:r>
      <w:r w:rsidR="00801F69" w:rsidRPr="0071734B">
        <w:t xml:space="preserve"> v štátnom jazyku a môž</w:t>
      </w:r>
      <w:r w:rsidR="006A7C5C" w:rsidRPr="0071734B">
        <w:t>u</w:t>
      </w:r>
      <w:r w:rsidR="00801F69" w:rsidRPr="0071734B">
        <w:t xml:space="preserve"> sa vyhotoviť a predkladať aj v českom jazyku.</w:t>
      </w:r>
      <w:r w:rsidR="00D203A5" w:rsidRPr="00D203A5">
        <w:t xml:space="preserve"> </w:t>
      </w:r>
      <w:bookmarkEnd w:id="19"/>
      <w:bookmarkEnd w:id="20"/>
    </w:p>
    <w:p w14:paraId="4C3348C2" w14:textId="44CD6928" w:rsidR="007F2F4B" w:rsidRDefault="00801F69" w:rsidP="00801F69">
      <w:pPr>
        <w:pStyle w:val="Odsekzoznamu"/>
      </w:pPr>
      <w:r w:rsidRPr="0071734B">
        <w:t xml:space="preserve">Doklady predkladané uchádzačom vyhotovené v inom jazyku než </w:t>
      </w:r>
      <w:r w:rsidR="002D15DE">
        <w:t xml:space="preserve">vyplýva z ustanovenia odseku </w:t>
      </w:r>
      <w:r w:rsidR="002D15DE">
        <w:fldChar w:fldCharType="begin"/>
      </w:r>
      <w:r w:rsidR="002D15DE">
        <w:instrText xml:space="preserve"> REF _Ref128058931 \r \h </w:instrText>
      </w:r>
      <w:r w:rsidR="002D15DE">
        <w:fldChar w:fldCharType="separate"/>
      </w:r>
      <w:r w:rsidR="00315699">
        <w:t>7.2</w:t>
      </w:r>
      <w:r w:rsidR="002D15DE">
        <w:fldChar w:fldCharType="end"/>
      </w:r>
      <w:r w:rsidR="002D15DE">
        <w:t xml:space="preserve"> tohto článku </w:t>
      </w:r>
      <w:r w:rsidRPr="0071734B">
        <w:t>musia byť predložené v pôvodnom jazyku, a</w:t>
      </w:r>
      <w:r w:rsidR="002D15DE">
        <w:t> </w:t>
      </w:r>
      <w:r w:rsidRPr="0071734B">
        <w:t>súčasne musia byť úradne preložené do štátneho jazyka. V prípade zistenia rozdielov v obsahu predložených dokladov v pôvodnom jazyku a úradnom preklade je rozhodujúci úradný preklad do štátneho jazyka.</w:t>
      </w:r>
    </w:p>
    <w:p w14:paraId="0C3AF9F3" w14:textId="4A303A6E" w:rsidR="002B18C2" w:rsidRPr="0071734B" w:rsidRDefault="002B18C2" w:rsidP="00D351DA">
      <w:pPr>
        <w:pStyle w:val="Nadpis2"/>
      </w:pPr>
      <w:bookmarkStart w:id="21" w:name="_Ref94651342"/>
      <w:bookmarkStart w:id="22" w:name="_Toc129014600"/>
      <w:r w:rsidRPr="0071734B">
        <w:t>Komunikácia</w:t>
      </w:r>
      <w:r w:rsidR="006D0847" w:rsidRPr="0071734B">
        <w:t xml:space="preserve"> </w:t>
      </w:r>
      <w:bookmarkEnd w:id="21"/>
      <w:r w:rsidR="00BF4DA1">
        <w:t>vo verejnom obstarávaní</w:t>
      </w:r>
      <w:bookmarkEnd w:id="22"/>
    </w:p>
    <w:p w14:paraId="4D93A3E9" w14:textId="2A439A51" w:rsidR="009D7CDC" w:rsidRPr="0071734B" w:rsidRDefault="00116262" w:rsidP="00C32ECE">
      <w:pPr>
        <w:pStyle w:val="Odsekzoznamu"/>
      </w:pPr>
      <w:r w:rsidRPr="0071734B">
        <w:t xml:space="preserve">Komunikácia medzi obstarávateľom a záujemcami, resp. uchádzačmi </w:t>
      </w:r>
      <w:r w:rsidR="006622D6" w:rsidRPr="0071734B">
        <w:t>sa bude uskutočňovať spôsobom, ktorý zabezpečí úplnosť a</w:t>
      </w:r>
      <w:r w:rsidR="002973C2" w:rsidRPr="0071734B">
        <w:t xml:space="preserve"> trvanlivosť obsahu komunikácie </w:t>
      </w:r>
      <w:r w:rsidR="006622D6" w:rsidRPr="0071734B">
        <w:t>a</w:t>
      </w:r>
      <w:r w:rsidR="00AB79EE" w:rsidRPr="0071734B">
        <w:t> </w:t>
      </w:r>
      <w:r w:rsidR="006622D6" w:rsidRPr="0071734B">
        <w:t>zaručí ochranu dôverných a</w:t>
      </w:r>
      <w:r w:rsidR="002973C2" w:rsidRPr="0071734B">
        <w:t> </w:t>
      </w:r>
      <w:r w:rsidR="006622D6" w:rsidRPr="0071734B">
        <w:t>osobných údajov uvedených v</w:t>
      </w:r>
      <w:r w:rsidR="002973C2" w:rsidRPr="0071734B">
        <w:t> komunikácii</w:t>
      </w:r>
      <w:r w:rsidR="006622D6" w:rsidRPr="0071734B">
        <w:t>.</w:t>
      </w:r>
    </w:p>
    <w:p w14:paraId="34040A2C" w14:textId="4087EEE8" w:rsidR="009D7CDC" w:rsidRPr="0071734B" w:rsidRDefault="001F3250" w:rsidP="00C32ECE">
      <w:pPr>
        <w:pStyle w:val="Odsekzoznamu"/>
      </w:pPr>
      <w:r w:rsidRPr="0071734B">
        <w:t xml:space="preserve">Komunikácia bude prebiehať </w:t>
      </w:r>
      <w:r w:rsidR="00FE032A" w:rsidRPr="0071734B">
        <w:t>elektronicky</w:t>
      </w:r>
      <w:r w:rsidR="006622D6" w:rsidRPr="0071734B">
        <w:t xml:space="preserve"> prostredníctvom komunikačného rozhrania systému JOSEPHINE</w:t>
      </w:r>
      <w:r w:rsidR="003C50B0" w:rsidRPr="0071734B">
        <w:t xml:space="preserve">, bližšie špecifikovanom v článku </w:t>
      </w:r>
      <w:r w:rsidR="003C50B0" w:rsidRPr="0071734B">
        <w:fldChar w:fldCharType="begin"/>
      </w:r>
      <w:r w:rsidR="003C50B0" w:rsidRPr="0071734B">
        <w:instrText xml:space="preserve"> REF _Ref94692108 \r \h </w:instrText>
      </w:r>
      <w:r w:rsidR="003C50B0" w:rsidRPr="0071734B">
        <w:fldChar w:fldCharType="separate"/>
      </w:r>
      <w:r w:rsidR="00315699">
        <w:t>9</w:t>
      </w:r>
      <w:r w:rsidR="003C50B0" w:rsidRPr="0071734B">
        <w:fldChar w:fldCharType="end"/>
      </w:r>
      <w:r w:rsidR="003C50B0" w:rsidRPr="0071734B">
        <w:t xml:space="preserve"> týchto súťažných podkladov</w:t>
      </w:r>
      <w:r w:rsidR="00F20440" w:rsidRPr="0071734B">
        <w:t xml:space="preserve"> (ďalej len „</w:t>
      </w:r>
      <w:r w:rsidR="00F20440" w:rsidRPr="0071734B">
        <w:rPr>
          <w:b/>
          <w:bCs/>
        </w:rPr>
        <w:t>systém JOSEPHINE</w:t>
      </w:r>
      <w:r w:rsidR="00F20440" w:rsidRPr="0071734B">
        <w:t>“)</w:t>
      </w:r>
      <w:r w:rsidR="006622D6" w:rsidRPr="0071734B">
        <w:t>. Tento spôsob komunikácie sa týka akejkoľvek komunikácie medzi obstarávateľom a</w:t>
      </w:r>
      <w:r w:rsidR="00602760" w:rsidRPr="0071734B">
        <w:t> </w:t>
      </w:r>
      <w:r w:rsidR="006622D6" w:rsidRPr="0071734B">
        <w:t>záujemcami, resp. uchádzačmi.</w:t>
      </w:r>
    </w:p>
    <w:p w14:paraId="1A06FC60" w14:textId="359F4EC8" w:rsidR="006622D6" w:rsidRPr="0071734B" w:rsidRDefault="00602760" w:rsidP="00C32ECE">
      <w:pPr>
        <w:pStyle w:val="Odsekzoznamu"/>
        <w:rPr>
          <w:szCs w:val="24"/>
        </w:rPr>
      </w:pPr>
      <w:r w:rsidRPr="0071734B">
        <w:t>Z</w:t>
      </w:r>
      <w:r w:rsidR="006622D6" w:rsidRPr="0071734B">
        <w:t>ásielka</w:t>
      </w:r>
      <w:r w:rsidR="007D283E" w:rsidRPr="0071734B">
        <w:t xml:space="preserve">, resp. </w:t>
      </w:r>
      <w:r w:rsidR="00C6774F" w:rsidRPr="0071734B">
        <w:t>správa</w:t>
      </w:r>
      <w:r w:rsidR="007D283E" w:rsidRPr="0071734B">
        <w:t xml:space="preserve"> s komunikáciou</w:t>
      </w:r>
      <w:r w:rsidR="00C6774F" w:rsidRPr="0071734B">
        <w:t xml:space="preserve"> (ďalej len „</w:t>
      </w:r>
      <w:r w:rsidR="00C6774F" w:rsidRPr="0071734B">
        <w:rPr>
          <w:b/>
          <w:bCs/>
        </w:rPr>
        <w:t>zásielka</w:t>
      </w:r>
      <w:r w:rsidR="00C6774F" w:rsidRPr="0071734B">
        <w:t>“)</w:t>
      </w:r>
      <w:r w:rsidR="006622D6" w:rsidRPr="0071734B">
        <w:t xml:space="preserve"> sa považuje za doručenú </w:t>
      </w:r>
      <w:r w:rsidRPr="0071734B">
        <w:t>adresátovi</w:t>
      </w:r>
      <w:r w:rsidR="006622D6" w:rsidRPr="0071734B">
        <w:t>, ak jej adresát bude mať objektívnu možnosť oboznámiť sa s</w:t>
      </w:r>
      <w:r w:rsidR="003153B3" w:rsidRPr="0071734B">
        <w:t> </w:t>
      </w:r>
      <w:r w:rsidR="006622D6" w:rsidRPr="0071734B">
        <w:t>jej obsahom, tzn. akonáhle sa dostane zásielka do sféry jeho dispozície. Za okamih doručenia sa v systéme JOSEPHINE považuje okamih jej odoslania v</w:t>
      </w:r>
      <w:r w:rsidR="00245509" w:rsidRPr="0071734B">
        <w:t> </w:t>
      </w:r>
      <w:r w:rsidR="006622D6" w:rsidRPr="0071734B">
        <w:t>systéme JOSEPHINE</w:t>
      </w:r>
      <w:r w:rsidR="00FB4307" w:rsidRPr="0071734B">
        <w:t>,</w:t>
      </w:r>
      <w:r w:rsidR="006622D6" w:rsidRPr="0071734B">
        <w:t xml:space="preserve"> a to v súlade s</w:t>
      </w:r>
      <w:r w:rsidRPr="0071734B">
        <w:t> </w:t>
      </w:r>
      <w:r w:rsidR="006622D6" w:rsidRPr="0071734B">
        <w:t>funkcionalitou systému</w:t>
      </w:r>
      <w:r w:rsidRPr="0071734B">
        <w:t xml:space="preserve"> JOSEPHINE</w:t>
      </w:r>
      <w:r w:rsidR="006622D6" w:rsidRPr="0071734B">
        <w:t>.</w:t>
      </w:r>
    </w:p>
    <w:p w14:paraId="190C9FCE" w14:textId="77777777" w:rsidR="009D7CDC" w:rsidRPr="0071734B" w:rsidRDefault="006622D6" w:rsidP="00C32ECE">
      <w:pPr>
        <w:pStyle w:val="Odsekzoznamu"/>
        <w:rPr>
          <w:szCs w:val="24"/>
        </w:rPr>
      </w:pPr>
      <w:r w:rsidRPr="0071734B">
        <w:t>Ak je odosielateľom zásielky obstarávateľ, záujemcovi</w:t>
      </w:r>
      <w:r w:rsidR="00FB4307" w:rsidRPr="0071734B">
        <w:t>,</w:t>
      </w:r>
      <w:r w:rsidRPr="0071734B">
        <w:t xml:space="preserve"> resp. uchádzačovi bude na ním určený kontaktný e-mail/e-maily bezodkladne odoslaná informácia o tom, že k</w:t>
      </w:r>
      <w:r w:rsidR="00602760" w:rsidRPr="0071734B">
        <w:t> </w:t>
      </w:r>
      <w:r w:rsidRPr="0071734B">
        <w:t>predmetnej zákazke existuje nová zásielka</w:t>
      </w:r>
      <w:r w:rsidR="00FB4307" w:rsidRPr="0071734B">
        <w:t xml:space="preserve"> v systéme JOSEPHINE</w:t>
      </w:r>
      <w:r w:rsidRPr="0071734B">
        <w:t>. Záujemca</w:t>
      </w:r>
      <w:r w:rsidR="00FB4307" w:rsidRPr="0071734B">
        <w:t>,</w:t>
      </w:r>
      <w:r w:rsidRPr="0071734B">
        <w:t xml:space="preserve"> resp. uchádzač sa prihlási do systému </w:t>
      </w:r>
      <w:r w:rsidR="00FE032A" w:rsidRPr="0071734B">
        <w:t xml:space="preserve">JOSEPHINE </w:t>
      </w:r>
      <w:r w:rsidRPr="0071734B">
        <w:t>a</w:t>
      </w:r>
      <w:r w:rsidR="00FB4307" w:rsidRPr="0071734B">
        <w:t> </w:t>
      </w:r>
      <w:r w:rsidRPr="0071734B">
        <w:t>v komunikačnom rozhraní zákazky bude mať zobrazený obsah komunikácie – zásielky. Záujemca</w:t>
      </w:r>
      <w:r w:rsidR="00FB4307" w:rsidRPr="0071734B">
        <w:t>,</w:t>
      </w:r>
      <w:r w:rsidRPr="0071734B">
        <w:t xml:space="preserve"> resp. uchádzač si môže v</w:t>
      </w:r>
      <w:r w:rsidR="00FB4307" w:rsidRPr="0071734B">
        <w:t> </w:t>
      </w:r>
      <w:r w:rsidRPr="0071734B">
        <w:t>komunikačnom rozhraní zobraziť celú históriu o svojej komunikácii s</w:t>
      </w:r>
      <w:r w:rsidR="00FB4307" w:rsidRPr="0071734B">
        <w:t> </w:t>
      </w:r>
      <w:r w:rsidRPr="0071734B">
        <w:t>obstarávateľom.</w:t>
      </w:r>
    </w:p>
    <w:p w14:paraId="145B6CC4" w14:textId="77777777" w:rsidR="009D7CDC" w:rsidRPr="0071734B" w:rsidRDefault="006622D6" w:rsidP="00C32ECE">
      <w:pPr>
        <w:pStyle w:val="Odsekzoznamu"/>
        <w:rPr>
          <w:szCs w:val="24"/>
        </w:rPr>
      </w:pPr>
      <w:r w:rsidRPr="0071734B">
        <w:lastRenderedPageBreak/>
        <w:t>Ak je odosielateľom zásielky záujemca</w:t>
      </w:r>
      <w:r w:rsidR="00FB4307" w:rsidRPr="0071734B">
        <w:t>,</w:t>
      </w:r>
      <w:r w:rsidRPr="0071734B">
        <w:t xml:space="preserve"> resp. uchádzač, po prihlásení do systému </w:t>
      </w:r>
      <w:r w:rsidR="00005902" w:rsidRPr="0071734B">
        <w:t xml:space="preserve">JOSEPHINE </w:t>
      </w:r>
      <w:r w:rsidRPr="0071734B">
        <w:t xml:space="preserve">môže prostredníctvom komunikačného rozhrania odosielať </w:t>
      </w:r>
      <w:r w:rsidR="00005902" w:rsidRPr="0071734B">
        <w:t xml:space="preserve">zásielky </w:t>
      </w:r>
      <w:r w:rsidRPr="0071734B">
        <w:t>obstarávateľovi</w:t>
      </w:r>
      <w:r w:rsidR="00005902" w:rsidRPr="0071734B">
        <w:t xml:space="preserve"> k predmetnému verejnému obstarávaniu</w:t>
      </w:r>
      <w:r w:rsidRPr="0071734B">
        <w:t>.</w:t>
      </w:r>
    </w:p>
    <w:p w14:paraId="12686742" w14:textId="313E6A88" w:rsidR="00005902" w:rsidRPr="0071734B" w:rsidRDefault="001738EA" w:rsidP="00005902">
      <w:pPr>
        <w:pStyle w:val="Odsekzoznamu"/>
        <w:rPr>
          <w:bCs/>
          <w:szCs w:val="24"/>
        </w:rPr>
      </w:pPr>
      <w:r w:rsidRPr="001738EA">
        <w:t xml:space="preserve">Obstarávateľ umožňuje neobmedzený a priamy prístup elektronickými prostriedkami k týmto súťažným podkladom a ich prípadným vysvetleniam alebo doplneniam, ktoré budú obstarávateľom zverejnené ako elektronické dokumenty v profile obstarávateľa na webovom sídle </w:t>
      </w:r>
      <w:hyperlink r:id="rId14" w:history="1">
        <w:r w:rsidR="00B908BB" w:rsidRPr="00DE6B21">
          <w:rPr>
            <w:rStyle w:val="Hypertextovprepojenie"/>
          </w:rPr>
          <w:t>https://www.uvo.gov.sk/vyhladavanie-profilov/zakazky/2622</w:t>
        </w:r>
      </w:hyperlink>
      <w:r w:rsidRPr="001738EA">
        <w:t xml:space="preserve"> a</w:t>
      </w:r>
      <w:r w:rsidR="00B908BB">
        <w:t> </w:t>
      </w:r>
      <w:r w:rsidRPr="001738EA">
        <w:t>v</w:t>
      </w:r>
      <w:r w:rsidR="00B908BB">
        <w:t> </w:t>
      </w:r>
      <w:r w:rsidRPr="001738EA">
        <w:t>príslušnej časti zákazky v systéme JOSEPHINE</w:t>
      </w:r>
      <w:r w:rsidR="00005902" w:rsidRPr="0071734B">
        <w:rPr>
          <w:bCs/>
        </w:rPr>
        <w:t>.</w:t>
      </w:r>
    </w:p>
    <w:p w14:paraId="4A4E1077" w14:textId="77777777" w:rsidR="003C50B0" w:rsidRPr="0071734B" w:rsidRDefault="003C50B0" w:rsidP="003C50B0">
      <w:pPr>
        <w:pStyle w:val="Nadpis2"/>
      </w:pPr>
      <w:bookmarkStart w:id="23" w:name="_Ref94692108"/>
      <w:bookmarkStart w:id="24" w:name="_Toc129014601"/>
      <w:r w:rsidRPr="0071734B">
        <w:t>Systém JOSEPHINE</w:t>
      </w:r>
      <w:bookmarkEnd w:id="23"/>
      <w:bookmarkEnd w:id="24"/>
    </w:p>
    <w:p w14:paraId="2FDA75A1" w14:textId="3482215C" w:rsidR="003C50B0" w:rsidRPr="0071734B" w:rsidRDefault="003C50B0" w:rsidP="00C32ECE">
      <w:pPr>
        <w:pStyle w:val="Odsekzoznamu"/>
        <w:rPr>
          <w:szCs w:val="24"/>
        </w:rPr>
      </w:pPr>
      <w:r w:rsidRPr="0071734B">
        <w:t xml:space="preserve">Systém JOSEPHINE je webovou aplikáciou na elektronizáciu zadávania verejných zákaziek, ktorá sa nachádza na webovom sídle </w:t>
      </w:r>
      <w:hyperlink r:id="rId15" w:history="1">
        <w:r w:rsidR="00FF7F31" w:rsidRPr="0071734B">
          <w:rPr>
            <w:rStyle w:val="Hypertextovprepojenie"/>
            <w:bCs/>
          </w:rPr>
          <w:t>https://josephine.proebiz.com</w:t>
        </w:r>
      </w:hyperlink>
      <w:r w:rsidRPr="0071734B">
        <w:t>.</w:t>
      </w:r>
    </w:p>
    <w:p w14:paraId="6ADF7781" w14:textId="77777777" w:rsidR="00005902" w:rsidRPr="0071734B" w:rsidRDefault="00005902" w:rsidP="00005902">
      <w:pPr>
        <w:pStyle w:val="Odsekzoznamu"/>
      </w:pPr>
      <w:r w:rsidRPr="0071734B">
        <w:t>Na bezproblémové používanie systému JOSEPHINE obstarávateľ odporúča používať jeden z podporovaných internetových prehliadačov:</w:t>
      </w:r>
    </w:p>
    <w:p w14:paraId="6CFE4D7A" w14:textId="77777777" w:rsidR="00005902" w:rsidRPr="0071734B" w:rsidRDefault="00005902" w:rsidP="007B0992">
      <w:pPr>
        <w:pStyle w:val="Odsekzoznamu"/>
        <w:numPr>
          <w:ilvl w:val="2"/>
          <w:numId w:val="22"/>
        </w:numPr>
      </w:pPr>
      <w:proofErr w:type="spellStart"/>
      <w:r w:rsidRPr="0071734B">
        <w:t>Mozilla</w:t>
      </w:r>
      <w:proofErr w:type="spellEnd"/>
      <w:r w:rsidRPr="0071734B">
        <w:t xml:space="preserve"> Firefox verzia 13.0 a vyššia, </w:t>
      </w:r>
    </w:p>
    <w:p w14:paraId="72EF29C5" w14:textId="77777777" w:rsidR="00005902" w:rsidRPr="0071734B" w:rsidRDefault="00005902" w:rsidP="007B0992">
      <w:pPr>
        <w:pStyle w:val="Odsekzoznamu"/>
        <w:numPr>
          <w:ilvl w:val="2"/>
          <w:numId w:val="22"/>
        </w:numPr>
      </w:pPr>
      <w:r w:rsidRPr="0071734B">
        <w:t xml:space="preserve">aktualizovaná verzia Google Chrome alebo </w:t>
      </w:r>
    </w:p>
    <w:p w14:paraId="5C224C7F" w14:textId="77777777" w:rsidR="00005902" w:rsidRPr="0071734B" w:rsidRDefault="00005902" w:rsidP="007B0992">
      <w:pPr>
        <w:pStyle w:val="Odsekzoznamu"/>
        <w:numPr>
          <w:ilvl w:val="2"/>
          <w:numId w:val="22"/>
        </w:numPr>
      </w:pPr>
      <w:r w:rsidRPr="0071734B">
        <w:t xml:space="preserve">aktualizovaná verzia Microsoft </w:t>
      </w:r>
      <w:proofErr w:type="spellStart"/>
      <w:r w:rsidRPr="0071734B">
        <w:t>Edge</w:t>
      </w:r>
      <w:proofErr w:type="spellEnd"/>
      <w:r w:rsidRPr="0071734B">
        <w:t>.</w:t>
      </w:r>
    </w:p>
    <w:p w14:paraId="2ADD8D90" w14:textId="5B7B7C36" w:rsidR="002D5661" w:rsidRPr="0071734B" w:rsidRDefault="001C2521" w:rsidP="006B224E">
      <w:pPr>
        <w:pStyle w:val="Odsekzoznamu"/>
        <w:rPr>
          <w:szCs w:val="24"/>
        </w:rPr>
      </w:pPr>
      <w:r w:rsidRPr="0071734B">
        <w:rPr>
          <w:szCs w:val="24"/>
        </w:rPr>
        <w:t xml:space="preserve">Podmienkou používania systému JOSEPHINE vrátane predkladania ponúk je registrácia a autentifikácia uchádzača v systéme JOSEPHINE. </w:t>
      </w:r>
      <w:r w:rsidR="006622D6" w:rsidRPr="0071734B">
        <w:rPr>
          <w:szCs w:val="24"/>
        </w:rPr>
        <w:t>Uchádzač má možnosť sa registrovať do systému JOSEPHINE pomocou hesla alebo pomocou občianskeho preukazu s</w:t>
      </w:r>
      <w:r w:rsidRPr="0071734B">
        <w:rPr>
          <w:szCs w:val="24"/>
        </w:rPr>
        <w:t> </w:t>
      </w:r>
      <w:r w:rsidR="006622D6" w:rsidRPr="0071734B">
        <w:rPr>
          <w:szCs w:val="24"/>
        </w:rPr>
        <w:t xml:space="preserve">elektronickým čipom </w:t>
      </w:r>
      <w:r w:rsidR="00405357" w:rsidRPr="0071734B">
        <w:rPr>
          <w:szCs w:val="24"/>
        </w:rPr>
        <w:t>(</w:t>
      </w:r>
      <w:proofErr w:type="spellStart"/>
      <w:r w:rsidR="00405357" w:rsidRPr="0071734B">
        <w:rPr>
          <w:szCs w:val="24"/>
        </w:rPr>
        <w:t>eID</w:t>
      </w:r>
      <w:proofErr w:type="spellEnd"/>
      <w:r w:rsidR="00405357" w:rsidRPr="0071734B">
        <w:rPr>
          <w:szCs w:val="24"/>
        </w:rPr>
        <w:t xml:space="preserve">) </w:t>
      </w:r>
      <w:r w:rsidR="006622D6" w:rsidRPr="0071734B">
        <w:rPr>
          <w:szCs w:val="24"/>
        </w:rPr>
        <w:t>a</w:t>
      </w:r>
      <w:r w:rsidR="00F55F39" w:rsidRPr="0071734B">
        <w:rPr>
          <w:szCs w:val="24"/>
        </w:rPr>
        <w:t> </w:t>
      </w:r>
      <w:r w:rsidR="006622D6" w:rsidRPr="0071734B">
        <w:rPr>
          <w:szCs w:val="24"/>
        </w:rPr>
        <w:t>bezpečnostným osobnostným kódom (</w:t>
      </w:r>
      <w:proofErr w:type="spellStart"/>
      <w:r w:rsidR="006622D6" w:rsidRPr="0071734B">
        <w:rPr>
          <w:szCs w:val="24"/>
        </w:rPr>
        <w:t>eID</w:t>
      </w:r>
      <w:proofErr w:type="spellEnd"/>
      <w:r w:rsidR="00872A83" w:rsidRPr="0071734B">
        <w:rPr>
          <w:szCs w:val="24"/>
        </w:rPr>
        <w:t xml:space="preserve"> BOK</w:t>
      </w:r>
      <w:r w:rsidR="006622D6" w:rsidRPr="0071734B">
        <w:rPr>
          <w:szCs w:val="24"/>
        </w:rPr>
        <w:t>).</w:t>
      </w:r>
      <w:r w:rsidRPr="0071734B">
        <w:rPr>
          <w:szCs w:val="24"/>
        </w:rPr>
        <w:t xml:space="preserve"> </w:t>
      </w:r>
      <w:r w:rsidR="00A3040B" w:rsidRPr="0071734B">
        <w:rPr>
          <w:bCs/>
          <w:szCs w:val="24"/>
        </w:rPr>
        <w:t>Autentifikáciu vykoná</w:t>
      </w:r>
      <w:r w:rsidR="00F20440" w:rsidRPr="0071734B">
        <w:rPr>
          <w:bCs/>
          <w:szCs w:val="24"/>
        </w:rPr>
        <w:t>va</w:t>
      </w:r>
      <w:r w:rsidR="00A3040B" w:rsidRPr="0071734B">
        <w:rPr>
          <w:bCs/>
          <w:szCs w:val="24"/>
        </w:rPr>
        <w:t xml:space="preserve"> poskytovateľ systému JOSEPHINE v pracovných dňoch v čase od 8</w:t>
      </w:r>
      <w:r w:rsidR="00E35E9C">
        <w:rPr>
          <w:bCs/>
          <w:szCs w:val="24"/>
        </w:rPr>
        <w:t>:</w:t>
      </w:r>
      <w:r w:rsidR="00A3040B" w:rsidRPr="0071734B">
        <w:rPr>
          <w:bCs/>
          <w:szCs w:val="24"/>
        </w:rPr>
        <w:t>00 do 16</w:t>
      </w:r>
      <w:r w:rsidR="00E35E9C">
        <w:rPr>
          <w:bCs/>
          <w:szCs w:val="24"/>
        </w:rPr>
        <w:t>:</w:t>
      </w:r>
      <w:r w:rsidR="00A3040B" w:rsidRPr="0071734B">
        <w:rPr>
          <w:bCs/>
          <w:szCs w:val="24"/>
        </w:rPr>
        <w:t xml:space="preserve">00 hod. a o dokončení autentifikácie informuje uchádzača e-mailom. </w:t>
      </w:r>
      <w:r w:rsidR="002D5661" w:rsidRPr="0071734B">
        <w:rPr>
          <w:szCs w:val="24"/>
        </w:rPr>
        <w:t>Autentifikáciu je možné vykonať týmito spôsobmi</w:t>
      </w:r>
      <w:r w:rsidR="00F55F39" w:rsidRPr="0071734B">
        <w:rPr>
          <w:szCs w:val="24"/>
        </w:rPr>
        <w:t>:</w:t>
      </w:r>
    </w:p>
    <w:p w14:paraId="108C9698" w14:textId="5C0DFB5C" w:rsidR="002D5661" w:rsidRPr="0071734B" w:rsidRDefault="002D5661" w:rsidP="007B0992">
      <w:pPr>
        <w:pStyle w:val="Odsekzoznamu"/>
        <w:numPr>
          <w:ilvl w:val="2"/>
          <w:numId w:val="22"/>
        </w:numPr>
        <w:rPr>
          <w:bCs/>
          <w:szCs w:val="24"/>
        </w:rPr>
      </w:pPr>
      <w:r w:rsidRPr="0071734B">
        <w:rPr>
          <w:bCs/>
          <w:szCs w:val="24"/>
        </w:rPr>
        <w:t xml:space="preserve">v systéme JOSEPHINE registráciou </w:t>
      </w:r>
      <w:r w:rsidR="007A23D2" w:rsidRPr="0071734B">
        <w:rPr>
          <w:bCs/>
          <w:szCs w:val="24"/>
        </w:rPr>
        <w:t xml:space="preserve">a prihlásením </w:t>
      </w:r>
      <w:r w:rsidRPr="0071734B">
        <w:rPr>
          <w:bCs/>
          <w:szCs w:val="24"/>
        </w:rPr>
        <w:t xml:space="preserve">pomocou </w:t>
      </w:r>
      <w:proofErr w:type="spellStart"/>
      <w:r w:rsidRPr="0071734B">
        <w:rPr>
          <w:bCs/>
          <w:szCs w:val="24"/>
        </w:rPr>
        <w:t>eID</w:t>
      </w:r>
      <w:proofErr w:type="spellEnd"/>
      <w:r w:rsidR="00872A83" w:rsidRPr="0071734B">
        <w:rPr>
          <w:bCs/>
          <w:szCs w:val="24"/>
        </w:rPr>
        <w:t xml:space="preserve"> BOK</w:t>
      </w:r>
      <w:r w:rsidRPr="0071734B">
        <w:rPr>
          <w:bCs/>
          <w:szCs w:val="24"/>
        </w:rPr>
        <w:t xml:space="preserve">. </w:t>
      </w:r>
      <w:r w:rsidR="00F55F39" w:rsidRPr="0071734B">
        <w:rPr>
          <w:bCs/>
          <w:szCs w:val="24"/>
        </w:rPr>
        <w:t xml:space="preserve">Právnickú osobu do systému JOSEPHINE registruje a autentifikuje jej štatutárny orgán alebo člen jej štatutárneho orgánu </w:t>
      </w:r>
      <w:r w:rsidR="00954DAA" w:rsidRPr="0071734B">
        <w:rPr>
          <w:bCs/>
          <w:szCs w:val="24"/>
        </w:rPr>
        <w:t>(ďalej len „</w:t>
      </w:r>
      <w:r w:rsidR="00954DAA" w:rsidRPr="0071734B">
        <w:rPr>
          <w:b/>
          <w:szCs w:val="24"/>
        </w:rPr>
        <w:t>štatutárny orgán</w:t>
      </w:r>
      <w:r w:rsidR="00954DAA" w:rsidRPr="0071734B">
        <w:rPr>
          <w:bCs/>
          <w:szCs w:val="24"/>
        </w:rPr>
        <w:t xml:space="preserve">“) </w:t>
      </w:r>
      <w:r w:rsidRPr="0071734B">
        <w:rPr>
          <w:bCs/>
          <w:szCs w:val="24"/>
        </w:rPr>
        <w:t xml:space="preserve">pomocou </w:t>
      </w:r>
      <w:proofErr w:type="spellStart"/>
      <w:r w:rsidRPr="0071734B">
        <w:rPr>
          <w:bCs/>
          <w:szCs w:val="24"/>
        </w:rPr>
        <w:t>eID</w:t>
      </w:r>
      <w:proofErr w:type="spellEnd"/>
      <w:r w:rsidRPr="0071734B">
        <w:rPr>
          <w:bCs/>
          <w:szCs w:val="24"/>
        </w:rPr>
        <w:t xml:space="preserve"> </w:t>
      </w:r>
      <w:r w:rsidR="00F55F39" w:rsidRPr="0071734B">
        <w:rPr>
          <w:bCs/>
          <w:szCs w:val="24"/>
        </w:rPr>
        <w:t>BOK štatutárneho orgánu</w:t>
      </w:r>
      <w:r w:rsidR="00872A83" w:rsidRPr="0071734B">
        <w:rPr>
          <w:bCs/>
          <w:szCs w:val="24"/>
        </w:rPr>
        <w:t>;</w:t>
      </w:r>
    </w:p>
    <w:p w14:paraId="7C7A116B" w14:textId="4DCA8F14" w:rsidR="002D5661" w:rsidRPr="0071734B" w:rsidRDefault="002D5661" w:rsidP="007B0992">
      <w:pPr>
        <w:pStyle w:val="Odsekzoznamu"/>
        <w:numPr>
          <w:ilvl w:val="2"/>
          <w:numId w:val="22"/>
        </w:numPr>
        <w:rPr>
          <w:bCs/>
          <w:szCs w:val="24"/>
        </w:rPr>
      </w:pPr>
      <w:r w:rsidRPr="0071734B">
        <w:rPr>
          <w:bCs/>
          <w:szCs w:val="24"/>
        </w:rPr>
        <w:t xml:space="preserve">nahraním kvalifikovaného elektronického podpisu (napríklad podpisu </w:t>
      </w:r>
      <w:proofErr w:type="spellStart"/>
      <w:r w:rsidRPr="0071734B">
        <w:rPr>
          <w:bCs/>
          <w:szCs w:val="24"/>
        </w:rPr>
        <w:t>eID</w:t>
      </w:r>
      <w:proofErr w:type="spellEnd"/>
      <w:r w:rsidRPr="0071734B">
        <w:rPr>
          <w:bCs/>
          <w:szCs w:val="24"/>
        </w:rPr>
        <w:t xml:space="preserve">) </w:t>
      </w:r>
      <w:r w:rsidR="007A23D2"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Pr="0071734B">
        <w:rPr>
          <w:bCs/>
          <w:szCs w:val="24"/>
        </w:rPr>
        <w:t>na kartu užívateľa po registrácii a</w:t>
      </w:r>
      <w:r w:rsidR="00D45143" w:rsidRPr="0071734B">
        <w:rPr>
          <w:bCs/>
          <w:szCs w:val="24"/>
        </w:rPr>
        <w:t> </w:t>
      </w:r>
      <w:r w:rsidRPr="0071734B">
        <w:rPr>
          <w:bCs/>
          <w:szCs w:val="24"/>
        </w:rPr>
        <w:t>prihlásení do systému JOSEPHINE</w:t>
      </w:r>
      <w:r w:rsidR="00872A83" w:rsidRPr="0071734B">
        <w:rPr>
          <w:bCs/>
          <w:szCs w:val="24"/>
        </w:rPr>
        <w:t>;</w:t>
      </w:r>
    </w:p>
    <w:p w14:paraId="71FB2BA8" w14:textId="77777777" w:rsidR="002D5661" w:rsidRPr="0071734B" w:rsidRDefault="002D5661" w:rsidP="007B0992">
      <w:pPr>
        <w:pStyle w:val="Odsekzoznamu"/>
        <w:numPr>
          <w:ilvl w:val="2"/>
          <w:numId w:val="22"/>
        </w:numPr>
        <w:rPr>
          <w:bCs/>
          <w:szCs w:val="24"/>
        </w:rPr>
      </w:pPr>
      <w:r w:rsidRPr="0071734B">
        <w:rPr>
          <w:bCs/>
          <w:szCs w:val="24"/>
        </w:rPr>
        <w:t xml:space="preserve">vložením dokumentu preukazujúceho </w:t>
      </w:r>
      <w:r w:rsidR="007A23D2" w:rsidRPr="0071734B">
        <w:rPr>
          <w:bCs/>
          <w:szCs w:val="24"/>
        </w:rPr>
        <w:t xml:space="preserve">uchádzača, resp. v prípade právnickej osoby jej </w:t>
      </w:r>
      <w:r w:rsidRPr="0071734B">
        <w:rPr>
          <w:bCs/>
          <w:szCs w:val="24"/>
        </w:rPr>
        <w:t>štatutár</w:t>
      </w:r>
      <w:r w:rsidR="00872A83" w:rsidRPr="0071734B">
        <w:rPr>
          <w:bCs/>
          <w:szCs w:val="24"/>
        </w:rPr>
        <w:t>ny orgán</w:t>
      </w:r>
      <w:r w:rsidRPr="0071734B">
        <w:rPr>
          <w:bCs/>
          <w:szCs w:val="24"/>
        </w:rPr>
        <w:t xml:space="preserve"> na kartu užívateľa po registrácii, ktorý je podpísaný </w:t>
      </w:r>
      <w:r w:rsidR="00D45143" w:rsidRPr="0071734B">
        <w:rPr>
          <w:bCs/>
          <w:szCs w:val="24"/>
        </w:rPr>
        <w:t xml:space="preserve">kvalifikovaným </w:t>
      </w:r>
      <w:r w:rsidRPr="0071734B">
        <w:rPr>
          <w:bCs/>
          <w:szCs w:val="24"/>
        </w:rPr>
        <w:t xml:space="preserve">elektronickým podpisom alebo </w:t>
      </w:r>
      <w:r w:rsidR="00872A83" w:rsidRPr="0071734B">
        <w:rPr>
          <w:bCs/>
          <w:szCs w:val="24"/>
        </w:rPr>
        <w:t xml:space="preserve">bol vyhotovený </w:t>
      </w:r>
      <w:r w:rsidRPr="0071734B">
        <w:rPr>
          <w:bCs/>
          <w:szCs w:val="24"/>
        </w:rPr>
        <w:t>zaručenou konverziou</w:t>
      </w:r>
      <w:r w:rsidR="00872A83" w:rsidRPr="0071734B">
        <w:rPr>
          <w:bCs/>
          <w:szCs w:val="24"/>
        </w:rPr>
        <w:t>;</w:t>
      </w:r>
    </w:p>
    <w:p w14:paraId="4BC6BA8D" w14:textId="6D4C5F2D" w:rsidR="009D7CDC" w:rsidRPr="0071734B" w:rsidRDefault="002D5661" w:rsidP="007B0992">
      <w:pPr>
        <w:pStyle w:val="Odsekzoznamu"/>
        <w:numPr>
          <w:ilvl w:val="2"/>
          <w:numId w:val="22"/>
        </w:numPr>
        <w:rPr>
          <w:bCs/>
          <w:szCs w:val="24"/>
        </w:rPr>
      </w:pPr>
      <w:r w:rsidRPr="0071734B">
        <w:rPr>
          <w:bCs/>
          <w:szCs w:val="24"/>
        </w:rPr>
        <w:t xml:space="preserve">vložením </w:t>
      </w:r>
      <w:r w:rsidR="00872A83" w:rsidRPr="0071734B">
        <w:rPr>
          <w:bCs/>
          <w:szCs w:val="24"/>
        </w:rPr>
        <w:t>plnomocenstva</w:t>
      </w:r>
      <w:r w:rsidRPr="0071734B">
        <w:rPr>
          <w:bCs/>
          <w:szCs w:val="24"/>
        </w:rPr>
        <w:t xml:space="preserve"> na kartu užívateľa po registrácii, ktor</w:t>
      </w:r>
      <w:r w:rsidR="00343C31">
        <w:rPr>
          <w:bCs/>
          <w:szCs w:val="24"/>
        </w:rPr>
        <w:t>é</w:t>
      </w:r>
      <w:r w:rsidRPr="0071734B">
        <w:rPr>
          <w:bCs/>
          <w:szCs w:val="24"/>
        </w:rPr>
        <w:t xml:space="preserve"> je podpísan</w:t>
      </w:r>
      <w:r w:rsidR="00343C31">
        <w:rPr>
          <w:bCs/>
          <w:szCs w:val="24"/>
        </w:rPr>
        <w:t>é</w:t>
      </w:r>
      <w:r w:rsidRPr="0071734B">
        <w:rPr>
          <w:bCs/>
          <w:szCs w:val="24"/>
        </w:rPr>
        <w:t xml:space="preserve"> </w:t>
      </w:r>
      <w:r w:rsidR="00D45143" w:rsidRPr="0071734B">
        <w:rPr>
          <w:bCs/>
          <w:szCs w:val="24"/>
        </w:rPr>
        <w:t xml:space="preserve">kvalifikovaným </w:t>
      </w:r>
      <w:r w:rsidRPr="0071734B">
        <w:rPr>
          <w:bCs/>
          <w:szCs w:val="24"/>
        </w:rPr>
        <w:t xml:space="preserve">elektronickým podpisom </w:t>
      </w:r>
      <w:r w:rsidR="00F52EAB"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00F52EAB" w:rsidRPr="0071734B">
        <w:rPr>
          <w:bCs/>
          <w:szCs w:val="24"/>
        </w:rPr>
        <w:t>a </w:t>
      </w:r>
      <w:r w:rsidRPr="0071734B">
        <w:rPr>
          <w:bCs/>
          <w:szCs w:val="24"/>
        </w:rPr>
        <w:t>aj splnomocnen</w:t>
      </w:r>
      <w:r w:rsidR="00872A83" w:rsidRPr="0071734B">
        <w:rPr>
          <w:bCs/>
          <w:szCs w:val="24"/>
        </w:rPr>
        <w:t>com</w:t>
      </w:r>
      <w:r w:rsidRPr="0071734B">
        <w:rPr>
          <w:bCs/>
          <w:szCs w:val="24"/>
        </w:rPr>
        <w:t xml:space="preserve"> alebo </w:t>
      </w:r>
      <w:r w:rsidR="00872A83" w:rsidRPr="0071734B">
        <w:rPr>
          <w:bCs/>
          <w:szCs w:val="24"/>
        </w:rPr>
        <w:t>bol vyhotovený</w:t>
      </w:r>
      <w:r w:rsidR="006D0847" w:rsidRPr="0071734B">
        <w:rPr>
          <w:bCs/>
          <w:szCs w:val="24"/>
        </w:rPr>
        <w:t xml:space="preserve"> </w:t>
      </w:r>
      <w:r w:rsidRPr="0071734B">
        <w:rPr>
          <w:bCs/>
          <w:szCs w:val="24"/>
        </w:rPr>
        <w:t>zaručenou konverziou</w:t>
      </w:r>
      <w:r w:rsidR="005411A7">
        <w:rPr>
          <w:bCs/>
          <w:szCs w:val="24"/>
        </w:rPr>
        <w:t>.</w:t>
      </w:r>
    </w:p>
    <w:p w14:paraId="7D9075A7" w14:textId="77777777" w:rsidR="00F52EAB" w:rsidRPr="0071734B" w:rsidRDefault="00F52EAB" w:rsidP="00C32ECE">
      <w:pPr>
        <w:pStyle w:val="Odsekzoznamu"/>
        <w:rPr>
          <w:szCs w:val="24"/>
        </w:rPr>
      </w:pPr>
      <w:bookmarkStart w:id="25" w:name="_Hlk128068192"/>
      <w:r w:rsidRPr="0071734B">
        <w:rPr>
          <w:szCs w:val="24"/>
        </w:rPr>
        <w:t xml:space="preserve">Všetky nevyhnutné informácie technickej povahy </w:t>
      </w:r>
      <w:r w:rsidR="00A3040B" w:rsidRPr="0071734B">
        <w:rPr>
          <w:szCs w:val="24"/>
        </w:rPr>
        <w:t xml:space="preserve">týkajúce sa používania systému JOSEPHINE </w:t>
      </w:r>
      <w:r w:rsidRPr="0071734B">
        <w:rPr>
          <w:szCs w:val="24"/>
        </w:rPr>
        <w:t>sú dostupné v knižnici manuálov a odkazov na webovom sídle systému JOSEPHINE (v pravej hornej časti obrazovky</w:t>
      </w:r>
      <w:r w:rsidR="00A3040B" w:rsidRPr="0071734B">
        <w:rPr>
          <w:szCs w:val="24"/>
        </w:rPr>
        <w:t xml:space="preserve"> na hornej lište</w:t>
      </w:r>
      <w:r w:rsidRPr="0071734B">
        <w:rPr>
          <w:szCs w:val="24"/>
        </w:rPr>
        <w:t>).</w:t>
      </w:r>
    </w:p>
    <w:bookmarkEnd w:id="25"/>
    <w:p w14:paraId="29FE92D0" w14:textId="77777777" w:rsidR="001C2521" w:rsidRPr="0071734B" w:rsidRDefault="001C2521" w:rsidP="001C2521">
      <w:pPr>
        <w:pStyle w:val="Odsekzoznamu"/>
        <w:rPr>
          <w:szCs w:val="24"/>
        </w:rPr>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2652F4E1" w14:textId="77777777" w:rsidR="009D7CDC" w:rsidRPr="0071734B" w:rsidRDefault="002B18C2" w:rsidP="00D351DA">
      <w:pPr>
        <w:pStyle w:val="Nadpis2"/>
      </w:pPr>
      <w:bookmarkStart w:id="26" w:name="_Toc129014602"/>
      <w:r w:rsidRPr="0071734B">
        <w:lastRenderedPageBreak/>
        <w:t>Vysvet</w:t>
      </w:r>
      <w:r w:rsidR="00486F95" w:rsidRPr="0071734B">
        <w:t>ľovanie</w:t>
      </w:r>
      <w:bookmarkEnd w:id="26"/>
    </w:p>
    <w:p w14:paraId="578921DF" w14:textId="24E8736F" w:rsidR="009D7CDC" w:rsidRPr="0071734B" w:rsidRDefault="006622D6" w:rsidP="00C32ECE">
      <w:pPr>
        <w:pStyle w:val="Odsekzoznamu"/>
      </w:pPr>
      <w:r w:rsidRPr="0071734B">
        <w:t xml:space="preserve">V prípade potreby objasniť informácie potrebné na vypracovanie ponuky a na preukázanie splnenia podmienok účasti môže záujemca požiadať o ich vysvetlenie podľa § 48 </w:t>
      </w:r>
      <w:r w:rsidR="00664C40" w:rsidRPr="0071734B">
        <w:t>ZVO</w:t>
      </w:r>
      <w:r w:rsidRPr="0071734B">
        <w:t xml:space="preserve"> prostredníctvom</w:t>
      </w:r>
      <w:r w:rsidR="006D0847" w:rsidRPr="0071734B">
        <w:t xml:space="preserve"> </w:t>
      </w:r>
      <w:r w:rsidRPr="0071734B">
        <w:t xml:space="preserve">komunikačného rozhrania systému JOSEPHINE </w:t>
      </w:r>
      <w:r w:rsidR="007D283E" w:rsidRPr="0071734B">
        <w:t xml:space="preserve">v súlade s článkom </w:t>
      </w:r>
      <w:r w:rsidR="007D283E" w:rsidRPr="0071734B">
        <w:fldChar w:fldCharType="begin"/>
      </w:r>
      <w:r w:rsidR="007D283E" w:rsidRPr="0071734B">
        <w:instrText xml:space="preserve"> REF _Ref94651342 \r \h </w:instrText>
      </w:r>
      <w:r w:rsidR="007D283E" w:rsidRPr="0071734B">
        <w:fldChar w:fldCharType="separate"/>
      </w:r>
      <w:r w:rsidR="00315699">
        <w:t>8</w:t>
      </w:r>
      <w:r w:rsidR="007D283E" w:rsidRPr="0071734B">
        <w:fldChar w:fldCharType="end"/>
      </w:r>
      <w:r w:rsidR="007D283E" w:rsidRPr="0071734B">
        <w:t xml:space="preserve"> týchto súťažných podkladov</w:t>
      </w:r>
      <w:r w:rsidRPr="0071734B">
        <w:t>.</w:t>
      </w:r>
    </w:p>
    <w:p w14:paraId="42E54273" w14:textId="77777777" w:rsidR="009D7CDC" w:rsidRPr="0071734B" w:rsidRDefault="006622D6" w:rsidP="00C32ECE">
      <w:pPr>
        <w:pStyle w:val="Odsekzoznamu"/>
      </w:pPr>
      <w:r w:rsidRPr="0071734B">
        <w:t xml:space="preserve">Za včas doručenú požiadavku záujemcu o vysvetlenie sa považuje požiadavka doručená obstarávateľovi v takej lehote, aby obstarávateľ zabezpečil doručenie vysvetlení najneskôr šesť dní pred uplynutím lehoty na predkladanie ponúk </w:t>
      </w:r>
      <w:r w:rsidR="007D283E" w:rsidRPr="0071734B">
        <w:t>(</w:t>
      </w:r>
      <w:r w:rsidRPr="0071734B">
        <w:t>§</w:t>
      </w:r>
      <w:r w:rsidR="007D283E" w:rsidRPr="0071734B">
        <w:t> </w:t>
      </w:r>
      <w:r w:rsidRPr="0071734B">
        <w:t>48</w:t>
      </w:r>
      <w:r w:rsidR="007D283E" w:rsidRPr="0071734B">
        <w:t> </w:t>
      </w:r>
      <w:r w:rsidR="00127F00" w:rsidRPr="0071734B">
        <w:t>ZVO</w:t>
      </w:r>
      <w:r w:rsidR="007D283E" w:rsidRPr="0071734B">
        <w:t>)</w:t>
      </w:r>
      <w:r w:rsidRPr="0071734B">
        <w:t>.</w:t>
      </w:r>
    </w:p>
    <w:p w14:paraId="703318D4" w14:textId="5BA6C7E5" w:rsidR="009D7CDC" w:rsidRPr="0071734B" w:rsidRDefault="006622D6" w:rsidP="00C32ECE">
      <w:pPr>
        <w:pStyle w:val="Odsekzoznamu"/>
      </w:pPr>
      <w:r w:rsidRPr="0071734B">
        <w:t>Obstarávateľ odporúča záujemcom</w:t>
      </w:r>
      <w:r w:rsidR="00EF1CE4" w:rsidRPr="0071734B">
        <w:t xml:space="preserve">, aby doručili </w:t>
      </w:r>
      <w:r w:rsidRPr="0071734B">
        <w:t xml:space="preserve">žiadosti o vysvetlenie </w:t>
      </w:r>
      <w:r w:rsidRPr="00325FD2">
        <w:t xml:space="preserve">najneskôr </w:t>
      </w:r>
      <w:r w:rsidRPr="00325FD2">
        <w:rPr>
          <w:b/>
          <w:bCs/>
        </w:rPr>
        <w:t xml:space="preserve">do </w:t>
      </w:r>
      <w:r w:rsidR="00842247" w:rsidRPr="00325FD2">
        <w:rPr>
          <w:b/>
          <w:bCs/>
        </w:rPr>
        <w:t>26</w:t>
      </w:r>
      <w:r w:rsidR="00325FD2" w:rsidRPr="00325FD2">
        <w:rPr>
          <w:b/>
          <w:bCs/>
        </w:rPr>
        <w:t>. apríla</w:t>
      </w:r>
      <w:r w:rsidR="00630958" w:rsidRPr="00325FD2">
        <w:rPr>
          <w:b/>
          <w:bCs/>
        </w:rPr>
        <w:t xml:space="preserve"> </w:t>
      </w:r>
      <w:r w:rsidRPr="00325FD2">
        <w:rPr>
          <w:b/>
          <w:bCs/>
        </w:rPr>
        <w:t>20</w:t>
      </w:r>
      <w:r w:rsidR="00C21502" w:rsidRPr="00325FD2">
        <w:rPr>
          <w:b/>
          <w:bCs/>
        </w:rPr>
        <w:t>2</w:t>
      </w:r>
      <w:r w:rsidR="009E796A" w:rsidRPr="00325FD2">
        <w:rPr>
          <w:b/>
          <w:bCs/>
        </w:rPr>
        <w:t>4</w:t>
      </w:r>
      <w:r w:rsidRPr="00325FD2">
        <w:t>, aby bolo</w:t>
      </w:r>
      <w:r w:rsidR="006D0847" w:rsidRPr="00325FD2">
        <w:t xml:space="preserve"> </w:t>
      </w:r>
      <w:r w:rsidRPr="00325FD2">
        <w:t>možné v zákonom stanovenej lehote spracovať</w:t>
      </w:r>
      <w:r w:rsidRPr="0071734B">
        <w:t xml:space="preserve"> a zaslať záujemcom vysvetlenie.</w:t>
      </w:r>
    </w:p>
    <w:p w14:paraId="734C8229" w14:textId="77777777" w:rsidR="009D7CDC" w:rsidRPr="0071734B" w:rsidRDefault="006622D6" w:rsidP="00C32ECE">
      <w:pPr>
        <w:pStyle w:val="Odsekzoznamu"/>
      </w:pPr>
      <w:r w:rsidRPr="0071734B">
        <w:t>Vysvetlenie informácií potrebných na vypracovanie ponuky a na preukázanie splnenia podmienok účasti obstarávateľ bezodkladne poskytne všetkým záujemcom, ktorí sú mu známi, najneskôr však šesť dní pred uplynutím lehoty na prekladanie ponúk, za predpokladu, že o vysvetlenie požiada záujemca dostatočne vopred.</w:t>
      </w:r>
    </w:p>
    <w:p w14:paraId="592A568E" w14:textId="77777777" w:rsidR="00722496" w:rsidRPr="0071734B" w:rsidRDefault="006622D6" w:rsidP="00C32ECE">
      <w:pPr>
        <w:pStyle w:val="Odsekzoznamu"/>
      </w:pPr>
      <w:r w:rsidRPr="0071734B">
        <w:t>Ak si vysvetlenie informácií potrebných na vypracovanie ponuky alebo preukázanie splnenia podmienok účasti záujemca nevyžiadal dostatočne vopred alebo jeho význam je z hľadiska prípravy ponuky nepodstatný, obstarávateľ nie je povinný predĺžiť lehotu na predkladanie ponúk.</w:t>
      </w:r>
    </w:p>
    <w:p w14:paraId="48476292" w14:textId="77777777" w:rsidR="00C21502" w:rsidRPr="0071734B" w:rsidRDefault="002B18C2" w:rsidP="00D351DA">
      <w:pPr>
        <w:pStyle w:val="Nadpis2"/>
      </w:pPr>
      <w:bookmarkStart w:id="27" w:name="_Toc129014603"/>
      <w:r w:rsidRPr="0071734B">
        <w:t xml:space="preserve">Obhliadka miesta </w:t>
      </w:r>
      <w:r w:rsidR="00936028" w:rsidRPr="0071734B">
        <w:t>plnenia</w:t>
      </w:r>
      <w:r w:rsidR="00954DAA" w:rsidRPr="0071734B">
        <w:t xml:space="preserve"> zákazky</w:t>
      </w:r>
      <w:bookmarkEnd w:id="27"/>
    </w:p>
    <w:p w14:paraId="759D64D6" w14:textId="1ADEB2A5" w:rsidR="005D6988" w:rsidRDefault="00DC17ED" w:rsidP="00954DAA">
      <w:pPr>
        <w:pStyle w:val="Odsekzoznamu"/>
      </w:pPr>
      <w:r w:rsidRPr="0071734B">
        <w:t xml:space="preserve">Obhliadka miesta </w:t>
      </w:r>
      <w:r w:rsidR="00A42D0A" w:rsidRPr="0071734B">
        <w:t xml:space="preserve">plnenia zákazky </w:t>
      </w:r>
      <w:r w:rsidRPr="0071734B">
        <w:t xml:space="preserve">sa </w:t>
      </w:r>
      <w:r w:rsidRPr="00575E13">
        <w:t xml:space="preserve">uskutoční </w:t>
      </w:r>
      <w:r w:rsidRPr="00575E13">
        <w:rPr>
          <w:b/>
          <w:bCs/>
        </w:rPr>
        <w:t xml:space="preserve">dňa </w:t>
      </w:r>
      <w:r w:rsidR="00B72607" w:rsidRPr="00575E13">
        <w:rPr>
          <w:b/>
          <w:bCs/>
        </w:rPr>
        <w:t>17. apríla 2024</w:t>
      </w:r>
      <w:r w:rsidRPr="00575E13">
        <w:rPr>
          <w:b/>
          <w:bCs/>
        </w:rPr>
        <w:t xml:space="preserve"> o 10:00</w:t>
      </w:r>
      <w:r w:rsidR="00A42D0A" w:rsidRPr="00575E13">
        <w:rPr>
          <w:b/>
          <w:bCs/>
        </w:rPr>
        <w:t> </w:t>
      </w:r>
      <w:r w:rsidRPr="00575E13">
        <w:rPr>
          <w:b/>
          <w:bCs/>
        </w:rPr>
        <w:t>hod.</w:t>
      </w:r>
      <w:r w:rsidRPr="00575E13">
        <w:t xml:space="preserve"> </w:t>
      </w:r>
      <w:r w:rsidR="00C44E86" w:rsidRPr="00575E13">
        <w:t xml:space="preserve">v závode </w:t>
      </w:r>
      <w:r w:rsidR="00ED5365" w:rsidRPr="00575E13">
        <w:t>Zvolen</w:t>
      </w:r>
      <w:r w:rsidR="00C44E86" w:rsidRPr="00575E13">
        <w:t xml:space="preserve"> na adrese </w:t>
      </w:r>
      <w:r w:rsidR="00ED5365" w:rsidRPr="00575E13">
        <w:t>Lučenecká 25, 961 50</w:t>
      </w:r>
      <w:r w:rsidR="00852741" w:rsidRPr="00575E13">
        <w:t xml:space="preserve">  </w:t>
      </w:r>
      <w:r w:rsidR="00ED5365" w:rsidRPr="00575E13">
        <w:t>Zvolen</w:t>
      </w:r>
      <w:r w:rsidRPr="00575E13">
        <w:t>.</w:t>
      </w:r>
      <w:r w:rsidR="00A42D0A" w:rsidRPr="00575E13">
        <w:t xml:space="preserve"> </w:t>
      </w:r>
      <w:r w:rsidR="005D6988" w:rsidRPr="00575E13">
        <w:t>Zraz záujemcov bude vo</w:t>
      </w:r>
      <w:r w:rsidR="005D6988" w:rsidRPr="0071734B">
        <w:t xml:space="preserve"> vstupnej hale do </w:t>
      </w:r>
      <w:r w:rsidR="005A2A30" w:rsidRPr="0071734B">
        <w:t xml:space="preserve">závodu </w:t>
      </w:r>
      <w:r w:rsidR="005D6988" w:rsidRPr="0071734B">
        <w:t>15 min. pred začatím obhliadky.</w:t>
      </w:r>
      <w:r w:rsidR="006E3655" w:rsidRPr="0071734B">
        <w:t xml:space="preserve"> Obhliadka sa uskutoční </w:t>
      </w:r>
      <w:r w:rsidR="00AA2DD7" w:rsidRPr="0071734B">
        <w:t>pravidiel stanovených obstarávateľom pre pohyb v jeho areáli a </w:t>
      </w:r>
      <w:r w:rsidR="006E3655" w:rsidRPr="0071734B">
        <w:t>za dodržania v</w:t>
      </w:r>
      <w:r w:rsidR="006A4D66">
        <w:t> </w:t>
      </w:r>
      <w:r w:rsidR="006E3655" w:rsidRPr="0071734B">
        <w:t>danom čase platných epidemiologických pravidiel.</w:t>
      </w:r>
    </w:p>
    <w:p w14:paraId="3D995E01" w14:textId="40CE8A3C" w:rsidR="00CF295F" w:rsidRDefault="00D74009" w:rsidP="00954DAA">
      <w:pPr>
        <w:pStyle w:val="Odsekzoznamu"/>
      </w:pPr>
      <w:r>
        <w:t xml:space="preserve">V prípade potreby si obstarávateľ vyhradzuje právo </w:t>
      </w:r>
      <w:r w:rsidR="00A3087A">
        <w:t xml:space="preserve">pred začatím obhliadky </w:t>
      </w:r>
      <w:r>
        <w:t>obmedziť počet osôb na jedného záujemcu</w:t>
      </w:r>
      <w:r w:rsidR="00C30C95">
        <w:t xml:space="preserve">, aby </w:t>
      </w:r>
      <w:r w:rsidR="00C30C95" w:rsidRPr="008E315A">
        <w:t>uskutočnenie obhliadky bolo po organizačnej stránke bezproblémové a splnilo svoj účel vo vzťahu k všetkým zúčastneným záujemcom</w:t>
      </w:r>
      <w:r w:rsidR="00C30C95">
        <w:t>.</w:t>
      </w:r>
    </w:p>
    <w:p w14:paraId="323251DD" w14:textId="321B92CD" w:rsidR="008E2A48" w:rsidRPr="0071734B" w:rsidRDefault="00C21502" w:rsidP="00954DAA">
      <w:pPr>
        <w:pStyle w:val="Odsekzoznamu"/>
      </w:pPr>
      <w:r w:rsidRPr="0071734B">
        <w:t xml:space="preserve">Všetky náklady záujemcu spojené s obhliadkou miesta plnenia predmetu zákazky </w:t>
      </w:r>
      <w:r w:rsidR="0059734A" w:rsidRPr="0071734B">
        <w:t xml:space="preserve">znáša </w:t>
      </w:r>
      <w:r w:rsidRPr="0071734B">
        <w:t>záujemc</w:t>
      </w:r>
      <w:r w:rsidR="0059734A" w:rsidRPr="0071734B">
        <w:t>a bez možnosti žiadať ich náhradu voči obstarávateľovi</w:t>
      </w:r>
      <w:r w:rsidRPr="0071734B">
        <w:t>.</w:t>
      </w:r>
    </w:p>
    <w:p w14:paraId="4F7B6952" w14:textId="16458F41" w:rsidR="008312B0" w:rsidRDefault="00C21502" w:rsidP="00954DAA">
      <w:pPr>
        <w:pStyle w:val="Odsekzoznamu"/>
        <w:rPr>
          <w:szCs w:val="24"/>
        </w:rPr>
      </w:pPr>
      <w:r w:rsidRPr="0071734B">
        <w:t>Na obhliadke sa môže zúčastniť záujemca</w:t>
      </w:r>
      <w:r w:rsidR="00D63F88" w:rsidRPr="0071734B">
        <w:t>, resp. v prípade právnickej osoby jej štatutárny orgán</w:t>
      </w:r>
      <w:r w:rsidRPr="0071734B">
        <w:rPr>
          <w:szCs w:val="24"/>
        </w:rPr>
        <w:t xml:space="preserve">, </w:t>
      </w:r>
      <w:r w:rsidR="00DB7DCD" w:rsidRPr="0071734B">
        <w:rPr>
          <w:szCs w:val="24"/>
        </w:rPr>
        <w:t xml:space="preserve">ak </w:t>
      </w:r>
      <w:r w:rsidRPr="0071734B">
        <w:rPr>
          <w:szCs w:val="24"/>
        </w:rPr>
        <w:t xml:space="preserve">sa preukáže </w:t>
      </w:r>
      <w:r w:rsidR="00981107" w:rsidRPr="0071734B">
        <w:rPr>
          <w:szCs w:val="24"/>
        </w:rPr>
        <w:t>dokladom</w:t>
      </w:r>
      <w:r w:rsidRPr="0071734B">
        <w:rPr>
          <w:szCs w:val="24"/>
        </w:rPr>
        <w:t xml:space="preserve"> totožnosti, originálom alebo úradne overenou kópiou živnostenského oprávnenia alebo výpisu zo živnostenského registra (fyzická osoba </w:t>
      </w:r>
      <w:r w:rsidR="00FE395C" w:rsidRPr="0071734B">
        <w:rPr>
          <w:szCs w:val="24"/>
        </w:rPr>
        <w:t xml:space="preserve">– </w:t>
      </w:r>
      <w:r w:rsidRPr="0071734B">
        <w:rPr>
          <w:szCs w:val="24"/>
        </w:rPr>
        <w:t xml:space="preserve">podnikateľ), resp. výpisu z obchodného registra (právnická osoba </w:t>
      </w:r>
      <w:r w:rsidR="00FE395C" w:rsidRPr="0071734B">
        <w:rPr>
          <w:szCs w:val="24"/>
        </w:rPr>
        <w:t xml:space="preserve">– </w:t>
      </w:r>
      <w:r w:rsidRPr="0071734B">
        <w:rPr>
          <w:szCs w:val="24"/>
        </w:rPr>
        <w:t xml:space="preserve">podnikateľ, fyzická osoba </w:t>
      </w:r>
      <w:r w:rsidR="00FE395C" w:rsidRPr="0071734B">
        <w:rPr>
          <w:szCs w:val="24"/>
        </w:rPr>
        <w:t xml:space="preserve">– </w:t>
      </w:r>
      <w:r w:rsidRPr="0071734B">
        <w:rPr>
          <w:szCs w:val="24"/>
        </w:rPr>
        <w:t>podnikateľ zapísaný v obchodnom registri)</w:t>
      </w:r>
      <w:r w:rsidR="00D63F88" w:rsidRPr="0071734B">
        <w:rPr>
          <w:szCs w:val="24"/>
        </w:rPr>
        <w:t xml:space="preserve"> alebo ekvivalentného dokladu</w:t>
      </w:r>
      <w:r w:rsidR="006853B5" w:rsidRPr="0071734B">
        <w:rPr>
          <w:szCs w:val="24"/>
        </w:rPr>
        <w:t xml:space="preserve"> (ďalej len „</w:t>
      </w:r>
      <w:r w:rsidR="006853B5" w:rsidRPr="0071734B">
        <w:rPr>
          <w:b/>
          <w:bCs/>
          <w:szCs w:val="24"/>
        </w:rPr>
        <w:t>doklad o oprávnení podnikať</w:t>
      </w:r>
      <w:r w:rsidR="006853B5" w:rsidRPr="0071734B">
        <w:rPr>
          <w:szCs w:val="24"/>
        </w:rPr>
        <w:t>“)</w:t>
      </w:r>
      <w:r w:rsidRPr="0071734B">
        <w:rPr>
          <w:szCs w:val="24"/>
        </w:rPr>
        <w:t>. Na obhliadke sa môžu zúčastniť záujemcom poveren</w:t>
      </w:r>
      <w:r w:rsidR="00FB69E8" w:rsidRPr="0071734B">
        <w:rPr>
          <w:szCs w:val="24"/>
        </w:rPr>
        <w:t>é alebo splnomocnené osoby</w:t>
      </w:r>
      <w:r w:rsidR="00931651" w:rsidRPr="0071734B">
        <w:rPr>
          <w:szCs w:val="24"/>
        </w:rPr>
        <w:t xml:space="preserve">, ak sa </w:t>
      </w:r>
      <w:r w:rsidRPr="0071734B">
        <w:rPr>
          <w:szCs w:val="24"/>
        </w:rPr>
        <w:t xml:space="preserve">preukážu </w:t>
      </w:r>
      <w:r w:rsidR="00981107" w:rsidRPr="0071734B">
        <w:rPr>
          <w:szCs w:val="24"/>
        </w:rPr>
        <w:t>dokladom</w:t>
      </w:r>
      <w:r w:rsidRPr="0071734B">
        <w:rPr>
          <w:szCs w:val="24"/>
        </w:rPr>
        <w:t xml:space="preserve"> totožnosti</w:t>
      </w:r>
      <w:r w:rsidR="00D63F88" w:rsidRPr="0071734B">
        <w:rPr>
          <w:szCs w:val="24"/>
        </w:rPr>
        <w:t xml:space="preserve">, </w:t>
      </w:r>
      <w:r w:rsidRPr="0071734B">
        <w:rPr>
          <w:szCs w:val="24"/>
        </w:rPr>
        <w:t xml:space="preserve">originálom alebo úradne overenou kópiou </w:t>
      </w:r>
      <w:r w:rsidR="00D63F88" w:rsidRPr="0071734B">
        <w:rPr>
          <w:szCs w:val="24"/>
        </w:rPr>
        <w:t>dokladu o oprávnení záujemcu podnikať a</w:t>
      </w:r>
      <w:r w:rsidR="00153A6D" w:rsidRPr="0071734B">
        <w:rPr>
          <w:szCs w:val="24"/>
        </w:rPr>
        <w:t> </w:t>
      </w:r>
      <w:r w:rsidR="00D63F88" w:rsidRPr="0071734B">
        <w:rPr>
          <w:szCs w:val="24"/>
        </w:rPr>
        <w:t xml:space="preserve">písomným </w:t>
      </w:r>
      <w:r w:rsidR="009E195B" w:rsidRPr="0071734B">
        <w:rPr>
          <w:szCs w:val="24"/>
        </w:rPr>
        <w:t xml:space="preserve">poverením alebo splnomocnením udeleným </w:t>
      </w:r>
      <w:r w:rsidR="00B82447" w:rsidRPr="0071734B">
        <w:rPr>
          <w:szCs w:val="24"/>
        </w:rPr>
        <w:t>záujemcom, resp. v prípade právnickej osoby jej štatutárnym orgánom</w:t>
      </w:r>
      <w:r w:rsidRPr="0071734B">
        <w:rPr>
          <w:szCs w:val="24"/>
        </w:rPr>
        <w:t>, že sú oprávnen</w:t>
      </w:r>
      <w:r w:rsidR="00A77C29" w:rsidRPr="0071734B">
        <w:rPr>
          <w:szCs w:val="24"/>
        </w:rPr>
        <w:t>é</w:t>
      </w:r>
      <w:r w:rsidRPr="0071734B">
        <w:rPr>
          <w:szCs w:val="24"/>
        </w:rPr>
        <w:t xml:space="preserve"> zúčastniť sa obhliadky </w:t>
      </w:r>
      <w:r w:rsidR="00FE60FB" w:rsidRPr="0071734B">
        <w:rPr>
          <w:szCs w:val="24"/>
        </w:rPr>
        <w:t>v mene a za záujemcu</w:t>
      </w:r>
      <w:r w:rsidRPr="0071734B">
        <w:rPr>
          <w:szCs w:val="24"/>
        </w:rPr>
        <w:t>.</w:t>
      </w:r>
    </w:p>
    <w:p w14:paraId="4F671571" w14:textId="723535F7" w:rsidR="003A6813" w:rsidRPr="0071734B" w:rsidRDefault="003A6813" w:rsidP="003A6813">
      <w:pPr>
        <w:pStyle w:val="Odsekzoznamu"/>
      </w:pPr>
      <w:r w:rsidRPr="008E315A">
        <w:t>Všetky osoby, ktoré sa zúčastnia na obhliadke, musia mať celú obuv s uzavretou špičkou a pevnou podrážkou. Obstarávateľ odporúča, aby všetky osoby, ktoré sa zúčastnia na obhliadke, používali vlastnú bezpečnostnú prilbu.</w:t>
      </w:r>
    </w:p>
    <w:p w14:paraId="4C84470E" w14:textId="77777777" w:rsidR="00F1749C" w:rsidRPr="0071734B" w:rsidRDefault="00F1749C" w:rsidP="00F1749C">
      <w:pPr>
        <w:pStyle w:val="Nadpis2"/>
      </w:pPr>
      <w:bookmarkStart w:id="28" w:name="_Ref127896398"/>
      <w:bookmarkStart w:id="29" w:name="_Toc129014604"/>
      <w:r w:rsidRPr="0071734B">
        <w:lastRenderedPageBreak/>
        <w:t>Dôvernosť procesu verejného obstarávania</w:t>
      </w:r>
      <w:bookmarkEnd w:id="28"/>
      <w:bookmarkEnd w:id="29"/>
    </w:p>
    <w:p w14:paraId="09A6BCE1" w14:textId="6035BE92" w:rsidR="00F1749C" w:rsidRPr="0071734B" w:rsidRDefault="00F1749C" w:rsidP="00F1749C">
      <w:pPr>
        <w:pStyle w:val="Odsekzoznamu"/>
        <w:rPr>
          <w:szCs w:val="24"/>
        </w:rPr>
      </w:pPr>
      <w:bookmarkStart w:id="30" w:name="_Ref127896342"/>
      <w:r w:rsidRPr="0071734B">
        <w:t xml:space="preserve">Informácie týkajúce sa preskúmania, vysvetlenia, </w:t>
      </w:r>
      <w:r w:rsidR="005A3E58" w:rsidRPr="0071734B">
        <w:t>vyhodnoteni</w:t>
      </w:r>
      <w:r w:rsidR="005A3E58">
        <w:t>a</w:t>
      </w:r>
      <w:r w:rsidR="005A3E58" w:rsidRPr="0071734B">
        <w:t xml:space="preserve"> splnenia podmienok účasti uchádzačov, vyhodnoteni</w:t>
      </w:r>
      <w:r w:rsidR="005A3E58">
        <w:t>a</w:t>
      </w:r>
      <w:r w:rsidR="005A3E58" w:rsidRPr="0071734B">
        <w:t xml:space="preserve"> ponúk z hľadiska splnenia požiadaviek na predmet zákazky a</w:t>
      </w:r>
      <w:r w:rsidR="00816ECD">
        <w:t xml:space="preserve">lebo </w:t>
      </w:r>
      <w:r w:rsidR="005A3E58" w:rsidRPr="0071734B">
        <w:t>vyhodnoteni</w:t>
      </w:r>
      <w:r w:rsidR="00816ECD">
        <w:t>a</w:t>
      </w:r>
      <w:r w:rsidR="005A3E58" w:rsidRPr="0071734B">
        <w:t xml:space="preserve"> ponúk na základe kritéria na vyhodnotenie ponúk</w:t>
      </w:r>
      <w:r w:rsidRPr="0071734B">
        <w:t xml:space="preserve">, </w:t>
      </w:r>
      <w:r w:rsidR="00816ECD">
        <w:t xml:space="preserve">prípadne </w:t>
      </w:r>
      <w:r w:rsidRPr="0071734B">
        <w:t xml:space="preserve">vzájomného porovnania ponúk a odporúčaní prijatia ponúk </w:t>
      </w:r>
      <w:r w:rsidR="000D55D4" w:rsidRPr="0071734B">
        <w:t>(ďalej len „</w:t>
      </w:r>
      <w:r w:rsidR="000D55D4" w:rsidRPr="0071734B">
        <w:rPr>
          <w:b/>
          <w:bCs/>
        </w:rPr>
        <w:t>vyhodnocovanie</w:t>
      </w:r>
      <w:r w:rsidR="000D55D4" w:rsidRPr="0071734B">
        <w:t>“)</w:t>
      </w:r>
      <w:r w:rsidR="000D55D4">
        <w:t xml:space="preserve"> </w:t>
      </w:r>
      <w:r w:rsidRPr="0071734B">
        <w:t xml:space="preserve">sú </w:t>
      </w:r>
      <w:r w:rsidR="000A3B57">
        <w:t xml:space="preserve">zásadne </w:t>
      </w:r>
      <w:r w:rsidRPr="0071734B">
        <w:t xml:space="preserve">dôverné. </w:t>
      </w:r>
      <w:r w:rsidR="00B3469C">
        <w:t>Pokiaľ všeobecne záväzné právne predpisy neustanovujú inak, č</w:t>
      </w:r>
      <w:r w:rsidRPr="0071734B">
        <w:t>lenovia komisie a zodpovedné osoby obstarávateľa nesmú a</w:t>
      </w:r>
      <w:r w:rsidR="000A3B57">
        <w:t> </w:t>
      </w:r>
      <w:r w:rsidRPr="0071734B">
        <w:t xml:space="preserve">nebudú počas prebiehajúceho procesu verejného obstarávania poskytovať alebo zverejňovať informácie o obsahu ponúk </w:t>
      </w:r>
      <w:r w:rsidR="00C17872">
        <w:t xml:space="preserve">záujemcom, </w:t>
      </w:r>
      <w:r w:rsidRPr="0071734B">
        <w:t>uchádzačom ani iným osobám.</w:t>
      </w:r>
      <w:bookmarkEnd w:id="30"/>
      <w:r w:rsidR="00C473E2">
        <w:t xml:space="preserve"> Zverejňovanie informácií podľa zákona o verejnom obstarávaní a iných všeobecne záväzných právnych predpisov tým nie je dotknuté.</w:t>
      </w:r>
    </w:p>
    <w:p w14:paraId="5CA8C094" w14:textId="19B81ED4" w:rsidR="00F1749C" w:rsidRPr="008774DD" w:rsidRDefault="00F1749C" w:rsidP="00F1749C">
      <w:pPr>
        <w:pStyle w:val="Odsekzoznamu"/>
        <w:rPr>
          <w:szCs w:val="24"/>
        </w:rPr>
      </w:pPr>
      <w:r w:rsidRPr="0071734B">
        <w:t>Obchodné tajomstvo a informácie, ktoré uchádzač v ponuke označí za dôverné, nebudú zverejnené a</w:t>
      </w:r>
      <w:r w:rsidR="00CA5314" w:rsidRPr="0071734B">
        <w:t>ni</w:t>
      </w:r>
      <w:r w:rsidRPr="0071734B">
        <w:t xml:space="preserve"> inak použité bez predchádzajúceho súhlasu uchádzača, pokiaľ uvedené nebude v rozpore so </w:t>
      </w:r>
      <w:r w:rsidR="006E2E06" w:rsidRPr="0071734B">
        <w:t xml:space="preserve">zákonom o verejnom obstarávaní </w:t>
      </w:r>
      <w:r w:rsidRPr="0071734B">
        <w:t>a inými všeobecne záväznými právnymi predpismi.</w:t>
      </w:r>
    </w:p>
    <w:p w14:paraId="478367C8" w14:textId="383603F8" w:rsidR="008774DD" w:rsidRPr="0071734B" w:rsidRDefault="008774DD" w:rsidP="00F1749C">
      <w:pPr>
        <w:pStyle w:val="Odsekzoznamu"/>
        <w:rPr>
          <w:szCs w:val="24"/>
        </w:rPr>
      </w:pPr>
      <w:bookmarkStart w:id="31" w:name="_Ref127896402"/>
      <w:r>
        <w:rPr>
          <w:szCs w:val="24"/>
        </w:rPr>
        <w:t xml:space="preserve">Uchádzač nemôže ako obchodné tajomstvo alebo ako dôverné informácie označiť údaje, ktoré sa týkajú </w:t>
      </w:r>
      <w:r w:rsidRPr="00052B5B">
        <w:rPr>
          <w:szCs w:val="24"/>
        </w:rPr>
        <w:t>vyhodnocovania</w:t>
      </w:r>
      <w:r w:rsidR="0029492C">
        <w:rPr>
          <w:szCs w:val="24"/>
        </w:rPr>
        <w:t>, najmä návrhy na plnenie kritérií</w:t>
      </w:r>
      <w:r>
        <w:rPr>
          <w:szCs w:val="24"/>
        </w:rPr>
        <w:t xml:space="preserve">, </w:t>
      </w:r>
      <w:r w:rsidR="00816ECD">
        <w:rPr>
          <w:szCs w:val="24"/>
        </w:rPr>
        <w:t xml:space="preserve">ani údaje, </w:t>
      </w:r>
      <w:r w:rsidR="00481609">
        <w:rPr>
          <w:szCs w:val="24"/>
        </w:rPr>
        <w:t xml:space="preserve">ktoré sa podľa zákona o verejnom obstarávaní alebo iného </w:t>
      </w:r>
      <w:r w:rsidR="00FD030E">
        <w:rPr>
          <w:szCs w:val="24"/>
        </w:rPr>
        <w:t xml:space="preserve">všeobecne záväzného </w:t>
      </w:r>
      <w:r w:rsidR="00481609">
        <w:rPr>
          <w:szCs w:val="24"/>
        </w:rPr>
        <w:t>právneho predpisu povinne zverejňujú.</w:t>
      </w:r>
      <w:r w:rsidR="00E55478">
        <w:rPr>
          <w:szCs w:val="24"/>
        </w:rPr>
        <w:t xml:space="preserve"> Ustanovenie </w:t>
      </w:r>
      <w:r w:rsidR="00B3469C">
        <w:rPr>
          <w:szCs w:val="24"/>
        </w:rPr>
        <w:t xml:space="preserve">odseku </w:t>
      </w:r>
      <w:r w:rsidR="00B3469C">
        <w:rPr>
          <w:szCs w:val="24"/>
        </w:rPr>
        <w:fldChar w:fldCharType="begin"/>
      </w:r>
      <w:r w:rsidR="00B3469C">
        <w:rPr>
          <w:szCs w:val="24"/>
        </w:rPr>
        <w:instrText xml:space="preserve"> REF _Ref127896342 \r \h </w:instrText>
      </w:r>
      <w:r w:rsidR="00B3469C">
        <w:rPr>
          <w:szCs w:val="24"/>
        </w:rPr>
      </w:r>
      <w:r w:rsidR="00B3469C">
        <w:rPr>
          <w:szCs w:val="24"/>
        </w:rPr>
        <w:fldChar w:fldCharType="separate"/>
      </w:r>
      <w:r w:rsidR="00315699">
        <w:rPr>
          <w:szCs w:val="24"/>
        </w:rPr>
        <w:t>12.1</w:t>
      </w:r>
      <w:r w:rsidR="00B3469C">
        <w:rPr>
          <w:szCs w:val="24"/>
        </w:rPr>
        <w:fldChar w:fldCharType="end"/>
      </w:r>
      <w:r w:rsidR="00B3469C">
        <w:rPr>
          <w:szCs w:val="24"/>
        </w:rPr>
        <w:t xml:space="preserve"> tohto článku tým nie </w:t>
      </w:r>
      <w:r w:rsidR="0013303D">
        <w:rPr>
          <w:szCs w:val="24"/>
        </w:rPr>
        <w:t>je</w:t>
      </w:r>
      <w:r w:rsidR="00B3469C">
        <w:rPr>
          <w:szCs w:val="24"/>
        </w:rPr>
        <w:t xml:space="preserve"> dotknuté.</w:t>
      </w:r>
      <w:bookmarkEnd w:id="31"/>
    </w:p>
    <w:p w14:paraId="0EB22CBA" w14:textId="2D440B55" w:rsidR="00F1749C" w:rsidRPr="0071734B" w:rsidRDefault="00F1749C">
      <w:pPr>
        <w:pStyle w:val="Odsekzoznamu"/>
        <w:rPr>
          <w:szCs w:val="24"/>
        </w:rPr>
      </w:pPr>
      <w:r w:rsidRPr="0071734B">
        <w:rPr>
          <w:bCs/>
          <w:szCs w:val="24"/>
        </w:rPr>
        <w:t xml:space="preserve">Akákoľvek snaha </w:t>
      </w:r>
      <w:r w:rsidR="00CE31AD">
        <w:rPr>
          <w:bCs/>
          <w:szCs w:val="24"/>
        </w:rPr>
        <w:t xml:space="preserve">záujemcu alebo </w:t>
      </w:r>
      <w:r w:rsidRPr="0071734B">
        <w:rPr>
          <w:bCs/>
          <w:szCs w:val="24"/>
        </w:rPr>
        <w:t xml:space="preserve">uchádzača získať dôverné informácie, vstúpiť do nezákonných dohôd s inými </w:t>
      </w:r>
      <w:r w:rsidR="00E406AC">
        <w:rPr>
          <w:bCs/>
          <w:szCs w:val="24"/>
        </w:rPr>
        <w:t xml:space="preserve">záujemcami alebo </w:t>
      </w:r>
      <w:r w:rsidRPr="0071734B">
        <w:rPr>
          <w:bCs/>
          <w:szCs w:val="24"/>
        </w:rPr>
        <w:t>uchádzačmi</w:t>
      </w:r>
      <w:r w:rsidR="00E406AC">
        <w:rPr>
          <w:bCs/>
          <w:szCs w:val="24"/>
        </w:rPr>
        <w:t>,</w:t>
      </w:r>
      <w:r w:rsidRPr="0071734B">
        <w:rPr>
          <w:bCs/>
          <w:szCs w:val="24"/>
        </w:rPr>
        <w:t xml:space="preserve"> alebo ovplyvňovať ktoréhokoľvek člena komisie alebo zodpovedn</w:t>
      </w:r>
      <w:r w:rsidR="0001659D" w:rsidRPr="0071734B">
        <w:rPr>
          <w:bCs/>
          <w:szCs w:val="24"/>
        </w:rPr>
        <w:t>ú</w:t>
      </w:r>
      <w:r w:rsidRPr="0071734B">
        <w:rPr>
          <w:bCs/>
          <w:szCs w:val="24"/>
        </w:rPr>
        <w:t xml:space="preserve"> osob</w:t>
      </w:r>
      <w:r w:rsidR="0001659D" w:rsidRPr="0071734B">
        <w:rPr>
          <w:bCs/>
          <w:szCs w:val="24"/>
        </w:rPr>
        <w:t>u</w:t>
      </w:r>
      <w:r w:rsidRPr="0071734B">
        <w:rPr>
          <w:bCs/>
          <w:szCs w:val="24"/>
        </w:rPr>
        <w:t xml:space="preserve"> obstarávateľa počas vyhodnocovania bude viesť k vylúčeniu </w:t>
      </w:r>
      <w:r w:rsidR="00E406AC">
        <w:rPr>
          <w:bCs/>
          <w:szCs w:val="24"/>
        </w:rPr>
        <w:t xml:space="preserve">záujemcu, resp. </w:t>
      </w:r>
      <w:r w:rsidRPr="0071734B">
        <w:rPr>
          <w:bCs/>
          <w:szCs w:val="24"/>
        </w:rPr>
        <w:t>uchádzača</w:t>
      </w:r>
      <w:r w:rsidR="009056DA" w:rsidRPr="0071734B">
        <w:rPr>
          <w:bCs/>
          <w:szCs w:val="24"/>
        </w:rPr>
        <w:t xml:space="preserve"> v súlade s ustanovením </w:t>
      </w:r>
      <w:r w:rsidRPr="0071734B">
        <w:t>§ 40 ods. 6 písm. e) ZVO</w:t>
      </w:r>
      <w:r w:rsidR="009056DA" w:rsidRPr="0071734B">
        <w:t>, podľa ktorého obstarávateľ</w:t>
      </w:r>
      <w:r w:rsidRPr="0071734B">
        <w:t xml:space="preserve"> vylúči z verejného obstarávania </w:t>
      </w:r>
      <w:r w:rsidR="00AF1A29">
        <w:t xml:space="preserve">záujemcu alebo </w:t>
      </w:r>
      <w:r w:rsidRPr="0071734B">
        <w:t>uchádzača, ak sa pokúsil získať dôverné informácie, ktoré by mu poskytli neoprávnenú výhodu.</w:t>
      </w:r>
    </w:p>
    <w:p w14:paraId="25ADB55E" w14:textId="77777777" w:rsidR="00265C25" w:rsidRPr="0071734B" w:rsidRDefault="00265C25" w:rsidP="00265C25">
      <w:pPr>
        <w:pStyle w:val="Nadpis2"/>
      </w:pPr>
      <w:bookmarkStart w:id="32" w:name="_Toc129014605"/>
      <w:r w:rsidRPr="0071734B">
        <w:t>Etické podmienky</w:t>
      </w:r>
      <w:bookmarkEnd w:id="32"/>
    </w:p>
    <w:p w14:paraId="22702057" w14:textId="17F325F5" w:rsidR="00A5471B" w:rsidRPr="0071734B" w:rsidRDefault="00AA5643" w:rsidP="00A5471B">
      <w:pPr>
        <w:pStyle w:val="Odsekzoznamu"/>
        <w:rPr>
          <w:szCs w:val="24"/>
        </w:rPr>
      </w:pPr>
      <w:r>
        <w:t>Záujemca ani u</w:t>
      </w:r>
      <w:r w:rsidR="00A5471B" w:rsidRPr="0071734B">
        <w:t>chádzač nesmie byť v konflikte záujmov</w:t>
      </w:r>
      <w:r w:rsidR="00017381" w:rsidRPr="0071734B">
        <w:t xml:space="preserve"> v zmysle § 23 ZVO</w:t>
      </w:r>
      <w:r w:rsidR="00994CE3" w:rsidRPr="0071734B">
        <w:t>, ktorý by mohol narušiť alebo obmedziť hospodársku súťaž alebo porušiť princíp transparentnosti alebo princíp rovného zaobchádzania</w:t>
      </w:r>
      <w:r w:rsidR="00BC5BAF" w:rsidRPr="0071734B">
        <w:t>,</w:t>
      </w:r>
      <w:r w:rsidR="00563635" w:rsidRPr="0071734B">
        <w:t xml:space="preserve"> </w:t>
      </w:r>
      <w:r w:rsidR="00A5471B" w:rsidRPr="0071734B">
        <w:t xml:space="preserve">a nesmie </w:t>
      </w:r>
      <w:r w:rsidR="00E40346" w:rsidRPr="0071734B">
        <w:t xml:space="preserve">uzavrieť </w:t>
      </w:r>
      <w:r w:rsidR="00483D9C" w:rsidRPr="0071734B">
        <w:t>v</w:t>
      </w:r>
      <w:r w:rsidR="00E40346" w:rsidRPr="0071734B">
        <w:t> </w:t>
      </w:r>
      <w:r w:rsidR="00483D9C" w:rsidRPr="0071734B">
        <w:t>danom verejnom obstarávaní s</w:t>
      </w:r>
      <w:r w:rsidR="00E40346" w:rsidRPr="0071734B">
        <w:t> </w:t>
      </w:r>
      <w:r w:rsidR="00483D9C" w:rsidRPr="0071734B">
        <w:t xml:space="preserve">iným hospodárskym subjektom dohodu narúšajúcu </w:t>
      </w:r>
      <w:r w:rsidR="006F7DA3">
        <w:t>a</w:t>
      </w:r>
      <w:r w:rsidR="008B4BC8">
        <w:t>lebo</w:t>
      </w:r>
      <w:r w:rsidR="006F7DA3">
        <w:t xml:space="preserve"> obmedzujúcu </w:t>
      </w:r>
      <w:r w:rsidR="00483D9C" w:rsidRPr="0071734B">
        <w:t>hospodársku súťa</w:t>
      </w:r>
      <w:r w:rsidR="00E40346" w:rsidRPr="0071734B">
        <w:t>ž.</w:t>
      </w:r>
    </w:p>
    <w:p w14:paraId="343FF777" w14:textId="602BE097" w:rsidR="00A5471B" w:rsidRPr="0071734B" w:rsidRDefault="00A5471B" w:rsidP="00A5471B">
      <w:pPr>
        <w:pStyle w:val="Odsekzoznamu"/>
        <w:rPr>
          <w:szCs w:val="24"/>
        </w:rPr>
      </w:pPr>
      <w:r w:rsidRPr="0071734B">
        <w:t xml:space="preserve">Obstarávateľ podľa § 40 ods. 6 písm. f) ZVO vylúči </w:t>
      </w:r>
      <w:r w:rsidR="00D304FA" w:rsidRPr="0071734B">
        <w:t xml:space="preserve">kedykoľvek počas </w:t>
      </w:r>
      <w:r w:rsidRPr="0071734B">
        <w:t>verejného obstarávania uchádzača, ak konflikt záujmov podľa § 23 ZVO nemožno odstrániť inými účinnými opatreniami.</w:t>
      </w:r>
    </w:p>
    <w:p w14:paraId="52ABB729" w14:textId="1D9ABF70" w:rsidR="00A321DE" w:rsidRPr="0071734B" w:rsidRDefault="00A321DE" w:rsidP="00A321DE">
      <w:pPr>
        <w:pStyle w:val="Odsekzoznamu"/>
        <w:rPr>
          <w:szCs w:val="24"/>
        </w:rPr>
      </w:pPr>
      <w:r w:rsidRPr="0071734B">
        <w:t xml:space="preserve">Obstarávateľ podľa § 40 ods. </w:t>
      </w:r>
      <w:r w:rsidR="003D2790" w:rsidRPr="0071734B">
        <w:t>8</w:t>
      </w:r>
      <w:r w:rsidRPr="0071734B">
        <w:t xml:space="preserve"> písm. </w:t>
      </w:r>
      <w:r w:rsidR="003D2790" w:rsidRPr="0071734B">
        <w:t>d</w:t>
      </w:r>
      <w:r w:rsidRPr="0071734B">
        <w:t xml:space="preserve">) ZVO </w:t>
      </w:r>
      <w:r w:rsidR="003D2790" w:rsidRPr="0071734B">
        <w:t xml:space="preserve">môže </w:t>
      </w:r>
      <w:r w:rsidRPr="0071734B">
        <w:t>vylúči</w:t>
      </w:r>
      <w:r w:rsidR="003D2790" w:rsidRPr="0071734B">
        <w:t>ť</w:t>
      </w:r>
      <w:r w:rsidRPr="0071734B">
        <w:t xml:space="preserve"> </w:t>
      </w:r>
      <w:r w:rsidR="00D304FA" w:rsidRPr="0071734B">
        <w:t xml:space="preserve">kedykoľvek počas </w:t>
      </w:r>
      <w:r w:rsidRPr="0071734B">
        <w:t>verejného obstarávania uchádzača, ak na základe dôveryhodných informácií</w:t>
      </w:r>
      <w:r w:rsidR="00EC2C0E" w:rsidRPr="0071734B">
        <w:t xml:space="preserve">, bez potreby vydania predchádzajúceho </w:t>
      </w:r>
      <w:r w:rsidR="00557EBD" w:rsidRPr="0071734B">
        <w:t xml:space="preserve">rozhodnutia akýmkoľvek orgánom verejnej moci, </w:t>
      </w:r>
      <w:r w:rsidRPr="0071734B">
        <w:t xml:space="preserve">má dôvodné podozrenie, že uchádzač uzavrel s iným hospodárskym subjektom dohodu narúšajúcu </w:t>
      </w:r>
      <w:r w:rsidR="00621227" w:rsidRPr="0071734B">
        <w:t xml:space="preserve">alebo obmedzujúcu </w:t>
      </w:r>
      <w:r w:rsidRPr="0071734B">
        <w:t>hospodársku súťaž</w:t>
      </w:r>
      <w:r w:rsidR="00621227" w:rsidRPr="0071734B">
        <w:t>, a to bez ohľadu na akýkoľvek majetkový, zmluvný alebo personálny vzťah medzi týmto uchádzačom a daným hospodárskym subjektom</w:t>
      </w:r>
      <w:r w:rsidRPr="0071734B">
        <w:t>.</w:t>
      </w:r>
    </w:p>
    <w:p w14:paraId="15789D4F" w14:textId="0DAA2491" w:rsidR="00F1749C" w:rsidRPr="0071734B" w:rsidRDefault="00F1749C" w:rsidP="00F1749C">
      <w:pPr>
        <w:pStyle w:val="Odsekzoznamu"/>
        <w:rPr>
          <w:szCs w:val="24"/>
        </w:rPr>
      </w:pPr>
      <w:r w:rsidRPr="0071734B">
        <w:t>Obstarávateľ odporúča záujemcom</w:t>
      </w:r>
      <w:r w:rsidR="00113274" w:rsidRPr="0071734B">
        <w:t xml:space="preserve"> a </w:t>
      </w:r>
      <w:r w:rsidRPr="0071734B">
        <w:t>uchádzačom oboznámiť sa s „Etickým kódexom záujemcu/uchádzača“</w:t>
      </w:r>
      <w:r w:rsidR="000C63AE" w:rsidRPr="0071734B">
        <w:t>, ktorý</w:t>
      </w:r>
      <w:r w:rsidRPr="0071734B">
        <w:t xml:space="preserve"> je </w:t>
      </w:r>
      <w:r w:rsidR="00EB50DB" w:rsidRPr="0071734B">
        <w:t xml:space="preserve">dostupný </w:t>
      </w:r>
      <w:r w:rsidRPr="0071734B">
        <w:t xml:space="preserve">na webovom sídle Úradu pre verejné obstarávanie </w:t>
      </w:r>
      <w:r w:rsidR="00E61CA3" w:rsidRPr="0071734B">
        <w:t>(ďalej len „</w:t>
      </w:r>
      <w:r w:rsidR="00E61CA3" w:rsidRPr="0071734B">
        <w:rPr>
          <w:b/>
          <w:bCs/>
        </w:rPr>
        <w:t>úrad</w:t>
      </w:r>
      <w:r w:rsidR="00E61CA3" w:rsidRPr="0071734B">
        <w:t xml:space="preserve">“) </w:t>
      </w:r>
      <w:r w:rsidRPr="0071734B">
        <w:t>v časti „Záujemca/Uchádzač“ v záložke „</w:t>
      </w:r>
      <w:proofErr w:type="spellStart"/>
      <w:r w:rsidRPr="0071734B">
        <w:t>Etic</w:t>
      </w:r>
      <w:proofErr w:type="spellEnd"/>
      <w:r w:rsidR="000213E2" w:rsidRPr="0071734B">
        <w:t>-</w:t>
      </w:r>
      <w:r w:rsidRPr="0071734B">
        <w:t xml:space="preserve">ký </w:t>
      </w:r>
      <w:r w:rsidR="000213E2" w:rsidRPr="0071734B">
        <w:t xml:space="preserve">kódex </w:t>
      </w:r>
      <w:r w:rsidRPr="0071734B">
        <w:t>záujemcu/uchádzača“</w:t>
      </w:r>
      <w:r w:rsidR="00CA5314" w:rsidRPr="0071734B">
        <w:t xml:space="preserve"> (</w:t>
      </w:r>
      <w:hyperlink r:id="rId16" w:history="1">
        <w:r w:rsidR="00613A76" w:rsidRPr="00DE6B21">
          <w:rPr>
            <w:rStyle w:val="Hypertextovprepojenie"/>
          </w:rPr>
          <w:t>https://www.uvo.gov.sk/zaujemca-uchadzac/eticky-kodex-zaujemcu-uchadzaca</w:t>
        </w:r>
      </w:hyperlink>
      <w:r w:rsidR="00CA5314" w:rsidRPr="0071734B">
        <w:t>)</w:t>
      </w:r>
      <w:r w:rsidR="000C63AE" w:rsidRPr="0071734B">
        <w:t>, a dodržiavať ho.</w:t>
      </w:r>
    </w:p>
    <w:p w14:paraId="4F379ABE" w14:textId="77777777" w:rsidR="00F1749C" w:rsidRPr="0071734B" w:rsidRDefault="00F1749C" w:rsidP="00F1749C">
      <w:pPr>
        <w:pStyle w:val="Nadpis2"/>
      </w:pPr>
      <w:bookmarkStart w:id="33" w:name="_Toc129014606"/>
      <w:r w:rsidRPr="0071734B">
        <w:lastRenderedPageBreak/>
        <w:t>Opravné prostriedky</w:t>
      </w:r>
      <w:bookmarkEnd w:id="33"/>
    </w:p>
    <w:p w14:paraId="233849F6" w14:textId="55E59975" w:rsidR="00F1749C" w:rsidRPr="0071734B" w:rsidRDefault="00F1749C" w:rsidP="00EA0A22">
      <w:pPr>
        <w:pStyle w:val="Odsekzoznamu"/>
        <w:rPr>
          <w:szCs w:val="24"/>
        </w:rPr>
      </w:pPr>
      <w:r w:rsidRPr="0071734B">
        <w:t>Uchádzač, záujemca, účastník alebo osoba, ktorej práva alebo právom chránené záujmy boli alebo mohli byť dotknuté postupom obstarávateľa, môže podať žiadosť o</w:t>
      </w:r>
      <w:r w:rsidR="00432648" w:rsidRPr="0071734B">
        <w:t> </w:t>
      </w:r>
      <w:r w:rsidRPr="0071734B">
        <w:t>nápravu podľa § 164 ZVO.</w:t>
      </w:r>
    </w:p>
    <w:p w14:paraId="417A1B2A" w14:textId="7C629300" w:rsidR="00F1749C" w:rsidRPr="0071734B" w:rsidRDefault="00F1749C" w:rsidP="00EA0A22">
      <w:pPr>
        <w:pStyle w:val="Odsekzoznamu"/>
        <w:rPr>
          <w:szCs w:val="24"/>
        </w:rPr>
      </w:pPr>
      <w:r w:rsidRPr="0071734B">
        <w:t>Uchádzač, záujemca,</w:t>
      </w:r>
      <w:r w:rsidR="00830135" w:rsidRPr="0071734B">
        <w:t xml:space="preserve"> ktorého práva alebo právom chránené záujmy boli alebo mohli byť dotknuté postupom </w:t>
      </w:r>
      <w:r w:rsidR="00DA085C" w:rsidRPr="0071734B">
        <w:t>obstarávateľa</w:t>
      </w:r>
      <w:r w:rsidR="00830135" w:rsidRPr="0071734B">
        <w:t>,</w:t>
      </w:r>
      <w:r w:rsidRPr="0071734B">
        <w:t xml:space="preserve"> účastník</w:t>
      </w:r>
      <w:r w:rsidR="003B0F7B" w:rsidRPr="0071734B">
        <w:t xml:space="preserve">, </w:t>
      </w:r>
      <w:r w:rsidRPr="0071734B">
        <w:t>osoba, ktorej práva alebo právom chránené záujmy boli alebo mohli byť dotknuté postupom obstarávateľa</w:t>
      </w:r>
      <w:r w:rsidR="00E55795" w:rsidRPr="0071734B">
        <w:t xml:space="preserve"> (za takúto osobu sa nepovažuje člen skupiny dodávateľov podávajúci námietky za túto skupinu dodávateľov po predložení ponuky, ak ním podané námietky nie sú podané v mene všetkých členov skupiny dodávateľov)</w:t>
      </w:r>
      <w:r w:rsidR="00EA0A22" w:rsidRPr="0071734B">
        <w:t>,</w:t>
      </w:r>
      <w:r w:rsidRPr="0071734B">
        <w:t xml:space="preserve"> alebo orgán štátnej správy, ktorý osvedčí právny záujem v danej veci, ak boli </w:t>
      </w:r>
      <w:r w:rsidR="009A1E06" w:rsidRPr="0071734B">
        <w:t xml:space="preserve">obstarávateľovi </w:t>
      </w:r>
      <w:r w:rsidRPr="0071734B">
        <w:t>poskytnuté finančné prostriedky na dodanie tovaru, uskutočnenie stavebných prác alebo poskytnutie služieb z EÚ, môže pred uzavretím zmluvy podať námietky podľa § 170 ZVO. Podaniu námiet</w:t>
      </w:r>
      <w:r w:rsidR="008B1C5E" w:rsidRPr="0071734B">
        <w:t>ok</w:t>
      </w:r>
      <w:r w:rsidRPr="0071734B">
        <w:t xml:space="preserve"> musí predchádzať doručenie žiadosti o nápravu obstarávateľovi okrem námietok podľa § 170 ods. 3 písm. c) až g) ZVO a</w:t>
      </w:r>
      <w:r w:rsidR="008B1C5E" w:rsidRPr="0071734B">
        <w:t> </w:t>
      </w:r>
      <w:r w:rsidRPr="0071734B">
        <w:t>okrem námietok podaných orgánom štátnej správy podľa § 170 ods. 1 písm. e) ZVO.</w:t>
      </w:r>
      <w:r w:rsidR="0068439F" w:rsidRPr="0071734B">
        <w:t xml:space="preserve"> Zakazuje sa podať zjavne nedôvodnú námietku.</w:t>
      </w:r>
    </w:p>
    <w:p w14:paraId="7A7F89B4" w14:textId="43E03DF7" w:rsidR="004243F0" w:rsidRPr="0071734B" w:rsidRDefault="00EA0A22" w:rsidP="004A1F10">
      <w:pPr>
        <w:pStyle w:val="Odsekzoznamu"/>
        <w:rPr>
          <w:szCs w:val="24"/>
        </w:rPr>
      </w:pPr>
      <w:r w:rsidRPr="0071734B">
        <w:rPr>
          <w:szCs w:val="24"/>
        </w:rPr>
        <w:t>Podania a dokumenty súvisiace s uplatnením revíznych postupov sa medzi obstarávateľom a záujemcami, resp. uchádzačmi doručujú elektronicky prostredníctvom komunikačného rozhrania systému JOSEPHINE. Prípadné doručovanie námietok a ich odvolávanie vo vzťahu k </w:t>
      </w:r>
      <w:r w:rsidR="00E61CA3" w:rsidRPr="0071734B">
        <w:rPr>
          <w:szCs w:val="24"/>
        </w:rPr>
        <w:t>ú</w:t>
      </w:r>
      <w:r w:rsidRPr="0071734B">
        <w:rPr>
          <w:szCs w:val="24"/>
        </w:rPr>
        <w:t>radu sa uskutočňuje podľa §</w:t>
      </w:r>
      <w:r w:rsidR="00E61CA3" w:rsidRPr="0071734B">
        <w:rPr>
          <w:szCs w:val="24"/>
        </w:rPr>
        <w:t> </w:t>
      </w:r>
      <w:r w:rsidRPr="0071734B">
        <w:rPr>
          <w:szCs w:val="24"/>
        </w:rPr>
        <w:t xml:space="preserve">170 ods. </w:t>
      </w:r>
      <w:r w:rsidR="004219F2" w:rsidRPr="0071734B">
        <w:rPr>
          <w:szCs w:val="24"/>
        </w:rPr>
        <w:t>9</w:t>
      </w:r>
      <w:r w:rsidRPr="0071734B">
        <w:rPr>
          <w:szCs w:val="24"/>
        </w:rPr>
        <w:t xml:space="preserve"> písm. b) ZVO, pričom </w:t>
      </w:r>
      <w:r w:rsidR="004B055E" w:rsidRPr="0071734B">
        <w:rPr>
          <w:szCs w:val="24"/>
        </w:rPr>
        <w:t xml:space="preserve">obstarávateľ zdôrazňuje, že </w:t>
      </w:r>
      <w:r w:rsidRPr="0071734B">
        <w:rPr>
          <w:szCs w:val="24"/>
        </w:rPr>
        <w:t>komunikačné rozhranie systému JOSEPHINE neumožňuje ich doruč</w:t>
      </w:r>
      <w:r w:rsidR="008217E1" w:rsidRPr="0071734B">
        <w:rPr>
          <w:szCs w:val="24"/>
        </w:rPr>
        <w:t>e</w:t>
      </w:r>
      <w:r w:rsidRPr="0071734B">
        <w:rPr>
          <w:szCs w:val="24"/>
        </w:rPr>
        <w:t xml:space="preserve">nie </w:t>
      </w:r>
      <w:r w:rsidR="00E61CA3" w:rsidRPr="0071734B">
        <w:rPr>
          <w:szCs w:val="24"/>
        </w:rPr>
        <w:t>ú</w:t>
      </w:r>
      <w:r w:rsidRPr="0071734B">
        <w:rPr>
          <w:szCs w:val="24"/>
        </w:rPr>
        <w:t>radu.</w:t>
      </w:r>
    </w:p>
    <w:p w14:paraId="09D2A738" w14:textId="65624AAE" w:rsidR="004243F0" w:rsidRPr="0071734B" w:rsidRDefault="004243F0" w:rsidP="004243F0">
      <w:pPr>
        <w:pStyle w:val="Nadpis10"/>
      </w:pPr>
      <w:r w:rsidRPr="0071734B">
        <w:br w:type="page"/>
      </w:r>
      <w:bookmarkStart w:id="34" w:name="_Toc129014607"/>
      <w:r w:rsidRPr="0071734B">
        <w:lastRenderedPageBreak/>
        <w:t xml:space="preserve">Časť </w:t>
      </w:r>
      <w:r w:rsidRPr="0071734B">
        <w:fldChar w:fldCharType="begin"/>
      </w:r>
      <w:r w:rsidRPr="0071734B">
        <w:instrText xml:space="preserve"> AUTONUM  \* ALPHABETIC </w:instrText>
      </w:r>
      <w:r w:rsidRPr="0071734B">
        <w:fldChar w:fldCharType="end"/>
      </w:r>
      <w:r w:rsidRPr="0071734B">
        <w:t xml:space="preserve"> Podmienky účasti, požiadavky na</w:t>
      </w:r>
      <w:r w:rsidR="007A5041" w:rsidRPr="0071734B">
        <w:t> </w:t>
      </w:r>
      <w:r w:rsidRPr="0071734B">
        <w:t>predmet</w:t>
      </w:r>
      <w:r w:rsidR="007A5041" w:rsidRPr="0071734B">
        <w:t> </w:t>
      </w:r>
      <w:r w:rsidRPr="0071734B">
        <w:t>zákazky</w:t>
      </w:r>
      <w:r w:rsidR="00D91FB2">
        <w:t>, kritérium na vyhodnotenie ponúk</w:t>
      </w:r>
      <w:r w:rsidRPr="0071734B">
        <w:t xml:space="preserve"> a osobitné podmienky</w:t>
      </w:r>
      <w:bookmarkEnd w:id="34"/>
    </w:p>
    <w:p w14:paraId="7165C750" w14:textId="77777777" w:rsidR="004243F0" w:rsidRPr="0071734B" w:rsidRDefault="004243F0" w:rsidP="004243F0">
      <w:pPr>
        <w:pStyle w:val="Nadpis2"/>
      </w:pPr>
      <w:bookmarkStart w:id="35" w:name="_Ref94706350"/>
      <w:bookmarkStart w:id="36" w:name="_Toc129014608"/>
      <w:bookmarkStart w:id="37" w:name="_Ref94658828"/>
      <w:r w:rsidRPr="0071734B">
        <w:rPr>
          <w:lang w:eastAsia="cs-CZ"/>
        </w:rPr>
        <w:t>Podmienky účasti</w:t>
      </w:r>
      <w:bookmarkEnd w:id="35"/>
      <w:bookmarkEnd w:id="36"/>
    </w:p>
    <w:p w14:paraId="689C3C33" w14:textId="3B4E972C" w:rsidR="004243F0" w:rsidRPr="0071734B" w:rsidRDefault="004243F0" w:rsidP="004243F0">
      <w:pPr>
        <w:pStyle w:val="Odsekzoznamu"/>
      </w:pPr>
      <w:r w:rsidRPr="0071734B">
        <w:rPr>
          <w:lang w:eastAsia="cs-CZ"/>
        </w:rPr>
        <w:t xml:space="preserve">Uchádzač musí splniť podmienky účasti </w:t>
      </w:r>
      <w:r w:rsidR="00712E45">
        <w:rPr>
          <w:lang w:eastAsia="cs-CZ"/>
        </w:rPr>
        <w:t xml:space="preserve">uvedené v oznámení </w:t>
      </w:r>
      <w:r w:rsidR="00437454">
        <w:rPr>
          <w:lang w:eastAsia="cs-CZ"/>
        </w:rPr>
        <w:t xml:space="preserve">spôsobom uvedeným </w:t>
      </w:r>
      <w:r w:rsidR="00FC59BA">
        <w:rPr>
          <w:lang w:eastAsia="cs-CZ"/>
        </w:rPr>
        <w:t xml:space="preserve">v zákone </w:t>
      </w:r>
      <w:r w:rsidRPr="0071734B">
        <w:rPr>
          <w:lang w:eastAsia="cs-CZ"/>
        </w:rPr>
        <w:t xml:space="preserve">o verejnom obstarávaní </w:t>
      </w:r>
      <w:r w:rsidR="00F85ED0">
        <w:rPr>
          <w:lang w:eastAsia="cs-CZ"/>
        </w:rPr>
        <w:t xml:space="preserve">a v oznámení </w:t>
      </w:r>
      <w:r w:rsidR="00C97D79" w:rsidRPr="0071734B">
        <w:rPr>
          <w:lang w:eastAsia="cs-CZ"/>
        </w:rPr>
        <w:t xml:space="preserve">a nesmú u neho existovať dôvody na vylúčenie podľa § 40 ods. 6 </w:t>
      </w:r>
      <w:r w:rsidR="00EC01CF" w:rsidRPr="0071734B">
        <w:rPr>
          <w:lang w:eastAsia="cs-CZ"/>
        </w:rPr>
        <w:t>a </w:t>
      </w:r>
      <w:r w:rsidR="00C97D79" w:rsidRPr="0071734B">
        <w:rPr>
          <w:lang w:eastAsia="cs-CZ"/>
        </w:rPr>
        <w:t xml:space="preserve">7 ZVO a podľa rozhodnutia obstarávateľa ani dôvody na vylúčenie podľa </w:t>
      </w:r>
      <w:r w:rsidR="00021458" w:rsidRPr="0071734B">
        <w:rPr>
          <w:lang w:eastAsia="cs-CZ"/>
        </w:rPr>
        <w:t>§ 10 ods. 4 a </w:t>
      </w:r>
      <w:r w:rsidR="00C97D79" w:rsidRPr="0071734B">
        <w:rPr>
          <w:lang w:eastAsia="cs-CZ"/>
        </w:rPr>
        <w:t>§ 40 ods. 8 ZVO</w:t>
      </w:r>
      <w:r w:rsidRPr="0071734B">
        <w:rPr>
          <w:lang w:eastAsia="cs-CZ"/>
        </w:rPr>
        <w:t>.</w:t>
      </w:r>
      <w:bookmarkEnd w:id="37"/>
    </w:p>
    <w:p w14:paraId="4CBE5F59" w14:textId="7D20AFBD" w:rsidR="002F6DD4" w:rsidRDefault="002F6DD4" w:rsidP="004243F0">
      <w:pPr>
        <w:pStyle w:val="Odsekzoznamu"/>
      </w:pPr>
      <w:bookmarkStart w:id="38" w:name="_Ref94706353"/>
      <w:r w:rsidRPr="0071734B">
        <w:rPr>
          <w:lang w:eastAsia="cs-CZ"/>
        </w:rPr>
        <w:t xml:space="preserve">Rovnaké podmienky účasti </w:t>
      </w:r>
      <w:r w:rsidR="00EF6EFA" w:rsidRPr="0071734B">
        <w:rPr>
          <w:lang w:eastAsia="cs-CZ"/>
        </w:rPr>
        <w:t xml:space="preserve">týkajúce sa osobného postavenia </w:t>
      </w:r>
      <w:r w:rsidR="00D841CD" w:rsidRPr="0071734B">
        <w:rPr>
          <w:lang w:eastAsia="cs-CZ"/>
        </w:rPr>
        <w:t xml:space="preserve">ako uchádzač </w:t>
      </w:r>
      <w:r w:rsidRPr="0071734B">
        <w:rPr>
          <w:lang w:eastAsia="cs-CZ"/>
        </w:rPr>
        <w:t>musia spĺňať aj iné osoby, ktor</w:t>
      </w:r>
      <w:r w:rsidR="00D841CD" w:rsidRPr="0071734B">
        <w:rPr>
          <w:lang w:eastAsia="cs-CZ"/>
        </w:rPr>
        <w:t>ých</w:t>
      </w:r>
      <w:r w:rsidRPr="0071734B">
        <w:rPr>
          <w:lang w:eastAsia="cs-CZ"/>
        </w:rPr>
        <w:t xml:space="preserve"> zdroje a/alebo kapacity uchádzač využíva na preukázanie finančného a ekonomického postavenia alebo technickej spôsobilosti alebo odbornej spôsobilosti, a subdodávatelia uchádzača podľa zákona o verejnom obstarávaní.</w:t>
      </w:r>
      <w:r w:rsidR="00E63577" w:rsidRPr="0071734B">
        <w:rPr>
          <w:lang w:eastAsia="cs-CZ"/>
        </w:rPr>
        <w:t xml:space="preserve"> </w:t>
      </w:r>
      <w:r w:rsidR="00531D79" w:rsidRPr="0071734B">
        <w:rPr>
          <w:lang w:eastAsia="cs-CZ"/>
        </w:rPr>
        <w:t xml:space="preserve">U týchto osôb nesmú existovať </w:t>
      </w:r>
      <w:r w:rsidR="00531D79" w:rsidRPr="0071734B">
        <w:rPr>
          <w:bCs/>
        </w:rPr>
        <w:t>dôvody na vylúčenie podľa ustanoven</w:t>
      </w:r>
      <w:r w:rsidR="00290EF0" w:rsidRPr="0071734B">
        <w:rPr>
          <w:bCs/>
        </w:rPr>
        <w:t>í</w:t>
      </w:r>
      <w:r w:rsidR="00531D79" w:rsidRPr="0071734B">
        <w:rPr>
          <w:bCs/>
        </w:rPr>
        <w:t xml:space="preserve"> § 40 ods. 6 písm. a) až </w:t>
      </w:r>
      <w:r w:rsidR="003E4153" w:rsidRPr="0071734B">
        <w:rPr>
          <w:bCs/>
        </w:rPr>
        <w:t>g</w:t>
      </w:r>
      <w:r w:rsidR="00531D79" w:rsidRPr="0071734B">
        <w:rPr>
          <w:bCs/>
        </w:rPr>
        <w:t>) a </w:t>
      </w:r>
      <w:r w:rsidR="00482274" w:rsidRPr="0071734B">
        <w:rPr>
          <w:bCs/>
        </w:rPr>
        <w:t>od</w:t>
      </w:r>
      <w:r w:rsidR="00531D79" w:rsidRPr="0071734B">
        <w:rPr>
          <w:bCs/>
        </w:rPr>
        <w:t>s. 7 ZVO</w:t>
      </w:r>
      <w:r w:rsidR="00A93810" w:rsidRPr="0071734B">
        <w:rPr>
          <w:bCs/>
        </w:rPr>
        <w:t xml:space="preserve"> a</w:t>
      </w:r>
      <w:r w:rsidR="002253E6" w:rsidRPr="0071734B">
        <w:rPr>
          <w:bCs/>
        </w:rPr>
        <w:t xml:space="preserve"> podľa rozhodnutia </w:t>
      </w:r>
      <w:r w:rsidR="005532CD" w:rsidRPr="0071734B">
        <w:rPr>
          <w:bCs/>
        </w:rPr>
        <w:t>obstarávateľa</w:t>
      </w:r>
      <w:r w:rsidR="002253E6" w:rsidRPr="0071734B">
        <w:rPr>
          <w:bCs/>
        </w:rPr>
        <w:t xml:space="preserve"> ani dôvody na </w:t>
      </w:r>
      <w:r w:rsidR="006E4594">
        <w:rPr>
          <w:bCs/>
        </w:rPr>
        <w:t xml:space="preserve">vylúčenie </w:t>
      </w:r>
      <w:r w:rsidR="004D0D2B" w:rsidRPr="0071734B">
        <w:rPr>
          <w:bCs/>
        </w:rPr>
        <w:t xml:space="preserve">podľa § 10 ods. 4 </w:t>
      </w:r>
      <w:r w:rsidR="00AF163C">
        <w:rPr>
          <w:bCs/>
        </w:rPr>
        <w:t xml:space="preserve">ani podľa </w:t>
      </w:r>
      <w:r w:rsidR="002253E6" w:rsidRPr="0071734B">
        <w:rPr>
          <w:bCs/>
        </w:rPr>
        <w:t>§ 40 ods. 8</w:t>
      </w:r>
      <w:r w:rsidR="005532CD" w:rsidRPr="0071734B">
        <w:rPr>
          <w:bCs/>
        </w:rPr>
        <w:t xml:space="preserve"> ZVO</w:t>
      </w:r>
      <w:r w:rsidR="00531D79" w:rsidRPr="0071734B">
        <w:rPr>
          <w:lang w:eastAsia="cs-CZ"/>
        </w:rPr>
        <w:t xml:space="preserve">. </w:t>
      </w:r>
      <w:r w:rsidR="00E63577" w:rsidRPr="0071734B">
        <w:rPr>
          <w:lang w:eastAsia="cs-CZ"/>
        </w:rPr>
        <w:t xml:space="preserve">Oprávnenie dodávať tovar, uskutočňovať stavebné práce alebo poskytovať službu </w:t>
      </w:r>
      <w:r w:rsidR="00424840">
        <w:rPr>
          <w:lang w:eastAsia="cs-CZ"/>
        </w:rPr>
        <w:t xml:space="preserve">sa </w:t>
      </w:r>
      <w:r w:rsidR="00E63577" w:rsidRPr="0071734B">
        <w:rPr>
          <w:lang w:eastAsia="cs-CZ"/>
        </w:rPr>
        <w:t xml:space="preserve">u týchto osôb </w:t>
      </w:r>
      <w:r w:rsidR="001F5D3A" w:rsidRPr="0071734B">
        <w:rPr>
          <w:lang w:eastAsia="cs-CZ"/>
        </w:rPr>
        <w:t xml:space="preserve">preukazuje </w:t>
      </w:r>
      <w:r w:rsidR="0062431E" w:rsidRPr="0071734B">
        <w:rPr>
          <w:lang w:eastAsia="cs-CZ"/>
        </w:rPr>
        <w:t xml:space="preserve">len </w:t>
      </w:r>
      <w:r w:rsidR="00E63577" w:rsidRPr="0071734B">
        <w:rPr>
          <w:lang w:eastAsia="cs-CZ"/>
        </w:rPr>
        <w:t>vo vzťahu k tej časti predmetu zákazky, na ktorú boli kapacity uchádzačovi poskytnuté</w:t>
      </w:r>
      <w:r w:rsidR="00A80CED" w:rsidRPr="0071734B">
        <w:rPr>
          <w:lang w:eastAsia="cs-CZ"/>
        </w:rPr>
        <w:t>, resp. ktorú majú tieto osoby plniť</w:t>
      </w:r>
      <w:r w:rsidR="00E63577" w:rsidRPr="0071734B">
        <w:rPr>
          <w:lang w:eastAsia="cs-CZ"/>
        </w:rPr>
        <w:t>.</w:t>
      </w:r>
      <w:bookmarkEnd w:id="38"/>
    </w:p>
    <w:p w14:paraId="51AACA7F" w14:textId="0C767E25" w:rsidR="00CA2124" w:rsidRDefault="00FC17E3" w:rsidP="004243F0">
      <w:pPr>
        <w:pStyle w:val="Odsekzoznamu"/>
      </w:pPr>
      <w:r w:rsidRPr="00FC17E3">
        <w:t>Prípadný f</w:t>
      </w:r>
      <w:r w:rsidR="00206161" w:rsidRPr="00FC17E3">
        <w:t xml:space="preserve">ormulár Jednotného európskeho dokumentu pre obstarávanie </w:t>
      </w:r>
      <w:r w:rsidR="002C64F2" w:rsidRPr="00FC17E3">
        <w:t>(ďalej len „</w:t>
      </w:r>
      <w:r w:rsidR="002C64F2" w:rsidRPr="00FC17E3">
        <w:rPr>
          <w:b/>
        </w:rPr>
        <w:t>jednotný európsky dokument</w:t>
      </w:r>
      <w:r w:rsidR="00232FAB">
        <w:t>“</w:t>
      </w:r>
      <w:r w:rsidR="002C64F2" w:rsidRPr="00FC17E3">
        <w:t>)</w:t>
      </w:r>
      <w:r w:rsidR="004724AB" w:rsidRPr="00FC17E3">
        <w:t xml:space="preserve"> </w:t>
      </w:r>
      <w:r w:rsidR="00206161" w:rsidRPr="00FC17E3">
        <w:t>musí byť vyhotovený výlučne elektronickými prostriedkami.</w:t>
      </w:r>
    </w:p>
    <w:p w14:paraId="3A06A9BB" w14:textId="052BD51F" w:rsidR="00C4476E" w:rsidRPr="00C4476E" w:rsidRDefault="00206161" w:rsidP="004243F0">
      <w:pPr>
        <w:pStyle w:val="Odsekzoznamu"/>
      </w:pPr>
      <w:bookmarkStart w:id="39" w:name="_Ref129096342"/>
      <w:r w:rsidRPr="00FC17E3">
        <w:rPr>
          <w:bCs/>
        </w:rPr>
        <w:t xml:space="preserve">Uchádzač môže vyhlásiť splnenie podmienok účasti týkajúcich sa finančného a ekonomického postavenia a podmienky účasti týkajúcich sa technickej spôsobilosti alebo odbornej spôsobilosti prostredníctvom globálneho údaja uvedeného v časti IV. oddiele α jednotného európskeho dokumentu. Obstarávateľ teda </w:t>
      </w:r>
      <w:bookmarkStart w:id="40" w:name="_Hlk129096275"/>
      <w:r w:rsidRPr="00FC17E3">
        <w:rPr>
          <w:bCs/>
          <w:u w:val="single"/>
        </w:rPr>
        <w:t>povoľuje vyplniť časť IV oddiel α</w:t>
      </w:r>
      <w:r w:rsidR="00162474" w:rsidRPr="00162474">
        <w:rPr>
          <w:bCs/>
          <w:u w:val="single"/>
        </w:rPr>
        <w:t>: Globálny údaj pre všetky podmienky účasti</w:t>
      </w:r>
      <w:bookmarkEnd w:id="40"/>
      <w:r w:rsidRPr="00FC17E3">
        <w:rPr>
          <w:bCs/>
        </w:rPr>
        <w:t>.</w:t>
      </w:r>
      <w:bookmarkEnd w:id="39"/>
    </w:p>
    <w:p w14:paraId="1A59BA66" w14:textId="38D21B2C" w:rsidR="00C4476E" w:rsidRPr="00C4476E" w:rsidRDefault="00206161" w:rsidP="004243F0">
      <w:pPr>
        <w:pStyle w:val="Odsekzoznamu"/>
      </w:pPr>
      <w:r w:rsidRPr="00FC17E3">
        <w:rPr>
          <w:bCs/>
        </w:rPr>
        <w:t>Obstarávateľ nevyžaduje, aby uchádzač uviedol v častiach II a III jednotného európskeho dokumentu informáciu o subdodávateľoch, ktorých kapacity nevyužíva na preukázanie splnenia podmienok účasti.</w:t>
      </w:r>
    </w:p>
    <w:p w14:paraId="5C4288A8" w14:textId="77777777" w:rsidR="00843A9D" w:rsidRPr="00FC17E3" w:rsidRDefault="00843A9D" w:rsidP="00843A9D">
      <w:pPr>
        <w:pStyle w:val="Odsekzoznamu"/>
      </w:pPr>
      <w:r w:rsidRPr="00FC17E3">
        <w:t>Uchádzač,</w:t>
      </w:r>
      <w:r w:rsidRPr="00FC17E3">
        <w:rPr>
          <w:b/>
        </w:rPr>
        <w:t xml:space="preserve"> </w:t>
      </w:r>
      <w:r w:rsidRPr="00FC17E3">
        <w:t xml:space="preserve">ktorý sa verejného obstarávania zúčastňuje </w:t>
      </w:r>
      <w:r w:rsidRPr="00FC17E3">
        <w:rPr>
          <w:bCs/>
        </w:rPr>
        <w:t>samostatne, vyplní a predloží jeden jednotný európsky dokument s požadovanými informáciami za svoju osobu. V prípade, ak je uchádzačom skupina dodávateľov, uchádzač vyplní a predloží samostatný jednotný európsky dokument s požadovanými informáciami za každého člena skupiny dodávateľov. V prípade, ak uchádzač využíva zdroje a/alebo kapacity iných osôb na preukázanie splnenia podmienok účasti, okrem jednotného európskeho dokumentu alebo jednotných európskych dokumentov podľa predchádzajúcich dvoch viet vyplní a predloží aj samostatný jednotný európsky dokument s požadovanými informáciami za každú z osôb, ktorých zdroje a/alebo kapacity využíva na preukázanie splnenia podmienok účasti</w:t>
      </w:r>
      <w:r>
        <w:rPr>
          <w:bCs/>
        </w:rPr>
        <w:t>.</w:t>
      </w:r>
    </w:p>
    <w:p w14:paraId="50ACB6DF" w14:textId="42297C0E" w:rsidR="00892839" w:rsidRDefault="00892839" w:rsidP="00892839">
      <w:pPr>
        <w:pStyle w:val="Odsekzoznamu"/>
      </w:pPr>
      <w:bookmarkStart w:id="41" w:name="_Ref129096577"/>
      <w:r w:rsidRPr="005D681A">
        <w:t>Na vytvorenie jednotného európskeho dokumentu</w:t>
      </w:r>
      <w:r w:rsidR="00454D15" w:rsidRPr="005D681A">
        <w:t xml:space="preserve"> pre verejnú súťaž</w:t>
      </w:r>
      <w:r w:rsidRPr="005D681A">
        <w:t xml:space="preserve"> môže uchádzač použiť súbor </w:t>
      </w:r>
      <w:r w:rsidRPr="002A6553">
        <w:t>espd-request.xml,</w:t>
      </w:r>
      <w:r w:rsidRPr="005D681A">
        <w:t xml:space="preserve"> ktorý je zverejnený spolu s týmito súťažnými podkladmi</w:t>
      </w:r>
      <w:r w:rsidR="00437F2D" w:rsidRPr="005D681A">
        <w:t xml:space="preserve"> a ktorý obstarávateľ vygeneroval s konkrétnymi podmienkami, ktoré vyžaduje v tejto verejnej súťaži</w:t>
      </w:r>
      <w:r w:rsidR="00B42339">
        <w:t>, a to nasledovným postupom:</w:t>
      </w:r>
      <w:bookmarkEnd w:id="41"/>
    </w:p>
    <w:p w14:paraId="7FFA3799" w14:textId="4B4C3412" w:rsidR="00B42339" w:rsidRDefault="00711418" w:rsidP="007B0992">
      <w:pPr>
        <w:pStyle w:val="Odsekzoznamu"/>
        <w:numPr>
          <w:ilvl w:val="2"/>
          <w:numId w:val="22"/>
        </w:numPr>
      </w:pPr>
      <w:r>
        <w:t>Záujemca si súbor</w:t>
      </w:r>
      <w:r w:rsidR="003859C3">
        <w:t xml:space="preserve"> </w:t>
      </w:r>
      <w:r w:rsidRPr="002A6553">
        <w:t>uloží</w:t>
      </w:r>
      <w:r>
        <w:t xml:space="preserve"> </w:t>
      </w:r>
      <w:r w:rsidR="00921188">
        <w:t>do svojho počítača</w:t>
      </w:r>
      <w:r w:rsidR="00B42339">
        <w:t>.</w:t>
      </w:r>
    </w:p>
    <w:p w14:paraId="45D670F2" w14:textId="4685DEAB" w:rsidR="003A26A4" w:rsidRDefault="00B42339" w:rsidP="007B0992">
      <w:pPr>
        <w:pStyle w:val="Odsekzoznamu"/>
        <w:numPr>
          <w:ilvl w:val="2"/>
          <w:numId w:val="22"/>
        </w:numPr>
      </w:pPr>
      <w:r>
        <w:t xml:space="preserve">Záujemca vo webovom prehliadači otvorí </w:t>
      </w:r>
      <w:r w:rsidR="003D0512">
        <w:t xml:space="preserve">webové sídlo </w:t>
      </w:r>
      <w:r w:rsidR="00477383">
        <w:t xml:space="preserve">úradu </w:t>
      </w:r>
      <w:hyperlink r:id="rId17" w:history="1">
        <w:r w:rsidR="003D0512" w:rsidRPr="00E800C3">
          <w:rPr>
            <w:rStyle w:val="Hypertextovprepojenie"/>
          </w:rPr>
          <w:t>https://www.uvo.gov.sk/espd/filter?lang=sk</w:t>
        </w:r>
      </w:hyperlink>
      <w:r w:rsidR="00AA39F9">
        <w:t xml:space="preserve">, kde vyberie </w:t>
      </w:r>
      <w:r w:rsidR="006A2B1A">
        <w:t xml:space="preserve">možnosť „Som hospodársky subjekt“ a cez funkciu „Importovať JED“ </w:t>
      </w:r>
      <w:r w:rsidR="00506DF1">
        <w:t>nahrá súbor</w:t>
      </w:r>
      <w:r w:rsidR="00C133B1">
        <w:t xml:space="preserve">, vyberie štát svojho sídla, resp. miesta podnikania </w:t>
      </w:r>
      <w:r w:rsidR="00297F82">
        <w:t>v záložke „Vyberte krajinu</w:t>
      </w:r>
      <w:r w:rsidR="003A26A4">
        <w:t>“ a potvrdí „Ď</w:t>
      </w:r>
      <w:r w:rsidR="00F31D25">
        <w:t>ALEJ</w:t>
      </w:r>
      <w:r w:rsidR="003A26A4">
        <w:t>“.</w:t>
      </w:r>
    </w:p>
    <w:p w14:paraId="47A3F9C1" w14:textId="70480763" w:rsidR="00C46553" w:rsidRDefault="003A26A4" w:rsidP="007B0992">
      <w:pPr>
        <w:pStyle w:val="Odsekzoznamu"/>
        <w:numPr>
          <w:ilvl w:val="2"/>
          <w:numId w:val="22"/>
        </w:numPr>
      </w:pPr>
      <w:r>
        <w:lastRenderedPageBreak/>
        <w:t xml:space="preserve">Záujemca v časti II: Informácie týkajúce sa hospodárskeho subjektu </w:t>
      </w:r>
      <w:r w:rsidR="00944B48">
        <w:t>vyplní v</w:t>
      </w:r>
      <w:r w:rsidR="00C60F4D">
        <w:t> </w:t>
      </w:r>
      <w:r w:rsidR="00944B48">
        <w:t>oddiele</w:t>
      </w:r>
      <w:r w:rsidR="00C60F4D">
        <w:t> </w:t>
      </w:r>
      <w:r w:rsidR="00944B48">
        <w:t>A</w:t>
      </w:r>
      <w:r w:rsidR="003735D1">
        <w:t xml:space="preserve"> údaje týkajúce sa záujemcu, resp. inej osoby, za </w:t>
      </w:r>
      <w:r w:rsidR="00C46553">
        <w:t xml:space="preserve">ktorú </w:t>
      </w:r>
      <w:r w:rsidR="003735D1">
        <w:t>predkladá samostatný jednotný európsky dokument</w:t>
      </w:r>
      <w:r w:rsidR="00C46553">
        <w:t>.</w:t>
      </w:r>
      <w:r w:rsidR="00CA4D7F">
        <w:t xml:space="preserve"> </w:t>
      </w:r>
      <w:r w:rsidR="00C46553">
        <w:t>Údaje v oddieloch B</w:t>
      </w:r>
      <w:r w:rsidR="00A95B0E">
        <w:t xml:space="preserve"> a</w:t>
      </w:r>
      <w:r w:rsidR="00C46553">
        <w:t xml:space="preserve"> C </w:t>
      </w:r>
      <w:r w:rsidR="00A926B1">
        <w:t xml:space="preserve">záujemca vyplní len vtedy, ak sú </w:t>
      </w:r>
      <w:r w:rsidR="00284BD6">
        <w:t>relevantné</w:t>
      </w:r>
      <w:r w:rsidR="00C46553">
        <w:t>.</w:t>
      </w:r>
      <w:r w:rsidR="00EE10D4">
        <w:t xml:space="preserve"> </w:t>
      </w:r>
      <w:r w:rsidR="00A95B0E">
        <w:t>Údaje v</w:t>
      </w:r>
      <w:r w:rsidR="00EE10D4">
        <w:t> </w:t>
      </w:r>
      <w:r w:rsidR="00A95B0E">
        <w:t>oddiele</w:t>
      </w:r>
      <w:r w:rsidR="00EE10D4">
        <w:t> </w:t>
      </w:r>
      <w:r w:rsidR="00A95B0E">
        <w:t>D obstarávateľ nevyžaduje vyplňovať.</w:t>
      </w:r>
      <w:r w:rsidR="00932BF7">
        <w:t xml:space="preserve"> Po korektnom vyplnení potrebných údajov záujemca potvrdí „Ď</w:t>
      </w:r>
      <w:r w:rsidR="00F31D25">
        <w:t>ALEJ</w:t>
      </w:r>
      <w:r w:rsidR="00932BF7">
        <w:t>“.</w:t>
      </w:r>
    </w:p>
    <w:p w14:paraId="01871C3B" w14:textId="69FC982B" w:rsidR="00B95CD9" w:rsidRDefault="00AC2D0C" w:rsidP="007B0992">
      <w:pPr>
        <w:pStyle w:val="Odsekzoznamu"/>
        <w:numPr>
          <w:ilvl w:val="2"/>
          <w:numId w:val="22"/>
        </w:numPr>
      </w:pPr>
      <w:r>
        <w:t xml:space="preserve">Pokiaľ </w:t>
      </w:r>
      <w:r w:rsidR="00677741">
        <w:t>u </w:t>
      </w:r>
      <w:r>
        <w:t>záujemc</w:t>
      </w:r>
      <w:r w:rsidR="00677741">
        <w:t>u</w:t>
      </w:r>
      <w:r>
        <w:t>, resp. in</w:t>
      </w:r>
      <w:r w:rsidR="00677741">
        <w:t>ej</w:t>
      </w:r>
      <w:r>
        <w:t xml:space="preserve"> osob</w:t>
      </w:r>
      <w:r w:rsidR="00677741">
        <w:t>y</w:t>
      </w:r>
      <w:r>
        <w:t xml:space="preserve">, za ktorú záujemca vypĺňa </w:t>
      </w:r>
      <w:r w:rsidR="009F6661">
        <w:t xml:space="preserve">samostatný jednotný európsky dokument, </w:t>
      </w:r>
      <w:r w:rsidR="00677741">
        <w:t xml:space="preserve">neexistujú </w:t>
      </w:r>
      <w:r w:rsidR="009F6661">
        <w:t>dôvody na vylúčenie</w:t>
      </w:r>
      <w:r w:rsidR="00DF34FC">
        <w:t xml:space="preserve">, záujemca v časti III: Dôvody na vylúčenie nemení </w:t>
      </w:r>
      <w:proofErr w:type="spellStart"/>
      <w:r w:rsidR="00DF34FC">
        <w:t>predvyplnené</w:t>
      </w:r>
      <w:proofErr w:type="spellEnd"/>
      <w:r w:rsidR="00DF34FC">
        <w:t xml:space="preserve"> odpovede</w:t>
      </w:r>
      <w:r w:rsidR="00F31D25">
        <w:t xml:space="preserve"> a potvrdí „ĎALEJ“.</w:t>
      </w:r>
    </w:p>
    <w:p w14:paraId="21099686" w14:textId="35A04A8B" w:rsidR="00A6369A" w:rsidRDefault="00F76C8F" w:rsidP="007B0992">
      <w:pPr>
        <w:pStyle w:val="Odsekzoznamu"/>
        <w:numPr>
          <w:ilvl w:val="2"/>
          <w:numId w:val="22"/>
        </w:numPr>
      </w:pPr>
      <w:r>
        <w:t xml:space="preserve">Pokiaľ záujemca, resp. iná osoba, za ktorú záujemca vypĺňa samostatný jednotný európsky dokument, spĺňa všetky podmienky </w:t>
      </w:r>
      <w:r w:rsidR="00B9440A">
        <w:t>účasti, záujemca v </w:t>
      </w:r>
      <w:r w:rsidR="00B9558F">
        <w:t>časti IV: Podmienky účasti</w:t>
      </w:r>
      <w:r w:rsidR="00253015">
        <w:t xml:space="preserve"> v oddiele </w:t>
      </w:r>
      <w:r w:rsidR="00253015" w:rsidRPr="00253015">
        <w:rPr>
          <w:bCs/>
        </w:rPr>
        <w:t>α</w:t>
      </w:r>
      <w:r w:rsidR="00253015">
        <w:rPr>
          <w:bCs/>
        </w:rPr>
        <w:t xml:space="preserve">: Globálny údaj pre všetky podmienky účasti </w:t>
      </w:r>
      <w:r w:rsidR="00F22011">
        <w:t xml:space="preserve">vyznačí odpoveď „Áno“ </w:t>
      </w:r>
      <w:r w:rsidR="008314A9">
        <w:t>a potvrdí „ĎALEJ“.</w:t>
      </w:r>
    </w:p>
    <w:p w14:paraId="5315A8E9" w14:textId="205737EB" w:rsidR="00A63179" w:rsidRDefault="009D4E3E" w:rsidP="007B0992">
      <w:pPr>
        <w:pStyle w:val="Odsekzoznamu"/>
        <w:numPr>
          <w:ilvl w:val="2"/>
          <w:numId w:val="22"/>
        </w:numPr>
      </w:pPr>
      <w:r>
        <w:t xml:space="preserve">Záujemca v časti V: Zníženie počtu kvalifikovaných uchádzačov </w:t>
      </w:r>
      <w:r w:rsidR="00DE7701">
        <w:t xml:space="preserve">nemení </w:t>
      </w:r>
      <w:proofErr w:type="spellStart"/>
      <w:r w:rsidR="00DE7701">
        <w:t>predvyplnené</w:t>
      </w:r>
      <w:proofErr w:type="spellEnd"/>
      <w:r w:rsidR="00DE7701">
        <w:t xml:space="preserve"> odpovede</w:t>
      </w:r>
      <w:r w:rsidR="00A63179">
        <w:t xml:space="preserve">, </w:t>
      </w:r>
      <w:r w:rsidR="00892D61">
        <w:t xml:space="preserve">v časti VI: Záverečné vyhlásenia </w:t>
      </w:r>
      <w:r w:rsidR="00A63179">
        <w:t>vyplní dátum a miesto vyplnenia jednotného európskeho dokumentu a potvrdí „PREHĽAD“.</w:t>
      </w:r>
    </w:p>
    <w:p w14:paraId="3965F15A" w14:textId="1359F1EF" w:rsidR="00477383" w:rsidRDefault="00DE29B3" w:rsidP="007B0992">
      <w:pPr>
        <w:pStyle w:val="Odsekzoznamu"/>
        <w:numPr>
          <w:ilvl w:val="2"/>
          <w:numId w:val="22"/>
        </w:numPr>
      </w:pPr>
      <w:r>
        <w:t>P</w:t>
      </w:r>
      <w:r w:rsidR="00F129C6">
        <w:t xml:space="preserve">o odkontrolovaní vyplneného jednotného európskeho dokumentu si ho </w:t>
      </w:r>
      <w:r>
        <w:t xml:space="preserve">záujemca </w:t>
      </w:r>
      <w:r w:rsidR="00F129C6">
        <w:t>uloží cez potvrdenie „STIAHNUŤ AKO“</w:t>
      </w:r>
      <w:r w:rsidR="00DA618B">
        <w:t xml:space="preserve"> vo formáte *.</w:t>
      </w:r>
      <w:proofErr w:type="spellStart"/>
      <w:r w:rsidR="00DA618B">
        <w:t>xml</w:t>
      </w:r>
      <w:proofErr w:type="spellEnd"/>
      <w:r w:rsidR="00B21FA9">
        <w:t xml:space="preserve"> </w:t>
      </w:r>
      <w:r w:rsidR="00AF12C2">
        <w:t>(</w:t>
      </w:r>
      <w:r w:rsidR="00126987">
        <w:t>espd-</w:t>
      </w:r>
      <w:r w:rsidR="00B21FA9">
        <w:t>response</w:t>
      </w:r>
      <w:r w:rsidR="00DA618B">
        <w:t>.</w:t>
      </w:r>
      <w:r w:rsidR="00126987">
        <w:t>xml</w:t>
      </w:r>
      <w:r w:rsidR="00AF12C2">
        <w:t>)</w:t>
      </w:r>
      <w:r w:rsidR="00126987">
        <w:t xml:space="preserve">, ktorý následne </w:t>
      </w:r>
      <w:r w:rsidR="00646999">
        <w:t>nahrá do systému JOSEPHINE ako súčasť svojej ponuky</w:t>
      </w:r>
      <w:r w:rsidR="00126987">
        <w:t>.</w:t>
      </w:r>
    </w:p>
    <w:p w14:paraId="767A298C" w14:textId="025CC67A" w:rsidR="00885CE7" w:rsidRPr="0071734B" w:rsidRDefault="00885CE7" w:rsidP="00885CE7">
      <w:pPr>
        <w:pStyle w:val="Odsekzoznamu"/>
        <w:rPr>
          <w:szCs w:val="24"/>
        </w:rPr>
      </w:pPr>
      <w:r w:rsidRPr="0071734B">
        <w:rPr>
          <w:szCs w:val="24"/>
        </w:rPr>
        <w:t xml:space="preserve">Všetky nevyhnutné informácie týkajúce sa </w:t>
      </w:r>
      <w:r>
        <w:rPr>
          <w:szCs w:val="24"/>
        </w:rPr>
        <w:t xml:space="preserve">vypĺňania jednotného európskeho dokumentu </w:t>
      </w:r>
      <w:r w:rsidRPr="0071734B">
        <w:rPr>
          <w:szCs w:val="24"/>
        </w:rPr>
        <w:t xml:space="preserve">sú </w:t>
      </w:r>
      <w:r w:rsidR="00A51325">
        <w:rPr>
          <w:szCs w:val="24"/>
        </w:rPr>
        <w:t xml:space="preserve">na webovom sídle úradu </w:t>
      </w:r>
      <w:hyperlink r:id="rId18" w:history="1">
        <w:r w:rsidR="00A51325" w:rsidRPr="00E800C3">
          <w:rPr>
            <w:rStyle w:val="Hypertextovprepojenie"/>
            <w:szCs w:val="24"/>
          </w:rPr>
          <w:t>https://www.uvo.gov.sk/verejny-obstaravatel-obstaravatel/jednotny-europsky-dokument-jed</w:t>
        </w:r>
      </w:hyperlink>
      <w:r w:rsidR="00A51325">
        <w:rPr>
          <w:szCs w:val="24"/>
        </w:rPr>
        <w:t>.</w:t>
      </w:r>
    </w:p>
    <w:p w14:paraId="3E5CA59C" w14:textId="77777777" w:rsidR="00DD42F4" w:rsidRPr="0071734B" w:rsidRDefault="00D90C94" w:rsidP="00DD42F4">
      <w:pPr>
        <w:pStyle w:val="Nadpis2"/>
      </w:pPr>
      <w:bookmarkStart w:id="42" w:name="_Ref94701514"/>
      <w:bookmarkStart w:id="43" w:name="_Ref94703889"/>
      <w:bookmarkStart w:id="44" w:name="_Ref94703968"/>
      <w:bookmarkStart w:id="45" w:name="_Toc129014609"/>
      <w:r w:rsidRPr="0071734B">
        <w:t>Požiadavky obstarávateľa na predmet zákazky</w:t>
      </w:r>
      <w:bookmarkEnd w:id="42"/>
      <w:bookmarkEnd w:id="43"/>
      <w:bookmarkEnd w:id="44"/>
      <w:bookmarkEnd w:id="45"/>
    </w:p>
    <w:p w14:paraId="75628C76" w14:textId="3E41C640" w:rsidR="00D1330C" w:rsidRPr="00F06D17" w:rsidRDefault="00D90C94">
      <w:pPr>
        <w:pStyle w:val="Odsekzoznamu"/>
      </w:pPr>
      <w:bookmarkStart w:id="46" w:name="_Ref94703970"/>
      <w:r w:rsidRPr="00147655">
        <w:t>Požiadavk</w:t>
      </w:r>
      <w:r w:rsidR="00DC7A39" w:rsidRPr="00147655">
        <w:t>ou</w:t>
      </w:r>
      <w:r w:rsidRPr="00147655">
        <w:t xml:space="preserve"> obstarávateľa na predmet zákazky </w:t>
      </w:r>
      <w:r w:rsidR="00DC7A39" w:rsidRPr="00147655">
        <w:t xml:space="preserve">je vyhlásenie uchádzača </w:t>
      </w:r>
      <w:r w:rsidR="0028492F">
        <w:t xml:space="preserve">o tom, že v jeho ponuke </w:t>
      </w:r>
      <w:r w:rsidR="00E750D9" w:rsidRPr="000D2E5C">
        <w:t xml:space="preserve">navrhnuté riešenie </w:t>
      </w:r>
      <w:r w:rsidR="00E750D9">
        <w:t xml:space="preserve">zabezpečuje </w:t>
      </w:r>
      <w:r w:rsidR="00E750D9" w:rsidRPr="000D2E5C">
        <w:t xml:space="preserve">plnenie </w:t>
      </w:r>
      <w:r w:rsidR="00FF1141">
        <w:t xml:space="preserve">obstarávateľom </w:t>
      </w:r>
      <w:r w:rsidR="00E750D9" w:rsidRPr="000D2E5C">
        <w:t>požadovaných funkcií predmetu zákazky</w:t>
      </w:r>
      <w:r w:rsidR="00E750D9">
        <w:t xml:space="preserve">, obsahuje </w:t>
      </w:r>
      <w:r w:rsidR="00E750D9" w:rsidRPr="000D2E5C">
        <w:t>obstarávateľom požadované technické prvky</w:t>
      </w:r>
      <w:r w:rsidR="00C65111">
        <w:t xml:space="preserve"> a ponúkané </w:t>
      </w:r>
      <w:r w:rsidR="0028492F">
        <w:t>t</w:t>
      </w:r>
      <w:r w:rsidR="0028492F" w:rsidRPr="000D2E5C">
        <w:t>echnické parametre, výkonnostné a</w:t>
      </w:r>
      <w:r w:rsidR="0028492F">
        <w:t> </w:t>
      </w:r>
      <w:r w:rsidR="0028492F" w:rsidRPr="000D2E5C">
        <w:t xml:space="preserve">funkčné charakteristicky predmetu zákazky </w:t>
      </w:r>
      <w:r w:rsidR="0028492F">
        <w:t xml:space="preserve">nie sú </w:t>
      </w:r>
      <w:r w:rsidR="0028492F" w:rsidRPr="000D2E5C">
        <w:t xml:space="preserve">nižšie, resp. horšie, </w:t>
      </w:r>
      <w:r w:rsidR="0028492F">
        <w:t xml:space="preserve">než </w:t>
      </w:r>
      <w:r w:rsidR="0028492F" w:rsidRPr="000D2E5C">
        <w:t xml:space="preserve">ich obstarávateľ požaduje v oznámení a/alebo v týchto súťažných podkladoch, </w:t>
      </w:r>
      <w:r w:rsidR="00182143">
        <w:t xml:space="preserve">a že je spôsobilý </w:t>
      </w:r>
      <w:r w:rsidR="00DC7A39" w:rsidRPr="00147655">
        <w:t>realizovať predmet zákazky, ktorý je podrobne vymedzený v</w:t>
      </w:r>
      <w:r w:rsidR="002B29C8" w:rsidRPr="00147655">
        <w:t>o vzore zmluvy</w:t>
      </w:r>
      <w:r w:rsidR="00942B06" w:rsidRPr="002F1E32">
        <w:t xml:space="preserve">, </w:t>
      </w:r>
      <w:r w:rsidR="000471B0" w:rsidRPr="002F1E32">
        <w:t xml:space="preserve">(osobitne </w:t>
      </w:r>
      <w:r w:rsidR="00E63F1C" w:rsidRPr="002F1E32">
        <w:t xml:space="preserve">článok </w:t>
      </w:r>
      <w:r w:rsidR="0088143A" w:rsidRPr="002F1E32">
        <w:t xml:space="preserve">1 </w:t>
      </w:r>
      <w:r w:rsidR="00841B62" w:rsidRPr="002F1E32">
        <w:t>vzoru zmluvy</w:t>
      </w:r>
      <w:r w:rsidR="00FD218A" w:rsidRPr="002F1E32">
        <w:t xml:space="preserve"> a Prílohy A </w:t>
      </w:r>
      <w:proofErr w:type="spellStart"/>
      <w:r w:rsidR="00FD218A" w:rsidRPr="002F1E32">
        <w:t>a</w:t>
      </w:r>
      <w:proofErr w:type="spellEnd"/>
      <w:r w:rsidR="00FD218A" w:rsidRPr="002F1E32">
        <w:t> B k vzoru zmluvy</w:t>
      </w:r>
      <w:r w:rsidR="00DF222C" w:rsidRPr="002F1E32">
        <w:t>)</w:t>
      </w:r>
      <w:r w:rsidR="00D2425A" w:rsidRPr="002F1E32">
        <w:t>,</w:t>
      </w:r>
      <w:r w:rsidR="00D2425A" w:rsidRPr="00147655">
        <w:t xml:space="preserve"> </w:t>
      </w:r>
      <w:bookmarkEnd w:id="46"/>
      <w:r w:rsidR="00D2425A" w:rsidRPr="00147655">
        <w:t>za podmienok realizácie predmetu zákazky, ktoré sú podrobne vymedzené v</w:t>
      </w:r>
      <w:r w:rsidR="002B29C8" w:rsidRPr="00147655">
        <w:t>o vzore zmluvy.</w:t>
      </w:r>
      <w:r w:rsidR="00D17AA3" w:rsidRPr="00147655">
        <w:t xml:space="preserve"> Odporúčané znenie vyhlásenia je uvedené v týchto </w:t>
      </w:r>
      <w:r w:rsidR="00D17AA3" w:rsidRPr="00F06D17">
        <w:t xml:space="preserve">súťažných podkladoch ako </w:t>
      </w:r>
      <w:r w:rsidR="001C080A" w:rsidRPr="00F06D17">
        <w:fldChar w:fldCharType="begin"/>
      </w:r>
      <w:r w:rsidR="001C080A" w:rsidRPr="00F06D17">
        <w:instrText xml:space="preserve"> REF _Ref94655193 \h </w:instrText>
      </w:r>
      <w:r w:rsidR="00EC0DA7" w:rsidRPr="00F06D17">
        <w:instrText xml:space="preserve"> \* MERGEFORMAT </w:instrText>
      </w:r>
      <w:r w:rsidR="001C080A" w:rsidRPr="00F06D17">
        <w:fldChar w:fldCharType="separate"/>
      </w:r>
      <w:r w:rsidR="00315699" w:rsidRPr="00F06D17">
        <w:t>Príloha č. 1 Vyhlásenie uchádzača</w:t>
      </w:r>
      <w:r w:rsidR="001C080A" w:rsidRPr="00F06D17">
        <w:fldChar w:fldCharType="end"/>
      </w:r>
      <w:r w:rsidR="00AF19F5" w:rsidRPr="00F06D17">
        <w:t>.</w:t>
      </w:r>
    </w:p>
    <w:p w14:paraId="40CBC53B" w14:textId="1D18B36D" w:rsidR="00D1330C" w:rsidRPr="00F06D17" w:rsidRDefault="00DC7A39" w:rsidP="00D1330C">
      <w:pPr>
        <w:pStyle w:val="Odsekzoznamu"/>
      </w:pPr>
      <w:bookmarkStart w:id="47" w:name="_Ref94703893"/>
      <w:r w:rsidRPr="00F06D17">
        <w:t xml:space="preserve">Požiadavkou obstarávateľa na predmet zákazky je aj </w:t>
      </w:r>
      <w:r w:rsidR="005A1470" w:rsidRPr="00F06D17">
        <w:t xml:space="preserve">predloženie </w:t>
      </w:r>
      <w:r w:rsidRPr="00F06D17">
        <w:t>návrhu zmluvy, ktorý bude pre uchádzača záväzný minimálne počas lehoty viazanosti ponúk (článok</w:t>
      </w:r>
      <w:r w:rsidR="00717AA0" w:rsidRPr="00F06D17">
        <w:t> </w:t>
      </w:r>
      <w:r w:rsidR="003F34D1" w:rsidRPr="00F06D17">
        <w:fldChar w:fldCharType="begin"/>
      </w:r>
      <w:r w:rsidR="003F34D1" w:rsidRPr="00F06D17">
        <w:instrText xml:space="preserve"> REF _Ref94786537 \r \h </w:instrText>
      </w:r>
      <w:r w:rsidR="00D1330C" w:rsidRPr="00F06D17">
        <w:instrText xml:space="preserve"> \* MERGEFORMAT </w:instrText>
      </w:r>
      <w:r w:rsidR="003F34D1" w:rsidRPr="00F06D17">
        <w:fldChar w:fldCharType="separate"/>
      </w:r>
      <w:r w:rsidR="00315699" w:rsidRPr="00F06D17">
        <w:t>27</w:t>
      </w:r>
      <w:r w:rsidR="003F34D1" w:rsidRPr="00F06D17">
        <w:fldChar w:fldCharType="end"/>
      </w:r>
      <w:r w:rsidRPr="00F06D17">
        <w:t xml:space="preserve"> týchto súťažných podkladov)</w:t>
      </w:r>
      <w:r w:rsidR="005A1470" w:rsidRPr="00F06D17">
        <w:t xml:space="preserve"> a ktorý bude vyhotovený podľa vzoru zmluvy</w:t>
      </w:r>
      <w:r w:rsidR="005426FE" w:rsidRPr="00F06D17">
        <w:t>, pričom</w:t>
      </w:r>
      <w:r w:rsidR="008B6D50" w:rsidRPr="00F06D17">
        <w:t xml:space="preserve"> sa návrh zmluvy nesmie odlišovať od tohto vzoru zmluvy s tým, že uchádzač musí do návrhu zmluvy doplniť svoje identifikačné údaje, ponúkanú </w:t>
      </w:r>
      <w:r w:rsidR="008B6D50" w:rsidRPr="00F06D17">
        <w:rPr>
          <w:bCs/>
        </w:rPr>
        <w:t>cenu a prípadne iné obstarávateľom požadované údaje a pripojiť všetky požadované prílohy k zmluve špecifikované vo vzore zmluvy okrem príloh uvádzaných v článk</w:t>
      </w:r>
      <w:r w:rsidR="0094117B" w:rsidRPr="00F06D17">
        <w:rPr>
          <w:bCs/>
        </w:rPr>
        <w:t>u</w:t>
      </w:r>
      <w:r w:rsidR="008B6D50" w:rsidRPr="00F06D17">
        <w:rPr>
          <w:bCs/>
        </w:rPr>
        <w:t> </w:t>
      </w:r>
      <w:r w:rsidR="008B6D50" w:rsidRPr="00F06D17">
        <w:rPr>
          <w:bCs/>
        </w:rPr>
        <w:fldChar w:fldCharType="begin"/>
      </w:r>
      <w:r w:rsidR="008B6D50" w:rsidRPr="00F06D17">
        <w:rPr>
          <w:bCs/>
        </w:rPr>
        <w:instrText xml:space="preserve"> REF _Ref94786302 \r \h </w:instrText>
      </w:r>
      <w:r w:rsidR="008B6D50" w:rsidRPr="00F06D17">
        <w:rPr>
          <w:bCs/>
        </w:rPr>
      </w:r>
      <w:r w:rsidR="00DD7659" w:rsidRPr="00F06D17">
        <w:rPr>
          <w:bCs/>
        </w:rPr>
        <w:instrText xml:space="preserve"> \* MERGEFORMAT </w:instrText>
      </w:r>
      <w:r w:rsidR="008B6D50" w:rsidRPr="00F06D17">
        <w:rPr>
          <w:bCs/>
        </w:rPr>
        <w:fldChar w:fldCharType="separate"/>
      </w:r>
      <w:r w:rsidR="00315699" w:rsidRPr="00F06D17">
        <w:rPr>
          <w:bCs/>
        </w:rPr>
        <w:t>18</w:t>
      </w:r>
      <w:r w:rsidR="008B6D50" w:rsidRPr="00F06D17">
        <w:rPr>
          <w:bCs/>
        </w:rPr>
        <w:fldChar w:fldCharType="end"/>
      </w:r>
      <w:r w:rsidR="008B6D50" w:rsidRPr="00F06D17">
        <w:rPr>
          <w:bCs/>
        </w:rPr>
        <w:t xml:space="preserve"> týchto súťažných podkladov a doplniť do nich svoje identifikačné údaje a</w:t>
      </w:r>
      <w:r w:rsidR="001E1B7C" w:rsidRPr="00F06D17">
        <w:rPr>
          <w:bCs/>
        </w:rPr>
        <w:t xml:space="preserve"> všetky ďalšie </w:t>
      </w:r>
      <w:r w:rsidR="008B6D50" w:rsidRPr="00F06D17">
        <w:rPr>
          <w:bCs/>
        </w:rPr>
        <w:t xml:space="preserve">obstarávateľom požadované údaje. </w:t>
      </w:r>
    </w:p>
    <w:p w14:paraId="66AF5257" w14:textId="1E1B4BA5" w:rsidR="00C250AD" w:rsidRPr="00E75EAD" w:rsidRDefault="00BF0EDA" w:rsidP="00D1330C">
      <w:pPr>
        <w:pStyle w:val="Odsekzoznamu"/>
      </w:pPr>
      <w:bookmarkStart w:id="48" w:name="_Ref127890836"/>
      <w:r w:rsidRPr="00F06D17">
        <w:t>V</w:t>
      </w:r>
      <w:r w:rsidR="00A22889" w:rsidRPr="00F06D17">
        <w:t xml:space="preserve"> </w:t>
      </w:r>
      <w:r w:rsidRPr="00F06D17">
        <w:t xml:space="preserve">Prílohe </w:t>
      </w:r>
      <w:r w:rsidR="00403453" w:rsidRPr="00F06D17">
        <w:t>B</w:t>
      </w:r>
      <w:r w:rsidRPr="00F06D17">
        <w:t xml:space="preserve"> k</w:t>
      </w:r>
      <w:r w:rsidR="00A22889" w:rsidRPr="00F06D17">
        <w:t xml:space="preserve"> </w:t>
      </w:r>
      <w:r w:rsidRPr="00F06D17">
        <w:t xml:space="preserve">zmluve (Technická špecifikácia diela) uchádzač uvedie návrhy dodávok hlavných materiálov, zariadení a výrobkov, ktoré budú počas realizácie zabudované do </w:t>
      </w:r>
      <w:r w:rsidR="001A428A" w:rsidRPr="00F06D17">
        <w:t>predmetu zákazky</w:t>
      </w:r>
      <w:r w:rsidRPr="00F06D17">
        <w:t>, a to podľa tabuľky obsiahnutej v</w:t>
      </w:r>
      <w:r w:rsidR="001A428A" w:rsidRPr="00F06D17">
        <w:t> </w:t>
      </w:r>
      <w:r w:rsidRPr="00F06D17">
        <w:t>Prílohe B k vzoru zmluvy. Obstarávateľ neumožňuje uviesť alternatívne vymedzenie jednotlivých typov. Technickou špecifikáciou uchádzač musí preukázať súlad ponúkaného technického riešenia a vecného rozsahu hmotných dodávok s</w:t>
      </w:r>
      <w:r w:rsidR="001A428A" w:rsidRPr="00F06D17">
        <w:t> </w:t>
      </w:r>
      <w:r w:rsidRPr="00F06D17">
        <w:t>požiadavkami obstarávateľa uvedenými v</w:t>
      </w:r>
      <w:r w:rsidR="00910DAD" w:rsidRPr="00F06D17">
        <w:t xml:space="preserve">o </w:t>
      </w:r>
      <w:r w:rsidRPr="00F06D17">
        <w:t>vzore zmluvy. Splnenie kvalitatívnych a</w:t>
      </w:r>
      <w:r w:rsidR="001A428A" w:rsidRPr="00F06D17">
        <w:t> </w:t>
      </w:r>
      <w:r w:rsidRPr="00F06D17">
        <w:t xml:space="preserve">technických parametrov je uchádzať zároveň povinný preukázať predložením </w:t>
      </w:r>
      <w:r w:rsidR="007F09B0" w:rsidRPr="00F06D17">
        <w:t>certifikátov, katalógových listov alebo iných potvrdení výrobcu výrobkov v</w:t>
      </w:r>
      <w:r w:rsidR="007F09B0" w:rsidRPr="007F09B0">
        <w:t xml:space="preserve"> </w:t>
      </w:r>
      <w:r w:rsidR="007F09B0" w:rsidRPr="007F09B0">
        <w:lastRenderedPageBreak/>
        <w:t xml:space="preserve">slovenskom jazyku, českom jazyku alebo anglickom jazyku, ktoré sa stanú súčasťou  </w:t>
      </w:r>
      <w:r w:rsidR="00725C03">
        <w:t>P</w:t>
      </w:r>
      <w:r w:rsidR="007F09B0" w:rsidRPr="007F09B0">
        <w:t>rílohy</w:t>
      </w:r>
      <w:r w:rsidR="00725C03">
        <w:t xml:space="preserve"> B k zmluve</w:t>
      </w:r>
      <w:r w:rsidRPr="00766040">
        <w:t>.</w:t>
      </w:r>
      <w:bookmarkEnd w:id="48"/>
    </w:p>
    <w:p w14:paraId="73958679" w14:textId="3E134117" w:rsidR="00AB1800" w:rsidRPr="001A5573" w:rsidRDefault="00AB1800" w:rsidP="00AB1800">
      <w:pPr>
        <w:pStyle w:val="Odsekzoznamu"/>
      </w:pPr>
      <w:r w:rsidRPr="00766040">
        <w:t xml:space="preserve">V Prílohe </w:t>
      </w:r>
      <w:r w:rsidR="00403453" w:rsidRPr="00766040">
        <w:t>C</w:t>
      </w:r>
      <w:r w:rsidRPr="00766040">
        <w:t xml:space="preserve"> k zmluve [Rozpočet (výkaz výmer) z ponuky]</w:t>
      </w:r>
      <w:r w:rsidRPr="001A5573">
        <w:t xml:space="preserve"> uchádzač predloží </w:t>
      </w:r>
      <w:r w:rsidRPr="00735FA1">
        <w:t>návrh výkazu výmer vypracovaného podľa podkladovej dokumentácie [článok 1 ods. 1.2  vzoru zmluvy] s tým, že príslušný sumár jednotkových cien pre stanovené množstvá</w:t>
      </w:r>
      <w:r w:rsidRPr="00766040">
        <w:t xml:space="preserve"> nesmie byť väčší než navrhovaná celková maximálna cena za dielo</w:t>
      </w:r>
      <w:r w:rsidRPr="001A5573">
        <w:t xml:space="preserve"> v</w:t>
      </w:r>
      <w:r w:rsidR="001D4F23">
        <w:t> </w:t>
      </w:r>
      <w:r w:rsidRPr="001A5573">
        <w:t>eurách bez dane z pridanej hodnoty.</w:t>
      </w:r>
    </w:p>
    <w:p w14:paraId="32440C55" w14:textId="281F87DC" w:rsidR="00AB1800" w:rsidRPr="00766040" w:rsidRDefault="00A014EB">
      <w:pPr>
        <w:pStyle w:val="Odsekzoznamu"/>
      </w:pPr>
      <w:r>
        <w:t xml:space="preserve">Uchádzačom v jeho ponuke </w:t>
      </w:r>
      <w:r w:rsidRPr="000D2E5C">
        <w:t xml:space="preserve">navrhnuté riešenie </w:t>
      </w:r>
      <w:r w:rsidR="009705E7">
        <w:t xml:space="preserve">musí zabezpečovať </w:t>
      </w:r>
      <w:r w:rsidRPr="000D2E5C">
        <w:t xml:space="preserve">plnenie </w:t>
      </w:r>
      <w:r w:rsidR="009705E7">
        <w:t xml:space="preserve">obstarávateľom </w:t>
      </w:r>
      <w:r w:rsidRPr="000D2E5C">
        <w:t>požadovaných funkcií predmetu zákazky</w:t>
      </w:r>
      <w:r>
        <w:t xml:space="preserve">, </w:t>
      </w:r>
      <w:r w:rsidR="009705E7">
        <w:t xml:space="preserve">musí obsahovať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rsidR="007214DE">
        <w:t>nesmú byť nižšie</w:t>
      </w:r>
      <w:r w:rsidRPr="000D2E5C">
        <w:t xml:space="preserve">, resp. horšie, </w:t>
      </w:r>
      <w:r>
        <w:t xml:space="preserve">než </w:t>
      </w:r>
      <w:r w:rsidRPr="000D2E5C">
        <w:t>ich obstarávateľ požaduje v oznámení a/alebo v týchto súťažných podkladoch</w:t>
      </w:r>
      <w:r w:rsidR="00A930E7">
        <w:t xml:space="preserve">. </w:t>
      </w:r>
      <w:r w:rsidR="00A930E7" w:rsidRPr="00766040">
        <w:t xml:space="preserve">Uchádzač musí v ponuke </w:t>
      </w:r>
      <w:r w:rsidR="00AB1800" w:rsidRPr="00766040">
        <w:t>preukazne dokumentáciou dolož</w:t>
      </w:r>
      <w:r w:rsidR="00A930E7" w:rsidRPr="00766040">
        <w:t>iť</w:t>
      </w:r>
      <w:r w:rsidR="00AB1800" w:rsidRPr="00766040">
        <w:t xml:space="preserve"> zabezpečenie splnenia požiadaviek obstarávateľa definovaných v</w:t>
      </w:r>
      <w:r w:rsidR="00990976" w:rsidRPr="00766040">
        <w:t xml:space="preserve"> oznámení </w:t>
      </w:r>
      <w:r w:rsidR="00990976" w:rsidRPr="009F130F">
        <w:t>a/alebo</w:t>
      </w:r>
      <w:r w:rsidR="00990976" w:rsidRPr="00766040">
        <w:t xml:space="preserve"> </w:t>
      </w:r>
      <w:r w:rsidR="00AB1800" w:rsidRPr="00766040">
        <w:t>týchto súťažných podkladoch.</w:t>
      </w:r>
    </w:p>
    <w:p w14:paraId="42FAA06C" w14:textId="184CE816" w:rsidR="004B0EAE" w:rsidRPr="0071734B" w:rsidRDefault="004B0EAE" w:rsidP="004B0EAE">
      <w:pPr>
        <w:pStyle w:val="Nadpis2"/>
      </w:pPr>
      <w:bookmarkStart w:id="49" w:name="_Ref127999061"/>
      <w:bookmarkStart w:id="50" w:name="_Toc129014610"/>
      <w:r>
        <w:t xml:space="preserve">Kritérium </w:t>
      </w:r>
      <w:r w:rsidRPr="0071734B">
        <w:t>na vyhodnotenie ponúk</w:t>
      </w:r>
      <w:bookmarkEnd w:id="49"/>
      <w:bookmarkEnd w:id="50"/>
    </w:p>
    <w:p w14:paraId="43E2953A" w14:textId="18D9C5D9" w:rsidR="004B0EAE" w:rsidRPr="00852741" w:rsidRDefault="004B0EAE" w:rsidP="00B86762">
      <w:pPr>
        <w:pStyle w:val="Odsekzoznamu"/>
      </w:pPr>
      <w:bookmarkStart w:id="51" w:name="_Ref127908420"/>
      <w:r w:rsidRPr="00852741">
        <w:t>Jediným kritériom na vyhodnotenie ponúk</w:t>
      </w:r>
      <w:r w:rsidR="0096246C" w:rsidRPr="00852741">
        <w:t xml:space="preserve"> </w:t>
      </w:r>
      <w:r w:rsidRPr="00852741">
        <w:t>je najnižšia celková cena za dielo v eurách bez dane z pridanej hodnoty (€ bez DPH</w:t>
      </w:r>
      <w:r w:rsidR="00B86762" w:rsidRPr="00852741">
        <w:t>)</w:t>
      </w:r>
      <w:r w:rsidR="005E6E0E" w:rsidRPr="00852741">
        <w:t>.</w:t>
      </w:r>
      <w:r w:rsidR="00B86762" w:rsidRPr="00852741">
        <w:t xml:space="preserve"> </w:t>
      </w:r>
      <w:bookmarkEnd w:id="51"/>
    </w:p>
    <w:p w14:paraId="6683BB6B" w14:textId="79F79D64" w:rsidR="004B0EAE" w:rsidRDefault="004B0EAE" w:rsidP="004B0EAE">
      <w:pPr>
        <w:pStyle w:val="Odsekzoznamu"/>
      </w:pPr>
      <w:bookmarkStart w:id="52" w:name="_Ref127999063"/>
      <w:r w:rsidRPr="00460518">
        <w:t xml:space="preserve">Návrh uchádzača na plnenie kritéria na vyhodnotenie ponúk uchádzač </w:t>
      </w:r>
      <w:r w:rsidR="00281612">
        <w:t>uvedie v elektronickom ponukovom formulári obsiahnutom v systéme JOSEPHINE</w:t>
      </w:r>
      <w:r w:rsidRPr="00460518">
        <w:t>, pričom údaje uvedené v návrhu uchádzača na plnenie kritéria na vyhodnotenie ponúk musia korešpondovať s údajmi obsiahnutými v návrhu zmluvy vrátane jej Príloh</w:t>
      </w:r>
      <w:r w:rsidR="00B86762">
        <w:t>y</w:t>
      </w:r>
      <w:r w:rsidRPr="00460518">
        <w:t xml:space="preserve"> </w:t>
      </w:r>
      <w:r w:rsidRPr="00B86762">
        <w:t xml:space="preserve">C </w:t>
      </w:r>
      <w:r w:rsidRPr="00460518">
        <w:t>priložen</w:t>
      </w:r>
      <w:r w:rsidR="00B86762">
        <w:t>ej</w:t>
      </w:r>
      <w:r w:rsidRPr="00460518">
        <w:t xml:space="preserve"> k</w:t>
      </w:r>
      <w:r w:rsidR="00B86762">
        <w:t> </w:t>
      </w:r>
      <w:r w:rsidRPr="00460518">
        <w:t>ponuke</w:t>
      </w:r>
      <w:r w:rsidR="00B86762">
        <w:t>.</w:t>
      </w:r>
      <w:r w:rsidRPr="00460518">
        <w:t xml:space="preserve"> </w:t>
      </w:r>
      <w:bookmarkEnd w:id="52"/>
    </w:p>
    <w:p w14:paraId="08CD1CDE" w14:textId="53708E3A" w:rsidR="00343E5C" w:rsidRPr="0071734B" w:rsidRDefault="00343E5C" w:rsidP="00343E5C">
      <w:pPr>
        <w:pStyle w:val="Nadpis2"/>
      </w:pPr>
      <w:bookmarkStart w:id="53" w:name="_Ref94786302"/>
      <w:bookmarkStart w:id="54" w:name="_Toc129014611"/>
      <w:bookmarkEnd w:id="47"/>
      <w:r w:rsidRPr="0071734B">
        <w:t>Ďalšia súčinnosť potrebná na uzavretie zmluvy</w:t>
      </w:r>
      <w:bookmarkEnd w:id="53"/>
      <w:bookmarkEnd w:id="54"/>
    </w:p>
    <w:p w14:paraId="757AE2F6" w14:textId="4507F735" w:rsidR="00A6293E" w:rsidRPr="0072793F" w:rsidRDefault="00A6293E" w:rsidP="00A6293E">
      <w:pPr>
        <w:pStyle w:val="Odsekzoznamu"/>
      </w:pPr>
      <w:bookmarkStart w:id="55" w:name="_Ref94706742"/>
      <w:bookmarkStart w:id="56" w:name="_Ref94785810"/>
      <w:r w:rsidRPr="0072793F">
        <w:rPr>
          <w:b/>
          <w:bCs/>
        </w:rPr>
        <w:t xml:space="preserve">Zoznam subdodávateľov podľa zákona o registri. </w:t>
      </w:r>
      <w:r w:rsidRPr="0072793F">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2793F">
        <w:rPr>
          <w:bCs/>
        </w:rPr>
        <w:t xml:space="preserve">zoznam všetkých známych subdodávateľov podľa zákona o registri (úspešný </w:t>
      </w:r>
      <w:r w:rsidRPr="0072793F">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351CE5" w:rsidRPr="0072793F">
        <w:t xml:space="preserve">príslušného </w:t>
      </w:r>
      <w:r w:rsidR="00062B02" w:rsidRPr="0072793F">
        <w:t xml:space="preserve">(zvyčajne obchodného) </w:t>
      </w:r>
      <w:r w:rsidRPr="0072793F">
        <w:t xml:space="preserve">registra, v ktorom je subdodávateľ zapísaný, a číslo zápisu. Tento zoznam musí ďalej obsahovať údaj o predpokladaných finančných plneniach v prospech každého zo subdodávateľov podľa zákona o registri. </w:t>
      </w:r>
      <w:r w:rsidRPr="0072793F">
        <w:rPr>
          <w:bCs/>
        </w:rPr>
        <w:t xml:space="preserve">Tento zoznam sa stane </w:t>
      </w:r>
      <w:r w:rsidR="00B517BA" w:rsidRPr="0072793F">
        <w:rPr>
          <w:bCs/>
        </w:rPr>
        <w:t>P</w:t>
      </w:r>
      <w:r w:rsidRPr="0072793F">
        <w:rPr>
          <w:bCs/>
        </w:rPr>
        <w:t xml:space="preserve">rílohou </w:t>
      </w:r>
      <w:r w:rsidR="008D5D1B" w:rsidRPr="0072793F">
        <w:rPr>
          <w:bCs/>
        </w:rPr>
        <w:t>D</w:t>
      </w:r>
      <w:r w:rsidRPr="0072793F">
        <w:rPr>
          <w:bCs/>
        </w:rPr>
        <w:t xml:space="preserve"> k zmluve.</w:t>
      </w:r>
      <w:bookmarkEnd w:id="55"/>
    </w:p>
    <w:p w14:paraId="0661F9E5" w14:textId="6E36CFE4" w:rsidR="00A6293E" w:rsidRPr="0071734B" w:rsidRDefault="00A6293E" w:rsidP="00A6293E">
      <w:pPr>
        <w:pStyle w:val="Odsekzoznamu"/>
      </w:pPr>
      <w:r w:rsidRPr="00491F96">
        <w:t xml:space="preserve">Ak úspešný uchádzač nepredloží obstarávateľovi zoznam subdodávateľov podľa zákona o registri podľa odseku </w:t>
      </w:r>
      <w:r w:rsidRPr="00491F96">
        <w:fldChar w:fldCharType="begin"/>
      </w:r>
      <w:r w:rsidRPr="00491F96">
        <w:instrText xml:space="preserve"> REF _Ref94706742 \r \h </w:instrText>
      </w:r>
      <w:r w:rsidR="00491F96">
        <w:instrText xml:space="preserve"> \* MERGEFORMAT </w:instrText>
      </w:r>
      <w:r w:rsidRPr="00491F96">
        <w:fldChar w:fldCharType="separate"/>
      </w:r>
      <w:r w:rsidR="00315699" w:rsidRPr="00491F96">
        <w:t>18.1</w:t>
      </w:r>
      <w:r w:rsidRPr="00491F96">
        <w:fldChar w:fldCharType="end"/>
      </w:r>
      <w:r w:rsidRPr="00491F96">
        <w:t xml:space="preserve"> tohto článku, platí, že úspešný uchádzač oznámil obstarávateľovi, že sa žiadny subdodávateľ podľa zákona o registri na plnení zmluvy nepodieľa, </w:t>
      </w:r>
      <w:r w:rsidR="00B517BA" w:rsidRPr="00491F96">
        <w:t>P</w:t>
      </w:r>
      <w:r w:rsidRPr="00491F96">
        <w:t xml:space="preserve">ríloha </w:t>
      </w:r>
      <w:r w:rsidR="004F54B1" w:rsidRPr="00491F96">
        <w:t>D</w:t>
      </w:r>
      <w:r w:rsidRPr="00491F96">
        <w:t xml:space="preserve"> k zmluve bude prázdna a úspešný uchádzač nesmie</w:t>
      </w:r>
      <w:r w:rsidRPr="0071734B">
        <w:t xml:space="preserve"> využiť pri plnení zmluvy žiadneho subdodávateľa podľa zákona o registri.</w:t>
      </w:r>
    </w:p>
    <w:p w14:paraId="73156804" w14:textId="352FEC64" w:rsidR="004C10DB" w:rsidRPr="0071734B" w:rsidRDefault="00C969EE" w:rsidP="00A40166">
      <w:pPr>
        <w:pStyle w:val="Odsekzoznamu"/>
      </w:pPr>
      <w:bookmarkStart w:id="57" w:name="_Ref111556700"/>
      <w:r w:rsidRPr="0071734B">
        <w:rPr>
          <w:b/>
          <w:bCs/>
        </w:rPr>
        <w:t xml:space="preserve">Zoznam subdodávateľov podľa zákona o verejnom obstarávaní. </w:t>
      </w:r>
      <w:r w:rsidRPr="0071734B">
        <w:t xml:space="preserve">Obstarávateľ vyžaduje, aby úspešný uchádzač najneskôr v čase uzatvorenia zmluvy uviedol obstarávateľovi všetkých známych </w:t>
      </w:r>
      <w:r w:rsidR="0071673A" w:rsidRPr="0071734B">
        <w:t xml:space="preserve">(priamych) </w:t>
      </w:r>
      <w:r w:rsidRPr="0071734B">
        <w:t xml:space="preserve">subdodávateľov podľa zákona o verejnom </w:t>
      </w:r>
      <w:r w:rsidRPr="0071734B">
        <w:lastRenderedPageBreak/>
        <w:t xml:space="preserve">obstarávaní podieľajúcich sa na vykonávaní </w:t>
      </w:r>
      <w:r w:rsidR="00A470EE">
        <w:t xml:space="preserve">predmetu zákazky </w:t>
      </w:r>
      <w:r w:rsidRPr="0071734B">
        <w:t>(tzv.</w:t>
      </w:r>
      <w:r w:rsidR="00A470EE">
        <w:t> </w:t>
      </w:r>
      <w:r w:rsidRPr="0071734B">
        <w:t xml:space="preserve">Zoznam subdodávateľov podľa zákona o verejnom obstarávaní) v súlade s § 41 ods. 3 ZVO. </w:t>
      </w:r>
      <w:r w:rsidR="005C1D34" w:rsidRPr="0071734B">
        <w:t xml:space="preserve">Úspešný uchádzač je </w:t>
      </w:r>
      <w:r w:rsidRPr="0071734B">
        <w:t xml:space="preserve">preto </w:t>
      </w:r>
      <w:r w:rsidR="005C1D34" w:rsidRPr="0071734B">
        <w:t xml:space="preserve">povinný pred uzavretím zmluvy v rámci poskytnutia riadnej súčinnosti </w:t>
      </w:r>
      <w:r w:rsidR="00343E5C" w:rsidRPr="0071734B">
        <w:t xml:space="preserve">potrebnej </w:t>
      </w:r>
      <w:r w:rsidR="005C1D34" w:rsidRPr="0071734B">
        <w:t>na uzavretie zmluvy predložiť obstarávateľovi</w:t>
      </w:r>
      <w:r w:rsidRPr="0071734B">
        <w:t xml:space="preserve"> </w:t>
      </w:r>
      <w:r w:rsidR="00DA091B" w:rsidRPr="0071734B">
        <w:t>z</w:t>
      </w:r>
      <w:r w:rsidR="004C10DB" w:rsidRPr="0071734B">
        <w:t xml:space="preserve">oznam všetkých </w:t>
      </w:r>
      <w:r w:rsidR="004C10DB" w:rsidRPr="0071734B">
        <w:rPr>
          <w:bCs/>
        </w:rPr>
        <w:t>známych</w:t>
      </w:r>
      <w:r w:rsidR="004C10DB" w:rsidRPr="0071734B">
        <w:t xml:space="preserve"> subdodávateľov podľa zákona o verejnom obstarávaní</w:t>
      </w:r>
      <w:r w:rsidRPr="0071734B">
        <w:t xml:space="preserve"> </w:t>
      </w:r>
      <w:r w:rsidR="00023B98" w:rsidRPr="0071734B">
        <w:t xml:space="preserve">(úspešný </w:t>
      </w:r>
      <w:r w:rsidRPr="0071734B">
        <w:t xml:space="preserve">uchádzač </w:t>
      </w:r>
      <w:r w:rsidR="00F75FB1" w:rsidRPr="0071734B">
        <w:t xml:space="preserve">tento </w:t>
      </w:r>
      <w:r w:rsidRPr="0071734B">
        <w:t>zoznam predkladá len v rozsahu subdodávateľov podľa zákona o verejnom obstarávaní, ktorí sú mu v čase uzatvárania zmluvy známi)</w:t>
      </w:r>
      <w:r w:rsidR="00F75FB1" w:rsidRPr="0071734B">
        <w:t xml:space="preserve">. </w:t>
      </w:r>
      <w:r w:rsidR="00107BE3">
        <w:t xml:space="preserve">Ak ide o zákazku na uskutočnenie </w:t>
      </w:r>
      <w:r w:rsidR="00107BE3" w:rsidRPr="009209A6">
        <w:t>stavebných prác alebo zákazku na poskytnutie služby</w:t>
      </w:r>
      <w:r w:rsidR="00CB0BA1" w:rsidRPr="009209A6">
        <w:t xml:space="preserve"> (</w:t>
      </w:r>
      <w:r w:rsidR="00136959" w:rsidRPr="009209A6">
        <w:t xml:space="preserve">článok </w:t>
      </w:r>
      <w:r w:rsidR="00136959" w:rsidRPr="009209A6">
        <w:fldChar w:fldCharType="begin"/>
      </w:r>
      <w:r w:rsidR="00136959" w:rsidRPr="009209A6">
        <w:instrText xml:space="preserve"> REF _Ref111556328 \r \h </w:instrText>
      </w:r>
      <w:r w:rsidR="009209A6">
        <w:instrText xml:space="preserve"> \* MERGEFORMAT </w:instrText>
      </w:r>
      <w:r w:rsidR="00136959" w:rsidRPr="009209A6">
        <w:fldChar w:fldCharType="separate"/>
      </w:r>
      <w:r w:rsidR="00315699" w:rsidRPr="009209A6">
        <w:t>2</w:t>
      </w:r>
      <w:r w:rsidR="00136959" w:rsidRPr="009209A6">
        <w:fldChar w:fldCharType="end"/>
      </w:r>
      <w:r w:rsidR="00136959" w:rsidRPr="009209A6">
        <w:t xml:space="preserve"> ods. </w:t>
      </w:r>
      <w:r w:rsidR="00136959" w:rsidRPr="009209A6">
        <w:fldChar w:fldCharType="begin"/>
      </w:r>
      <w:r w:rsidR="00136959" w:rsidRPr="009209A6">
        <w:instrText xml:space="preserve"> REF _Ref111556329 \r \h </w:instrText>
      </w:r>
      <w:r w:rsidR="009209A6">
        <w:instrText xml:space="preserve"> \* MERGEFORMAT </w:instrText>
      </w:r>
      <w:r w:rsidR="00136959" w:rsidRPr="009209A6">
        <w:fldChar w:fldCharType="separate"/>
      </w:r>
      <w:r w:rsidR="00315699" w:rsidRPr="009209A6">
        <w:t>2.1</w:t>
      </w:r>
      <w:r w:rsidR="00136959" w:rsidRPr="009209A6">
        <w:fldChar w:fldCharType="end"/>
      </w:r>
      <w:r w:rsidR="00136959" w:rsidRPr="009209A6">
        <w:t xml:space="preserve"> týchto súťažných podkladov</w:t>
      </w:r>
      <w:r w:rsidR="00CB0BA1" w:rsidRPr="009209A6">
        <w:t>)</w:t>
      </w:r>
      <w:r w:rsidR="00107BE3" w:rsidRPr="009209A6">
        <w:t xml:space="preserve">, </w:t>
      </w:r>
      <w:r w:rsidR="00084DF4" w:rsidRPr="009209A6">
        <w:t>obstarávateľ nevyžaduje údaje o subdodávateľoch podľa zákona o verejnom obstarávaní, ktorí sú dodávateľmi tovaru (vyžadovanie údajov o subdodávateľoch podľa zákona o </w:t>
      </w:r>
      <w:r w:rsidR="000D0AFD" w:rsidRPr="009209A6">
        <w:t>registri</w:t>
      </w:r>
      <w:r w:rsidR="00084DF4" w:rsidRPr="009209A6">
        <w:t xml:space="preserve"> v zmysle odseku </w:t>
      </w:r>
      <w:r w:rsidR="00084DF4" w:rsidRPr="009209A6">
        <w:fldChar w:fldCharType="begin"/>
      </w:r>
      <w:r w:rsidR="00084DF4" w:rsidRPr="009209A6">
        <w:instrText xml:space="preserve"> REF _Ref94706742 \r \h </w:instrText>
      </w:r>
      <w:r w:rsidR="00524DE2" w:rsidRPr="009209A6">
        <w:instrText xml:space="preserve"> \* MERGEFORMAT </w:instrText>
      </w:r>
      <w:r w:rsidR="00084DF4" w:rsidRPr="009209A6">
        <w:fldChar w:fldCharType="separate"/>
      </w:r>
      <w:r w:rsidR="00315699" w:rsidRPr="009209A6">
        <w:t>18.1</w:t>
      </w:r>
      <w:r w:rsidR="00084DF4" w:rsidRPr="009209A6">
        <w:fldChar w:fldCharType="end"/>
      </w:r>
      <w:r w:rsidR="00084DF4" w:rsidRPr="009209A6">
        <w:t xml:space="preserve"> tohto článku tým nie je dotknuté).</w:t>
      </w:r>
      <w:r w:rsidR="00084DF4" w:rsidRPr="0071734B">
        <w:t xml:space="preserve"> </w:t>
      </w:r>
      <w:bookmarkStart w:id="58" w:name="_Hlk94743716"/>
      <w:r w:rsidR="0071673A" w:rsidRPr="0071734B">
        <w:t>Tento zoznam musí vo vzťahu k</w:t>
      </w:r>
      <w:r w:rsidR="00084DF4" w:rsidRPr="0071734B">
        <w:t> </w:t>
      </w:r>
      <w:r w:rsidR="0071673A" w:rsidRPr="0071734B">
        <w:t xml:space="preserve">jednotlivým subdodávateľom podľa zákona o verejnom obstarávaní obsahovať ich obchodné meno, sídlo alebo miesto podnikania, identifikačné číslo (IČO), označenie </w:t>
      </w:r>
      <w:r w:rsidR="008E0540">
        <w:t>príslušného (</w:t>
      </w:r>
      <w:r w:rsidR="00E10D5F">
        <w:t xml:space="preserve">zvyčajne obchodného) </w:t>
      </w:r>
      <w:r w:rsidR="0071673A" w:rsidRPr="0071734B">
        <w:t>registra, v ktorom je subdodávateľ zapísaný, číslo zápisu, údaje osoby oprávnenej konať za subdodávateľa v rozsahu meno a</w:t>
      </w:r>
      <w:r w:rsidR="00A06F8C">
        <w:t> </w:t>
      </w:r>
      <w:r w:rsidR="0071673A"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w:t>
      </w:r>
      <w:r w:rsidR="00A40166" w:rsidRPr="0071734B">
        <w:t xml:space="preserve">predmetu zákazky </w:t>
      </w:r>
      <w:r w:rsidR="0071673A" w:rsidRPr="0071734B">
        <w:t xml:space="preserve">bude spĺňať podmienky stanovené všeobecne záväznými právnymi predpismi </w:t>
      </w:r>
      <w:r w:rsidR="00A40166" w:rsidRPr="0071734B">
        <w:t>na úseku verejného obstarávania, najmä podmienky účasti týkajúce sa osobného postavenia</w:t>
      </w:r>
      <w:r w:rsidR="00023B98" w:rsidRPr="0071734B">
        <w:t xml:space="preserve"> v rozsahu podľa článku </w:t>
      </w:r>
      <w:r w:rsidR="00023B98" w:rsidRPr="0071734B">
        <w:fldChar w:fldCharType="begin"/>
      </w:r>
      <w:r w:rsidR="00023B98" w:rsidRPr="0071734B">
        <w:instrText xml:space="preserve"> REF _Ref94706350 \r \h </w:instrText>
      </w:r>
      <w:r w:rsidR="00023B98" w:rsidRPr="0071734B">
        <w:fldChar w:fldCharType="separate"/>
      </w:r>
      <w:r w:rsidR="00315699">
        <w:t>15</w:t>
      </w:r>
      <w:r w:rsidR="00023B98" w:rsidRPr="0071734B">
        <w:fldChar w:fldCharType="end"/>
      </w:r>
      <w:r w:rsidR="00023B98" w:rsidRPr="0071734B">
        <w:t xml:space="preserve"> ods. </w:t>
      </w:r>
      <w:r w:rsidR="00023B98" w:rsidRPr="0071734B">
        <w:fldChar w:fldCharType="begin"/>
      </w:r>
      <w:r w:rsidR="00023B98" w:rsidRPr="0071734B">
        <w:instrText xml:space="preserve"> REF _Ref94706353 \r \h </w:instrText>
      </w:r>
      <w:r w:rsidR="00023B98" w:rsidRPr="0071734B">
        <w:fldChar w:fldCharType="separate"/>
      </w:r>
      <w:r w:rsidR="00315699">
        <w:t>15.2</w:t>
      </w:r>
      <w:r w:rsidR="00023B98" w:rsidRPr="0071734B">
        <w:fldChar w:fldCharType="end"/>
      </w:r>
      <w:r w:rsidR="00023B98" w:rsidRPr="0071734B">
        <w:t xml:space="preserve"> týchto súťažných podkladov</w:t>
      </w:r>
      <w:r w:rsidR="00A40166" w:rsidRPr="0071734B">
        <w:t xml:space="preserve">, </w:t>
      </w:r>
      <w:r w:rsidR="00A50FEB" w:rsidRPr="0071734B">
        <w:t>ako aj všetky ostatné podmienky stanovené všeobecne záväznými právnymi predpismi pre týmto subdodávateľom vykonávanú časť predmetu zákazky</w:t>
      </w:r>
      <w:r w:rsidR="00A50FEB">
        <w:t xml:space="preserve">, </w:t>
      </w:r>
      <w:r w:rsidR="00A40166" w:rsidRPr="0071734B">
        <w:t>a</w:t>
      </w:r>
      <w:r w:rsidR="00E7005F" w:rsidRPr="0071734B">
        <w:t> </w:t>
      </w:r>
      <w:r w:rsidR="00A40166" w:rsidRPr="0071734B">
        <w:t>že u</w:t>
      </w:r>
      <w:r w:rsidR="00023B98" w:rsidRPr="0071734B">
        <w:t> </w:t>
      </w:r>
      <w:r w:rsidR="00A40166" w:rsidRPr="0071734B">
        <w:t>subdodávateľa neexistovali a neexistujú dôvody na vylúčenie podľa ustanovenia §</w:t>
      </w:r>
      <w:r w:rsidR="00023B98" w:rsidRPr="0071734B">
        <w:t> </w:t>
      </w:r>
      <w:r w:rsidR="00A40166" w:rsidRPr="0071734B">
        <w:t>40 ods. 6 písm.</w:t>
      </w:r>
      <w:r w:rsidR="000C5477" w:rsidRPr="0071734B">
        <w:t> </w:t>
      </w:r>
      <w:r w:rsidR="00A40166" w:rsidRPr="0071734B">
        <w:t xml:space="preserve">a) až </w:t>
      </w:r>
      <w:r w:rsidR="005C031F" w:rsidRPr="0071734B">
        <w:t>g</w:t>
      </w:r>
      <w:r w:rsidR="00A40166" w:rsidRPr="0071734B">
        <w:t>) a ods. 7 ZVO</w:t>
      </w:r>
      <w:r w:rsidR="005C031F" w:rsidRPr="0071734B">
        <w:rPr>
          <w:bCs/>
        </w:rPr>
        <w:t xml:space="preserve"> a podľa rozhodnutia obstarávateľa ani dôvody na </w:t>
      </w:r>
      <w:r w:rsidR="00A06F8C">
        <w:rPr>
          <w:bCs/>
        </w:rPr>
        <w:t xml:space="preserve">vylúčenie </w:t>
      </w:r>
      <w:r w:rsidR="005C031F" w:rsidRPr="0071734B">
        <w:rPr>
          <w:bCs/>
        </w:rPr>
        <w:t xml:space="preserve">podľa § 10 ods. 4 </w:t>
      </w:r>
      <w:r w:rsidR="00A06F8C">
        <w:rPr>
          <w:bCs/>
        </w:rPr>
        <w:t xml:space="preserve">ani </w:t>
      </w:r>
      <w:r w:rsidR="005C031F" w:rsidRPr="0071734B">
        <w:rPr>
          <w:bCs/>
        </w:rPr>
        <w:t>§ 40 ods. 8 ZVO</w:t>
      </w:r>
      <w:r w:rsidR="00A40166" w:rsidRPr="0071734B">
        <w:t xml:space="preserve">. </w:t>
      </w:r>
      <w:r w:rsidR="00F75FB1" w:rsidRPr="0071734B">
        <w:rPr>
          <w:bCs/>
        </w:rPr>
        <w:t xml:space="preserve">Tento zoznam </w:t>
      </w:r>
      <w:r w:rsidR="00951B92" w:rsidRPr="0071734B">
        <w:rPr>
          <w:bCs/>
        </w:rPr>
        <w:t xml:space="preserve">sa stane </w:t>
      </w:r>
      <w:r w:rsidR="00B517BA" w:rsidRPr="00BD5E0D">
        <w:rPr>
          <w:bCs/>
        </w:rPr>
        <w:t>P</w:t>
      </w:r>
      <w:r w:rsidR="00951B92" w:rsidRPr="00BD5E0D">
        <w:rPr>
          <w:bCs/>
        </w:rPr>
        <w:t xml:space="preserve">rílohou </w:t>
      </w:r>
      <w:r w:rsidR="005C584C" w:rsidRPr="00BD5E0D">
        <w:rPr>
          <w:bCs/>
        </w:rPr>
        <w:t>E</w:t>
      </w:r>
      <w:r w:rsidR="00951B92" w:rsidRPr="00BD5E0D">
        <w:rPr>
          <w:bCs/>
        </w:rPr>
        <w:t xml:space="preserve"> k</w:t>
      </w:r>
      <w:r w:rsidR="00F75FB1" w:rsidRPr="0071734B">
        <w:rPr>
          <w:bCs/>
        </w:rPr>
        <w:t> </w:t>
      </w:r>
      <w:r w:rsidR="00951B92" w:rsidRPr="0071734B">
        <w:rPr>
          <w:bCs/>
        </w:rPr>
        <w:t>zmluve</w:t>
      </w:r>
      <w:r w:rsidR="00F75FB1" w:rsidRPr="0071734B">
        <w:rPr>
          <w:bCs/>
        </w:rPr>
        <w:t>.</w:t>
      </w:r>
      <w:bookmarkEnd w:id="56"/>
      <w:bookmarkEnd w:id="57"/>
      <w:bookmarkEnd w:id="58"/>
    </w:p>
    <w:p w14:paraId="79105DAD" w14:textId="257FE379" w:rsidR="00F8011C" w:rsidRPr="0071734B" w:rsidRDefault="00F8011C" w:rsidP="00A40166">
      <w:pPr>
        <w:pStyle w:val="Odsekzoznamu"/>
      </w:pPr>
      <w:r w:rsidRPr="0071734B">
        <w:t xml:space="preserve">Ak úspešný uchádzač nepredloží obstarávateľovi zoznam subdodávateľov podľa zákona o verejnom obstarávaní podľa odseku </w:t>
      </w:r>
      <w:r w:rsidR="00A6293E">
        <w:fldChar w:fldCharType="begin"/>
      </w:r>
      <w:r w:rsidR="00A6293E">
        <w:instrText xml:space="preserve"> REF _Ref111556700 \r \h </w:instrText>
      </w:r>
      <w:r w:rsidR="00A6293E">
        <w:fldChar w:fldCharType="separate"/>
      </w:r>
      <w:r w:rsidR="00315699">
        <w:t>18.3</w:t>
      </w:r>
      <w:r w:rsidR="00A6293E">
        <w:fldChar w:fldCharType="end"/>
      </w:r>
      <w:r w:rsidRPr="0071734B">
        <w:t xml:space="preserve"> tohto článku, platí, že úspešný uchádzač oznámil obstarávateľovi, že sa žiadny subdodávateľ podľa zákona o verejnom obstarávaní na plnení zmluvy nepodieľa, </w:t>
      </w:r>
      <w:r w:rsidR="00B517BA">
        <w:t>P</w:t>
      </w:r>
      <w:r w:rsidRPr="0071734B">
        <w:t xml:space="preserve">ríloha </w:t>
      </w:r>
      <w:r w:rsidR="00870F9D" w:rsidRPr="00BD5E0D">
        <w:t>E</w:t>
      </w:r>
      <w:r w:rsidRPr="0071734B">
        <w:t xml:space="preserve"> k zmluve bude prázdna a úspešný uchádzač nesmie využiť pri plnení zmluvy žiadneho subdodávateľa podľa zákona o verejnom obstarávaní.</w:t>
      </w:r>
    </w:p>
    <w:p w14:paraId="0017B0C8" w14:textId="6F3997A2" w:rsidR="00732EFE" w:rsidRPr="0071734B" w:rsidRDefault="00D66D9B" w:rsidP="00C00897">
      <w:pPr>
        <w:pStyle w:val="Odsekzoznamu"/>
      </w:pPr>
      <w:r w:rsidRPr="0071734B">
        <w:rPr>
          <w:b/>
          <w:bCs/>
        </w:rPr>
        <w:t xml:space="preserve">Zápis do registra. </w:t>
      </w:r>
      <w:r w:rsidR="00732EFE" w:rsidRPr="0071734B">
        <w:t>Obstarávateľ nesmie uzavrieť zmluvu s uchádzačom, ktorý má povinnosť zapisovať sa do registra partnerov verejného sektora</w:t>
      </w:r>
      <w:r w:rsidR="00BA7C24" w:rsidRPr="0071734B">
        <w:t xml:space="preserve"> (ďalej len „</w:t>
      </w:r>
      <w:r w:rsidR="00BA7C24" w:rsidRPr="0071734B">
        <w:rPr>
          <w:b/>
          <w:bCs/>
        </w:rPr>
        <w:t>register</w:t>
      </w:r>
      <w:r w:rsidR="00BA7C24" w:rsidRPr="0071734B">
        <w:t>“)</w:t>
      </w:r>
      <w:r w:rsidR="00732EFE" w:rsidRPr="0071734B">
        <w:t xml:space="preserve"> a nie je zapísaný v registri, alebo ktorého subdodávatelia podľa zákona o registri alebo subdodávatelia podľa zákona o verejnom obstarávaní, ktorí majú povinnosť zapisovať sa do registra, nie sú zapísaní v</w:t>
      </w:r>
      <w:r w:rsidR="0088246B" w:rsidRPr="0071734B">
        <w:t> </w:t>
      </w:r>
      <w:r w:rsidR="00732EFE" w:rsidRPr="0071734B">
        <w:t>registri</w:t>
      </w:r>
      <w:r w:rsidR="0088246B" w:rsidRPr="0071734B">
        <w:t xml:space="preserve">, alebo ak </w:t>
      </w:r>
      <w:r w:rsidR="00F861A4" w:rsidRPr="0071734B">
        <w:t xml:space="preserve">obstarávateľ alebo jeho subdodávatelia </w:t>
      </w:r>
      <w:r w:rsidR="00775A8B" w:rsidRPr="0071734B">
        <w:t xml:space="preserve">majú </w:t>
      </w:r>
      <w:r w:rsidR="0088246B" w:rsidRPr="0071734B">
        <w:t>v registri zapísaného ako konečného užívateľa výhod osob</w:t>
      </w:r>
      <w:r w:rsidR="00775A8B" w:rsidRPr="0071734B">
        <w:t>u podľa § 11 ods. 1 písm. c) ZVO</w:t>
      </w:r>
      <w:r w:rsidR="00732EFE" w:rsidRPr="0071734B">
        <w:t>.</w:t>
      </w:r>
      <w:r w:rsidR="00C00897" w:rsidRPr="0071734B">
        <w:t xml:space="preserve"> Úspešný uchádzač je preto povinný pred uzavretím zmluvy v rámci poskytnutia riadnej súčinnosti potrebnej na uzavretie zmluvy </w:t>
      </w:r>
      <w:r w:rsidR="007D28B3" w:rsidRPr="0071734B">
        <w:t xml:space="preserve">v prípadoch stanovených zákonom o registri </w:t>
      </w:r>
      <w:r w:rsidRPr="0071734B">
        <w:t xml:space="preserve">zabezpečiť zápis </w:t>
      </w:r>
      <w:r w:rsidR="007D28B3" w:rsidRPr="0071734B">
        <w:t>seba a </w:t>
      </w:r>
      <w:r w:rsidRPr="0071734B">
        <w:t>týchto osôb do registra</w:t>
      </w:r>
      <w:bookmarkStart w:id="59" w:name="_Časť_E._"/>
      <w:bookmarkStart w:id="60" w:name="_Časť_E."/>
      <w:bookmarkEnd w:id="59"/>
      <w:bookmarkEnd w:id="60"/>
      <w:r w:rsidRPr="0071734B">
        <w:t>.</w:t>
      </w:r>
    </w:p>
    <w:p w14:paraId="35073FEB" w14:textId="77777777" w:rsidR="00DC17ED" w:rsidRPr="0071734B" w:rsidRDefault="00DD42F4" w:rsidP="00DD42F4">
      <w:pPr>
        <w:pStyle w:val="Nadpis10"/>
      </w:pPr>
      <w:r w:rsidRPr="0071734B">
        <w:br w:type="page"/>
      </w:r>
      <w:bookmarkStart w:id="61" w:name="_Toc12901461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DC17ED" w:rsidRPr="0071734B">
        <w:t>Pokyny na vypracovanie ponuky</w:t>
      </w:r>
      <w:bookmarkEnd w:id="61"/>
    </w:p>
    <w:p w14:paraId="722BE526" w14:textId="77777777" w:rsidR="00B91D4B" w:rsidRPr="0071734B" w:rsidRDefault="00A32E4D" w:rsidP="00B91D4B">
      <w:pPr>
        <w:pStyle w:val="Nadpis2"/>
      </w:pPr>
      <w:bookmarkStart w:id="62" w:name="_Toc129014613"/>
      <w:r w:rsidRPr="0071734B">
        <w:t>Forma ponuky</w:t>
      </w:r>
      <w:bookmarkEnd w:id="62"/>
    </w:p>
    <w:p w14:paraId="1902C749" w14:textId="283C736E" w:rsidR="00DA3021" w:rsidRPr="0071734B" w:rsidRDefault="00DA3021" w:rsidP="005C173C">
      <w:pPr>
        <w:pStyle w:val="Odsekzoznamu"/>
        <w:rPr>
          <w:szCs w:val="24"/>
        </w:rPr>
      </w:pPr>
      <w:r w:rsidRPr="0071734B">
        <w:t xml:space="preserve">Ponuka môže byť tvorená jedným dokumentom obsahujúcim všetky informácie podľa článku </w:t>
      </w:r>
      <w:r w:rsidRPr="0071734B">
        <w:fldChar w:fldCharType="begin"/>
      </w:r>
      <w:r w:rsidRPr="0071734B">
        <w:instrText xml:space="preserve"> REF _Ref94655751 \r \h </w:instrText>
      </w:r>
      <w:r w:rsidRPr="0071734B">
        <w:fldChar w:fldCharType="separate"/>
      </w:r>
      <w:r w:rsidR="00315699">
        <w:t>23</w:t>
      </w:r>
      <w:r w:rsidRPr="0071734B">
        <w:fldChar w:fldCharType="end"/>
      </w:r>
      <w:r w:rsidRPr="0071734B">
        <w:t xml:space="preserve"> týchto súťažných podkladov alebo môže byť tvorená viacerými samostatnými dokumentmi, ktoré spolu obsahujú všetky informácie podľa článku </w:t>
      </w:r>
      <w:r w:rsidRPr="0071734B">
        <w:fldChar w:fldCharType="begin"/>
      </w:r>
      <w:r w:rsidRPr="0071734B">
        <w:instrText xml:space="preserve"> REF _Ref94655751 \r \h </w:instrText>
      </w:r>
      <w:r w:rsidRPr="0071734B">
        <w:fldChar w:fldCharType="separate"/>
      </w:r>
      <w:r w:rsidR="00315699">
        <w:t>23</w:t>
      </w:r>
      <w:r w:rsidRPr="0071734B">
        <w:fldChar w:fldCharType="end"/>
      </w:r>
      <w:r w:rsidRPr="0071734B">
        <w:t xml:space="preserve"> týchto súťažných podkladov (systém JOSEPHINE umožňuje nahrať do ponuky jeden súhrnný dokument aj viacero dokumentov samostatne).</w:t>
      </w:r>
    </w:p>
    <w:p w14:paraId="1AA40554" w14:textId="43E90F39" w:rsidR="005C173C" w:rsidRPr="0071734B" w:rsidRDefault="00EF7738" w:rsidP="005C173C">
      <w:pPr>
        <w:pStyle w:val="Odsekzoznamu"/>
        <w:rPr>
          <w:szCs w:val="24"/>
        </w:rPr>
      </w:pPr>
      <w:r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t>*.</w:t>
      </w:r>
      <w:proofErr w:type="spellStart"/>
      <w:r>
        <w:t>pdf</w:t>
      </w:r>
      <w:proofErr w:type="spellEnd"/>
      <w:r w:rsidRPr="003B592E">
        <w:t>. Doplnenie niektorých dokladov v listinnej podobe v súlade s týmito súťažnými podkladmi tým nie je dotknuté.</w:t>
      </w:r>
    </w:p>
    <w:p w14:paraId="53EDB9FE" w14:textId="77777777" w:rsidR="00486F95" w:rsidRPr="0071734B" w:rsidRDefault="00486F95" w:rsidP="00486F95">
      <w:pPr>
        <w:pStyle w:val="Nadpis2"/>
      </w:pPr>
      <w:bookmarkStart w:id="63" w:name="_Toc129014614"/>
      <w:r w:rsidRPr="0071734B">
        <w:t>Mena a ceny uvádzané v ponuke</w:t>
      </w:r>
      <w:bookmarkEnd w:id="63"/>
    </w:p>
    <w:p w14:paraId="4261AF6F" w14:textId="2890CBEE" w:rsidR="0052530E" w:rsidRDefault="0052530E">
      <w:pPr>
        <w:pStyle w:val="Odsekzoznamu"/>
      </w:pPr>
      <w:r w:rsidRPr="0052530E">
        <w:t xml:space="preserve">Uchádzačom navrhovaná </w:t>
      </w:r>
      <w:r w:rsidRPr="000A1DD7">
        <w:t>celková maximálna cena za dielo a jednotkové ceny vo výkaze výmer uvedené v po</w:t>
      </w:r>
      <w:r w:rsidRPr="0052530E">
        <w:t>nuke uchádzača musia byť vyjadrené v mene euro s</w:t>
      </w:r>
      <w:r>
        <w:t> </w:t>
      </w:r>
      <w:r w:rsidRPr="0052530E">
        <w:t>presnosťou na dve desatinné miesta ako cena v eurách bez DPH (€ bez DPH)</w:t>
      </w:r>
      <w:r w:rsidR="002739F5">
        <w:t xml:space="preserve"> </w:t>
      </w:r>
      <w:r w:rsidR="002739F5" w:rsidRPr="0071734B">
        <w:t xml:space="preserve">[pri vkladaní do systému JOSEPHINE označená </w:t>
      </w:r>
      <w:r w:rsidR="002739F5" w:rsidRPr="00735FA1">
        <w:t>ako „Jednotková cena (kritérium hodnotenia)“]</w:t>
      </w:r>
      <w:r w:rsidRPr="00735FA1">
        <w:t>. Ak uchádzač nie je platiteľom DPH, na túto skutočnosť</w:t>
      </w:r>
      <w:r w:rsidRPr="0052530E">
        <w:t xml:space="preserve"> upozorní v</w:t>
      </w:r>
      <w:r w:rsidR="00DE71DC">
        <w:t> </w:t>
      </w:r>
      <w:r w:rsidRPr="0052530E">
        <w:t>ponuke.</w:t>
      </w:r>
    </w:p>
    <w:p w14:paraId="03F28501" w14:textId="4CAA7545" w:rsidR="00D64E17" w:rsidRDefault="0052530E">
      <w:pPr>
        <w:pStyle w:val="Odsekzoznamu"/>
      </w:pPr>
      <w:r w:rsidRPr="0052530E">
        <w:t xml:space="preserve">Cena za zákazku musí byť stanovená podľa zákona Národnej rady Slovenskej republiky č. 18/1996 Z. z. o cenách v znení neskorších predpisov a vyhlášky Ministerstva financií Slovenskej republiky č. 87/1996 Z. z., ktorou sa vykonáva zákon Národnej rady Slovenskej republiky č.18/1996 Z. z. o cenách, v znení neskorších predpisov, a to </w:t>
      </w:r>
      <w:r w:rsidRPr="000A1DD7">
        <w:t>celková maximálna cena za dielo ako maximálna cena a jednotkové ceny vo výkaze výmer ako pevné ceny; tieto ceny</w:t>
      </w:r>
      <w:r w:rsidRPr="0052530E">
        <w:t xml:space="preserve"> sú záväzné počas celého trvania zmluvy.</w:t>
      </w:r>
    </w:p>
    <w:p w14:paraId="61D76949" w14:textId="37BF2BBE" w:rsidR="00B91D4B" w:rsidRPr="0071734B" w:rsidRDefault="005C0832" w:rsidP="00B91D4B">
      <w:pPr>
        <w:pStyle w:val="Nadpis2"/>
      </w:pPr>
      <w:bookmarkStart w:id="64" w:name="_Ref128997275"/>
      <w:bookmarkStart w:id="65" w:name="_Toc129014615"/>
      <w:r>
        <w:t>Čiastočná ponuka</w:t>
      </w:r>
      <w:r w:rsidR="00B91D4B" w:rsidRPr="0071734B">
        <w:t xml:space="preserve"> a variantné riešenie</w:t>
      </w:r>
      <w:bookmarkEnd w:id="64"/>
      <w:bookmarkEnd w:id="65"/>
    </w:p>
    <w:p w14:paraId="1FEEFAAD" w14:textId="10EB554F" w:rsidR="00B91D4B" w:rsidRPr="0071734B" w:rsidRDefault="00E01BEA" w:rsidP="00247F9F">
      <w:pPr>
        <w:pStyle w:val="Odsekzoznamu"/>
        <w:rPr>
          <w:bCs/>
        </w:rPr>
      </w:pPr>
      <w:bookmarkStart w:id="66" w:name="_Ref128997279"/>
      <w:r>
        <w:t>Ponuka uchádzača sa musí týkať cel</w:t>
      </w:r>
      <w:r w:rsidR="003E36BB">
        <w:t xml:space="preserve">ej </w:t>
      </w:r>
      <w:r>
        <w:t>zákazky</w:t>
      </w:r>
      <w:r w:rsidR="000A1DD7">
        <w:t xml:space="preserve">. </w:t>
      </w:r>
      <w:r>
        <w:t xml:space="preserve"> </w:t>
      </w:r>
      <w:r w:rsidR="00AD2C1D">
        <w:t>Uchádzačom sa</w:t>
      </w:r>
      <w:r w:rsidR="00F24799">
        <w:t xml:space="preserve"> </w:t>
      </w:r>
      <w:r w:rsidR="00AD2C1D">
        <w:t xml:space="preserve">nepovoľuje predložiť </w:t>
      </w:r>
      <w:r w:rsidR="00E90438">
        <w:t xml:space="preserve">čiastočnú </w:t>
      </w:r>
      <w:r w:rsidR="00AD2C1D">
        <w:t>ponuku</w:t>
      </w:r>
      <w:r w:rsidR="00C34E86">
        <w:t xml:space="preserve">. </w:t>
      </w:r>
      <w:bookmarkEnd w:id="66"/>
    </w:p>
    <w:p w14:paraId="2E137A91" w14:textId="09B7F07E" w:rsidR="00B91D4B" w:rsidRPr="0071734B" w:rsidRDefault="00B91D4B" w:rsidP="00B91D4B">
      <w:pPr>
        <w:pStyle w:val="Odsekzoznamu"/>
        <w:rPr>
          <w:bCs/>
        </w:rPr>
      </w:pPr>
      <w:r w:rsidRPr="0071734B">
        <w:t xml:space="preserve">Uchádzačom sa </w:t>
      </w:r>
      <w:r w:rsidR="00F24799">
        <w:t xml:space="preserve">v ponuke </w:t>
      </w:r>
      <w:r w:rsidRPr="0071734B">
        <w:t xml:space="preserve">nepovoľuje predložiť variantné riešenie. Ak súčasťou ponuky bude aj variantné riešenie, toto nebude brané do úvahy. </w:t>
      </w:r>
      <w:r w:rsidR="00FC77F6" w:rsidRPr="0071734B">
        <w:t>Pokiaľ z ponuky nebude výslovne vyplývať, čo sa považuje za prvé ponúknuté riešenie, bude sa mať za to, že ponuka sa týka výlučne riešenia uvádzaného na prvom mieste v ponuke.</w:t>
      </w:r>
    </w:p>
    <w:p w14:paraId="3C51DD99" w14:textId="77777777" w:rsidR="00486F95" w:rsidRPr="0071734B" w:rsidRDefault="00486F95" w:rsidP="00486F95">
      <w:pPr>
        <w:pStyle w:val="Nadpis2"/>
      </w:pPr>
      <w:bookmarkStart w:id="67" w:name="_Toc129014616"/>
      <w:r w:rsidRPr="0071734B">
        <w:t>Náklady na ponuku</w:t>
      </w:r>
      <w:bookmarkEnd w:id="67"/>
    </w:p>
    <w:p w14:paraId="2BAF1704" w14:textId="7EF932B5" w:rsidR="00486F95" w:rsidRPr="0071734B" w:rsidRDefault="00FD419D" w:rsidP="00486F95">
      <w:pPr>
        <w:pStyle w:val="Odsekzoznamu"/>
      </w:pPr>
      <w:r w:rsidRPr="0071734B">
        <w:t xml:space="preserve">Všetky náklady </w:t>
      </w:r>
      <w:r w:rsidR="007A1ED7" w:rsidRPr="0071734B">
        <w:t xml:space="preserve">uchádzača </w:t>
      </w:r>
      <w:r w:rsidRPr="0071734B">
        <w:t>spojené s</w:t>
      </w:r>
      <w:r w:rsidR="007A1ED7" w:rsidRPr="0071734B">
        <w:t xml:space="preserve"> prípravou a predložením ponuky </w:t>
      </w:r>
      <w:r w:rsidRPr="0071734B">
        <w:t xml:space="preserve">znáša </w:t>
      </w:r>
      <w:r w:rsidR="002F48D7" w:rsidRPr="0071734B">
        <w:t xml:space="preserve">uchádzač </w:t>
      </w:r>
      <w:r w:rsidRPr="0071734B">
        <w:t>bez možnosti žiadať ich náhradu voči obstarávateľovi</w:t>
      </w:r>
      <w:r w:rsidR="00486F95" w:rsidRPr="0071734B">
        <w:t>, a to aj v prípade, že obstarávateľ neprijme ani jednu z predložených ponúk alebo zruší postup zadávania nadlimitnej zákazky zadávanej postupom verejnej súťaže.</w:t>
      </w:r>
    </w:p>
    <w:p w14:paraId="7712C586" w14:textId="77777777" w:rsidR="00486F95" w:rsidRPr="0071734B" w:rsidRDefault="00486F95" w:rsidP="00486F95">
      <w:pPr>
        <w:pStyle w:val="Odsekzoznamu"/>
      </w:pPr>
      <w:r w:rsidRPr="0071734B">
        <w:t xml:space="preserve">Nevybratie uchádzača za </w:t>
      </w:r>
      <w:r w:rsidR="00FF2E53" w:rsidRPr="0071734B">
        <w:t xml:space="preserve">dodávateľa </w:t>
      </w:r>
      <w:r w:rsidRPr="0071734B">
        <w:t xml:space="preserve">predmetu zákazky </w:t>
      </w:r>
      <w:r w:rsidR="00FF2E53" w:rsidRPr="0071734B">
        <w:t>neoprávňuje uchádzača na uplatňovanie nároku na náhradu škody z tohto dôvodu voči obstarávateľovi</w:t>
      </w:r>
      <w:r w:rsidRPr="0071734B">
        <w:t>.</w:t>
      </w:r>
    </w:p>
    <w:p w14:paraId="2630940D" w14:textId="1597AF68" w:rsidR="00486F95" w:rsidRPr="0071734B" w:rsidRDefault="00486F95" w:rsidP="00486F95">
      <w:pPr>
        <w:pStyle w:val="Nadpis2"/>
      </w:pPr>
      <w:bookmarkStart w:id="68" w:name="_Ref94655751"/>
      <w:bookmarkStart w:id="69" w:name="_Toc129014617"/>
      <w:r w:rsidRPr="0071734B">
        <w:lastRenderedPageBreak/>
        <w:t>Obsah ponuky</w:t>
      </w:r>
      <w:bookmarkEnd w:id="68"/>
      <w:bookmarkEnd w:id="69"/>
    </w:p>
    <w:p w14:paraId="30AC7FA1" w14:textId="52B7C286" w:rsidR="00486F95" w:rsidRPr="0071734B" w:rsidRDefault="00486F95" w:rsidP="00486F95">
      <w:pPr>
        <w:pStyle w:val="Odsekzoznamu"/>
        <w:rPr>
          <w:szCs w:val="24"/>
        </w:rPr>
      </w:pPr>
      <w:r w:rsidRPr="0071734B">
        <w:t>Ponuka predložená uchádzačom musí obsahovať doklady a vyhlásenia podľa týchto súťažných podkladov a v oznámení.</w:t>
      </w:r>
    </w:p>
    <w:p w14:paraId="64A91336" w14:textId="77777777" w:rsidR="00486F95" w:rsidRPr="0071734B" w:rsidRDefault="00486F95" w:rsidP="00486F95">
      <w:pPr>
        <w:pStyle w:val="Odsekzoznamu"/>
        <w:rPr>
          <w:bCs/>
          <w:szCs w:val="24"/>
        </w:rPr>
      </w:pPr>
      <w:bookmarkStart w:id="70" w:name="_Ref94654809"/>
      <w:r w:rsidRPr="0071734B">
        <w:rPr>
          <w:bCs/>
        </w:rPr>
        <w:t xml:space="preserve">Ponuka </w:t>
      </w:r>
      <w:r w:rsidR="0044304D" w:rsidRPr="0071734B">
        <w:rPr>
          <w:bCs/>
        </w:rPr>
        <w:t xml:space="preserve">musí </w:t>
      </w:r>
      <w:r w:rsidRPr="0071734B">
        <w:rPr>
          <w:bCs/>
        </w:rPr>
        <w:t>obsahovať:</w:t>
      </w:r>
      <w:bookmarkEnd w:id="70"/>
    </w:p>
    <w:p w14:paraId="4552E2A5" w14:textId="45522A70" w:rsidR="00F35C7D" w:rsidRPr="0071734B" w:rsidRDefault="00AE4EDC" w:rsidP="007B0992">
      <w:pPr>
        <w:pStyle w:val="Odsekzoznamu"/>
        <w:numPr>
          <w:ilvl w:val="2"/>
          <w:numId w:val="22"/>
        </w:numPr>
        <w:rPr>
          <w:bCs/>
          <w:szCs w:val="24"/>
        </w:rPr>
      </w:pPr>
      <w:r w:rsidRPr="0071734B">
        <w:t xml:space="preserve">vyplnený elektronický ponukový formulár </w:t>
      </w:r>
      <w:r w:rsidR="0079266A" w:rsidRPr="0071734B">
        <w:t xml:space="preserve">obsiahnutý </w:t>
      </w:r>
      <w:r w:rsidRPr="0071734B">
        <w:t>v systéme JOSEPHINE</w:t>
      </w:r>
      <w:r w:rsidR="002A3C4A">
        <w:t>, ktorý predstavuje návrh uchádzača na plnenie kritéria na vyhodnotenie ponúk</w:t>
      </w:r>
      <w:r w:rsidR="00281612">
        <w:t xml:space="preserve"> podľa článku</w:t>
      </w:r>
      <w:r w:rsidR="005C386C">
        <w:t> </w:t>
      </w:r>
      <w:r w:rsidR="00281612">
        <w:fldChar w:fldCharType="begin"/>
      </w:r>
      <w:r w:rsidR="00281612">
        <w:instrText xml:space="preserve"> REF _Ref127999061 \r \h </w:instrText>
      </w:r>
      <w:r w:rsidR="00281612">
        <w:fldChar w:fldCharType="separate"/>
      </w:r>
      <w:r w:rsidR="00315699">
        <w:t>17</w:t>
      </w:r>
      <w:r w:rsidR="00281612">
        <w:fldChar w:fldCharType="end"/>
      </w:r>
      <w:r w:rsidR="00281612">
        <w:t xml:space="preserve"> ods. </w:t>
      </w:r>
      <w:r w:rsidR="00281612">
        <w:fldChar w:fldCharType="begin"/>
      </w:r>
      <w:r w:rsidR="00281612">
        <w:instrText xml:space="preserve"> REF _Ref127999063 \r \h </w:instrText>
      </w:r>
      <w:r w:rsidR="00281612">
        <w:fldChar w:fldCharType="separate"/>
      </w:r>
      <w:r w:rsidR="00315699">
        <w:t>17.2</w:t>
      </w:r>
      <w:r w:rsidR="00281612">
        <w:fldChar w:fldCharType="end"/>
      </w:r>
      <w:r w:rsidR="00281612">
        <w:t xml:space="preserve"> týchto súťažných podkladov</w:t>
      </w:r>
      <w:r w:rsidR="00F35C7D" w:rsidRPr="0071734B">
        <w:t>;</w:t>
      </w:r>
    </w:p>
    <w:p w14:paraId="17CDC097" w14:textId="77777777" w:rsidR="00486F95" w:rsidRPr="0071734B" w:rsidRDefault="00F35C7D" w:rsidP="007B0992">
      <w:pPr>
        <w:pStyle w:val="Odsekzoznamu"/>
        <w:numPr>
          <w:ilvl w:val="2"/>
          <w:numId w:val="22"/>
        </w:numPr>
        <w:rPr>
          <w:bCs/>
          <w:szCs w:val="24"/>
        </w:rPr>
      </w:pPr>
      <w:r w:rsidRPr="0071734B">
        <w:t xml:space="preserve">zoznam predložených dokladov, v ktorom uchádzač uvedie všetky </w:t>
      </w:r>
      <w:r w:rsidR="00C807A8" w:rsidRPr="0071734B">
        <w:t xml:space="preserve">ním spolu s ponukou </w:t>
      </w:r>
      <w:r w:rsidRPr="0071734B">
        <w:t>predložené doklady</w:t>
      </w:r>
      <w:r w:rsidR="00486F95" w:rsidRPr="0071734B">
        <w:rPr>
          <w:bCs/>
        </w:rPr>
        <w:t>;</w:t>
      </w:r>
    </w:p>
    <w:p w14:paraId="0EE07977" w14:textId="022FBAC9" w:rsidR="00486F95" w:rsidRPr="0071734B" w:rsidRDefault="00486F95" w:rsidP="007B0992">
      <w:pPr>
        <w:pStyle w:val="Odsekzoznamu"/>
        <w:numPr>
          <w:ilvl w:val="2"/>
          <w:numId w:val="22"/>
        </w:numPr>
        <w:rPr>
          <w:bCs/>
          <w:szCs w:val="24"/>
        </w:rPr>
      </w:pPr>
      <w:bookmarkStart w:id="71" w:name="_Ref94726947"/>
      <w:r w:rsidRPr="0071734B">
        <w:t>vyplnen</w:t>
      </w:r>
      <w:r w:rsidR="00C64E58">
        <w:t xml:space="preserve">é vyhlásenie </w:t>
      </w:r>
      <w:r w:rsidR="0092675D">
        <w:t xml:space="preserve">uvedené </w:t>
      </w:r>
      <w:r w:rsidR="004C465A" w:rsidRPr="0071734B">
        <w:rPr>
          <w:bCs/>
        </w:rPr>
        <w:t>v týchto súťažných podkladoch</w:t>
      </w:r>
      <w:r w:rsidR="00470EE3" w:rsidRPr="0071734B">
        <w:rPr>
          <w:bCs/>
        </w:rPr>
        <w:t xml:space="preserve"> ako </w:t>
      </w:r>
      <w:r w:rsidR="00D90204">
        <w:rPr>
          <w:bCs/>
        </w:rPr>
        <w:fldChar w:fldCharType="begin"/>
      </w:r>
      <w:r w:rsidR="00D90204">
        <w:rPr>
          <w:bCs/>
        </w:rPr>
        <w:instrText xml:space="preserve"> REF _Ref127998934 \h </w:instrText>
      </w:r>
      <w:r w:rsidR="00D90204">
        <w:rPr>
          <w:bCs/>
        </w:rPr>
      </w:r>
      <w:r w:rsidR="00D90204">
        <w:rPr>
          <w:bCs/>
        </w:rPr>
        <w:fldChar w:fldCharType="separate"/>
      </w:r>
      <w:r w:rsidR="00315699" w:rsidRPr="0071734B">
        <w:t xml:space="preserve">Príloha č. </w:t>
      </w:r>
      <w:r w:rsidR="00315699">
        <w:t>1</w:t>
      </w:r>
      <w:r w:rsidR="00315699" w:rsidRPr="0071734B">
        <w:t xml:space="preserve"> Vyhlásenie uchádzača</w:t>
      </w:r>
      <w:r w:rsidR="00315699">
        <w:t>/člena skupiny dodávateľov</w:t>
      </w:r>
      <w:r w:rsidR="00D90204">
        <w:rPr>
          <w:bCs/>
        </w:rPr>
        <w:fldChar w:fldCharType="end"/>
      </w:r>
      <w:r w:rsidR="00D90204">
        <w:rPr>
          <w:bCs/>
        </w:rPr>
        <w:t xml:space="preserve"> </w:t>
      </w:r>
      <w:r w:rsidR="0079266A" w:rsidRPr="0071734B">
        <w:rPr>
          <w:bCs/>
        </w:rPr>
        <w:t xml:space="preserve">alebo </w:t>
      </w:r>
      <w:r w:rsidR="005C455C" w:rsidRPr="0071734B">
        <w:rPr>
          <w:bCs/>
        </w:rPr>
        <w:t xml:space="preserve">jeho </w:t>
      </w:r>
      <w:r w:rsidR="0079266A" w:rsidRPr="0071734B">
        <w:rPr>
          <w:bCs/>
        </w:rPr>
        <w:t>ekvivalen</w:t>
      </w:r>
      <w:r w:rsidR="00FD2064">
        <w:rPr>
          <w:bCs/>
        </w:rPr>
        <w:t>t podpísan</w:t>
      </w:r>
      <w:r w:rsidR="00DC6B66">
        <w:rPr>
          <w:bCs/>
        </w:rPr>
        <w:t>é</w:t>
      </w:r>
      <w:r w:rsidR="00FD2064">
        <w:rPr>
          <w:bCs/>
        </w:rPr>
        <w:t xml:space="preserve"> </w:t>
      </w:r>
      <w:r w:rsidR="00FD2064" w:rsidRPr="0071734B">
        <w:rPr>
          <w:bCs/>
        </w:rPr>
        <w:t>uchádzačom</w:t>
      </w:r>
      <w:r w:rsidR="0012205D">
        <w:rPr>
          <w:bCs/>
        </w:rPr>
        <w:t xml:space="preserve">, </w:t>
      </w:r>
      <w:r w:rsidR="0012205D" w:rsidRPr="0071734B">
        <w:t xml:space="preserve">resp. </w:t>
      </w:r>
      <w:bookmarkStart w:id="72" w:name="_Hlk128057050"/>
      <w:r w:rsidR="0012205D" w:rsidRPr="0071734B">
        <w:t>v prípade právnickej osoby jej štatutárnym orgánom alebo osobou oprávnenou konať za uchádzača v súlade so spôsobom konania uvedeným v doklade o oprávnení podnikať alebo v inom relevantnom doklade</w:t>
      </w:r>
      <w:bookmarkEnd w:id="72"/>
      <w:r w:rsidR="004A6A41">
        <w:t xml:space="preserve">. </w:t>
      </w:r>
      <w:r w:rsidR="004A6A41" w:rsidRPr="004A6A41">
        <w:t>V</w:t>
      </w:r>
      <w:r w:rsidR="002A3C4A">
        <w:t> </w:t>
      </w:r>
      <w:r w:rsidR="004A6A41" w:rsidRPr="004A6A41">
        <w:t>prípade, ak je uchádzačom skupina dodávateľov, vyplní</w:t>
      </w:r>
      <w:r w:rsidR="00DC6B66">
        <w:t xml:space="preserve">, podpíše </w:t>
      </w:r>
      <w:r w:rsidR="004A6A41" w:rsidRPr="004A6A41">
        <w:t>a</w:t>
      </w:r>
      <w:r w:rsidR="008130EF">
        <w:t> </w:t>
      </w:r>
      <w:r w:rsidR="004A6A41" w:rsidRPr="004A6A41">
        <w:t xml:space="preserve">predloží </w:t>
      </w:r>
      <w:r w:rsidR="00DC6B66">
        <w:t xml:space="preserve">toto vyhlásenie </w:t>
      </w:r>
      <w:r w:rsidR="004A6A41" w:rsidRPr="004A6A41">
        <w:t>každý člen</w:t>
      </w:r>
      <w:r w:rsidR="00BD680F">
        <w:t xml:space="preserve"> skupiny dodávateľov</w:t>
      </w:r>
      <w:r w:rsidRPr="0071734B">
        <w:rPr>
          <w:bCs/>
        </w:rPr>
        <w:t>;</w:t>
      </w:r>
      <w:bookmarkEnd w:id="71"/>
    </w:p>
    <w:p w14:paraId="2CDDD099" w14:textId="64B43510" w:rsidR="001F2947" w:rsidRPr="0071734B" w:rsidRDefault="001F2947" w:rsidP="007B0992">
      <w:pPr>
        <w:pStyle w:val="Odsekzoznamu"/>
        <w:numPr>
          <w:ilvl w:val="2"/>
          <w:numId w:val="22"/>
        </w:numPr>
        <w:rPr>
          <w:szCs w:val="24"/>
        </w:rPr>
      </w:pPr>
      <w:r w:rsidRPr="0071734B">
        <w:t>v</w:t>
      </w:r>
      <w:r w:rsidR="0031067E" w:rsidRPr="0071734B">
        <w:t> </w:t>
      </w:r>
      <w:r w:rsidRPr="0071734B">
        <w:t xml:space="preserve">prípade skupiny dodávateľov vyplnené vyhlásenie uvedené v týchto súťažných podkladoch ako </w:t>
      </w:r>
      <w:r w:rsidRPr="0071734B">
        <w:fldChar w:fldCharType="begin"/>
      </w:r>
      <w:r w:rsidRPr="0071734B">
        <w:instrText xml:space="preserve"> REF _Ref94659113 \h  \* MERGEFORMAT </w:instrText>
      </w:r>
      <w:r w:rsidRPr="0071734B">
        <w:fldChar w:fldCharType="separate"/>
      </w:r>
      <w:r w:rsidR="00315699" w:rsidRPr="0071734B">
        <w:t xml:space="preserve">Príloha č. </w:t>
      </w:r>
      <w:r w:rsidR="00315699">
        <w:t>2</w:t>
      </w:r>
      <w:r w:rsidR="00315699" w:rsidRPr="0071734B">
        <w:t xml:space="preserve"> </w:t>
      </w:r>
      <w:r w:rsidR="00315699">
        <w:t>Vy</w:t>
      </w:r>
      <w:r w:rsidR="00315699" w:rsidRPr="0071734B">
        <w:t>hlásenie o vytvorení skupiny dodávateľov</w:t>
      </w:r>
      <w:r w:rsidRPr="0071734B">
        <w:fldChar w:fldCharType="end"/>
      </w:r>
      <w:r w:rsidRPr="0071734B">
        <w:t xml:space="preserve"> alebo </w:t>
      </w:r>
      <w:r w:rsidR="0031067E" w:rsidRPr="0071734B">
        <w:t xml:space="preserve">jeho </w:t>
      </w:r>
      <w:r w:rsidRPr="0071734B">
        <w:t>ekvivalent</w:t>
      </w:r>
      <w:r w:rsidR="0092675D">
        <w:t xml:space="preserve"> podpísan</w:t>
      </w:r>
      <w:r w:rsidR="00BD680F">
        <w:t>é</w:t>
      </w:r>
      <w:r w:rsidR="0092675D">
        <w:t xml:space="preserve"> každým členom skupiny dodávateľov</w:t>
      </w:r>
      <w:r w:rsidR="00BD680F">
        <w:rPr>
          <w:bCs/>
        </w:rPr>
        <w:t xml:space="preserve">, </w:t>
      </w:r>
      <w:r w:rsidR="00BD680F" w:rsidRPr="0071734B">
        <w:t xml:space="preserve">resp. v prípade právnickej osoby jej štatutárnym orgánom alebo osobou oprávnenou konať za </w:t>
      </w:r>
      <w:r w:rsidR="00BD680F">
        <w:t xml:space="preserve">člena skupiny dodávateľov </w:t>
      </w:r>
      <w:r w:rsidR="00BD680F" w:rsidRPr="0071734B">
        <w:t>v súlade so spôsobom konania uvedeným v doklade o oprávnení podnikať alebo v inom relevantnom doklade</w:t>
      </w:r>
      <w:r w:rsidRPr="0071734B">
        <w:t>;</w:t>
      </w:r>
    </w:p>
    <w:p w14:paraId="725BE78B" w14:textId="77777777" w:rsidR="00486F95" w:rsidRPr="0071734B" w:rsidRDefault="00486F95" w:rsidP="007B0992">
      <w:pPr>
        <w:pStyle w:val="Odsekzoznamu"/>
        <w:numPr>
          <w:ilvl w:val="2"/>
          <w:numId w:val="22"/>
        </w:numPr>
        <w:rPr>
          <w:bCs/>
          <w:szCs w:val="24"/>
        </w:rPr>
      </w:pPr>
      <w:r w:rsidRPr="0071734B">
        <w:rPr>
          <w:bCs/>
        </w:rPr>
        <w:t>údaje o osobách podieľajúcich sa na vypracovaní ponuky</w:t>
      </w:r>
      <w:r w:rsidR="00A95505" w:rsidRPr="0071734B">
        <w:rPr>
          <w:bCs/>
        </w:rPr>
        <w:t>. A</w:t>
      </w:r>
      <w:r w:rsidRPr="0071734B">
        <w:rPr>
          <w:bCs/>
        </w:rPr>
        <w:t xml:space="preserve">k uchádzač nevypracoval ponuku sám, uvedie v ponuke </w:t>
      </w:r>
      <w:r w:rsidR="00A95505" w:rsidRPr="0071734B">
        <w:rPr>
          <w:bCs/>
        </w:rPr>
        <w:t>údaje o </w:t>
      </w:r>
      <w:r w:rsidRPr="0071734B">
        <w:rPr>
          <w:bCs/>
        </w:rPr>
        <w:t>osob</w:t>
      </w:r>
      <w:r w:rsidR="00A95505" w:rsidRPr="0071734B">
        <w:rPr>
          <w:bCs/>
        </w:rPr>
        <w:t>e</w:t>
      </w:r>
      <w:r w:rsidRPr="0071734B">
        <w:rPr>
          <w:bCs/>
        </w:rPr>
        <w:t>, ktorej služby alebo podklady pri jej vypracovaní využil</w:t>
      </w:r>
      <w:r w:rsidR="00A95505" w:rsidRPr="0071734B">
        <w:rPr>
          <w:bCs/>
        </w:rPr>
        <w:t xml:space="preserve">, a to </w:t>
      </w:r>
      <w:r w:rsidRPr="0071734B">
        <w:rPr>
          <w:bCs/>
        </w:rPr>
        <w:t>v rozsahu meno a priezvisko, obchodné meno alebo názov, adresa pobytu, sídlo alebo miesto podnikania a identifikačné číslo, ak bolo pridelené</w:t>
      </w:r>
      <w:r w:rsidR="00A95505" w:rsidRPr="0071734B">
        <w:rPr>
          <w:bCs/>
        </w:rPr>
        <w:t>. Ak ponuku vypracoval uchádzač sám, uvedie túto informáciu</w:t>
      </w:r>
      <w:r w:rsidRPr="0071734B">
        <w:rPr>
          <w:bCs/>
        </w:rPr>
        <w:t>;</w:t>
      </w:r>
    </w:p>
    <w:p w14:paraId="4ACEB283" w14:textId="5C82A300" w:rsidR="00486F95" w:rsidRPr="0071734B" w:rsidRDefault="00486F95" w:rsidP="007B0992">
      <w:pPr>
        <w:pStyle w:val="Odsekzoznamu"/>
        <w:numPr>
          <w:ilvl w:val="2"/>
          <w:numId w:val="22"/>
        </w:numPr>
        <w:rPr>
          <w:bCs/>
          <w:szCs w:val="24"/>
        </w:rPr>
      </w:pPr>
      <w:r w:rsidRPr="0071734B">
        <w:rPr>
          <w:bCs/>
        </w:rPr>
        <w:t xml:space="preserve">doklad preukazujúci </w:t>
      </w:r>
      <w:r w:rsidR="00D6201A" w:rsidRPr="0071734B">
        <w:rPr>
          <w:bCs/>
        </w:rPr>
        <w:t xml:space="preserve">zábezpeku ponuky v súlade s článkom </w:t>
      </w:r>
      <w:r w:rsidR="00A95505" w:rsidRPr="0071734B">
        <w:rPr>
          <w:bCs/>
        </w:rPr>
        <w:fldChar w:fldCharType="begin"/>
      </w:r>
      <w:r w:rsidR="00A95505" w:rsidRPr="0071734B">
        <w:rPr>
          <w:bCs/>
        </w:rPr>
        <w:instrText xml:space="preserve"> REF _Ref94657028 \r \h </w:instrText>
      </w:r>
      <w:r w:rsidR="00A95505" w:rsidRPr="0071734B">
        <w:rPr>
          <w:bCs/>
        </w:rPr>
      </w:r>
      <w:r w:rsidR="00A95505" w:rsidRPr="0071734B">
        <w:rPr>
          <w:bCs/>
        </w:rPr>
        <w:fldChar w:fldCharType="separate"/>
      </w:r>
      <w:r w:rsidR="00315699">
        <w:rPr>
          <w:bCs/>
        </w:rPr>
        <w:t>24</w:t>
      </w:r>
      <w:r w:rsidR="00A95505" w:rsidRPr="0071734B">
        <w:rPr>
          <w:bCs/>
        </w:rPr>
        <w:fldChar w:fldCharType="end"/>
      </w:r>
      <w:r w:rsidR="00A95505" w:rsidRPr="0071734B">
        <w:rPr>
          <w:bCs/>
        </w:rPr>
        <w:t xml:space="preserve"> týchto </w:t>
      </w:r>
      <w:r w:rsidRPr="0071734B">
        <w:rPr>
          <w:bCs/>
        </w:rPr>
        <w:t>súťažných podkladov;</w:t>
      </w:r>
    </w:p>
    <w:p w14:paraId="76A31E88" w14:textId="0A7DC831" w:rsidR="00486F95" w:rsidRPr="0071734B" w:rsidRDefault="00486F95" w:rsidP="007B0992">
      <w:pPr>
        <w:pStyle w:val="Odsekzoznamu"/>
        <w:numPr>
          <w:ilvl w:val="2"/>
          <w:numId w:val="22"/>
        </w:numPr>
        <w:rPr>
          <w:bCs/>
        </w:rPr>
      </w:pPr>
      <w:r w:rsidRPr="0071734B">
        <w:rPr>
          <w:bCs/>
        </w:rPr>
        <w:t>doklady, prostredníctvom ktorých uchádzač preukazuje splnenie podmienok účasti požadované v oznámení</w:t>
      </w:r>
      <w:r w:rsidR="00AD30B7" w:rsidRPr="0071734B">
        <w:rPr>
          <w:bCs/>
        </w:rPr>
        <w:t xml:space="preserve">, alebo </w:t>
      </w:r>
      <w:r w:rsidRPr="0071734B">
        <w:t xml:space="preserve">vyplnený a podpísaný </w:t>
      </w:r>
      <w:r w:rsidR="002C64F2">
        <w:t>j</w:t>
      </w:r>
      <w:r w:rsidRPr="0071734B">
        <w:t>ednotn</w:t>
      </w:r>
      <w:r w:rsidR="004D0CBD">
        <w:t>ý</w:t>
      </w:r>
      <w:r w:rsidRPr="0071734B">
        <w:t xml:space="preserve"> európsk</w:t>
      </w:r>
      <w:r w:rsidR="004D0CBD">
        <w:t>y</w:t>
      </w:r>
      <w:r w:rsidRPr="0071734B">
        <w:t xml:space="preserve"> dokument, ak </w:t>
      </w:r>
      <w:r w:rsidR="004D0CBD">
        <w:t xml:space="preserve">ním </w:t>
      </w:r>
      <w:r w:rsidRPr="0071734B">
        <w:t>uchádzač v súlade s</w:t>
      </w:r>
      <w:r w:rsidR="00AD30B7" w:rsidRPr="0071734B">
        <w:t> </w:t>
      </w:r>
      <w:r w:rsidRPr="0071734B">
        <w:t>§</w:t>
      </w:r>
      <w:r w:rsidR="00A22D57" w:rsidRPr="0071734B">
        <w:t> </w:t>
      </w:r>
      <w:r w:rsidRPr="0071734B">
        <w:t>39 ZVO predbežne nahradí doklady na preukázanie splnenia podmienok účasti určených obstarávateľom</w:t>
      </w:r>
      <w:r w:rsidR="009A0A36">
        <w:t xml:space="preserve"> (bližšie v článku </w:t>
      </w:r>
      <w:r w:rsidR="009A0A36">
        <w:fldChar w:fldCharType="begin"/>
      </w:r>
      <w:r w:rsidR="009A0A36">
        <w:instrText xml:space="preserve"> REF _Ref94706350 \r \h </w:instrText>
      </w:r>
      <w:r w:rsidR="009A0A36">
        <w:fldChar w:fldCharType="separate"/>
      </w:r>
      <w:r w:rsidR="00315699">
        <w:t>15</w:t>
      </w:r>
      <w:r w:rsidR="009A0A36">
        <w:fldChar w:fldCharType="end"/>
      </w:r>
      <w:r w:rsidR="009A0A36">
        <w:t xml:space="preserve"> týchto súťažných podkladov)</w:t>
      </w:r>
      <w:r w:rsidRPr="0071734B">
        <w:rPr>
          <w:bCs/>
        </w:rPr>
        <w:t>;</w:t>
      </w:r>
    </w:p>
    <w:p w14:paraId="6AD74A87" w14:textId="56BBC595" w:rsidR="00F35C83" w:rsidRPr="00EE0A84" w:rsidRDefault="00F35C83" w:rsidP="007B0992">
      <w:pPr>
        <w:pStyle w:val="Odsekzoznamu"/>
        <w:numPr>
          <w:ilvl w:val="2"/>
          <w:numId w:val="22"/>
        </w:numPr>
        <w:rPr>
          <w:bCs/>
          <w:szCs w:val="24"/>
        </w:rPr>
      </w:pPr>
      <w:r w:rsidRPr="00EE0A84">
        <w:rPr>
          <w:bCs/>
        </w:rPr>
        <w:t xml:space="preserve">doklad na preukázanie splnenia požiadaviek obstarávateľa na predmet zákazky podľa článku </w:t>
      </w:r>
      <w:r w:rsidRPr="00EE0A84">
        <w:rPr>
          <w:bCs/>
        </w:rPr>
        <w:fldChar w:fldCharType="begin"/>
      </w:r>
      <w:r w:rsidRPr="00EE0A84">
        <w:rPr>
          <w:bCs/>
        </w:rPr>
        <w:instrText xml:space="preserve"> REF _Ref94703968 \r \h  \* MERGEFORMAT </w:instrText>
      </w:r>
      <w:r w:rsidRPr="00EE0A84">
        <w:rPr>
          <w:bCs/>
        </w:rPr>
      </w:r>
      <w:r w:rsidRPr="00EE0A84">
        <w:rPr>
          <w:bCs/>
        </w:rPr>
        <w:fldChar w:fldCharType="separate"/>
      </w:r>
      <w:r w:rsidR="00315699">
        <w:rPr>
          <w:bCs/>
        </w:rPr>
        <w:t>16</w:t>
      </w:r>
      <w:r w:rsidRPr="00EE0A84">
        <w:rPr>
          <w:bCs/>
        </w:rPr>
        <w:fldChar w:fldCharType="end"/>
      </w:r>
      <w:r w:rsidRPr="00EE0A84">
        <w:rPr>
          <w:bCs/>
        </w:rPr>
        <w:t xml:space="preserve"> ods. </w:t>
      </w:r>
      <w:r w:rsidRPr="00EE0A84">
        <w:rPr>
          <w:bCs/>
        </w:rPr>
        <w:fldChar w:fldCharType="begin"/>
      </w:r>
      <w:r w:rsidRPr="00EE0A84">
        <w:rPr>
          <w:bCs/>
        </w:rPr>
        <w:instrText xml:space="preserve"> REF _Ref94703970 \r \h  \* MERGEFORMAT </w:instrText>
      </w:r>
      <w:r w:rsidRPr="00EE0A84">
        <w:rPr>
          <w:bCs/>
        </w:rPr>
      </w:r>
      <w:r w:rsidRPr="00EE0A84">
        <w:rPr>
          <w:bCs/>
        </w:rPr>
        <w:fldChar w:fldCharType="separate"/>
      </w:r>
      <w:r w:rsidR="00315699">
        <w:rPr>
          <w:bCs/>
        </w:rPr>
        <w:t>16.1</w:t>
      </w:r>
      <w:r w:rsidRPr="00EE0A84">
        <w:rPr>
          <w:bCs/>
        </w:rPr>
        <w:fldChar w:fldCharType="end"/>
      </w:r>
      <w:r w:rsidRPr="00EE0A84">
        <w:rPr>
          <w:bCs/>
        </w:rPr>
        <w:t xml:space="preserve"> týchto súťažných podkladov</w:t>
      </w:r>
      <w:r w:rsidR="005B5CEA" w:rsidRPr="00EE0A84">
        <w:rPr>
          <w:bCs/>
        </w:rPr>
        <w:t xml:space="preserve">, ktorý je súčasťou vyhlásenia uchádzača uvedeného v písmene </w:t>
      </w:r>
      <w:r w:rsidR="005B5CEA" w:rsidRPr="00EE0A84">
        <w:rPr>
          <w:bCs/>
        </w:rPr>
        <w:fldChar w:fldCharType="begin"/>
      </w:r>
      <w:r w:rsidR="005B5CEA" w:rsidRPr="00EE0A84">
        <w:rPr>
          <w:bCs/>
        </w:rPr>
        <w:instrText xml:space="preserve"> REF _Ref94726947 \r \h </w:instrText>
      </w:r>
      <w:r w:rsidR="00EC0DA7" w:rsidRPr="00EE0A84">
        <w:rPr>
          <w:bCs/>
        </w:rPr>
        <w:instrText xml:space="preserve"> \* MERGEFORMAT </w:instrText>
      </w:r>
      <w:r w:rsidR="005B5CEA" w:rsidRPr="00EE0A84">
        <w:rPr>
          <w:bCs/>
        </w:rPr>
      </w:r>
      <w:r w:rsidR="005B5CEA" w:rsidRPr="00EE0A84">
        <w:rPr>
          <w:bCs/>
        </w:rPr>
        <w:fldChar w:fldCharType="separate"/>
      </w:r>
      <w:r w:rsidR="00315699">
        <w:rPr>
          <w:bCs/>
        </w:rPr>
        <w:t>c)</w:t>
      </w:r>
      <w:r w:rsidR="005B5CEA" w:rsidRPr="00EE0A84">
        <w:rPr>
          <w:bCs/>
        </w:rPr>
        <w:fldChar w:fldCharType="end"/>
      </w:r>
      <w:r w:rsidR="005B5CEA" w:rsidRPr="00EE0A84">
        <w:rPr>
          <w:bCs/>
        </w:rPr>
        <w:t xml:space="preserve"> tohto odseku (stačí ho predložiť v jednom vyhotovení)</w:t>
      </w:r>
      <w:r w:rsidRPr="00EE0A84">
        <w:rPr>
          <w:bCs/>
        </w:rPr>
        <w:t>;</w:t>
      </w:r>
    </w:p>
    <w:p w14:paraId="60531873" w14:textId="4B7D5634" w:rsidR="00486F95" w:rsidRPr="0071734B" w:rsidRDefault="00486F95" w:rsidP="007B0992">
      <w:pPr>
        <w:pStyle w:val="Odsekzoznamu"/>
        <w:numPr>
          <w:ilvl w:val="2"/>
          <w:numId w:val="22"/>
        </w:numPr>
        <w:rPr>
          <w:bCs/>
          <w:szCs w:val="24"/>
        </w:rPr>
      </w:pPr>
      <w:bookmarkStart w:id="73" w:name="_Ref94660370"/>
      <w:r w:rsidRPr="0071734B">
        <w:t xml:space="preserve">návrh </w:t>
      </w:r>
      <w:r w:rsidR="00732B1C" w:rsidRPr="0071734B">
        <w:t>z</w:t>
      </w:r>
      <w:r w:rsidRPr="0071734B">
        <w:t>mluvy</w:t>
      </w:r>
      <w:r w:rsidR="00895469">
        <w:t xml:space="preserve"> spolu s príslušnými prílohami</w:t>
      </w:r>
      <w:r w:rsidRPr="0071734B">
        <w:t xml:space="preserve"> </w:t>
      </w:r>
      <w:r w:rsidR="00732B1C" w:rsidRPr="0071734B">
        <w:t xml:space="preserve">podľa </w:t>
      </w:r>
      <w:r w:rsidR="008F2817" w:rsidRPr="0071734B">
        <w:t xml:space="preserve">článku </w:t>
      </w:r>
      <w:r w:rsidR="008F2817" w:rsidRPr="0071734B">
        <w:fldChar w:fldCharType="begin"/>
      </w:r>
      <w:r w:rsidR="008F2817" w:rsidRPr="0071734B">
        <w:instrText xml:space="preserve"> REF _Ref94703889 \r \h </w:instrText>
      </w:r>
      <w:r w:rsidR="008F2817" w:rsidRPr="0071734B">
        <w:fldChar w:fldCharType="separate"/>
      </w:r>
      <w:r w:rsidR="00315699">
        <w:t>16</w:t>
      </w:r>
      <w:r w:rsidR="008F2817" w:rsidRPr="0071734B">
        <w:fldChar w:fldCharType="end"/>
      </w:r>
      <w:r w:rsidR="008F2817" w:rsidRPr="0071734B">
        <w:t xml:space="preserve"> ods</w:t>
      </w:r>
      <w:r w:rsidR="008F2817" w:rsidRPr="000273DF">
        <w:t xml:space="preserve">. </w:t>
      </w:r>
      <w:r w:rsidR="008F2817" w:rsidRPr="000273DF">
        <w:fldChar w:fldCharType="begin"/>
      </w:r>
      <w:r w:rsidR="008F2817" w:rsidRPr="000273DF">
        <w:instrText xml:space="preserve"> REF _Ref94703893 \r \h </w:instrText>
      </w:r>
      <w:r w:rsidR="003A36AD" w:rsidRPr="000273DF">
        <w:instrText xml:space="preserve"> \* MERGEFORMAT </w:instrText>
      </w:r>
      <w:r w:rsidR="008F2817" w:rsidRPr="000273DF">
        <w:fldChar w:fldCharType="separate"/>
      </w:r>
      <w:r w:rsidR="00315699" w:rsidRPr="000273DF">
        <w:t>16.2</w:t>
      </w:r>
      <w:r w:rsidR="008F2817" w:rsidRPr="000273DF">
        <w:fldChar w:fldCharType="end"/>
      </w:r>
      <w:r w:rsidR="008F2817" w:rsidRPr="000273DF">
        <w:t xml:space="preserve"> </w:t>
      </w:r>
      <w:r w:rsidR="00895469" w:rsidRPr="009F130F">
        <w:t xml:space="preserve">až </w:t>
      </w:r>
      <w:r w:rsidR="00895469" w:rsidRPr="009F130F">
        <w:fldChar w:fldCharType="begin"/>
      </w:r>
      <w:r w:rsidR="00895469" w:rsidRPr="009F130F">
        <w:instrText xml:space="preserve"> REF _Ref124270386 \r \h </w:instrText>
      </w:r>
      <w:r w:rsidR="003A36AD" w:rsidRPr="009F130F">
        <w:instrText xml:space="preserve"> \* MERGEFORMAT </w:instrText>
      </w:r>
      <w:r w:rsidR="00895469" w:rsidRPr="009F130F">
        <w:fldChar w:fldCharType="separate"/>
      </w:r>
      <w:r w:rsidR="00315699" w:rsidRPr="009F130F">
        <w:t>16.</w:t>
      </w:r>
      <w:r w:rsidR="00895469" w:rsidRPr="009F130F">
        <w:fldChar w:fldCharType="end"/>
      </w:r>
      <w:r w:rsidR="00735FA1" w:rsidRPr="009F130F">
        <w:t>4</w:t>
      </w:r>
      <w:r w:rsidR="00895469" w:rsidRPr="009F130F">
        <w:t xml:space="preserve"> </w:t>
      </w:r>
      <w:r w:rsidR="008F2817" w:rsidRPr="009F130F">
        <w:t>týchto</w:t>
      </w:r>
      <w:r w:rsidR="008F2817" w:rsidRPr="0071734B">
        <w:t xml:space="preserve"> súťažných podkladov</w:t>
      </w:r>
      <w:bookmarkEnd w:id="73"/>
      <w:r w:rsidR="008F2817" w:rsidRPr="0071734B">
        <w:t xml:space="preserve">. </w:t>
      </w:r>
      <w:r w:rsidR="00E36358" w:rsidRPr="0071734B">
        <w:t xml:space="preserve">Návrh zmluvy </w:t>
      </w:r>
      <w:r w:rsidRPr="0071734B">
        <w:rPr>
          <w:bCs/>
        </w:rPr>
        <w:t>musí byť</w:t>
      </w:r>
      <w:r w:rsidRPr="0071734B">
        <w:rPr>
          <w:bCs/>
          <w:i/>
          <w:iCs/>
        </w:rPr>
        <w:t xml:space="preserve"> </w:t>
      </w:r>
      <w:r w:rsidRPr="0071734B">
        <w:rPr>
          <w:bCs/>
        </w:rPr>
        <w:t>podpísaný</w:t>
      </w:r>
      <w:r w:rsidRPr="0071734B">
        <w:t xml:space="preserve"> uchádzačom, </w:t>
      </w:r>
      <w:r w:rsidR="00E36358" w:rsidRPr="0071734B">
        <w:t xml:space="preserve">resp. v prípade právnickej osoby jej </w:t>
      </w:r>
      <w:r w:rsidRPr="0071734B">
        <w:t>štatutárnym orgánom alebo osobou oprávnenou konať za uchádzača v súlade so spôsobom konania uveden</w:t>
      </w:r>
      <w:r w:rsidR="00D52188" w:rsidRPr="0071734B">
        <w:t>ým</w:t>
      </w:r>
      <w:r w:rsidRPr="0071734B">
        <w:t xml:space="preserve"> v doklade o oprávnení podnikať</w:t>
      </w:r>
      <w:r w:rsidR="007B0BC0" w:rsidRPr="0071734B">
        <w:t xml:space="preserve"> alebo </w:t>
      </w:r>
      <w:r w:rsidR="006E5039" w:rsidRPr="0071734B">
        <w:t>v inom relevantnom doklade</w:t>
      </w:r>
      <w:r w:rsidR="00D52188" w:rsidRPr="0071734B">
        <w:t>. V</w:t>
      </w:r>
      <w:r w:rsidRPr="0071734B">
        <w:t xml:space="preserve"> prípade skupiny dodávateľov musí byť </w:t>
      </w:r>
      <w:r w:rsidR="00D52188" w:rsidRPr="0071734B">
        <w:t xml:space="preserve">návrh zmluvy </w:t>
      </w:r>
      <w:r w:rsidRPr="0071734B">
        <w:t>podpísaný každým členom skupiny</w:t>
      </w:r>
      <w:r w:rsidR="00D52188" w:rsidRPr="0071734B">
        <w:t xml:space="preserve"> dodávateľov spôsobom podľa predchádzajúcej vety.</w:t>
      </w:r>
    </w:p>
    <w:p w14:paraId="4F176D35" w14:textId="77777777" w:rsidR="00486F95" w:rsidRPr="0071734B" w:rsidRDefault="00486F95" w:rsidP="00486F95">
      <w:pPr>
        <w:pStyle w:val="Odsekzoznamu"/>
        <w:rPr>
          <w:bCs/>
          <w:szCs w:val="24"/>
        </w:rPr>
      </w:pPr>
      <w:r w:rsidRPr="0071734B">
        <w:rPr>
          <w:bCs/>
        </w:rPr>
        <w:t xml:space="preserve">Doklady tvoriace obsah ponuky </w:t>
      </w:r>
      <w:r w:rsidR="00D52188" w:rsidRPr="0071734B">
        <w:rPr>
          <w:bCs/>
        </w:rPr>
        <w:t xml:space="preserve">predloženej uchádzačom </w:t>
      </w:r>
      <w:r w:rsidRPr="0071734B">
        <w:rPr>
          <w:bCs/>
        </w:rPr>
        <w:t>musia byť k</w:t>
      </w:r>
      <w:r w:rsidR="004C10DB" w:rsidRPr="0071734B">
        <w:rPr>
          <w:bCs/>
        </w:rPr>
        <w:t xml:space="preserve">u dňu </w:t>
      </w:r>
      <w:r w:rsidRPr="0071734B">
        <w:rPr>
          <w:bCs/>
        </w:rPr>
        <w:t>predloženia ponuky platné a aktuálne a nesmú obsahovať nepravdivé a</w:t>
      </w:r>
      <w:r w:rsidR="00D52188" w:rsidRPr="0071734B">
        <w:rPr>
          <w:bCs/>
        </w:rPr>
        <w:t>ni</w:t>
      </w:r>
      <w:r w:rsidRPr="0071734B">
        <w:rPr>
          <w:bCs/>
        </w:rPr>
        <w:t xml:space="preserve"> skreslené informácie.</w:t>
      </w:r>
    </w:p>
    <w:p w14:paraId="50C562E5" w14:textId="40387AD0" w:rsidR="00A20A69" w:rsidRPr="0071734B" w:rsidRDefault="00A20A69" w:rsidP="00A20A69">
      <w:pPr>
        <w:pStyle w:val="Odsekzoznamu"/>
        <w:rPr>
          <w:bCs/>
        </w:rPr>
      </w:pPr>
      <w:r w:rsidRPr="0071734B">
        <w:rPr>
          <w:bCs/>
        </w:rPr>
        <w:t xml:space="preserve">Uchádzači sú povinní vo svojej ponuke označiť, ktoré informácie obsiahnuté v ponuke sú dôvernými informáciami </w:t>
      </w:r>
      <w:r w:rsidR="00B3469C">
        <w:rPr>
          <w:bCs/>
        </w:rPr>
        <w:t>alebo jeho obchodným tajomstvom</w:t>
      </w:r>
      <w:r w:rsidRPr="0071734B">
        <w:rPr>
          <w:bCs/>
        </w:rPr>
        <w:t>.</w:t>
      </w:r>
      <w:r w:rsidR="00EE4DD6" w:rsidRPr="0071734B">
        <w:rPr>
          <w:bCs/>
        </w:rPr>
        <w:t xml:space="preserve"> Vo vzťahu k ostatným </w:t>
      </w:r>
      <w:r w:rsidR="00EE4DD6" w:rsidRPr="0071734B">
        <w:rPr>
          <w:bCs/>
        </w:rPr>
        <w:lastRenderedPageBreak/>
        <w:t xml:space="preserve">informáciám </w:t>
      </w:r>
      <w:r w:rsidR="001571FD" w:rsidRPr="0071734B">
        <w:rPr>
          <w:bCs/>
        </w:rPr>
        <w:t xml:space="preserve">obsiahnutým v ponuke </w:t>
      </w:r>
      <w:r w:rsidR="00EE4DD6" w:rsidRPr="0071734B">
        <w:rPr>
          <w:bCs/>
        </w:rPr>
        <w:t>platí, že nie sú dôvernými informáciami</w:t>
      </w:r>
      <w:r w:rsidR="00B3469C">
        <w:rPr>
          <w:bCs/>
        </w:rPr>
        <w:t xml:space="preserve"> ani obchodným tajomstvom uchádzača</w:t>
      </w:r>
      <w:r w:rsidR="00EE4DD6" w:rsidRPr="0071734B">
        <w:rPr>
          <w:bCs/>
        </w:rPr>
        <w:t>.</w:t>
      </w:r>
      <w:r w:rsidR="00B3469C">
        <w:rPr>
          <w:bCs/>
        </w:rPr>
        <w:t xml:space="preserve"> Ustanovenie </w:t>
      </w:r>
      <w:r w:rsidR="00D412CC">
        <w:rPr>
          <w:bCs/>
        </w:rPr>
        <w:t xml:space="preserve">článku </w:t>
      </w:r>
      <w:r w:rsidR="00D412CC">
        <w:rPr>
          <w:bCs/>
        </w:rPr>
        <w:fldChar w:fldCharType="begin"/>
      </w:r>
      <w:r w:rsidR="00D412CC">
        <w:rPr>
          <w:bCs/>
        </w:rPr>
        <w:instrText xml:space="preserve"> REF _Ref127896398 \r \h </w:instrText>
      </w:r>
      <w:r w:rsidR="00D412CC">
        <w:rPr>
          <w:bCs/>
        </w:rPr>
      </w:r>
      <w:r w:rsidR="00D412CC">
        <w:rPr>
          <w:bCs/>
        </w:rPr>
        <w:fldChar w:fldCharType="separate"/>
      </w:r>
      <w:r w:rsidR="00315699">
        <w:rPr>
          <w:bCs/>
        </w:rPr>
        <w:t>12</w:t>
      </w:r>
      <w:r w:rsidR="00D412CC">
        <w:rPr>
          <w:bCs/>
        </w:rPr>
        <w:fldChar w:fldCharType="end"/>
      </w:r>
      <w:r w:rsidR="00D412CC">
        <w:rPr>
          <w:bCs/>
        </w:rPr>
        <w:t xml:space="preserve"> ods. </w:t>
      </w:r>
      <w:r w:rsidR="00D412CC">
        <w:rPr>
          <w:bCs/>
        </w:rPr>
        <w:fldChar w:fldCharType="begin"/>
      </w:r>
      <w:r w:rsidR="00D412CC">
        <w:rPr>
          <w:bCs/>
        </w:rPr>
        <w:instrText xml:space="preserve"> REF _Ref127896402 \r \h </w:instrText>
      </w:r>
      <w:r w:rsidR="00D412CC">
        <w:rPr>
          <w:bCs/>
        </w:rPr>
      </w:r>
      <w:r w:rsidR="00D412CC">
        <w:rPr>
          <w:bCs/>
        </w:rPr>
        <w:fldChar w:fldCharType="separate"/>
      </w:r>
      <w:r w:rsidR="00315699">
        <w:rPr>
          <w:bCs/>
        </w:rPr>
        <w:t>12.3</w:t>
      </w:r>
      <w:r w:rsidR="00D412CC">
        <w:rPr>
          <w:bCs/>
        </w:rPr>
        <w:fldChar w:fldCharType="end"/>
      </w:r>
      <w:r w:rsidR="00D412CC">
        <w:rPr>
          <w:bCs/>
        </w:rPr>
        <w:t xml:space="preserve"> </w:t>
      </w:r>
      <w:r w:rsidR="00ED7946">
        <w:rPr>
          <w:bCs/>
        </w:rPr>
        <w:t>tým nie je dotknuté</w:t>
      </w:r>
      <w:r w:rsidR="00D412CC">
        <w:rPr>
          <w:bCs/>
        </w:rPr>
        <w:t>.</w:t>
      </w:r>
    </w:p>
    <w:p w14:paraId="3F6FC076" w14:textId="77777777" w:rsidR="00486F95" w:rsidRPr="0071734B" w:rsidRDefault="00486F95" w:rsidP="00486F95">
      <w:pPr>
        <w:pStyle w:val="Nadpis2"/>
      </w:pPr>
      <w:bookmarkStart w:id="74" w:name="_Ref94657028"/>
      <w:bookmarkStart w:id="75" w:name="_Toc129014618"/>
      <w:r w:rsidRPr="0071734B">
        <w:t>Zábezpeka ponuky</w:t>
      </w:r>
      <w:bookmarkEnd w:id="74"/>
      <w:bookmarkEnd w:id="75"/>
    </w:p>
    <w:p w14:paraId="3D373D78" w14:textId="40A1C098" w:rsidR="00486F95" w:rsidRPr="0071734B" w:rsidRDefault="00486F95" w:rsidP="00486F95">
      <w:pPr>
        <w:pStyle w:val="Odsekzoznamu"/>
      </w:pPr>
      <w:bookmarkStart w:id="76" w:name="_Ref94691333"/>
      <w:r w:rsidRPr="0071734B">
        <w:t xml:space="preserve">Súčasťou predloženej ponuky musí byť </w:t>
      </w:r>
      <w:r w:rsidR="00D6201A" w:rsidRPr="0071734B">
        <w:t xml:space="preserve">preukázanie zabezpečenia ponuky </w:t>
      </w:r>
      <w:r w:rsidRPr="0071734B">
        <w:t xml:space="preserve">vo výške </w:t>
      </w:r>
      <w:r w:rsidR="00287130" w:rsidRPr="005148D0">
        <w:rPr>
          <w:b/>
          <w:bCs/>
        </w:rPr>
        <w:t>3</w:t>
      </w:r>
      <w:r w:rsidR="007B4E93" w:rsidRPr="005148D0">
        <w:rPr>
          <w:b/>
          <w:bCs/>
        </w:rPr>
        <w:t>0 000</w:t>
      </w:r>
      <w:r w:rsidR="004F671D" w:rsidRPr="0005220C">
        <w:rPr>
          <w:b/>
        </w:rPr>
        <w:t> </w:t>
      </w:r>
      <w:r w:rsidR="00A11D16" w:rsidRPr="0005220C">
        <w:rPr>
          <w:b/>
        </w:rPr>
        <w:t>€</w:t>
      </w:r>
      <w:r w:rsidR="004D763B" w:rsidRPr="0005220C">
        <w:rPr>
          <w:bCs/>
        </w:rPr>
        <w:t>/</w:t>
      </w:r>
      <w:r w:rsidR="0005220C" w:rsidRPr="0005220C">
        <w:rPr>
          <w:bCs/>
        </w:rPr>
        <w:t xml:space="preserve"> (</w:t>
      </w:r>
      <w:r w:rsidR="00D6201A" w:rsidRPr="0071734B">
        <w:rPr>
          <w:bCs/>
        </w:rPr>
        <w:t>ďalej len „</w:t>
      </w:r>
      <w:r w:rsidR="00D6201A" w:rsidRPr="0071734B">
        <w:rPr>
          <w:b/>
        </w:rPr>
        <w:t>zábezpeka</w:t>
      </w:r>
      <w:r w:rsidR="00D6201A" w:rsidRPr="0071734B">
        <w:rPr>
          <w:bCs/>
        </w:rPr>
        <w:t>“)</w:t>
      </w:r>
      <w:r w:rsidRPr="0071734B">
        <w:rPr>
          <w:bCs/>
        </w:rPr>
        <w:t>.</w:t>
      </w:r>
      <w:r w:rsidRPr="0071734B">
        <w:t xml:space="preserve"> Zábezpeka zabezpeč</w:t>
      </w:r>
      <w:r w:rsidR="00D6201A" w:rsidRPr="0071734B">
        <w:t>uje</w:t>
      </w:r>
      <w:r w:rsidRPr="0071734B">
        <w:t xml:space="preserve"> viazanosť ponuky </w:t>
      </w:r>
      <w:r w:rsidR="00D6201A" w:rsidRPr="0071734B">
        <w:t xml:space="preserve">uchádzača </w:t>
      </w:r>
      <w:r w:rsidRPr="0071734B">
        <w:t>počas lehoty viazanosti ponúk.</w:t>
      </w:r>
      <w:bookmarkEnd w:id="76"/>
    </w:p>
    <w:p w14:paraId="0B3DECD4" w14:textId="26B5026E" w:rsidR="00486F95" w:rsidRPr="0071734B" w:rsidRDefault="00A11D16" w:rsidP="00486F95">
      <w:pPr>
        <w:pStyle w:val="Odsekzoznamu"/>
      </w:pPr>
      <w:r w:rsidRPr="0071734B">
        <w:t xml:space="preserve">Uchádzač </w:t>
      </w:r>
      <w:r w:rsidR="00F004E8" w:rsidRPr="0071734B">
        <w:t xml:space="preserve">je povinný zabezpečiť </w:t>
      </w:r>
      <w:r w:rsidR="004A44C3" w:rsidRPr="0071734B">
        <w:t>ponuku</w:t>
      </w:r>
      <w:r w:rsidR="00D6201A" w:rsidRPr="0071734B">
        <w:t xml:space="preserve"> podľa odseku </w:t>
      </w:r>
      <w:r w:rsidR="00D6201A" w:rsidRPr="0071734B">
        <w:fldChar w:fldCharType="begin"/>
      </w:r>
      <w:r w:rsidR="00D6201A" w:rsidRPr="0071734B">
        <w:instrText xml:space="preserve"> REF _Ref94691333 \r \h </w:instrText>
      </w:r>
      <w:r w:rsidR="00D6201A" w:rsidRPr="0071734B">
        <w:fldChar w:fldCharType="separate"/>
      </w:r>
      <w:r w:rsidR="00315699">
        <w:t>24.1</w:t>
      </w:r>
      <w:r w:rsidR="00D6201A" w:rsidRPr="0071734B">
        <w:fldChar w:fldCharType="end"/>
      </w:r>
      <w:r w:rsidR="00D6201A" w:rsidRPr="0071734B">
        <w:t xml:space="preserve"> tohto článku</w:t>
      </w:r>
      <w:r w:rsidR="00486F95" w:rsidRPr="0071734B">
        <w:t>:</w:t>
      </w:r>
    </w:p>
    <w:p w14:paraId="61B33863" w14:textId="6BDFCE10" w:rsidR="00486F95" w:rsidRPr="0071734B" w:rsidRDefault="00486F95" w:rsidP="007B0992">
      <w:pPr>
        <w:pStyle w:val="Odsekzoznamu"/>
        <w:numPr>
          <w:ilvl w:val="2"/>
          <w:numId w:val="22"/>
        </w:numPr>
      </w:pPr>
      <w:r w:rsidRPr="0071734B">
        <w:t>zložen</w:t>
      </w:r>
      <w:r w:rsidR="00F004E8" w:rsidRPr="0071734B">
        <w:t>ím</w:t>
      </w:r>
      <w:r w:rsidRPr="0071734B">
        <w:t xml:space="preserve"> finančných prostriedkov na bankový účet obstarávateľa</w:t>
      </w:r>
      <w:r w:rsidR="001571FD" w:rsidRPr="0071734B">
        <w:t>,</w:t>
      </w:r>
      <w:r w:rsidRPr="0071734B">
        <w:t xml:space="preserve"> alebo</w:t>
      </w:r>
    </w:p>
    <w:p w14:paraId="338710B9" w14:textId="03F11E1F" w:rsidR="00486F95" w:rsidRPr="0071734B" w:rsidRDefault="00486F95" w:rsidP="007B0992">
      <w:pPr>
        <w:pStyle w:val="Odsekzoznamu"/>
        <w:numPr>
          <w:ilvl w:val="2"/>
          <w:numId w:val="22"/>
        </w:numPr>
      </w:pPr>
      <w:r w:rsidRPr="0071734B">
        <w:t>poskytnut</w:t>
      </w:r>
      <w:r w:rsidR="00F004E8" w:rsidRPr="0071734B">
        <w:t>ím</w:t>
      </w:r>
      <w:r w:rsidRPr="0071734B">
        <w:t xml:space="preserve"> bankovej záruky za uchádzača</w:t>
      </w:r>
      <w:r w:rsidR="001571FD" w:rsidRPr="0071734B">
        <w:t>,</w:t>
      </w:r>
      <w:r w:rsidRPr="0071734B">
        <w:t xml:space="preserve"> alebo</w:t>
      </w:r>
    </w:p>
    <w:p w14:paraId="5F994C1E" w14:textId="77777777" w:rsidR="00486F95" w:rsidRPr="0071734B" w:rsidRDefault="00486F95" w:rsidP="007B0992">
      <w:pPr>
        <w:pStyle w:val="Odsekzoznamu"/>
        <w:numPr>
          <w:ilvl w:val="2"/>
          <w:numId w:val="22"/>
        </w:numPr>
      </w:pPr>
      <w:r w:rsidRPr="0071734B">
        <w:t>poisten</w:t>
      </w:r>
      <w:r w:rsidR="00F004E8" w:rsidRPr="0071734B">
        <w:t>ím</w:t>
      </w:r>
      <w:r w:rsidRPr="0071734B">
        <w:t xml:space="preserve"> záruky.</w:t>
      </w:r>
    </w:p>
    <w:p w14:paraId="1709FC9C" w14:textId="7EFFC0E5" w:rsidR="00486F95" w:rsidRPr="0071734B" w:rsidRDefault="00486F95" w:rsidP="006B224E">
      <w:pPr>
        <w:pStyle w:val="Odsekzoznamu"/>
      </w:pPr>
      <w:bookmarkStart w:id="77" w:name="_Ref94664566"/>
      <w:r w:rsidRPr="0071734B">
        <w:rPr>
          <w:b/>
          <w:bCs/>
        </w:rPr>
        <w:t xml:space="preserve">Podmienky </w:t>
      </w:r>
      <w:r w:rsidR="007D4F88" w:rsidRPr="0071734B">
        <w:rPr>
          <w:b/>
          <w:bCs/>
        </w:rPr>
        <w:t xml:space="preserve">zabezpečenia ponuky zložením </w:t>
      </w:r>
      <w:r w:rsidRPr="0071734B">
        <w:rPr>
          <w:b/>
          <w:bCs/>
        </w:rPr>
        <w:t>finančných prostriedkov na bankový účet obstarávateľa</w:t>
      </w:r>
      <w:r w:rsidR="00F004E8" w:rsidRPr="0071734B">
        <w:rPr>
          <w:b/>
          <w:bCs/>
        </w:rPr>
        <w:t xml:space="preserve">. </w:t>
      </w:r>
      <w:r w:rsidR="00B64FD7" w:rsidRPr="0071734B">
        <w:t>U</w:t>
      </w:r>
      <w:r w:rsidRPr="0071734B">
        <w:t xml:space="preserve">chádzač </w:t>
      </w:r>
      <w:r w:rsidR="00B64FD7" w:rsidRPr="0071734B">
        <w:t xml:space="preserve">skladá finančné prostriedky v príslušnej výške uvedenej v odseku </w:t>
      </w:r>
      <w:r w:rsidR="00B64FD7" w:rsidRPr="0071734B">
        <w:fldChar w:fldCharType="begin"/>
      </w:r>
      <w:r w:rsidR="00B64FD7" w:rsidRPr="0071734B">
        <w:instrText xml:space="preserve"> REF _Ref94691333 \r \h </w:instrText>
      </w:r>
      <w:r w:rsidR="00B64FD7" w:rsidRPr="0071734B">
        <w:fldChar w:fldCharType="separate"/>
      </w:r>
      <w:r w:rsidR="00315699">
        <w:t>24.1</w:t>
      </w:r>
      <w:r w:rsidR="00B64FD7" w:rsidRPr="0071734B">
        <w:fldChar w:fldCharType="end"/>
      </w:r>
      <w:r w:rsidR="00B64FD7" w:rsidRPr="0071734B">
        <w:t xml:space="preserve"> tohto článku</w:t>
      </w:r>
      <w:r w:rsidRPr="0071734B">
        <w:t xml:space="preserve"> na bankový účet obstarávateľa vedený v</w:t>
      </w:r>
      <w:r w:rsidR="00F004E8" w:rsidRPr="0071734B">
        <w:t xml:space="preserve"> spoločnosti </w:t>
      </w:r>
      <w:r w:rsidR="00AC02E1" w:rsidRPr="001E242A">
        <w:t>Tatra banka</w:t>
      </w:r>
      <w:r w:rsidRPr="001E242A">
        <w:t>,</w:t>
      </w:r>
      <w:r w:rsidR="00AC02E1" w:rsidRPr="001E242A">
        <w:t xml:space="preserve"> a.s.</w:t>
      </w:r>
      <w:r w:rsidR="00343F6C" w:rsidRPr="001E242A">
        <w:t>,</w:t>
      </w:r>
      <w:r w:rsidRPr="001E242A">
        <w:t xml:space="preserve"> </w:t>
      </w:r>
      <w:r w:rsidR="00343F6C" w:rsidRPr="001E242A">
        <w:t>Hodžovo námestie 3</w:t>
      </w:r>
      <w:r w:rsidRPr="001E242A">
        <w:t xml:space="preserve">, </w:t>
      </w:r>
      <w:r w:rsidR="00343F6C" w:rsidRPr="001E242A">
        <w:t>811 06</w:t>
      </w:r>
      <w:r w:rsidRPr="001E242A">
        <w:t xml:space="preserve"> Bratislava</w:t>
      </w:r>
      <w:r w:rsidR="00343F6C" w:rsidRPr="001E242A">
        <w:t xml:space="preserve"> 1</w:t>
      </w:r>
      <w:r w:rsidRPr="001E242A">
        <w:t>, IBAN:</w:t>
      </w:r>
      <w:r w:rsidR="00A178B3" w:rsidRPr="001E242A">
        <w:t xml:space="preserve"> </w:t>
      </w:r>
      <w:r w:rsidR="00E2189E" w:rsidRPr="001E242A">
        <w:t>SK</w:t>
      </w:r>
      <w:r w:rsidR="00AC02E1" w:rsidRPr="001E242A">
        <w:t>17</w:t>
      </w:r>
      <w:r w:rsidR="00E2189E" w:rsidRPr="001E242A">
        <w:t xml:space="preserve"> </w:t>
      </w:r>
      <w:r w:rsidR="00AC02E1" w:rsidRPr="001E242A">
        <w:t>1100 0000 0026 2706 4293</w:t>
      </w:r>
      <w:r w:rsidRPr="001E242A">
        <w:t xml:space="preserve">, </w:t>
      </w:r>
      <w:r w:rsidR="00B64FD7" w:rsidRPr="001E242A">
        <w:rPr>
          <w:bCs/>
        </w:rPr>
        <w:t xml:space="preserve">SWIFT: </w:t>
      </w:r>
      <w:r w:rsidR="0075407B" w:rsidRPr="001E242A">
        <w:rPr>
          <w:bCs/>
        </w:rPr>
        <w:t>TATRSKBX</w:t>
      </w:r>
      <w:r w:rsidR="00680BB1" w:rsidRPr="001E242A">
        <w:rPr>
          <w:bCs/>
        </w:rPr>
        <w:t>,</w:t>
      </w:r>
      <w:r w:rsidR="00B64FD7" w:rsidRPr="0071734B">
        <w:t xml:space="preserve"> </w:t>
      </w:r>
      <w:r w:rsidRPr="0071734B">
        <w:t xml:space="preserve">KS: 558, VS: IČO uchádzača, poznámka pre prijímateľa: </w:t>
      </w:r>
      <w:r w:rsidRPr="00A57CC9">
        <w:rPr>
          <w:b/>
          <w:bCs/>
        </w:rPr>
        <w:t xml:space="preserve">VS </w:t>
      </w:r>
      <w:r w:rsidR="00120BDF">
        <w:rPr>
          <w:b/>
          <w:bCs/>
        </w:rPr>
        <w:t>ZV</w:t>
      </w:r>
      <w:r w:rsidR="00A57CC9">
        <w:rPr>
          <w:b/>
          <w:bCs/>
        </w:rPr>
        <w:t>T</w:t>
      </w:r>
      <w:r w:rsidR="00014D52">
        <w:rPr>
          <w:b/>
          <w:bCs/>
        </w:rPr>
        <w:t>2</w:t>
      </w:r>
      <w:r w:rsidRPr="0071734B">
        <w:t>.</w:t>
      </w:r>
      <w:bookmarkEnd w:id="77"/>
      <w:r w:rsidR="001E1D50" w:rsidRPr="0071734B">
        <w:t xml:space="preserve"> </w:t>
      </w:r>
      <w:bookmarkStart w:id="78" w:name="_Ref94664567"/>
      <w:r w:rsidRPr="0071734B">
        <w:t xml:space="preserve">Finančné prostriedky musia byť pripísané na bankový účet obstarávateľa najneskôr v deň uplynutia lehoty na predkladanie ponúk. Doba </w:t>
      </w:r>
      <w:r w:rsidR="00F004E8" w:rsidRPr="0071734B">
        <w:t xml:space="preserve">trvania </w:t>
      </w:r>
      <w:r w:rsidRPr="0071734B">
        <w:t>zábezpeky spôsobom zloženia finančných prostriedkov na účet obstarávateľa trvá až do uplynutia lehoty viazanosti ponúk. Poukázanie finančných prostriedkov na bankový účet obstarávateľa zdokladuje uchádzač výpisom z bankového účtu</w:t>
      </w:r>
      <w:r w:rsidR="00B55C0A">
        <w:t>, ktorý predloží spolu s ponukou</w:t>
      </w:r>
      <w:r w:rsidRPr="0071734B">
        <w:t>.</w:t>
      </w:r>
      <w:bookmarkEnd w:id="78"/>
      <w:r w:rsidR="001E1D50" w:rsidRPr="0071734B">
        <w:t xml:space="preserve"> </w:t>
      </w:r>
      <w:r w:rsidRPr="0071734B">
        <w:t xml:space="preserve">Ak </w:t>
      </w:r>
      <w:r w:rsidR="0066369B" w:rsidRPr="0071734B">
        <w:t>nedôjde k zloženiu finančných prostriedkov na bankový účet obstarávateľa v súlade s</w:t>
      </w:r>
      <w:r w:rsidR="001E1D50" w:rsidRPr="0071734B">
        <w:t xml:space="preserve"> týmto odsekom </w:t>
      </w:r>
      <w:r w:rsidR="007D4F88" w:rsidRPr="0071734B">
        <w:t>a uchádzač nezabezpečí ponuku ani iným predpísaným spôsobom</w:t>
      </w:r>
      <w:r w:rsidRPr="0071734B">
        <w:t xml:space="preserve">, </w:t>
      </w:r>
      <w:r w:rsidR="0066369B" w:rsidRPr="0071734B">
        <w:t xml:space="preserve">obstarávateľ vylúči uchádzača </w:t>
      </w:r>
      <w:r w:rsidRPr="0071734B">
        <w:t>z verejného obstarávania.</w:t>
      </w:r>
    </w:p>
    <w:p w14:paraId="752C9AC0" w14:textId="1CF51FEB" w:rsidR="00486F95" w:rsidRPr="0071734B" w:rsidRDefault="00486F95" w:rsidP="00B32E86">
      <w:pPr>
        <w:pStyle w:val="Odsekzoznamu"/>
        <w:rPr>
          <w:bCs/>
        </w:rPr>
      </w:pPr>
      <w:bookmarkStart w:id="79" w:name="_Ref94691593"/>
      <w:r w:rsidRPr="0071734B">
        <w:rPr>
          <w:b/>
          <w:bCs/>
        </w:rPr>
        <w:t xml:space="preserve">Podmienky </w:t>
      </w:r>
      <w:r w:rsidR="007D4F88" w:rsidRPr="0071734B">
        <w:rPr>
          <w:b/>
          <w:bCs/>
        </w:rPr>
        <w:t xml:space="preserve">zabezpečenia ponuky poskytnutím </w:t>
      </w:r>
      <w:r w:rsidRPr="0071734B">
        <w:rPr>
          <w:b/>
          <w:bCs/>
        </w:rPr>
        <w:t>bankovej záruky</w:t>
      </w:r>
      <w:r w:rsidR="007D4F88" w:rsidRPr="0071734B">
        <w:rPr>
          <w:b/>
          <w:bCs/>
        </w:rPr>
        <w:t>.</w:t>
      </w:r>
      <w:r w:rsidR="007D4F88" w:rsidRPr="0071734B">
        <w:t xml:space="preserve"> </w:t>
      </w:r>
      <w:bookmarkStart w:id="80" w:name="_Ref94691596"/>
      <w:r w:rsidR="009D28A2" w:rsidRPr="0071734B">
        <w:rPr>
          <w:bCs/>
        </w:rPr>
        <w:t>Súčasťou elektronicky predloženej ponuky musí byť banková záruka vyhotovená v elektronickej podobe s kvalifikovaným elektronickým podpisom a časovou pečiatkou alebo vyhotovená zaručenou konverziou, inak v </w:t>
      </w:r>
      <w:proofErr w:type="spellStart"/>
      <w:r w:rsidR="009D28A2" w:rsidRPr="0071734B">
        <w:rPr>
          <w:bCs/>
        </w:rPr>
        <w:t>skenovej</w:t>
      </w:r>
      <w:proofErr w:type="spellEnd"/>
      <w:r w:rsidR="009D28A2" w:rsidRPr="0071734B">
        <w:rPr>
          <w:bCs/>
        </w:rPr>
        <w:t xml:space="preserve"> kópii bankovej záruky vyhotovenej v listinnej podobe; v takom prípade je uchádzač povinný v lehote na prekladanie ponúk predložiť obstarávateľovi osobne alebo poštou aj originál bankovej záruky v listinnej podobe, ktorej kópiu v elektronickej forme predložil v rámci svojej ponuky.</w:t>
      </w:r>
      <w:bookmarkEnd w:id="80"/>
      <w:r w:rsidR="009D28A2" w:rsidRPr="0071734B">
        <w:rPr>
          <w:bCs/>
        </w:rPr>
        <w:t xml:space="preserve"> </w:t>
      </w:r>
      <w:r w:rsidR="002B19E1" w:rsidRPr="0071734B">
        <w:rPr>
          <w:bCs/>
        </w:rPr>
        <w:t xml:space="preserve">Banková záruka </w:t>
      </w:r>
      <w:r w:rsidR="007E127F" w:rsidRPr="0071734B">
        <w:rPr>
          <w:bCs/>
        </w:rPr>
        <w:t xml:space="preserve">musí </w:t>
      </w:r>
      <w:r w:rsidRPr="0071734B">
        <w:t xml:space="preserve">byť vystavená bankou so sídlom na území </w:t>
      </w:r>
      <w:r w:rsidR="002523FA" w:rsidRPr="0071734B">
        <w:t>SR</w:t>
      </w:r>
      <w:r w:rsidRPr="0071734B">
        <w:t xml:space="preserve">, pobočkou zahraničnej banky so sídlom na území </w:t>
      </w:r>
      <w:r w:rsidR="002523FA" w:rsidRPr="0071734B">
        <w:t xml:space="preserve">SR </w:t>
      </w:r>
      <w:r w:rsidRPr="0071734B">
        <w:t>alebo bankou so sídlom v inom členskom štáte EÚ</w:t>
      </w:r>
      <w:r w:rsidR="00302E6B" w:rsidRPr="0071734B">
        <w:t xml:space="preserve"> (ďalej len „</w:t>
      </w:r>
      <w:r w:rsidR="00302E6B" w:rsidRPr="0071734B">
        <w:rPr>
          <w:b/>
          <w:bCs/>
        </w:rPr>
        <w:t>banka</w:t>
      </w:r>
      <w:r w:rsidR="00302E6B" w:rsidRPr="0071734B">
        <w:t>“)</w:t>
      </w:r>
      <w:r w:rsidRPr="0071734B">
        <w:t xml:space="preserve">. Doba platnosti bankovej záruky musí byť stanovená </w:t>
      </w:r>
      <w:r w:rsidR="001530DB" w:rsidRPr="0071734B">
        <w:t xml:space="preserve">najmenej </w:t>
      </w:r>
      <w:r w:rsidRPr="0071734B">
        <w:t xml:space="preserve">do </w:t>
      </w:r>
      <w:bookmarkEnd w:id="79"/>
      <w:r w:rsidR="008A18DD" w:rsidRPr="008A18DD">
        <w:rPr>
          <w:b/>
          <w:bCs/>
        </w:rPr>
        <w:t>10</w:t>
      </w:r>
      <w:r w:rsidR="00531BE4" w:rsidRPr="008A18DD">
        <w:rPr>
          <w:b/>
          <w:bCs/>
        </w:rPr>
        <w:t>.</w:t>
      </w:r>
      <w:r w:rsidR="006E7FD9">
        <w:rPr>
          <w:b/>
          <w:bCs/>
        </w:rPr>
        <w:t xml:space="preserve"> d</w:t>
      </w:r>
      <w:r w:rsidR="008A18DD" w:rsidRPr="008A18DD">
        <w:rPr>
          <w:b/>
          <w:bCs/>
        </w:rPr>
        <w:t>ecembra</w:t>
      </w:r>
      <w:r w:rsidR="00014D52" w:rsidRPr="008A18DD">
        <w:rPr>
          <w:b/>
          <w:bCs/>
        </w:rPr>
        <w:t xml:space="preserve"> 202</w:t>
      </w:r>
      <w:r w:rsidR="008A18DD" w:rsidRPr="008A18DD">
        <w:rPr>
          <w:b/>
          <w:bCs/>
        </w:rPr>
        <w:t>4</w:t>
      </w:r>
      <w:r w:rsidR="009D28A2" w:rsidRPr="000F7608">
        <w:rPr>
          <w:b/>
          <w:bCs/>
        </w:rPr>
        <w:t xml:space="preserve"> </w:t>
      </w:r>
      <w:r w:rsidRPr="000F7608">
        <w:t>V</w:t>
      </w:r>
      <w:r w:rsidR="00937035" w:rsidRPr="0071734B">
        <w:t xml:space="preserve"> bankovej záruke </w:t>
      </w:r>
      <w:r w:rsidRPr="0071734B">
        <w:t>musí banka písomne vyhlásiť, že uspokojí obstarávateľa za uchádzača do výšky finančných prostriedkov</w:t>
      </w:r>
      <w:r w:rsidR="00C47460" w:rsidRPr="0071734B">
        <w:t xml:space="preserve"> podľa </w:t>
      </w:r>
      <w:r w:rsidR="00020933" w:rsidRPr="0071734B">
        <w:t xml:space="preserve">odseku </w:t>
      </w:r>
      <w:r w:rsidR="00020933" w:rsidRPr="0071734B">
        <w:fldChar w:fldCharType="begin"/>
      </w:r>
      <w:r w:rsidR="00020933" w:rsidRPr="0071734B">
        <w:instrText xml:space="preserve"> REF _Ref94691333 \r \h </w:instrText>
      </w:r>
      <w:r w:rsidR="00020933" w:rsidRPr="0071734B">
        <w:fldChar w:fldCharType="separate"/>
      </w:r>
      <w:r w:rsidR="00315699">
        <w:t>24.1</w:t>
      </w:r>
      <w:r w:rsidR="00020933" w:rsidRPr="0071734B">
        <w:fldChar w:fldCharType="end"/>
      </w:r>
      <w:r w:rsidR="00020933" w:rsidRPr="0071734B">
        <w:t xml:space="preserve"> tohto článku</w:t>
      </w:r>
      <w:r w:rsidRPr="0071734B">
        <w:t xml:space="preserve">, ktoré </w:t>
      </w:r>
      <w:r w:rsidR="00937035" w:rsidRPr="0071734B">
        <w:t xml:space="preserve">obstarávateľ </w:t>
      </w:r>
      <w:r w:rsidRPr="0071734B">
        <w:t xml:space="preserve">požaduje ako zábezpeku viazanosti ponuky uchádzača, v prípade prepadnutia jeho zábezpeky ponuky v prospech obstarávateľa podľa </w:t>
      </w:r>
      <w:r w:rsidR="002523FA" w:rsidRPr="0071734B">
        <w:t xml:space="preserve">odseku </w:t>
      </w:r>
      <w:r w:rsidR="00377D52" w:rsidRPr="0071734B">
        <w:fldChar w:fldCharType="begin"/>
      </w:r>
      <w:r w:rsidR="00377D52" w:rsidRPr="0071734B">
        <w:instrText xml:space="preserve"> REF _Ref94696398 \r \h </w:instrText>
      </w:r>
      <w:r w:rsidR="00377D52" w:rsidRPr="0071734B">
        <w:fldChar w:fldCharType="separate"/>
      </w:r>
      <w:r w:rsidR="00315699">
        <w:t>24.8</w:t>
      </w:r>
      <w:r w:rsidR="00377D52" w:rsidRPr="0071734B">
        <w:fldChar w:fldCharType="end"/>
      </w:r>
      <w:r w:rsidR="002523FA" w:rsidRPr="0071734B">
        <w:t xml:space="preserve"> tohto článku</w:t>
      </w:r>
      <w:r w:rsidRPr="0071734B">
        <w:rPr>
          <w:b/>
          <w:bCs/>
        </w:rPr>
        <w:t>.</w:t>
      </w:r>
      <w:r w:rsidRPr="0071734B">
        <w:t xml:space="preserve"> Z</w:t>
      </w:r>
      <w:r w:rsidR="00937035" w:rsidRPr="0071734B">
        <w:t xml:space="preserve"> bankovej záruky </w:t>
      </w:r>
      <w:r w:rsidRPr="0071734B">
        <w:t>musí vyplývať, že banková záruka sa použije na úhradu zábezpeky ponuky v</w:t>
      </w:r>
      <w:r w:rsidR="00D22D99" w:rsidRPr="0071734B">
        <w:t xml:space="preserve">o </w:t>
      </w:r>
      <w:r w:rsidRPr="0071734B">
        <w:t>výške uvedenej v</w:t>
      </w:r>
      <w:r w:rsidR="002523FA" w:rsidRPr="0071734B">
        <w:t xml:space="preserve"> odseku </w:t>
      </w:r>
      <w:r w:rsidR="002523FA" w:rsidRPr="0071734B">
        <w:fldChar w:fldCharType="begin"/>
      </w:r>
      <w:r w:rsidR="002523FA" w:rsidRPr="0071734B">
        <w:instrText xml:space="preserve"> REF _Ref94691333 \r \h </w:instrText>
      </w:r>
      <w:r w:rsidR="002523FA" w:rsidRPr="0071734B">
        <w:fldChar w:fldCharType="separate"/>
      </w:r>
      <w:r w:rsidR="00315699">
        <w:t>24.1</w:t>
      </w:r>
      <w:r w:rsidR="002523FA" w:rsidRPr="0071734B">
        <w:fldChar w:fldCharType="end"/>
      </w:r>
      <w:r w:rsidR="002523FA" w:rsidRPr="0071734B">
        <w:t xml:space="preserve"> tohto článku</w:t>
      </w:r>
      <w:r w:rsidRPr="0071734B">
        <w:t xml:space="preserve">, že </w:t>
      </w:r>
      <w:r w:rsidR="002523FA" w:rsidRPr="0071734B">
        <w:t xml:space="preserve">sa </w:t>
      </w:r>
      <w:r w:rsidRPr="0071734B">
        <w:t xml:space="preserve">banka zaväzuje </w:t>
      </w:r>
      <w:r w:rsidR="008E3319" w:rsidRPr="0071734B">
        <w:t xml:space="preserve">túto sumu </w:t>
      </w:r>
      <w:r w:rsidRPr="0071734B">
        <w:t xml:space="preserve">zaplatiť </w:t>
      </w:r>
      <w:r w:rsidR="006F10A1" w:rsidRPr="0071734B">
        <w:t xml:space="preserve">obstarávateľovi </w:t>
      </w:r>
      <w:r w:rsidRPr="0071734B">
        <w:t xml:space="preserve">do 15 dní </w:t>
      </w:r>
      <w:r w:rsidR="006F10A1" w:rsidRPr="0071734B">
        <w:t xml:space="preserve">na prvú výzvu obstarávateľa, v ktorej obstarávateľ vyhlási, že </w:t>
      </w:r>
      <w:r w:rsidR="00B12FF8" w:rsidRPr="0071734B">
        <w:t xml:space="preserve">zábezpeka uchádzača prepadla obstarávateľovi, a bez námietok a skúmania právneho vzťahu medzi obstarávateľom a uchádzačom </w:t>
      </w:r>
      <w:r w:rsidRPr="0071734B">
        <w:t xml:space="preserve">na bankový účet obstarávateľa </w:t>
      </w:r>
      <w:r w:rsidR="002523FA" w:rsidRPr="0071734B">
        <w:t xml:space="preserve">uvedený v odseku </w:t>
      </w:r>
      <w:r w:rsidR="002523FA" w:rsidRPr="0071734B">
        <w:fldChar w:fldCharType="begin"/>
      </w:r>
      <w:r w:rsidR="002523FA" w:rsidRPr="0071734B">
        <w:instrText xml:space="preserve"> REF _Ref94664566 \r \h </w:instrText>
      </w:r>
      <w:r w:rsidR="002523FA" w:rsidRPr="0071734B">
        <w:fldChar w:fldCharType="separate"/>
      </w:r>
      <w:r w:rsidR="00315699">
        <w:t>24.3</w:t>
      </w:r>
      <w:r w:rsidR="002523FA" w:rsidRPr="0071734B">
        <w:fldChar w:fldCharType="end"/>
      </w:r>
      <w:r w:rsidR="002523FA" w:rsidRPr="0071734B">
        <w:t xml:space="preserve"> tohto článku</w:t>
      </w:r>
      <w:r w:rsidRPr="0071734B">
        <w:t xml:space="preserve"> a že vrátiť originál bankovej záruky banke s účinkami zániku jej platnosti pred </w:t>
      </w:r>
      <w:r w:rsidR="00AA6ED9" w:rsidRPr="0071734B">
        <w:t xml:space="preserve">uplynutím doby platnosti bankovej záruky </w:t>
      </w:r>
      <w:r w:rsidRPr="0071734B">
        <w:t>alebo vzdať sa práv z bankovej záruky je oprávnený iba obstarávateľ; uchádzač len s predchádzajúcim písomným súhlasom obstarávateľa.</w:t>
      </w:r>
      <w:r w:rsidR="009D28A2" w:rsidRPr="0071734B">
        <w:t xml:space="preserve"> </w:t>
      </w:r>
      <w:r w:rsidRPr="0071734B">
        <w:t xml:space="preserve">Ak </w:t>
      </w:r>
      <w:r w:rsidR="0060324D" w:rsidRPr="0071734B">
        <w:t xml:space="preserve">banková záruka </w:t>
      </w:r>
      <w:r w:rsidRPr="0071734B">
        <w:t xml:space="preserve">nebude súčasťou elektronicky predloženej ponuky v lehote na predkladanie </w:t>
      </w:r>
      <w:r w:rsidR="0066369B" w:rsidRPr="0071734B">
        <w:t xml:space="preserve">ponúk </w:t>
      </w:r>
      <w:r w:rsidRPr="0071734B">
        <w:t xml:space="preserve">alebo </w:t>
      </w:r>
      <w:r w:rsidR="00FC77F6" w:rsidRPr="0071734B">
        <w:t>nebude v súlade s</w:t>
      </w:r>
      <w:r w:rsidR="009D28A2" w:rsidRPr="0071734B">
        <w:t xml:space="preserve"> týmto odsekom </w:t>
      </w:r>
      <w:r w:rsidR="007D4F88" w:rsidRPr="0071734B">
        <w:lastRenderedPageBreak/>
        <w:t xml:space="preserve">a uchádzač nezabezpečí ponuku ani iným predpísaným spôsobom, </w:t>
      </w:r>
      <w:r w:rsidR="0066369B" w:rsidRPr="0071734B">
        <w:t xml:space="preserve">obstarávateľ vylúči uchádzača </w:t>
      </w:r>
      <w:r w:rsidR="007D4F88" w:rsidRPr="0071734B">
        <w:t>z verejného obstarávania</w:t>
      </w:r>
      <w:r w:rsidRPr="0071734B">
        <w:t>.</w:t>
      </w:r>
    </w:p>
    <w:p w14:paraId="4B39ACCA" w14:textId="03659748" w:rsidR="00486F95" w:rsidRPr="0071734B" w:rsidRDefault="00486F95" w:rsidP="006B224E">
      <w:pPr>
        <w:pStyle w:val="Odsekzoznamu"/>
      </w:pPr>
      <w:bookmarkStart w:id="81" w:name="_Ref94694893"/>
      <w:r w:rsidRPr="0071734B">
        <w:rPr>
          <w:b/>
          <w:bCs/>
        </w:rPr>
        <w:t xml:space="preserve">Podmienky </w:t>
      </w:r>
      <w:r w:rsidR="007D4F88" w:rsidRPr="0071734B">
        <w:rPr>
          <w:b/>
          <w:bCs/>
        </w:rPr>
        <w:t xml:space="preserve">zabezpečenia ponuky poistením </w:t>
      </w:r>
      <w:r w:rsidRPr="0071734B">
        <w:rPr>
          <w:b/>
          <w:bCs/>
        </w:rPr>
        <w:t>záruky</w:t>
      </w:r>
      <w:r w:rsidR="007D4F88" w:rsidRPr="0071734B">
        <w:rPr>
          <w:b/>
          <w:bCs/>
        </w:rPr>
        <w:t xml:space="preserve">. </w:t>
      </w:r>
      <w:bookmarkStart w:id="82" w:name="_Ref94694897"/>
      <w:r w:rsidR="00A83A0E" w:rsidRPr="0071734B">
        <w:t>Súčasťou elektronicky predloženej ponuky musí byť poistenie záruky vyhotovené v elektronickej podobe s kvalifikovaným elektronickým podpisom a časovou pečiatkou alebo vyhotovené zaručenou konverziou, inak v </w:t>
      </w:r>
      <w:proofErr w:type="spellStart"/>
      <w:r w:rsidR="00A83A0E" w:rsidRPr="0071734B">
        <w:t>skenovej</w:t>
      </w:r>
      <w:proofErr w:type="spellEnd"/>
      <w:r w:rsidR="00A83A0E" w:rsidRPr="0071734B">
        <w:t xml:space="preserve"> kópii poistenia záruky vyhotovenej v listinnej podobe; v takom prípade je uchádzač povinný v lehote na prekladanie ponúk predložiť obstarávateľovi osobne alebo poštou aj originál poistenia záruky v listinnej podobe, ktorého kópiu v elektronickej forme predložil v rámci svojej ponuky.</w:t>
      </w:r>
      <w:bookmarkEnd w:id="82"/>
      <w:r w:rsidR="00A83A0E" w:rsidRPr="0071734B">
        <w:t xml:space="preserve"> </w:t>
      </w:r>
      <w:r w:rsidRPr="0071734B">
        <w:t xml:space="preserve">Poistenie záruky </w:t>
      </w:r>
      <w:r w:rsidR="00142BDC" w:rsidRPr="0071734B">
        <w:t xml:space="preserve">musí </w:t>
      </w:r>
      <w:r w:rsidRPr="0071734B">
        <w:t xml:space="preserve">byť vystavené poisťovňou so sídlom na území </w:t>
      </w:r>
      <w:r w:rsidR="00FC77F6" w:rsidRPr="0071734B">
        <w:t>SR</w:t>
      </w:r>
      <w:r w:rsidRPr="0071734B">
        <w:t xml:space="preserve">, pobočkou zahraničnej poisťovne so sídlom na území </w:t>
      </w:r>
      <w:r w:rsidR="00FC77F6" w:rsidRPr="0071734B">
        <w:t xml:space="preserve">SR </w:t>
      </w:r>
      <w:r w:rsidRPr="0071734B">
        <w:t>alebo poisťovňou so sídlom v inom členskom štáte EÚ</w:t>
      </w:r>
      <w:r w:rsidR="00302E6B" w:rsidRPr="0071734B">
        <w:t xml:space="preserve"> (ďalej len „</w:t>
      </w:r>
      <w:r w:rsidR="00302E6B" w:rsidRPr="0071734B">
        <w:rPr>
          <w:b/>
          <w:bCs/>
        </w:rPr>
        <w:t>poisťovňa</w:t>
      </w:r>
      <w:r w:rsidR="00302E6B" w:rsidRPr="0071734B">
        <w:t>“)</w:t>
      </w:r>
      <w:r w:rsidRPr="0071734B">
        <w:t xml:space="preserve">. Doba platnosti poistenia záruky musí byť stanovená </w:t>
      </w:r>
      <w:r w:rsidR="001530DB" w:rsidRPr="0071734B">
        <w:t xml:space="preserve">najmenej </w:t>
      </w:r>
      <w:r w:rsidRPr="0071734B">
        <w:t>do</w:t>
      </w:r>
      <w:r w:rsidR="00C8171F" w:rsidRPr="0071734B">
        <w:t xml:space="preserve"> </w:t>
      </w:r>
      <w:bookmarkEnd w:id="81"/>
      <w:r w:rsidR="00FC2DAA" w:rsidRPr="008A18DD">
        <w:rPr>
          <w:b/>
          <w:bCs/>
        </w:rPr>
        <w:t>10.decembra 2024</w:t>
      </w:r>
      <w:r w:rsidR="00FC2DAA">
        <w:rPr>
          <w:b/>
          <w:bCs/>
        </w:rPr>
        <w:t>.</w:t>
      </w:r>
      <w:r w:rsidR="00A83A0E" w:rsidRPr="000F7608">
        <w:rPr>
          <w:b/>
          <w:bCs/>
        </w:rPr>
        <w:t xml:space="preserve"> </w:t>
      </w:r>
      <w:r w:rsidRPr="000F7608">
        <w:t>V</w:t>
      </w:r>
      <w:r w:rsidRPr="0071734B">
        <w:t> poistení záruky musí poisťovňa písomne vyhlásiť, že uspokojí obstarávateľa za uchádzača do výšky finančných prostriedkov</w:t>
      </w:r>
      <w:r w:rsidR="00AA745E" w:rsidRPr="0071734B">
        <w:t xml:space="preserve"> podľa odseku </w:t>
      </w:r>
      <w:r w:rsidR="00AA745E" w:rsidRPr="0071734B">
        <w:fldChar w:fldCharType="begin"/>
      </w:r>
      <w:r w:rsidR="00AA745E" w:rsidRPr="0071734B">
        <w:instrText xml:space="preserve"> REF _Ref94691333 \r \h </w:instrText>
      </w:r>
      <w:r w:rsidR="00AA745E" w:rsidRPr="0071734B">
        <w:fldChar w:fldCharType="separate"/>
      </w:r>
      <w:r w:rsidR="00315699">
        <w:t>24.1</w:t>
      </w:r>
      <w:r w:rsidR="00AA745E" w:rsidRPr="0071734B">
        <w:fldChar w:fldCharType="end"/>
      </w:r>
      <w:r w:rsidR="00AA745E" w:rsidRPr="0071734B">
        <w:t xml:space="preserve"> tohto článku</w:t>
      </w:r>
      <w:r w:rsidRPr="0071734B">
        <w:t xml:space="preserve">, ktoré </w:t>
      </w:r>
      <w:r w:rsidR="007201C6" w:rsidRPr="0071734B">
        <w:t xml:space="preserve">obstarávateľ </w:t>
      </w:r>
      <w:r w:rsidRPr="0071734B">
        <w:t xml:space="preserve">požaduje ako zábezpeku viazanosti ponuky uchádzača, v prípade prepadnutia jeho zábezpeky ponuky v prospech obstarávateľa </w:t>
      </w:r>
      <w:r w:rsidR="00377D52" w:rsidRPr="0071734B">
        <w:t xml:space="preserve">podľa odseku </w:t>
      </w:r>
      <w:r w:rsidR="00377D52" w:rsidRPr="0071734B">
        <w:fldChar w:fldCharType="begin"/>
      </w:r>
      <w:r w:rsidR="00377D52" w:rsidRPr="0071734B">
        <w:instrText xml:space="preserve"> REF _Ref94696398 \r \h </w:instrText>
      </w:r>
      <w:r w:rsidR="00377D52" w:rsidRPr="0071734B">
        <w:fldChar w:fldCharType="separate"/>
      </w:r>
      <w:r w:rsidR="00315699">
        <w:t>24.8</w:t>
      </w:r>
      <w:r w:rsidR="00377D52" w:rsidRPr="0071734B">
        <w:fldChar w:fldCharType="end"/>
      </w:r>
      <w:r w:rsidR="00377D52" w:rsidRPr="0071734B">
        <w:t xml:space="preserve"> tohto článku</w:t>
      </w:r>
      <w:r w:rsidRPr="0071734B">
        <w:rPr>
          <w:b/>
          <w:bCs/>
        </w:rPr>
        <w:t>.</w:t>
      </w:r>
      <w:r w:rsidRPr="0071734B">
        <w:t xml:space="preserve"> Z poistenia záruky musí vyplývať, že poistenie záruky sa použije na úhradu zábezpeky ponuky v</w:t>
      </w:r>
      <w:r w:rsidR="00E80A54" w:rsidRPr="0071734B">
        <w:t xml:space="preserve">o </w:t>
      </w:r>
      <w:r w:rsidRPr="0071734B">
        <w:t xml:space="preserve">výške </w:t>
      </w:r>
      <w:r w:rsidR="00D3793C" w:rsidRPr="0071734B">
        <w:t xml:space="preserve">uvedenej v odseku </w:t>
      </w:r>
      <w:r w:rsidR="00D3793C" w:rsidRPr="0071734B">
        <w:fldChar w:fldCharType="begin"/>
      </w:r>
      <w:r w:rsidR="00D3793C" w:rsidRPr="0071734B">
        <w:instrText xml:space="preserve"> REF _Ref94691333 \r \h </w:instrText>
      </w:r>
      <w:r w:rsidR="00D3793C" w:rsidRPr="0071734B">
        <w:fldChar w:fldCharType="separate"/>
      </w:r>
      <w:r w:rsidR="00315699">
        <w:t>24.1</w:t>
      </w:r>
      <w:r w:rsidR="00D3793C" w:rsidRPr="0071734B">
        <w:fldChar w:fldCharType="end"/>
      </w:r>
      <w:r w:rsidR="00D3793C" w:rsidRPr="0071734B">
        <w:t xml:space="preserve"> tohto článku</w:t>
      </w:r>
      <w:r w:rsidRPr="0071734B">
        <w:t xml:space="preserve">, že poisťovňa sa zaväzuje </w:t>
      </w:r>
      <w:r w:rsidR="00B016D3" w:rsidRPr="0071734B">
        <w:t xml:space="preserve">túto sumu </w:t>
      </w:r>
      <w:r w:rsidRPr="0071734B">
        <w:t xml:space="preserve">zaplatiť </w:t>
      </w:r>
      <w:r w:rsidR="00B016D3" w:rsidRPr="0071734B">
        <w:t xml:space="preserve">obstarávateľovi </w:t>
      </w:r>
      <w:r w:rsidRPr="0071734B">
        <w:t xml:space="preserve">do 15 dní po doručení výzvy </w:t>
      </w:r>
      <w:r w:rsidR="002601BE" w:rsidRPr="0071734B">
        <w:t xml:space="preserve">obstarávateľa </w:t>
      </w:r>
      <w:r w:rsidRPr="0071734B">
        <w:t xml:space="preserve">na zaplatenie na bankový účet obstarávateľa </w:t>
      </w:r>
      <w:r w:rsidR="00D3793C" w:rsidRPr="0071734B">
        <w:t xml:space="preserve">uvedený v odseku </w:t>
      </w:r>
      <w:r w:rsidR="00D3793C" w:rsidRPr="0071734B">
        <w:fldChar w:fldCharType="begin"/>
      </w:r>
      <w:r w:rsidR="00D3793C" w:rsidRPr="0071734B">
        <w:instrText xml:space="preserve"> REF _Ref94664566 \r \h </w:instrText>
      </w:r>
      <w:r w:rsidR="00D3793C" w:rsidRPr="0071734B">
        <w:fldChar w:fldCharType="separate"/>
      </w:r>
      <w:r w:rsidR="00315699">
        <w:t>24.3</w:t>
      </w:r>
      <w:r w:rsidR="00D3793C" w:rsidRPr="0071734B">
        <w:fldChar w:fldCharType="end"/>
      </w:r>
      <w:r w:rsidR="00D3793C" w:rsidRPr="0071734B">
        <w:t xml:space="preserve"> tohto článku </w:t>
      </w:r>
      <w:r w:rsidRPr="0071734B">
        <w:t xml:space="preserve">a že vrátiť originál poistenia záruky poisťovni s účinkami zániku jeho platnosti pred uplynutím </w:t>
      </w:r>
      <w:r w:rsidR="00592901" w:rsidRPr="0071734B">
        <w:t xml:space="preserve">doby platnosti poistenia záruky </w:t>
      </w:r>
      <w:r w:rsidRPr="0071734B">
        <w:t>alebo vzdať sa práv z poistenia záruky je oprávnený iba obstarávateľ; uchádzač len s predchádzajúcim písomným súhlasom obstarávateľa.</w:t>
      </w:r>
      <w:r w:rsidR="00A83A0E" w:rsidRPr="0071734B">
        <w:t xml:space="preserve"> </w:t>
      </w:r>
      <w:r w:rsidRPr="0071734B">
        <w:t xml:space="preserve">Ak poistenie záruky nebude súčasťou elektronicky predloženej ponuky v lehote na predkladanie </w:t>
      </w:r>
      <w:r w:rsidR="0066369B" w:rsidRPr="0071734B">
        <w:t xml:space="preserve">ponúk </w:t>
      </w:r>
      <w:r w:rsidRPr="0071734B">
        <w:t xml:space="preserve">alebo </w:t>
      </w:r>
      <w:r w:rsidR="00A10E5F" w:rsidRPr="0071734B">
        <w:t>nebude v súlade s</w:t>
      </w:r>
      <w:r w:rsidR="009D28A2" w:rsidRPr="0071734B">
        <w:t xml:space="preserve"> týmto odsekom </w:t>
      </w:r>
      <w:r w:rsidR="007D4F88" w:rsidRPr="0071734B">
        <w:t xml:space="preserve">a uchádzač nezabezpečí ponuku ani iným predpísaným spôsobom, </w:t>
      </w:r>
      <w:r w:rsidR="00A10E5F" w:rsidRPr="0071734B">
        <w:t xml:space="preserve">obstarávateľ vylúči </w:t>
      </w:r>
      <w:r w:rsidR="007D4F88" w:rsidRPr="0071734B">
        <w:t>uchádzač</w:t>
      </w:r>
      <w:r w:rsidR="00A10E5F" w:rsidRPr="0071734B">
        <w:t>a</w:t>
      </w:r>
      <w:r w:rsidR="007D4F88" w:rsidRPr="0071734B">
        <w:t xml:space="preserve"> z verejného obstarávania</w:t>
      </w:r>
      <w:r w:rsidRPr="0071734B">
        <w:t>.</w:t>
      </w:r>
    </w:p>
    <w:p w14:paraId="7EA690BA" w14:textId="77777777" w:rsidR="00486F95" w:rsidRPr="0071734B" w:rsidRDefault="005D6D65" w:rsidP="00486F95">
      <w:pPr>
        <w:pStyle w:val="Odsekzoznamu"/>
      </w:pPr>
      <w:bookmarkStart w:id="83" w:name="_Ref94695275"/>
      <w:r w:rsidRPr="0071734B">
        <w:rPr>
          <w:b/>
          <w:bCs/>
        </w:rPr>
        <w:t xml:space="preserve">Vrátenie a uvoľnenie zábezpeky. </w:t>
      </w:r>
      <w:r w:rsidR="00486F95" w:rsidRPr="0071734B">
        <w:t xml:space="preserve">Obstarávateľ vráti </w:t>
      </w:r>
      <w:r w:rsidRPr="0071734B">
        <w:t xml:space="preserve">alebo uvoľní </w:t>
      </w:r>
      <w:r w:rsidR="00486F95" w:rsidRPr="0071734B">
        <w:t>uchádzačovi zábezpeku do 7 dní odo dňa</w:t>
      </w:r>
      <w:bookmarkEnd w:id="83"/>
    </w:p>
    <w:p w14:paraId="570B3D7C" w14:textId="77777777" w:rsidR="00486F95" w:rsidRPr="0071734B" w:rsidRDefault="00486F95" w:rsidP="007B0992">
      <w:pPr>
        <w:pStyle w:val="Odsekzoznamu"/>
        <w:numPr>
          <w:ilvl w:val="2"/>
          <w:numId w:val="22"/>
        </w:numPr>
      </w:pPr>
      <w:r w:rsidRPr="0071734B">
        <w:t>uplynutia lehoty viazanosti ponúk,</w:t>
      </w:r>
    </w:p>
    <w:p w14:paraId="65429915" w14:textId="77777777" w:rsidR="00486F95" w:rsidRPr="0071734B" w:rsidRDefault="00486F95" w:rsidP="007B0992">
      <w:pPr>
        <w:pStyle w:val="Odsekzoznamu"/>
        <w:numPr>
          <w:ilvl w:val="2"/>
          <w:numId w:val="22"/>
        </w:numPr>
      </w:pPr>
      <w:r w:rsidRPr="0071734B">
        <w:t>márneho uplynutia lehoty na doručenie námietky, ak ho vylúčil z verejného obstarávania, alebo ak obstarávateľ zruší použitý postup zadávania zákazky, alebo</w:t>
      </w:r>
    </w:p>
    <w:p w14:paraId="46F7AF11" w14:textId="77777777" w:rsidR="00486F95" w:rsidRPr="0071734B" w:rsidRDefault="00486F95" w:rsidP="007B0992">
      <w:pPr>
        <w:pStyle w:val="Odsekzoznamu"/>
        <w:numPr>
          <w:ilvl w:val="2"/>
          <w:numId w:val="22"/>
        </w:numPr>
      </w:pPr>
      <w:r w:rsidRPr="0071734B">
        <w:t>uzavretia zmluvy.</w:t>
      </w:r>
    </w:p>
    <w:p w14:paraId="2704035B" w14:textId="7B75BA05" w:rsidR="00302E6B" w:rsidRPr="0071734B" w:rsidRDefault="005D6D65" w:rsidP="006B224E">
      <w:pPr>
        <w:pStyle w:val="Odsekzoznamu"/>
      </w:pPr>
      <w:bookmarkStart w:id="84" w:name="_Ref94691306"/>
      <w:r w:rsidRPr="0071734B">
        <w:t xml:space="preserve">Ak uchádzač zabezpečil ponuku zložením finančných prostriedkov na bankový účet obstarávateľa, </w:t>
      </w:r>
      <w:bookmarkStart w:id="85" w:name="_Hlk94695345"/>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15699">
        <w:t>24.6</w:t>
      </w:r>
      <w:r w:rsidR="004A63F4" w:rsidRPr="0071734B">
        <w:fldChar w:fldCharType="end"/>
      </w:r>
      <w:r w:rsidR="004A63F4" w:rsidRPr="0071734B">
        <w:t xml:space="preserve"> tohto článku </w:t>
      </w:r>
      <w:bookmarkEnd w:id="85"/>
      <w:r w:rsidRPr="0071734B">
        <w:t>obstarávateľ zábezpeku vráti aj s úrokmi, ak ich banka poskytuje</w:t>
      </w:r>
      <w:r w:rsidR="004A63F4" w:rsidRPr="0071734B">
        <w:t xml:space="preserve"> (</w:t>
      </w:r>
      <w:r w:rsidRPr="0071734B">
        <w:t>§ 46 ods. 5 ZVO</w:t>
      </w:r>
      <w:r w:rsidR="004A63F4" w:rsidRPr="0071734B">
        <w:t>)</w:t>
      </w:r>
      <w:r w:rsidRPr="0071734B">
        <w:t>, a to tým spôsobom, že vystaví banke prevodný príkaz na prevod finančných prostriedkov, ktoré slúžili ako zábezpeka, vrátane prípadných úrokov</w:t>
      </w:r>
      <w:r w:rsidR="004A63F4" w:rsidRPr="0071734B">
        <w:t xml:space="preserve"> v prospech uchádzača</w:t>
      </w:r>
      <w:r w:rsidRPr="0071734B">
        <w:t>.</w:t>
      </w:r>
      <w:r w:rsidR="00377D52" w:rsidRPr="0071734B">
        <w:t xml:space="preserve"> </w:t>
      </w:r>
      <w:r w:rsidRPr="0071734B">
        <w:t xml:space="preserve">Ak uchádzač zabezpečil ponuku poskytnutím bankovej záruky, </w:t>
      </w:r>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15699">
        <w:t>24.6</w:t>
      </w:r>
      <w:r w:rsidR="004A63F4" w:rsidRPr="0071734B">
        <w:fldChar w:fldCharType="end"/>
      </w:r>
      <w:r w:rsidR="004A63F4" w:rsidRPr="0071734B">
        <w:t xml:space="preserve"> tohto článku obstarávateľ oznámi banke, že sa vzdáva právnych nárokov na plnenie z bankovej záruky, ibaže banková záruka už zanikla uplynutím lehoty</w:t>
      </w:r>
      <w:r w:rsidR="009C1987" w:rsidRPr="0071734B">
        <w:t>,</w:t>
      </w:r>
      <w:r w:rsidR="004A63F4" w:rsidRPr="0071734B">
        <w:t xml:space="preserve"> na ktorú bola vystavená.</w:t>
      </w:r>
      <w:r w:rsidR="00377D52" w:rsidRPr="0071734B">
        <w:t xml:space="preserve"> </w:t>
      </w:r>
      <w:r w:rsidRPr="0071734B">
        <w:t xml:space="preserve">Ak uchádzač zabezpečil ponuku poistením záruky, </w:t>
      </w:r>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15699">
        <w:t>24.6</w:t>
      </w:r>
      <w:r w:rsidR="004A63F4" w:rsidRPr="0071734B">
        <w:fldChar w:fldCharType="end"/>
      </w:r>
      <w:r w:rsidR="004A63F4" w:rsidRPr="0071734B">
        <w:t xml:space="preserve"> tohto článku </w:t>
      </w:r>
      <w:r w:rsidR="00302E6B" w:rsidRPr="0071734B">
        <w:t>obstarávateľ oznámi poisťovni, že sa vzdáva právnych nárokov na plnenie z poistenia záruky, ibaže poistenie záruky už zaniklo uplynutím lehoty, na ktorú bolo vystavené.</w:t>
      </w:r>
    </w:p>
    <w:p w14:paraId="60018E47" w14:textId="24E2A0E1" w:rsidR="00486F95" w:rsidRPr="0071734B" w:rsidRDefault="00761B89" w:rsidP="00486F95">
      <w:pPr>
        <w:pStyle w:val="Odsekzoznamu"/>
      </w:pPr>
      <w:bookmarkStart w:id="86" w:name="_Ref94696398"/>
      <w:r w:rsidRPr="0071734B">
        <w:rPr>
          <w:b/>
          <w:bCs/>
        </w:rPr>
        <w:t xml:space="preserve">Prepadnutie zábezpeky. </w:t>
      </w:r>
      <w:r w:rsidR="00486F95" w:rsidRPr="0071734B">
        <w:t>Zábezpeka prepadne v prospech obstarávateľa, ak uchádzač v lehote viazanosti ponúk:</w:t>
      </w:r>
      <w:bookmarkEnd w:id="84"/>
      <w:bookmarkEnd w:id="86"/>
    </w:p>
    <w:p w14:paraId="36BC19ED" w14:textId="77777777" w:rsidR="00486F95" w:rsidRPr="0071734B" w:rsidRDefault="00486F95" w:rsidP="007B0992">
      <w:pPr>
        <w:pStyle w:val="Odsekzoznamu"/>
        <w:numPr>
          <w:ilvl w:val="2"/>
          <w:numId w:val="22"/>
        </w:numPr>
      </w:pPr>
      <w:r w:rsidRPr="0071734B">
        <w:rPr>
          <w:lang w:eastAsia="en-US"/>
        </w:rPr>
        <w:t>odstúpi od svojej ponuky alebo</w:t>
      </w:r>
    </w:p>
    <w:p w14:paraId="693B74A8" w14:textId="0FA2A18E" w:rsidR="00486F95" w:rsidRPr="0071734B" w:rsidRDefault="00486F95" w:rsidP="007B0992">
      <w:pPr>
        <w:pStyle w:val="Odsekzoznamu"/>
        <w:numPr>
          <w:ilvl w:val="2"/>
          <w:numId w:val="22"/>
        </w:numPr>
      </w:pPr>
      <w:r w:rsidRPr="0071734B">
        <w:t xml:space="preserve">neposkytne </w:t>
      </w:r>
      <w:r w:rsidR="00FE0EBC" w:rsidRPr="0071734B">
        <w:t xml:space="preserve">riadnu </w:t>
      </w:r>
      <w:r w:rsidRPr="0071734B">
        <w:t xml:space="preserve">súčinnosť </w:t>
      </w:r>
      <w:r w:rsidR="00FE0EBC" w:rsidRPr="0071734B">
        <w:t xml:space="preserve">potrebnú na uzavretie zmluvy </w:t>
      </w:r>
      <w:r w:rsidR="008C74D2">
        <w:t xml:space="preserve">alebo na účely zabezpečenia riadneho plnenia zmluvy, </w:t>
      </w:r>
      <w:r w:rsidRPr="0071734B">
        <w:t>alebo odmietne uzavrieť zmluvu podľa §</w:t>
      </w:r>
      <w:r w:rsidR="00FE0EBC" w:rsidRPr="0071734B">
        <w:t> </w:t>
      </w:r>
      <w:r w:rsidRPr="0071734B">
        <w:t xml:space="preserve">56 ods. 8 </w:t>
      </w:r>
      <w:r w:rsidR="002465E4" w:rsidRPr="0071734B">
        <w:t>a </w:t>
      </w:r>
      <w:proofErr w:type="spellStart"/>
      <w:r w:rsidR="002465E4" w:rsidRPr="0071734B">
        <w:t>nasl</w:t>
      </w:r>
      <w:proofErr w:type="spellEnd"/>
      <w:r w:rsidR="002465E4" w:rsidRPr="0071734B">
        <w:t xml:space="preserve">. </w:t>
      </w:r>
      <w:r w:rsidRPr="0071734B">
        <w:t>ZVO.</w:t>
      </w:r>
    </w:p>
    <w:p w14:paraId="28F74FE3" w14:textId="606228DF" w:rsidR="00302E6B" w:rsidRPr="0071734B" w:rsidRDefault="00377D52" w:rsidP="000B2E64">
      <w:pPr>
        <w:pStyle w:val="Odsekzoznamu"/>
      </w:pPr>
      <w:r w:rsidRPr="0071734B">
        <w:lastRenderedPageBreak/>
        <w:t xml:space="preserve">V prípadoch uvedených v odseku </w:t>
      </w:r>
      <w:r w:rsidR="00FE0EBC" w:rsidRPr="0071734B">
        <w:fldChar w:fldCharType="begin"/>
      </w:r>
      <w:r w:rsidR="00FE0EBC" w:rsidRPr="0071734B">
        <w:instrText xml:space="preserve"> REF _Ref94696398 \r \h </w:instrText>
      </w:r>
      <w:r w:rsidR="00FE0EBC" w:rsidRPr="0071734B">
        <w:fldChar w:fldCharType="separate"/>
      </w:r>
      <w:r w:rsidR="00315699">
        <w:t>24.8</w:t>
      </w:r>
      <w:r w:rsidR="00FE0EBC" w:rsidRPr="0071734B">
        <w:fldChar w:fldCharType="end"/>
      </w:r>
      <w:r w:rsidR="00FE0EBC" w:rsidRPr="0071734B">
        <w:t xml:space="preserve"> tohto článku si obstarávateľ finančné prostriedky </w:t>
      </w:r>
      <w:r w:rsidR="00DA091B" w:rsidRPr="0071734B">
        <w:t xml:space="preserve">zložené na bankovom účte obstarávateľa </w:t>
      </w:r>
      <w:r w:rsidR="00FE0EBC" w:rsidRPr="0071734B">
        <w:t>ponechá</w:t>
      </w:r>
      <w:r w:rsidR="00DA091B" w:rsidRPr="0071734B">
        <w:t xml:space="preserve">, resp. počas doby platnosti bankovej záruky písomne oznámi banke svoje nároky z bankovej záruky, resp. počas doby platnosti poistenia záruky písomne oznámi poisťovni </w:t>
      </w:r>
      <w:r w:rsidR="00302E6B" w:rsidRPr="0071734B">
        <w:t>svoje nároky z poistenia záruky.</w:t>
      </w:r>
    </w:p>
    <w:p w14:paraId="32C07ECC" w14:textId="77777777" w:rsidR="00FF2E53" w:rsidRPr="0071734B" w:rsidRDefault="00FF2E53" w:rsidP="00FF2E53">
      <w:pPr>
        <w:pStyle w:val="Nadpis2"/>
      </w:pPr>
      <w:bookmarkStart w:id="87" w:name="_Toc129014619"/>
      <w:r w:rsidRPr="0071734B">
        <w:t>Lehota na predkladanie ponúk</w:t>
      </w:r>
      <w:bookmarkEnd w:id="87"/>
    </w:p>
    <w:p w14:paraId="1DCD2EF4" w14:textId="0BA355A4" w:rsidR="00FF2E53" w:rsidRPr="0000266D" w:rsidRDefault="00FF2E53" w:rsidP="00FF2E53">
      <w:pPr>
        <w:pStyle w:val="Odsekzoznamu"/>
        <w:rPr>
          <w:b/>
          <w:bCs/>
          <w:szCs w:val="24"/>
        </w:rPr>
      </w:pPr>
      <w:r w:rsidRPr="0071734B">
        <w:t xml:space="preserve">Ponuka musí byť doručená </w:t>
      </w:r>
      <w:r w:rsidRPr="0071734B">
        <w:rPr>
          <w:szCs w:val="24"/>
        </w:rPr>
        <w:t>v elektronickej podobe do systému JOSEPHINE</w:t>
      </w:r>
      <w:r w:rsidRPr="0071734B">
        <w:t xml:space="preserve"> v lehote na predkladanie ponúk</w:t>
      </w:r>
      <w:r w:rsidR="00F65D24" w:rsidRPr="0000266D">
        <w:rPr>
          <w:b/>
          <w:bCs/>
        </w:rPr>
        <w:t>:</w:t>
      </w:r>
      <w:r w:rsidRPr="0000266D">
        <w:rPr>
          <w:b/>
          <w:bCs/>
        </w:rPr>
        <w:t xml:space="preserve"> do </w:t>
      </w:r>
      <w:r w:rsidR="00EC202C" w:rsidRPr="0000266D">
        <w:rPr>
          <w:b/>
          <w:bCs/>
        </w:rPr>
        <w:t>10. mája 2024</w:t>
      </w:r>
      <w:r w:rsidRPr="0000266D">
        <w:rPr>
          <w:b/>
          <w:bCs/>
        </w:rPr>
        <w:t xml:space="preserve"> 15:00 hod. miestneho času.</w:t>
      </w:r>
    </w:p>
    <w:p w14:paraId="638F0E1F" w14:textId="77777777" w:rsidR="00F65D24" w:rsidRPr="0071734B" w:rsidRDefault="00F65D24" w:rsidP="00F65D24">
      <w:pPr>
        <w:pStyle w:val="Odsekzoznamu"/>
      </w:pPr>
      <w:r w:rsidRPr="0071734B">
        <w:t>Ponuka uchádzača predložená po uplynutí lehoty na predkladanie ponúk sa elektronicky neotvorí</w:t>
      </w:r>
      <w:r w:rsidR="004C10DB" w:rsidRPr="0071734B">
        <w:t xml:space="preserve"> a na takú ponuku obstarávateľ nebude prihliadať</w:t>
      </w:r>
      <w:r w:rsidRPr="0071734B">
        <w:t>.</w:t>
      </w:r>
    </w:p>
    <w:p w14:paraId="021DA00B" w14:textId="77777777" w:rsidR="00486F95" w:rsidRPr="0071734B" w:rsidRDefault="00486F95" w:rsidP="00486F95">
      <w:pPr>
        <w:pStyle w:val="Nadpis2"/>
      </w:pPr>
      <w:bookmarkStart w:id="88" w:name="_Toc129014620"/>
      <w:r w:rsidRPr="0071734B">
        <w:t>Predloženie ponuky</w:t>
      </w:r>
      <w:bookmarkEnd w:id="88"/>
    </w:p>
    <w:p w14:paraId="4591853C" w14:textId="7BF6A92C" w:rsidR="008F07E7" w:rsidRPr="0071734B" w:rsidRDefault="00486F95" w:rsidP="00486F95">
      <w:pPr>
        <w:pStyle w:val="Odsekzoznamu"/>
        <w:rPr>
          <w:szCs w:val="24"/>
        </w:rPr>
      </w:pPr>
      <w:r w:rsidRPr="0071734B">
        <w:t xml:space="preserve">Každý uchádzač môže vo verejnom obstarávaní, predložiť </w:t>
      </w:r>
      <w:r w:rsidR="00670FC3" w:rsidRPr="0071734B">
        <w:t xml:space="preserve">len </w:t>
      </w:r>
      <w:r w:rsidRPr="0071734B">
        <w:t>jednu ponuku</w:t>
      </w:r>
      <w:r w:rsidR="008F07E7" w:rsidRPr="0071734B">
        <w:t>. Ak uchádzač v lehote na predkladanie ponúk predloží viac ponúk</w:t>
      </w:r>
      <w:r w:rsidR="00BE442D">
        <w:t xml:space="preserve"> </w:t>
      </w:r>
      <w:r w:rsidR="008F07E7" w:rsidRPr="0071734B">
        <w:t>obstarávateľ prihliada len na ponuku, ktorá bola predložená ako posledná v rámci lehoty na predkladanie ponúk; na ostatné ponuky hľadí rovnako ako na ponuky, ktoré boli predložené po lehote na predkladanie ponúk.</w:t>
      </w:r>
    </w:p>
    <w:p w14:paraId="7AB13453" w14:textId="77777777" w:rsidR="00486F95" w:rsidRPr="0071734B" w:rsidRDefault="008F07E7" w:rsidP="000B2E64">
      <w:pPr>
        <w:pStyle w:val="Odsekzoznamu"/>
        <w:rPr>
          <w:szCs w:val="24"/>
        </w:rPr>
      </w:pPr>
      <w:r w:rsidRPr="0071734B">
        <w:t xml:space="preserve">Uchádzač môže predložiť ponuku </w:t>
      </w:r>
      <w:r w:rsidR="00486F95" w:rsidRPr="0071734B">
        <w:t xml:space="preserve">výlučne v elektronickej podobe </w:t>
      </w:r>
      <w:r w:rsidR="00486F95" w:rsidRPr="0071734B">
        <w:rPr>
          <w:szCs w:val="24"/>
        </w:rPr>
        <w:t>do systému JOSEPHINE</w:t>
      </w:r>
      <w:r w:rsidR="00486F95" w:rsidRPr="0071734B">
        <w:t>. Ponuka musí byť predložená v čitateľnej a reprodukovateľnej podobe.</w:t>
      </w:r>
      <w:r w:rsidR="00591503" w:rsidRPr="0071734B">
        <w:t xml:space="preserve"> </w:t>
      </w:r>
      <w:r w:rsidR="00486F95" w:rsidRPr="0071734B">
        <w:rPr>
          <w:szCs w:val="24"/>
        </w:rPr>
        <w:t>V prípade, že uchádzač predloží ponuku</w:t>
      </w:r>
      <w:r w:rsidR="00591503" w:rsidRPr="0071734B">
        <w:rPr>
          <w:szCs w:val="24"/>
        </w:rPr>
        <w:t xml:space="preserve"> v listinnej podobe</w:t>
      </w:r>
      <w:r w:rsidR="00486F95" w:rsidRPr="0071734B">
        <w:rPr>
          <w:szCs w:val="24"/>
        </w:rPr>
        <w:t>, obstarávateľ na ňu nebude prihliadať.</w:t>
      </w:r>
    </w:p>
    <w:p w14:paraId="7B3149B6" w14:textId="77777777" w:rsidR="00FF2E53" w:rsidRPr="0071734B" w:rsidRDefault="00FF2E53" w:rsidP="00FF2E53">
      <w:pPr>
        <w:pStyle w:val="Odsekzoznamu"/>
        <w:rPr>
          <w:szCs w:val="24"/>
        </w:rPr>
      </w:pPr>
      <w:r w:rsidRPr="0071734B">
        <w:t>Autentifikovaný uchádzač si po prihlásení do systému JOSEPHINE v prehľade – zozname obstarávaní vyberie predmetné obstarávanie a vloží svoju ponuku do určeného formulára na príjem ponúk, ktorý nájde v záložke „Ponuky a žiadosti“.</w:t>
      </w:r>
    </w:p>
    <w:p w14:paraId="2CE5CB2C" w14:textId="567347C2" w:rsidR="00FF2E53" w:rsidRPr="0071734B" w:rsidRDefault="00FF2E53" w:rsidP="00FF2E53">
      <w:pPr>
        <w:pStyle w:val="Odsekzoznamu"/>
      </w:pPr>
      <w:r w:rsidRPr="0071734B">
        <w:t>Po úspešnom nahraní</w:t>
      </w:r>
      <w:r w:rsidR="007F688C" w:rsidRPr="0071734B">
        <w:t xml:space="preserve"> </w:t>
      </w:r>
      <w:r w:rsidRPr="0071734B">
        <w:t xml:space="preserve">ponuky do systému JOSEPHINE </w:t>
      </w:r>
      <w:r w:rsidR="007F688C" w:rsidRPr="0071734B">
        <w:t xml:space="preserve">a jej odoslaní </w:t>
      </w:r>
      <w:r w:rsidRPr="0071734B">
        <w:t>je uchádzačovi odoslaný notifikačný informatívny e-mail (a to na e</w:t>
      </w:r>
      <w:r w:rsidR="00350EBC" w:rsidRPr="0071734B">
        <w:t>-</w:t>
      </w:r>
      <w:r w:rsidRPr="0071734B">
        <w:t>mailovú adresu užívateľa uchádzača, ktorý ponuku nahral).</w:t>
      </w:r>
    </w:p>
    <w:p w14:paraId="06B01ACC" w14:textId="65CBC670" w:rsidR="00591503" w:rsidRDefault="00591503" w:rsidP="00591503">
      <w:pPr>
        <w:pStyle w:val="Odsekzoznamu"/>
      </w:pPr>
      <w:bookmarkStart w:id="89" w:name="_Ref94703070"/>
      <w:r w:rsidRPr="0071734B">
        <w:t xml:space="preserve">Predložením svojej ponuky uchádzač v plnom rozsahu a bez obmedzenia prijíma </w:t>
      </w:r>
      <w:r w:rsidR="00DE4729" w:rsidRPr="0071734B">
        <w:t xml:space="preserve">tieto súťažné podklady vrátane </w:t>
      </w:r>
      <w:r w:rsidR="00895AA1" w:rsidRPr="0071734B">
        <w:t>všetkých ich príloh</w:t>
      </w:r>
      <w:r w:rsidRPr="0071734B">
        <w:t xml:space="preserve">, </w:t>
      </w:r>
      <w:r w:rsidR="00895AA1" w:rsidRPr="0071734B">
        <w:t xml:space="preserve">oznámenie a všetky ostatné dokumenty poskytnuté obstarávateľom, </w:t>
      </w:r>
      <w:r w:rsidRPr="0071734B">
        <w:t>a</w:t>
      </w:r>
      <w:r w:rsidR="00895AA1" w:rsidRPr="0071734B">
        <w:t> </w:t>
      </w:r>
      <w:r w:rsidRPr="0071734B">
        <w:t>zároveň sa zrieka svojich vlastných podmienok.</w:t>
      </w:r>
    </w:p>
    <w:p w14:paraId="5588B35E" w14:textId="3D248E81" w:rsidR="00404500" w:rsidRPr="0071734B" w:rsidRDefault="00404500" w:rsidP="00591503">
      <w:pPr>
        <w:pStyle w:val="Odsekzoznamu"/>
      </w:pPr>
      <w:r w:rsidRPr="00404500">
        <w:t>Uchádzač môže predloženú ponuku dodatočne doplniť, zmeniť alebo vziať späť do uplynutia príslušnej lehoty na predkladanie ponúk stiahnutím pôvodnej ponuky v</w:t>
      </w:r>
      <w:r w:rsidR="001368A9">
        <w:t> </w:t>
      </w:r>
      <w:r w:rsidRPr="00404500">
        <w:t>systéme JOSEPHINE kliknutím na tlačidlo „Stiahnuť ponuku“, ktorou svoju ponuku stiahne – zmaže; po stiahnutí ponuky je možné opätovne predložiť novú (doplnenú, zmenenú alebo inak upravenú) ponuku. Novú ponuku je potrebné doručiť spôsobom opísaným v týchto súťažných podkladoch v príslušnej lehote na predkladanie ponúk.</w:t>
      </w:r>
    </w:p>
    <w:p w14:paraId="2D00C659" w14:textId="77777777" w:rsidR="004C10DB" w:rsidRPr="0071734B" w:rsidRDefault="004C10DB" w:rsidP="004C10DB">
      <w:pPr>
        <w:pStyle w:val="Nadpis2"/>
      </w:pPr>
      <w:bookmarkStart w:id="90" w:name="_Ref94786537"/>
      <w:bookmarkStart w:id="91" w:name="_Toc129014621"/>
      <w:r w:rsidRPr="0071734B">
        <w:t>Lehota viazanosti pon</w:t>
      </w:r>
      <w:bookmarkEnd w:id="89"/>
      <w:r w:rsidR="00DC7A39" w:rsidRPr="0071734B">
        <w:t>úk</w:t>
      </w:r>
      <w:bookmarkEnd w:id="90"/>
      <w:bookmarkEnd w:id="91"/>
    </w:p>
    <w:p w14:paraId="11C60DB1" w14:textId="21790D04" w:rsidR="004C10DB" w:rsidRPr="000F7608" w:rsidRDefault="004C10DB" w:rsidP="004C10DB">
      <w:pPr>
        <w:pStyle w:val="Odsekzoznamu"/>
        <w:rPr>
          <w:szCs w:val="24"/>
        </w:rPr>
      </w:pPr>
      <w:bookmarkStart w:id="92" w:name="_Ref94663844"/>
      <w:r w:rsidRPr="0071734B">
        <w:t>Uchádzač je svojou ponukou viazaný od uplynutia lehoty na predkladanie ponúk až do uplynutia lehoty viazanosti ponúk stanovenej obstarávateľom</w:t>
      </w:r>
      <w:r w:rsidR="00DE4729" w:rsidRPr="0071734B">
        <w:t>:</w:t>
      </w:r>
      <w:r w:rsidRPr="0071734B">
        <w:t xml:space="preserve"> </w:t>
      </w:r>
      <w:r w:rsidR="00B72442" w:rsidRPr="008A18DD">
        <w:rPr>
          <w:b/>
          <w:bCs/>
        </w:rPr>
        <w:t>10. decembra 2024</w:t>
      </w:r>
      <w:r w:rsidRPr="000F7608">
        <w:rPr>
          <w:b/>
          <w:bCs/>
          <w:szCs w:val="24"/>
        </w:rPr>
        <w:t>.</w:t>
      </w:r>
      <w:bookmarkEnd w:id="92"/>
    </w:p>
    <w:p w14:paraId="7607EC1B" w14:textId="1D13104B" w:rsidR="004C10DB" w:rsidRPr="0071734B" w:rsidRDefault="004C10DB" w:rsidP="004C10DB">
      <w:pPr>
        <w:pStyle w:val="Odsekzoznamu"/>
        <w:rPr>
          <w:szCs w:val="24"/>
        </w:rPr>
      </w:pPr>
      <w:bookmarkStart w:id="93" w:name="_Ref94645332"/>
      <w:r w:rsidRPr="000F7608">
        <w:t>V</w:t>
      </w:r>
      <w:r w:rsidR="00B47390" w:rsidRPr="000F7608">
        <w:t> odôvodnených prípadoch, najmä v </w:t>
      </w:r>
      <w:r w:rsidRPr="000F7608">
        <w:t>prípade podania žiadosti o nápravu</w:t>
      </w:r>
      <w:r w:rsidRPr="0071734B">
        <w:t xml:space="preserve"> alebo námietky proti postupu obstarávateľa alebo začatia kontroly postupu obstarávateľa pred uzavretím zmluvy, obstarávateľ primerane predĺži lehotu viazanosti ponúk</w:t>
      </w:r>
      <w:r w:rsidR="00753D11" w:rsidRPr="00753D11">
        <w:t>, najviac na 12 mesiacov od uplynutia lehoty na predkladanie ponúk</w:t>
      </w:r>
      <w:r w:rsidRPr="0071734B">
        <w:t>.</w:t>
      </w:r>
      <w:bookmarkEnd w:id="93"/>
      <w:r w:rsidRPr="0071734B">
        <w:t xml:space="preserve"> Prípadné predĺženie lehoty viazanosti ponúk obstarávateľ uchádzačom dostatočne vopred oznámi formou </w:t>
      </w:r>
      <w:r w:rsidRPr="0071734B">
        <w:lastRenderedPageBreak/>
        <w:t>elektronickej komunikácie v systéme JOSEPHINE. Oznámenou predĺženou lehotou viazanosti ponúk budú uchádzači viazaní.</w:t>
      </w:r>
    </w:p>
    <w:p w14:paraId="28F9B97A" w14:textId="71B63869" w:rsidR="004C10DB" w:rsidRPr="0071734B" w:rsidRDefault="004C10DB" w:rsidP="004C10DB">
      <w:pPr>
        <w:pStyle w:val="Odsekzoznamu"/>
      </w:pPr>
      <w:r w:rsidRPr="0071734B">
        <w:t xml:space="preserve">Uchádzači sú svojimi ponukami viazaní do uplynutia lehoty viazanosti ponúk stanovenej obstarávateľom podľa odseku </w:t>
      </w:r>
      <w:r w:rsidRPr="0071734B">
        <w:fldChar w:fldCharType="begin"/>
      </w:r>
      <w:r w:rsidRPr="0071734B">
        <w:instrText xml:space="preserve"> REF _Ref94663844 \r \h </w:instrText>
      </w:r>
      <w:r w:rsidRPr="0071734B">
        <w:fldChar w:fldCharType="separate"/>
      </w:r>
      <w:r w:rsidR="00315699">
        <w:t>27.1</w:t>
      </w:r>
      <w:r w:rsidRPr="0071734B">
        <w:fldChar w:fldCharType="end"/>
      </w:r>
      <w:r w:rsidRPr="0071734B">
        <w:t xml:space="preserve"> tohto článku, resp. predĺženej rozhodnutím obstarávateľa podľa odseku </w:t>
      </w:r>
      <w:r w:rsidRPr="0071734B">
        <w:fldChar w:fldCharType="begin"/>
      </w:r>
      <w:r w:rsidRPr="0071734B">
        <w:instrText xml:space="preserve"> REF _Ref94645332 \r \h </w:instrText>
      </w:r>
      <w:r w:rsidRPr="0071734B">
        <w:fldChar w:fldCharType="separate"/>
      </w:r>
      <w:r w:rsidR="00315699">
        <w:t>27.2</w:t>
      </w:r>
      <w:r w:rsidRPr="0071734B">
        <w:fldChar w:fldCharType="end"/>
      </w:r>
      <w:r w:rsidRPr="0071734B">
        <w:t xml:space="preserve"> tohto článku (ďalej len „</w:t>
      </w:r>
      <w:r w:rsidRPr="0071734B">
        <w:rPr>
          <w:b/>
          <w:bCs/>
        </w:rPr>
        <w:t>lehota viazanosti ponúk</w:t>
      </w:r>
      <w:r w:rsidRPr="0071734B">
        <w:t>“).</w:t>
      </w:r>
    </w:p>
    <w:p w14:paraId="0F4D45EE" w14:textId="6047F72D" w:rsidR="004C10DB" w:rsidRPr="0071734B" w:rsidRDefault="2CC3148E" w:rsidP="004C10DB">
      <w:pPr>
        <w:pStyle w:val="Odsekzoznamu"/>
      </w:pPr>
      <w:r>
        <w:t>V prípade predĺženia lehoty viazanosti ponúk sú uchádzači povinní doplniť zábezpeku ponuky poskytnutú bankovou zárukou alebo poistením záruky najneskôr 10 dní pred uplynutím doby ich platnosti, pokiaľ je zrejmé, že doba platnosti bankovej záruky alebo doba platnosti poistenia záruky uplynie skôr než predĺžená lehota viazanosti ponúk, inak bude obstarávateľ oprávnený čerpať z predloženej bankovej záruky, resp. predloženého poistenia záruky pred uplynutím doby ich platnosti v celom rozsahu a čerpané prostriedky si ponechať ako zabezpečenie ponuky uchádzača zložením finančných prostriedkov na bankový účet obstarávateľa. Doplnením zábezpeky sa rozumie doručenie novej bankovej záruky alebo riadneho dodatku k bankovej záruke, resp. doručenie nového poistenia záruky alebo riadneho dodatku k poskytnutému poisteniu záruky podľa pôvodných podmienok s tým, že doba ich platnosti nesmie skončiť pred uplynutím predĺženej lehoty viazanosti ponúk.</w:t>
      </w:r>
    </w:p>
    <w:p w14:paraId="19A8774E" w14:textId="77777777" w:rsidR="00DC17ED" w:rsidRPr="0071734B" w:rsidRDefault="00CC2223" w:rsidP="00DC17ED">
      <w:pPr>
        <w:pStyle w:val="Nadpis10"/>
      </w:pPr>
      <w:r w:rsidRPr="0071734B">
        <w:br w:type="page"/>
      </w:r>
      <w:bookmarkStart w:id="94" w:name="_Toc12901462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1275B6" w:rsidRPr="0071734B">
        <w:t>Otváranie ponúk, v</w:t>
      </w:r>
      <w:r w:rsidR="00DC17ED" w:rsidRPr="0071734B">
        <w:t>yhodnotenie ponúk a</w:t>
      </w:r>
      <w:r w:rsidR="001275B6" w:rsidRPr="0071734B">
        <w:t> </w:t>
      </w:r>
      <w:r w:rsidR="00DC17ED" w:rsidRPr="0071734B">
        <w:t>uzatvorenie</w:t>
      </w:r>
      <w:r w:rsidR="001275B6" w:rsidRPr="0071734B">
        <w:t> </w:t>
      </w:r>
      <w:r w:rsidR="00DC17ED" w:rsidRPr="0071734B">
        <w:t>zmluvy</w:t>
      </w:r>
      <w:bookmarkEnd w:id="94"/>
    </w:p>
    <w:p w14:paraId="6EF5A57A" w14:textId="77777777" w:rsidR="001D0F70" w:rsidRPr="0071734B" w:rsidRDefault="001D0F70" w:rsidP="00D351DA">
      <w:pPr>
        <w:pStyle w:val="Nadpis2"/>
      </w:pPr>
      <w:bookmarkStart w:id="95" w:name="_Toc129014623"/>
      <w:r w:rsidRPr="0071734B">
        <w:t>Otváranie ponúk</w:t>
      </w:r>
      <w:bookmarkEnd w:id="95"/>
    </w:p>
    <w:p w14:paraId="60DA37B9" w14:textId="1429CE74" w:rsidR="00242704" w:rsidRPr="0071734B" w:rsidRDefault="00B3470B" w:rsidP="0052267D">
      <w:pPr>
        <w:pStyle w:val="Odsekzoznamu"/>
      </w:pPr>
      <w:r w:rsidRPr="0071734B">
        <w:t xml:space="preserve">Otváranie ponúk sa uskutoční </w:t>
      </w:r>
      <w:r w:rsidR="00F03315" w:rsidRPr="0071734B">
        <w:t xml:space="preserve">v mieste a čase </w:t>
      </w:r>
      <w:r w:rsidRPr="0071734B">
        <w:t>uvedenom v oznámení.</w:t>
      </w:r>
    </w:p>
    <w:p w14:paraId="30069795" w14:textId="7AA7C055" w:rsidR="00D627CC" w:rsidRDefault="00F03315" w:rsidP="000B2E64">
      <w:pPr>
        <w:pStyle w:val="Odsekzoznamu"/>
      </w:pPr>
      <w:r w:rsidRPr="0071734B">
        <w:t xml:space="preserve">Otváranie ponúk sa vykoná elektronicky prostredníctvom systému JOSEPHINE </w:t>
      </w:r>
      <w:r w:rsidR="00153A6D" w:rsidRPr="0071734B">
        <w:t xml:space="preserve">v záložke na predkladanie </w:t>
      </w:r>
      <w:r w:rsidR="008A6351" w:rsidRPr="0071734B">
        <w:t>ponúk.</w:t>
      </w:r>
      <w:r w:rsidRPr="0071734B">
        <w:t xml:space="preserve"> Otvárania ponúk </w:t>
      </w:r>
      <w:r w:rsidR="00D627CC" w:rsidRPr="0071734B">
        <w:t>sa môže zúčastniť iba uchádzač, ktorého ponuka bola predložená v lehote na predkladanie ponúk</w:t>
      </w:r>
      <w:r w:rsidR="0011783D">
        <w:t xml:space="preserve"> a určeným spôsobom komunikácie</w:t>
      </w:r>
      <w:r w:rsidR="00D627CC" w:rsidRPr="0071734B">
        <w:t xml:space="preserve">. </w:t>
      </w:r>
      <w:r w:rsidRPr="0071734B">
        <w:t>S</w:t>
      </w:r>
      <w:r w:rsidR="00D627CC" w:rsidRPr="0071734B">
        <w:t xml:space="preserve">ystém </w:t>
      </w:r>
      <w:r w:rsidRPr="0071734B">
        <w:t xml:space="preserve">JOSEPHINE sprístupní </w:t>
      </w:r>
      <w:r w:rsidR="00D627CC" w:rsidRPr="0071734B">
        <w:t>uchádzačom iba informácie v rozsahu uvedenom v § 52 ods.</w:t>
      </w:r>
      <w:r w:rsidR="009C2D6A">
        <w:t> </w:t>
      </w:r>
      <w:r w:rsidR="00D627CC" w:rsidRPr="0071734B">
        <w:t xml:space="preserve">2 ZVO. Všetky prístupy zo strany uchádzačov </w:t>
      </w:r>
      <w:r w:rsidR="006C2BAF" w:rsidRPr="0071734B">
        <w:t xml:space="preserve">do systému JOSEPHINE počas otvárania ponúk </w:t>
      </w:r>
      <w:r w:rsidR="00D627CC" w:rsidRPr="0071734B">
        <w:t xml:space="preserve">bude systém JOSEPHINE </w:t>
      </w:r>
      <w:r w:rsidRPr="0071734B">
        <w:t xml:space="preserve">zaznamenávať </w:t>
      </w:r>
      <w:r w:rsidR="00D627CC" w:rsidRPr="0071734B">
        <w:t>a</w:t>
      </w:r>
      <w:r w:rsidRPr="0071734B">
        <w:t xml:space="preserve"> tieto informácie (log) </w:t>
      </w:r>
      <w:r w:rsidR="00D627CC" w:rsidRPr="0071734B">
        <w:t xml:space="preserve">budú súčasťou protokolov v danom </w:t>
      </w:r>
      <w:r w:rsidRPr="0071734B">
        <w:t xml:space="preserve">verejnom </w:t>
      </w:r>
      <w:r w:rsidR="00D627CC" w:rsidRPr="0071734B">
        <w:t>obstarávaní.</w:t>
      </w:r>
    </w:p>
    <w:p w14:paraId="07F1F03F" w14:textId="444726E7" w:rsidR="00D351DA" w:rsidRPr="0071734B" w:rsidRDefault="00D351DA" w:rsidP="00D351DA">
      <w:pPr>
        <w:pStyle w:val="Nadpis2"/>
      </w:pPr>
      <w:bookmarkStart w:id="96" w:name="_Toc129014624"/>
      <w:r w:rsidRPr="0071734B">
        <w:t>Vyhodno</w:t>
      </w:r>
      <w:r w:rsidR="00C04E3E">
        <w:t>covanie</w:t>
      </w:r>
      <w:bookmarkEnd w:id="96"/>
    </w:p>
    <w:p w14:paraId="679A4E71" w14:textId="536AF01D" w:rsidR="004410C0" w:rsidRPr="0071734B" w:rsidRDefault="004410C0" w:rsidP="0052267D">
      <w:pPr>
        <w:pStyle w:val="Odsekzoznamu"/>
      </w:pPr>
      <w:r w:rsidRPr="0071734B">
        <w:t>Na vyhodno</w:t>
      </w:r>
      <w:r w:rsidR="00C04E3E">
        <w:t xml:space="preserve">covanie </w:t>
      </w:r>
      <w:r w:rsidR="00B90971" w:rsidRPr="0071734B">
        <w:t xml:space="preserve">obstarávateľ </w:t>
      </w:r>
      <w:r w:rsidRPr="0071734B">
        <w:t>zriaďuje komisiu podľa § 51 ZVO.</w:t>
      </w:r>
      <w:r w:rsidR="006D320D">
        <w:t xml:space="preserve"> </w:t>
      </w:r>
    </w:p>
    <w:p w14:paraId="25C02FAD" w14:textId="22E1EDF1" w:rsidR="00EB61EC" w:rsidRPr="0071734B" w:rsidRDefault="006E3655" w:rsidP="00E62434">
      <w:pPr>
        <w:pStyle w:val="Odsekzoznamu"/>
      </w:pPr>
      <w:r w:rsidRPr="0071734B">
        <w:t>Komisia bude pri vyhodno</w:t>
      </w:r>
      <w:r w:rsidR="00245823" w:rsidRPr="0071734B">
        <w:t>covaní</w:t>
      </w:r>
      <w:r w:rsidRPr="0071734B">
        <w:t xml:space="preserve"> postupovať v súlade so </w:t>
      </w:r>
      <w:r w:rsidR="00F20440" w:rsidRPr="0071734B">
        <w:t>zákonom o verejnom obstarávaní</w:t>
      </w:r>
      <w:r w:rsidRPr="0071734B">
        <w:t>.</w:t>
      </w:r>
      <w:r w:rsidR="00E62434" w:rsidRPr="0071734B">
        <w:t xml:space="preserve"> Komisia </w:t>
      </w:r>
      <w:r w:rsidR="00397FDB" w:rsidRPr="0071734B">
        <w:t xml:space="preserve">ponuky </w:t>
      </w:r>
      <w:r w:rsidR="00E62434" w:rsidRPr="0071734B">
        <w:t xml:space="preserve">vyhodnocuje podľa kritérií určených v oznámení </w:t>
      </w:r>
      <w:r w:rsidR="00EB61EC" w:rsidRPr="0071734B">
        <w:t>a/</w:t>
      </w:r>
      <w:r w:rsidR="00E62434" w:rsidRPr="0071734B">
        <w:t>alebo v</w:t>
      </w:r>
      <w:r w:rsidR="00EB61EC" w:rsidRPr="0071734B">
        <w:t> </w:t>
      </w:r>
      <w:r w:rsidR="00E62434" w:rsidRPr="0071734B">
        <w:t xml:space="preserve">súťažných podkladoch, </w:t>
      </w:r>
      <w:r w:rsidR="00EB61EC" w:rsidRPr="0071734B">
        <w:t>pričom dodržiava princíp rovného zaobchádzania, princíp nediskriminácie hospodárskych subjektov, princíp transparentnosti, princíp proporcionality a princíp hospodárnosti a efektívnosti s cieľom podporovať čestnú hospodársku súťaž.</w:t>
      </w:r>
    </w:p>
    <w:p w14:paraId="58F1C588" w14:textId="72FBEFBD" w:rsidR="004410C0" w:rsidRPr="0071734B" w:rsidRDefault="004410C0" w:rsidP="004410C0">
      <w:pPr>
        <w:pStyle w:val="Odsekzoznamu"/>
      </w:pPr>
      <w:r w:rsidRPr="0071734B">
        <w:rPr>
          <w:szCs w:val="24"/>
        </w:rPr>
        <w:t>Vyhodnocovanie komisiou je neverejné.</w:t>
      </w:r>
      <w:r w:rsidR="00844949" w:rsidRPr="0071734B">
        <w:rPr>
          <w:szCs w:val="24"/>
        </w:rPr>
        <w:t xml:space="preserve"> O vyhodnocovaní komisia spisuje zápisnicu.</w:t>
      </w:r>
    </w:p>
    <w:p w14:paraId="4E33C966" w14:textId="44528F79" w:rsidR="006E3655" w:rsidRDefault="006E3655" w:rsidP="0052267D">
      <w:pPr>
        <w:pStyle w:val="Odsekzoznamu"/>
      </w:pPr>
      <w:r w:rsidRPr="0071734B">
        <w:t xml:space="preserve">V zmysle § 66 ods. 7 </w:t>
      </w:r>
      <w:r w:rsidR="00054F7B" w:rsidRPr="0071734B">
        <w:t xml:space="preserve">písm. b) </w:t>
      </w:r>
      <w:r w:rsidRPr="0071734B">
        <w:t>ZVO vyhodnotenie splnenia podmienok účasti a</w:t>
      </w:r>
      <w:r w:rsidR="00E33249" w:rsidRPr="0071734B">
        <w:t> </w:t>
      </w:r>
      <w:r w:rsidRPr="0071734B">
        <w:t>vyhodnotenie ponúk z hľadiska splnenia požiadaviek na predmet zákazky sa uskutoční po vyhodnotení ponúk na základe kritéria na vyhodnotenie ponúk</w:t>
      </w:r>
      <w:r w:rsidR="00E33249" w:rsidRPr="0071734B">
        <w:t xml:space="preserve"> (tzv. </w:t>
      </w:r>
      <w:proofErr w:type="spellStart"/>
      <w:r w:rsidR="00E33249" w:rsidRPr="0071734B">
        <w:t>superreverz</w:t>
      </w:r>
      <w:proofErr w:type="spellEnd"/>
      <w:r w:rsidR="00E33249" w:rsidRPr="0071734B">
        <w:t>)</w:t>
      </w:r>
      <w:r w:rsidRPr="0071734B">
        <w:t>.</w:t>
      </w:r>
    </w:p>
    <w:p w14:paraId="00AE54FB" w14:textId="488A6C1D" w:rsidR="00290B95" w:rsidRPr="009744F3" w:rsidRDefault="2CC3148E" w:rsidP="00290B95">
      <w:pPr>
        <w:pStyle w:val="Odsekzoznamu"/>
      </w:pPr>
      <w:r>
        <w:t xml:space="preserve">Komisia zostaví predbežné poradie úspešnosti ponúk vzostupne na základe kritéria na vyhodnotenie ponúk. Na prvom mieste sa predbežne umiestni ponuka uchádzača </w:t>
      </w:r>
      <w:r w:rsidRPr="009744F3">
        <w:t>s najnižšou celkovou maximálnou cenou za dielo v € bez DPH/.</w:t>
      </w:r>
    </w:p>
    <w:p w14:paraId="33C22379" w14:textId="6AFB793F" w:rsidR="006F4AF1" w:rsidRPr="0071734B" w:rsidRDefault="006F4AF1" w:rsidP="0052267D">
      <w:pPr>
        <w:pStyle w:val="Odsekzoznamu"/>
      </w:pPr>
      <w:r w:rsidRPr="0071734B">
        <w:t>Komisia vyhodnotí u uchádzač</w:t>
      </w:r>
      <w:r w:rsidR="00741918" w:rsidRPr="0071734B">
        <w:t>a</w:t>
      </w:r>
      <w:r w:rsidRPr="0071734B">
        <w:t>, ktor</w:t>
      </w:r>
      <w:r w:rsidR="00741918" w:rsidRPr="0071734B">
        <w:t>ý</w:t>
      </w:r>
      <w:r w:rsidRPr="0071734B">
        <w:t xml:space="preserve"> sa umiestnil </w:t>
      </w:r>
      <w:r w:rsidR="00753757">
        <w:t xml:space="preserve">priebežne </w:t>
      </w:r>
      <w:r w:rsidRPr="0071734B">
        <w:t xml:space="preserve">na prvom mieste v poradí po vyhodnotení ponúk na základe kritéria na vyhodnotenie ponúk, splnenie požiadaviek na predmet zákazky podľa článku </w:t>
      </w:r>
      <w:r w:rsidRPr="0071734B">
        <w:fldChar w:fldCharType="begin"/>
      </w:r>
      <w:r w:rsidRPr="0071734B">
        <w:instrText xml:space="preserve"> REF _Ref94712287 \r \h </w:instrText>
      </w:r>
      <w:r w:rsidRPr="0071734B">
        <w:fldChar w:fldCharType="separate"/>
      </w:r>
      <w:r w:rsidR="00315699">
        <w:t>30</w:t>
      </w:r>
      <w:r w:rsidRPr="0071734B">
        <w:fldChar w:fldCharType="end"/>
      </w:r>
      <w:r w:rsidRPr="0071734B">
        <w:t xml:space="preserve"> týchto súťažných podkladov a</w:t>
      </w:r>
      <w:r w:rsidR="006D5B2B" w:rsidRPr="0071734B">
        <w:t xml:space="preserve"> následne </w:t>
      </w:r>
      <w:r w:rsidR="001275B6" w:rsidRPr="0071734B">
        <w:t xml:space="preserve">alebo súčasne s tým </w:t>
      </w:r>
      <w:r w:rsidR="001400E5" w:rsidRPr="0071734B">
        <w:t xml:space="preserve">splnenie podmienok účasti podľa článku </w:t>
      </w:r>
      <w:r w:rsidR="001400E5" w:rsidRPr="0071734B">
        <w:fldChar w:fldCharType="begin"/>
      </w:r>
      <w:r w:rsidR="001400E5" w:rsidRPr="0071734B">
        <w:instrText xml:space="preserve"> REF _Ref94712312 \r \h </w:instrText>
      </w:r>
      <w:r w:rsidR="001400E5" w:rsidRPr="0071734B">
        <w:fldChar w:fldCharType="separate"/>
      </w:r>
      <w:r w:rsidR="00315699">
        <w:t>31</w:t>
      </w:r>
      <w:r w:rsidR="001400E5" w:rsidRPr="0071734B">
        <w:fldChar w:fldCharType="end"/>
      </w:r>
      <w:r w:rsidR="001400E5" w:rsidRPr="0071734B">
        <w:t xml:space="preserve"> týchto súťažných podkladov. Ak dôjde k vylúčeniu uchádzača alebo </w:t>
      </w:r>
      <w:r w:rsidR="00741918" w:rsidRPr="0071734B">
        <w:t xml:space="preserve">jeho </w:t>
      </w:r>
      <w:r w:rsidR="001400E5" w:rsidRPr="0071734B">
        <w:t>pon</w:t>
      </w:r>
      <w:r w:rsidR="00741918" w:rsidRPr="0071734B">
        <w:t>uky</w:t>
      </w:r>
      <w:r w:rsidR="001400E5" w:rsidRPr="0071734B">
        <w:t>,</w:t>
      </w:r>
      <w:r w:rsidR="002025DF">
        <w:t xml:space="preserve"> </w:t>
      </w:r>
      <w:r w:rsidR="001400E5" w:rsidRPr="0071734B">
        <w:t xml:space="preserve">komisia vyhodnotí </w:t>
      </w:r>
      <w:r w:rsidR="00741918" w:rsidRPr="0071734B">
        <w:t xml:space="preserve">ponuku </w:t>
      </w:r>
      <w:r w:rsidR="001400E5" w:rsidRPr="0071734B">
        <w:t>podľa prvej vety tohto ustanovenia u</w:t>
      </w:r>
      <w:r w:rsidR="00B93560">
        <w:t xml:space="preserve"> každého </w:t>
      </w:r>
      <w:r w:rsidR="00741918" w:rsidRPr="0071734B">
        <w:t xml:space="preserve">ďalšieho uchádzača </w:t>
      </w:r>
      <w:r w:rsidR="001400E5" w:rsidRPr="0071734B">
        <w:t>v poradí.</w:t>
      </w:r>
    </w:p>
    <w:p w14:paraId="707BA487" w14:textId="77777777" w:rsidR="004410C0" w:rsidRPr="0071734B" w:rsidRDefault="004410C0" w:rsidP="004410C0">
      <w:pPr>
        <w:pStyle w:val="Nadpis2"/>
      </w:pPr>
      <w:bookmarkStart w:id="97" w:name="_Ref94712287"/>
      <w:bookmarkStart w:id="98" w:name="_Toc129014625"/>
      <w:r w:rsidRPr="0071734B">
        <w:t>Vyhodnotenie splnenia požiadaviek na predmet zákazky</w:t>
      </w:r>
      <w:bookmarkEnd w:id="97"/>
      <w:bookmarkEnd w:id="98"/>
    </w:p>
    <w:p w14:paraId="5263B47F" w14:textId="460E7E85" w:rsidR="006E3655" w:rsidRPr="0071734B" w:rsidRDefault="46F64D2A" w:rsidP="0052267D">
      <w:pPr>
        <w:pStyle w:val="Odsekzoznamu"/>
      </w:pPr>
      <w:r>
        <w:t>Komisia vyhodnotí ponuku uchádzača z hľadiska splnenia požiadaviek obstarávateľa na predmet zákazky a v prípade pochybností overí správnosť informácií a dokladov, ktoré uchádzač poskytol. Ak obstarávateľ vyžadoval od uchádzačov zábezpeku, komisia posúdi zloženie zábezpeky. Ponuka nesmie obsahovať žiadne obmedzenia, výhrady ani skutočnosti, ktoré sú v rozpore s požiadavkami a podmienkami uvedenými obstarávateľom v oznámení a v týchto súťažných podkladoch alebo ktoré sú v rozpore so všeobecne záväznými právnymi predpismi.</w:t>
      </w:r>
    </w:p>
    <w:p w14:paraId="561043E0" w14:textId="77777777" w:rsidR="00DD6D53" w:rsidRPr="0071734B" w:rsidRDefault="00DD6D53" w:rsidP="0052267D">
      <w:pPr>
        <w:pStyle w:val="Odsekzoznamu"/>
      </w:pPr>
      <w:r w:rsidRPr="0071734B">
        <w:t xml:space="preserve">Ak komisia identifikuje nezrovnalosti alebo nejasnosti v informáciách alebo </w:t>
      </w:r>
      <w:r w:rsidR="003B15BF" w:rsidRPr="0071734B">
        <w:t>dokladoch</w:t>
      </w:r>
      <w:r w:rsidRPr="0071734B">
        <w:t xml:space="preserve">, ktoré uchádzač poskytol, prostredníctvom komunikačného rozhrania systému JOSEPHINE požiada </w:t>
      </w:r>
      <w:r w:rsidR="003B15BF" w:rsidRPr="0071734B">
        <w:t xml:space="preserve">uchádzača </w:t>
      </w:r>
      <w:r w:rsidRPr="0071734B">
        <w:t xml:space="preserve">o vysvetlenie ponuky, a ak je to potrebné, aj o </w:t>
      </w:r>
      <w:r w:rsidRPr="0071734B">
        <w:lastRenderedPageBreak/>
        <w:t>predloženie dôkazov. Vysvetlením ponuky nemôže dôjsť k jej zmene. Za zmenu ponuky sa nepovažuje odstránenie zrejmých chýb v písaní a počítaní.</w:t>
      </w:r>
    </w:p>
    <w:p w14:paraId="4908DD1D" w14:textId="77777777" w:rsidR="00DD6D53" w:rsidRPr="0071734B" w:rsidRDefault="00DD6D53" w:rsidP="0052267D">
      <w:pPr>
        <w:pStyle w:val="Odsekzoznamu"/>
      </w:pPr>
      <w:r w:rsidRPr="0071734B">
        <w:t xml:space="preserve">Ak sa pri zákazke javí ponuka ako mimoriadne nízka vo vzťahu k tovaru, prácam alebo službám, komisia prostredníctvom komunikačného rozhrania systému JOSEPHINE </w:t>
      </w:r>
      <w:r w:rsidR="0037739B" w:rsidRPr="0071734B">
        <w:t>p</w:t>
      </w:r>
      <w:r w:rsidRPr="0071734B">
        <w:t xml:space="preserve">ožiada uchádzača o vysvetlenie týkajúce sa tej časti ponuky, ktoré sú pre </w:t>
      </w:r>
      <w:r w:rsidR="0037739B" w:rsidRPr="0071734B">
        <w:t xml:space="preserve">určenie ceny </w:t>
      </w:r>
      <w:r w:rsidRPr="0071734B">
        <w:t>podstatné.</w:t>
      </w:r>
    </w:p>
    <w:p w14:paraId="74177B39" w14:textId="4CDC4311" w:rsidR="00DD6D53" w:rsidRPr="0071734B" w:rsidRDefault="00DD6D53" w:rsidP="0052267D">
      <w:pPr>
        <w:pStyle w:val="Odsekzoznamu"/>
      </w:pPr>
      <w:r w:rsidRPr="0071734B">
        <w:t>Obstarávateľ vylúči ponuku uchádzača</w:t>
      </w:r>
      <w:r w:rsidR="00203D2E" w:rsidRPr="0071734B">
        <w:t xml:space="preserve"> v prípadoch stanovených zákonom o verejnom obstarávaní (§ 53 ods. 5 a 6, § 86 ods. 2)</w:t>
      </w:r>
      <w:r w:rsidR="00A71F3C" w:rsidRPr="0071734B">
        <w:t>, pričom písomne oznámi uchádzačovi je</w:t>
      </w:r>
      <w:r w:rsidR="00B95B19">
        <w:t>j</w:t>
      </w:r>
      <w:r w:rsidR="00A71F3C" w:rsidRPr="0071734B">
        <w:t xml:space="preserve"> vylúčenie s uvedením</w:t>
      </w:r>
    </w:p>
    <w:p w14:paraId="56FA5333" w14:textId="77777777" w:rsidR="00DD6D53" w:rsidRPr="0071734B" w:rsidRDefault="00DD6D53" w:rsidP="007B0992">
      <w:pPr>
        <w:pStyle w:val="Odsekzoznamu"/>
        <w:numPr>
          <w:ilvl w:val="2"/>
          <w:numId w:val="22"/>
        </w:numPr>
      </w:pPr>
      <w:r w:rsidRPr="0071734B">
        <w:t>dôvodov vyplývajúcich najmä z nesúladu predloženej ponuky s technickými špecifikáciami, výkonnostnými požiadavkami a funkčnými požiadavkami na predmet zákazky určenými obstarávateľom,</w:t>
      </w:r>
    </w:p>
    <w:p w14:paraId="5C56A597" w14:textId="77777777" w:rsidR="00DD6D53" w:rsidRPr="0071734B" w:rsidRDefault="00DD6D53" w:rsidP="007B0992">
      <w:pPr>
        <w:pStyle w:val="Odsekzoznamu"/>
        <w:numPr>
          <w:ilvl w:val="2"/>
          <w:numId w:val="22"/>
        </w:numPr>
      </w:pPr>
      <w:r w:rsidRPr="0071734B">
        <w:t>lehoty, v ktorej môžu byť doručené námietky.</w:t>
      </w:r>
    </w:p>
    <w:p w14:paraId="031B7870" w14:textId="77777777" w:rsidR="00B5261B" w:rsidRPr="0071734B" w:rsidRDefault="00B5261B" w:rsidP="00D351DA">
      <w:pPr>
        <w:pStyle w:val="Nadpis2"/>
      </w:pPr>
      <w:bookmarkStart w:id="99" w:name="_Ref94712312"/>
      <w:bookmarkStart w:id="100" w:name="_Toc129014626"/>
      <w:r w:rsidRPr="0071734B">
        <w:t>Vyhodnotenie splnenia podmienok účasti</w:t>
      </w:r>
      <w:bookmarkEnd w:id="99"/>
      <w:bookmarkEnd w:id="100"/>
    </w:p>
    <w:p w14:paraId="4FE8075A" w14:textId="44DDEB2A" w:rsidR="00FC516A" w:rsidRPr="0071734B" w:rsidRDefault="46F64D2A" w:rsidP="0048193A">
      <w:pPr>
        <w:pStyle w:val="Odsekzoznamu"/>
      </w:pPr>
      <w:r>
        <w:t>Komisia vyhodnotí splnenie podmienok účasti u uchádzača v súlade s oznámením a týmito súťažnými podkladmi.</w:t>
      </w:r>
    </w:p>
    <w:p w14:paraId="136ED70D" w14:textId="77777777" w:rsidR="005859B3" w:rsidRPr="0071734B" w:rsidRDefault="005859B3" w:rsidP="0048193A">
      <w:pPr>
        <w:pStyle w:val="Odsekzoznamu"/>
      </w:pPr>
      <w:r w:rsidRPr="0071734B">
        <w:t>Ak nedošlo k predloženiu dokladov preukazujúcich splnenie podmienok účasti skôr, obstarávateľ prostredníctvom komunikačného rozhrania systému JOSEPHINE požiada uchádzača o predloženie naskenovaných kópii originálnych alebo úradne overených kópii dokladov preukazujúcich splnenie podmienok účasti v lehote nie kratšej ako päť (5) pracovných dní odo dňa doručenia žiadosti a vyhodnotí ich podľa § 40 ZVO.</w:t>
      </w:r>
    </w:p>
    <w:p w14:paraId="1E3CBF8D" w14:textId="6687F2D0" w:rsidR="00B5261B" w:rsidRPr="0071734B" w:rsidRDefault="00B5261B" w:rsidP="0048193A">
      <w:pPr>
        <w:pStyle w:val="Odsekzoznamu"/>
      </w:pPr>
      <w:r w:rsidRPr="0071734B">
        <w:t>Obstarávateľ písomne požiada uchádzača o</w:t>
      </w:r>
      <w:r w:rsidR="00FC516A" w:rsidRPr="0071734B">
        <w:t> </w:t>
      </w:r>
      <w:r w:rsidRPr="0071734B">
        <w:t xml:space="preserve">vysvetlenie alebo doplnenie predložených dokladov, ak z predložených dokladov nemožno posúdiť ich platnosť alebo splnenie podmienky účasti. Ak obstarávateľ neurčí dlhšiu lehotu, uchádzač doručí vysvetlenie alebo doplnenie predložených dokladov do dvoch </w:t>
      </w:r>
      <w:r w:rsidR="0028072B" w:rsidRPr="0071734B">
        <w:t xml:space="preserve">(2) </w:t>
      </w:r>
      <w:r w:rsidRPr="0071734B">
        <w:t>pracovných dní</w:t>
      </w:r>
      <w:r w:rsidR="00BD19B3" w:rsidRPr="0071734B">
        <w:t>; pri postupe podľa § 49 ods. 7 ZVO do piatich</w:t>
      </w:r>
      <w:r w:rsidR="0028072B" w:rsidRPr="0071734B">
        <w:t xml:space="preserve"> (5)</w:t>
      </w:r>
      <w:r w:rsidR="00BD19B3" w:rsidRPr="0071734B">
        <w:t xml:space="preserve"> pracovných dní</w:t>
      </w:r>
      <w:r w:rsidRPr="0071734B">
        <w:t>.</w:t>
      </w:r>
    </w:p>
    <w:p w14:paraId="1B8D560C" w14:textId="64B040CC" w:rsidR="00B5261B" w:rsidRPr="0071734B" w:rsidRDefault="00B5261B" w:rsidP="00025DC8">
      <w:pPr>
        <w:pStyle w:val="Odsekzoznamu"/>
      </w:pPr>
      <w:r w:rsidRPr="0071734B">
        <w:t xml:space="preserve">Obstarávateľ písomne požiada uchádzača o nahradenie inej osoby, prostredníctvom ktorej preukazuje finančné a ekonomické postavenie alebo technickú spôsobilosť alebo odbornú spôsobilosť, ak existujú dôvody na </w:t>
      </w:r>
      <w:r w:rsidR="003903FA" w:rsidRPr="0071734B">
        <w:rPr>
          <w:bCs/>
        </w:rPr>
        <w:t>vylúčenie podľa ustanovení § 40 ods. 6 písm. a) až g) a</w:t>
      </w:r>
      <w:r w:rsidR="00923949">
        <w:rPr>
          <w:bCs/>
        </w:rPr>
        <w:t>lebo</w:t>
      </w:r>
      <w:r w:rsidR="003903FA" w:rsidRPr="0071734B">
        <w:rPr>
          <w:bCs/>
        </w:rPr>
        <w:t> ods. 7 ZVO</w:t>
      </w:r>
      <w:r w:rsidR="002D7631" w:rsidRPr="0071734B">
        <w:t xml:space="preserve">, a môže tak postupovať, ak existujú dôvody na vylúčenie podľa </w:t>
      </w:r>
      <w:r w:rsidR="001D5EEC">
        <w:t xml:space="preserve">§ 10 ods. 4 alebo </w:t>
      </w:r>
      <w:r w:rsidR="002D7631" w:rsidRPr="0071734B">
        <w:t>§ 40 ods. 8 ZVO</w:t>
      </w:r>
      <w:r w:rsidRPr="0071734B">
        <w:t xml:space="preserve">. Ak obstarávateľ neurčí dlhšiu lehotu, uchádzač je tak povinný urobiť do piatich </w:t>
      </w:r>
      <w:r w:rsidR="002A3948" w:rsidRPr="0071734B">
        <w:t xml:space="preserve">(5) </w:t>
      </w:r>
      <w:r w:rsidRPr="0071734B">
        <w:t>pracovných dní odo dňa doručenia žiadosti.</w:t>
      </w:r>
    </w:p>
    <w:p w14:paraId="182ACB53" w14:textId="455D2649" w:rsidR="00B5261B" w:rsidRPr="0071734B" w:rsidRDefault="00B5261B" w:rsidP="00025DC8">
      <w:pPr>
        <w:pStyle w:val="Odsekzoznamu"/>
      </w:pPr>
      <w:r w:rsidRPr="0071734B">
        <w:t xml:space="preserve">Obstarávateľ vylúči </w:t>
      </w:r>
      <w:r w:rsidR="00B222AB" w:rsidRPr="0071734B">
        <w:t xml:space="preserve">kedykoľvek počas </w:t>
      </w:r>
      <w:r w:rsidRPr="0071734B">
        <w:t>verejného obstarávania uchádzača</w:t>
      </w:r>
      <w:r w:rsidR="000F6729" w:rsidRPr="0071734B">
        <w:t xml:space="preserve"> v prípadoch stanovených zákonom o verejnom obstarávaní (§ 40 ods. 6 </w:t>
      </w:r>
      <w:r w:rsidR="00EF5010" w:rsidRPr="0071734B">
        <w:t>a</w:t>
      </w:r>
      <w:r w:rsidR="00ED7D54" w:rsidRPr="0071734B">
        <w:t> </w:t>
      </w:r>
      <w:r w:rsidR="00EF5010" w:rsidRPr="0071734B">
        <w:t>7</w:t>
      </w:r>
      <w:r w:rsidR="00ED7D54" w:rsidRPr="0071734B">
        <w:t>,</w:t>
      </w:r>
      <w:r w:rsidR="000F6729" w:rsidRPr="0071734B">
        <w:t xml:space="preserve"> § 49 ods.</w:t>
      </w:r>
      <w:r w:rsidR="00ED7D54" w:rsidRPr="0071734B">
        <w:t> </w:t>
      </w:r>
      <w:r w:rsidR="000F6729" w:rsidRPr="0071734B">
        <w:t>4 a 7).</w:t>
      </w:r>
      <w:r w:rsidR="00EF5010" w:rsidRPr="0071734B">
        <w:t xml:space="preserve"> Obstarávateľ môže vylúčiť kedykoľvek počas verejného obstarávania uchádzača v prípadoch stanovených zákonom o verejnom obstarávaní (§ 10 ods. 4, § 40 ods. </w:t>
      </w:r>
      <w:r w:rsidR="00ED7D54" w:rsidRPr="0071734B">
        <w:t>8</w:t>
      </w:r>
      <w:r w:rsidR="00EF5010" w:rsidRPr="0071734B">
        <w:t>).</w:t>
      </w:r>
    </w:p>
    <w:p w14:paraId="2677DB6E" w14:textId="77777777" w:rsidR="00B5261B" w:rsidRPr="0071734B" w:rsidRDefault="00B5261B" w:rsidP="00025DC8">
      <w:pPr>
        <w:pStyle w:val="Odsekzoznamu"/>
      </w:pPr>
      <w:r w:rsidRPr="0071734B">
        <w:t>Obstarávateľ bezodkladne písomne upovedomí uchádzača, že bol vylúčený</w:t>
      </w:r>
      <w:r w:rsidR="00835068" w:rsidRPr="0071734B">
        <w:t>,</w:t>
      </w:r>
      <w:r w:rsidRPr="0071734B">
        <w:t xml:space="preserve"> s</w:t>
      </w:r>
      <w:r w:rsidR="00835068" w:rsidRPr="0071734B">
        <w:t> </w:t>
      </w:r>
      <w:r w:rsidRPr="0071734B">
        <w:t xml:space="preserve">uvedením dôvodu a lehoty, v ktorej môže byť podaná námietka podľa § 170 ods. 3 písm. d) </w:t>
      </w:r>
      <w:r w:rsidR="00835068" w:rsidRPr="0071734B">
        <w:t>ZVO</w:t>
      </w:r>
      <w:r w:rsidRPr="0071734B">
        <w:t>.</w:t>
      </w:r>
    </w:p>
    <w:p w14:paraId="5F29D883" w14:textId="77777777" w:rsidR="0009326A" w:rsidRPr="0071734B" w:rsidRDefault="00634444" w:rsidP="00D351DA">
      <w:pPr>
        <w:pStyle w:val="Nadpis2"/>
      </w:pPr>
      <w:bookmarkStart w:id="101" w:name="_Toc129014627"/>
      <w:r w:rsidRPr="0071734B">
        <w:t>Informácia</w:t>
      </w:r>
      <w:r w:rsidR="006D0847" w:rsidRPr="0071734B">
        <w:t xml:space="preserve"> </w:t>
      </w:r>
      <w:r w:rsidRPr="0071734B">
        <w:t>o výsledku vyhodnotenia ponúk</w:t>
      </w:r>
      <w:bookmarkEnd w:id="101"/>
    </w:p>
    <w:p w14:paraId="6363F35A" w14:textId="4110A71A" w:rsidR="00601714" w:rsidRPr="0071734B" w:rsidRDefault="46F64D2A" w:rsidP="00025DC8">
      <w:pPr>
        <w:pStyle w:val="Odsekzoznamu"/>
      </w:pPr>
      <w:r>
        <w:t xml:space="preserve">Obstarávateľ je povinný po ukončení vyhodnocovania a po odoslaní všetkých oznámení o vylúčení uchádzača a/alebo ponuky bezodkladne prostredníctvom komunikačného rozhrania systému JOSEPHINE oznámiť všetkým dotknutým uchádzačom výsledok vyhodnotenia ponúk vrátane poradia uchádzačov, a súčasne uverejniť informáciu </w:t>
      </w:r>
      <w:r>
        <w:lastRenderedPageBreak/>
        <w:t>o výsledku vyhodnotenia ponúk a poradie uchádzačov v profile. Úspešnému uchádzačovi alebo úspešným uchádzačom oznámi, že jeho ponuku alebo ponuky prijíma. Neúspešnému uchádzačovi oznámi, že neuspel, dôvody neprijatia jeho ponuky a informáciu o výsledku vyhodnotenia ponúk (§ 5</w:t>
      </w:r>
      <w:r w:rsidR="00290FF9">
        <w:t>5</w:t>
      </w:r>
      <w:r>
        <w:t xml:space="preserve"> ods. 2 a 3 ZVO).</w:t>
      </w:r>
    </w:p>
    <w:p w14:paraId="0C7BB4C4" w14:textId="77777777" w:rsidR="0009326A" w:rsidRPr="0071734B" w:rsidRDefault="00002C18" w:rsidP="00D351DA">
      <w:pPr>
        <w:pStyle w:val="Nadpis2"/>
      </w:pPr>
      <w:bookmarkStart w:id="102" w:name="_Toc129014628"/>
      <w:r w:rsidRPr="0071734B">
        <w:t>Uzavretie zmluvy</w:t>
      </w:r>
      <w:bookmarkEnd w:id="102"/>
    </w:p>
    <w:p w14:paraId="00D27A5B" w14:textId="791413A4" w:rsidR="0009326A" w:rsidRPr="0071734B" w:rsidRDefault="00002C18" w:rsidP="00025DC8">
      <w:pPr>
        <w:pStyle w:val="Odsekzoznamu"/>
      </w:pPr>
      <w:r w:rsidRPr="0071734B">
        <w:t>Obstarávateľ uzavrie zmluvu s úspešným uchádzačom v lehote viazanosti ponúk</w:t>
      </w:r>
      <w:r w:rsidR="0047624C" w:rsidRPr="0071734B">
        <w:t xml:space="preserve"> postupom podľa § 56 ZVO</w:t>
      </w:r>
      <w:r w:rsidRPr="0071734B">
        <w:t>. Uzavretá zmluva nesmie byť v rozpore s</w:t>
      </w:r>
      <w:r w:rsidR="007B70E6" w:rsidRPr="0071734B">
        <w:t xml:space="preserve"> týmito </w:t>
      </w:r>
      <w:r w:rsidRPr="0071734B">
        <w:t>súťažnými podkladmi a</w:t>
      </w:r>
      <w:r w:rsidR="003E7CEC" w:rsidRPr="0071734B">
        <w:t> </w:t>
      </w:r>
      <w:r w:rsidRPr="0071734B">
        <w:t>s</w:t>
      </w:r>
      <w:r w:rsidR="003E7CEC" w:rsidRPr="0071734B">
        <w:t> </w:t>
      </w:r>
      <w:r w:rsidRPr="0071734B">
        <w:t>ponukou predloženou úspešným uchádzačom.</w:t>
      </w:r>
    </w:p>
    <w:p w14:paraId="3D29AA05" w14:textId="32AAF5CC" w:rsidR="0009326A" w:rsidRPr="0071734B" w:rsidRDefault="00002C18" w:rsidP="00025DC8">
      <w:pPr>
        <w:pStyle w:val="Odsekzoznamu"/>
      </w:pPr>
      <w:bookmarkStart w:id="103" w:name="_Ref94716792"/>
      <w:r w:rsidRPr="0071734B">
        <w:t>Úspešný uchádzač je povinný poskytnúť obstarávateľovi riadnu súčinnosť potrebnú na uzavretie zmluvy</w:t>
      </w:r>
      <w:r w:rsidR="00B432D3">
        <w:t xml:space="preserve"> </w:t>
      </w:r>
      <w:r w:rsidR="008F1862">
        <w:t>a na účely zabezpečenia riadneho plnenia zmluvy</w:t>
      </w:r>
      <w:r w:rsidRPr="0071734B">
        <w:t xml:space="preserve"> tak, aby mohla byť uzavretá do</w:t>
      </w:r>
      <w:r w:rsidR="00B0181F" w:rsidRPr="0071734B">
        <w:t xml:space="preserve"> desiatich</w:t>
      </w:r>
      <w:r w:rsidRPr="0071734B">
        <w:t xml:space="preserve"> </w:t>
      </w:r>
      <w:r w:rsidR="00B0181F" w:rsidRPr="0071734B">
        <w:t>(</w:t>
      </w:r>
      <w:r w:rsidR="00C256E0" w:rsidRPr="0071734B">
        <w:t>10</w:t>
      </w:r>
      <w:r w:rsidR="00B0181F" w:rsidRPr="0071734B">
        <w:t>)</w:t>
      </w:r>
      <w:r w:rsidRPr="0071734B">
        <w:t xml:space="preserve"> pracovných dní odo dňa uplynutia lehoty podľa § 56 ods</w:t>
      </w:r>
      <w:r w:rsidR="00B0181F" w:rsidRPr="0071734B">
        <w:t>.</w:t>
      </w:r>
      <w:r w:rsidRPr="0071734B">
        <w:t xml:space="preserve"> 2 až 7 </w:t>
      </w:r>
      <w:r w:rsidR="00B0181F" w:rsidRPr="0071734B">
        <w:t>ZVO</w:t>
      </w:r>
      <w:r w:rsidRPr="0071734B">
        <w:t>, ak bol na jej uzavretie písomne vyzvaný.</w:t>
      </w:r>
      <w:r w:rsidR="008759C6" w:rsidRPr="0071734B">
        <w:t xml:space="preserve"> V rámci poskytnutia riadnej súčinnosti potrebnej na uzavretie zmluvy </w:t>
      </w:r>
      <w:r w:rsidR="007960EE">
        <w:t xml:space="preserve">a na účely zabezpečenia riadneho plnenia zmluvy </w:t>
      </w:r>
      <w:r w:rsidR="008759C6" w:rsidRPr="0071734B">
        <w:t xml:space="preserve">je úspešný uchádzač povinný </w:t>
      </w:r>
      <w:r w:rsidR="009000CB" w:rsidRPr="0071734B">
        <w:t xml:space="preserve">najmä </w:t>
      </w:r>
      <w:r w:rsidR="008759C6" w:rsidRPr="0071734B">
        <w:t>predložiť obstarávateľovi doklady podľa článk</w:t>
      </w:r>
      <w:r w:rsidR="007960EE">
        <w:t>u</w:t>
      </w:r>
      <w:r w:rsidR="003F34D1" w:rsidRPr="0071734B">
        <w:t> </w:t>
      </w:r>
      <w:r w:rsidR="003F34D1" w:rsidRPr="0071734B">
        <w:fldChar w:fldCharType="begin"/>
      </w:r>
      <w:r w:rsidR="003F34D1" w:rsidRPr="0071734B">
        <w:instrText xml:space="preserve"> REF _Ref94786302 \r \h </w:instrText>
      </w:r>
      <w:r w:rsidR="003F34D1" w:rsidRPr="0071734B">
        <w:fldChar w:fldCharType="separate"/>
      </w:r>
      <w:r w:rsidR="00315699">
        <w:t>18</w:t>
      </w:r>
      <w:r w:rsidR="003F34D1" w:rsidRPr="0071734B">
        <w:fldChar w:fldCharType="end"/>
      </w:r>
      <w:r w:rsidR="003F34D1" w:rsidRPr="0071734B">
        <w:t xml:space="preserve"> </w:t>
      </w:r>
      <w:r w:rsidR="008759C6" w:rsidRPr="0071734B">
        <w:t>týchto súťažných podkladov.</w:t>
      </w:r>
      <w:bookmarkEnd w:id="103"/>
    </w:p>
    <w:p w14:paraId="026C58AA" w14:textId="7562B780" w:rsidR="0009326A" w:rsidRDefault="00002C18" w:rsidP="00025DC8">
      <w:pPr>
        <w:pStyle w:val="Odsekzoznamu"/>
      </w:pPr>
      <w:r w:rsidRPr="0071734B">
        <w:t>Ak úspešný uchádzač odmietne uzavrieť zmluvu</w:t>
      </w:r>
      <w:r w:rsidR="00847E1D">
        <w:t xml:space="preserve"> alebo</w:t>
      </w:r>
      <w:r w:rsidR="006D026F">
        <w:t xml:space="preserve"> </w:t>
      </w:r>
      <w:r w:rsidR="00D72232" w:rsidRPr="0071734B">
        <w:t xml:space="preserve">neposkytne </w:t>
      </w:r>
      <w:r w:rsidR="00DA09C6" w:rsidRPr="0071734B">
        <w:t>súčinnosť potrebnú na uzavretie zmluvy</w:t>
      </w:r>
      <w:r w:rsidR="00942B69">
        <w:t xml:space="preserve"> alebo na účely zabezpečenia riadneho plnenia zmluvy</w:t>
      </w:r>
      <w:r w:rsidRPr="0071734B">
        <w:t>, obstarávateľ môže uzavrieť zmluvu s</w:t>
      </w:r>
      <w:r w:rsidR="003E7CEC" w:rsidRPr="0071734B">
        <w:t> </w:t>
      </w:r>
      <w:r w:rsidRPr="0071734B">
        <w:t xml:space="preserve">uchádzačom, ktorý sa umiestnil ako </w:t>
      </w:r>
      <w:r w:rsidR="008759C6" w:rsidRPr="0071734B">
        <w:t xml:space="preserve">ďalší </w:t>
      </w:r>
      <w:r w:rsidRPr="0071734B">
        <w:t>v</w:t>
      </w:r>
      <w:r w:rsidR="00083E76">
        <w:t> </w:t>
      </w:r>
      <w:r w:rsidRPr="0071734B">
        <w:t>poradí</w:t>
      </w:r>
      <w:r w:rsidR="00083E76">
        <w:t>, a to po príslušnom vyhodnocovaní</w:t>
      </w:r>
      <w:r w:rsidRPr="0071734B">
        <w:t>.</w:t>
      </w:r>
      <w:r w:rsidR="008759C6" w:rsidRPr="0071734B">
        <w:t xml:space="preserve"> </w:t>
      </w:r>
      <w:r w:rsidR="00DA09C6" w:rsidRPr="0071734B">
        <w:t>Na uzatváranie zmluvy s uchádzačom, ktorý sa umiestnil ako ďalší v</w:t>
      </w:r>
      <w:r w:rsidR="00E553F6">
        <w:t> </w:t>
      </w:r>
      <w:r w:rsidR="00DA09C6" w:rsidRPr="0071734B">
        <w:t>poradí, a na ďalší postup obstarávateľa sa použijú u</w:t>
      </w:r>
      <w:r w:rsidR="008759C6" w:rsidRPr="0071734B">
        <w:t xml:space="preserve">stanovenia tohto odseku a odseku </w:t>
      </w:r>
      <w:r w:rsidR="008759C6" w:rsidRPr="0071734B">
        <w:fldChar w:fldCharType="begin"/>
      </w:r>
      <w:r w:rsidR="008759C6" w:rsidRPr="0071734B">
        <w:instrText xml:space="preserve"> REF _Ref94716792 \r \h </w:instrText>
      </w:r>
      <w:r w:rsidR="008759C6" w:rsidRPr="0071734B">
        <w:fldChar w:fldCharType="separate"/>
      </w:r>
      <w:r w:rsidR="00315699">
        <w:t>33.2</w:t>
      </w:r>
      <w:r w:rsidR="008759C6" w:rsidRPr="0071734B">
        <w:fldChar w:fldCharType="end"/>
      </w:r>
      <w:r w:rsidR="008759C6" w:rsidRPr="0071734B">
        <w:t xml:space="preserve"> tohto článku.</w:t>
      </w:r>
    </w:p>
    <w:p w14:paraId="119212E1" w14:textId="77777777" w:rsidR="0009326A" w:rsidRPr="0071734B" w:rsidRDefault="001A61E3" w:rsidP="00D351DA">
      <w:pPr>
        <w:pStyle w:val="Nadpis2"/>
      </w:pPr>
      <w:bookmarkStart w:id="104" w:name="_Toc129014629"/>
      <w:r w:rsidRPr="0071734B">
        <w:t>Zrušenie použitého postupu zadávania zákazky</w:t>
      </w:r>
      <w:bookmarkEnd w:id="104"/>
    </w:p>
    <w:p w14:paraId="2BEB0028" w14:textId="77777777" w:rsidR="00CC3AD7" w:rsidRPr="0071734B" w:rsidRDefault="00CC3AD7" w:rsidP="00025DC8">
      <w:pPr>
        <w:pStyle w:val="Odsekzoznamu"/>
        <w:rPr>
          <w:szCs w:val="24"/>
        </w:rPr>
      </w:pPr>
      <w:r w:rsidRPr="0071734B">
        <w:t>Obstarávateľ zruší verejné obstarávanie alebo jeho časť, ak</w:t>
      </w:r>
    </w:p>
    <w:p w14:paraId="7171D4C5" w14:textId="77777777" w:rsidR="00CC3AD7" w:rsidRPr="0071734B" w:rsidRDefault="00CC3AD7" w:rsidP="007B0992">
      <w:pPr>
        <w:pStyle w:val="Odsekzoznamu"/>
        <w:numPr>
          <w:ilvl w:val="2"/>
          <w:numId w:val="22"/>
        </w:numPr>
      </w:pPr>
      <w:r w:rsidRPr="0071734B">
        <w:t>ani jeden uchádzač nesplnil podmienky účasti vo verejnom obstarávaní</w:t>
      </w:r>
      <w:r w:rsidR="006D0847" w:rsidRPr="0071734B">
        <w:t xml:space="preserve"> </w:t>
      </w:r>
      <w:r w:rsidRPr="0071734B">
        <w:t>a</w:t>
      </w:r>
      <w:r w:rsidR="004D5595" w:rsidRPr="0071734B">
        <w:t> </w:t>
      </w:r>
      <w:r w:rsidRPr="0071734B">
        <w:t>uchádzač alebo záujemca neuplatnil námietky v lehote podľa zákona</w:t>
      </w:r>
      <w:r w:rsidR="004D5595" w:rsidRPr="0071734B">
        <w:t xml:space="preserve"> o verejnom obstarávaní</w:t>
      </w:r>
      <w:r w:rsidRPr="0071734B">
        <w:t>,</w:t>
      </w:r>
    </w:p>
    <w:p w14:paraId="36FC8C64" w14:textId="77777777" w:rsidR="00CC3AD7" w:rsidRPr="0071734B" w:rsidRDefault="00CC3AD7" w:rsidP="007B0992">
      <w:pPr>
        <w:pStyle w:val="Odsekzoznamu"/>
        <w:numPr>
          <w:ilvl w:val="2"/>
          <w:numId w:val="22"/>
        </w:numPr>
      </w:pPr>
      <w:r w:rsidRPr="0071734B">
        <w:t>nedostal ani jednu ponuku,</w:t>
      </w:r>
    </w:p>
    <w:p w14:paraId="11A2B7DD" w14:textId="32A5348F" w:rsidR="00CC3AD7" w:rsidRPr="0071734B" w:rsidRDefault="00CC3AD7" w:rsidP="007B0992">
      <w:pPr>
        <w:pStyle w:val="Odsekzoznamu"/>
        <w:numPr>
          <w:ilvl w:val="2"/>
          <w:numId w:val="22"/>
        </w:numPr>
      </w:pPr>
      <w:r w:rsidRPr="0071734B">
        <w:t xml:space="preserve">ani jedna z predložených ponúk nezodpovedá požiadavkám určeným podľa § 42 </w:t>
      </w:r>
      <w:r w:rsidR="00B0181F" w:rsidRPr="0071734B">
        <w:rPr>
          <w:szCs w:val="24"/>
        </w:rPr>
        <w:t>ZVO</w:t>
      </w:r>
      <w:r w:rsidRPr="0071734B">
        <w:t xml:space="preserve"> a uchádzač nepodal námietky v lehote podľa zákona</w:t>
      </w:r>
      <w:r w:rsidR="004D5595" w:rsidRPr="0071734B">
        <w:t xml:space="preserve"> o verejnom obstarávaní</w:t>
      </w:r>
      <w:r w:rsidRPr="0071734B">
        <w:t>,</w:t>
      </w:r>
    </w:p>
    <w:p w14:paraId="2A746377" w14:textId="77777777" w:rsidR="00CC3AD7" w:rsidRPr="0071734B" w:rsidRDefault="00CC3AD7" w:rsidP="007B0992">
      <w:pPr>
        <w:pStyle w:val="Odsekzoznamu"/>
        <w:numPr>
          <w:ilvl w:val="2"/>
          <w:numId w:val="22"/>
        </w:numPr>
      </w:pPr>
      <w:r w:rsidRPr="0071734B">
        <w:t xml:space="preserve">jeho zrušenie nariadil </w:t>
      </w:r>
      <w:r w:rsidR="006E2E06" w:rsidRPr="0071734B">
        <w:t>ú</w:t>
      </w:r>
      <w:r w:rsidRPr="0071734B">
        <w:t>rad.</w:t>
      </w:r>
    </w:p>
    <w:p w14:paraId="4E189F53" w14:textId="71340E16" w:rsidR="00CC3AD7" w:rsidRPr="00AD09CF" w:rsidRDefault="00CC3AD7" w:rsidP="00025DC8">
      <w:pPr>
        <w:pStyle w:val="Odsekzoznamu"/>
        <w:rPr>
          <w:szCs w:val="24"/>
        </w:rPr>
      </w:pPr>
      <w:r w:rsidRPr="0071734B">
        <w:t>Obstarávateľ môže zrušiť verejné obstarávanie alebo jeho časť aj vtedy, ak sa zmenili okolnosti, za ktorých sa vyhlásilo verejné obstarávanie, ak sa</w:t>
      </w:r>
      <w:r w:rsidR="006D0847" w:rsidRPr="0071734B">
        <w:t xml:space="preserve"> </w:t>
      </w:r>
      <w:r w:rsidRPr="0071734B">
        <w:t>v</w:t>
      </w:r>
      <w:r w:rsidR="004D5595" w:rsidRPr="0071734B">
        <w:t> </w:t>
      </w:r>
      <w:r w:rsidRPr="0071734B">
        <w:t xml:space="preserve">priebehu postupu verejného obstarávania vyskytli dôvody hodné osobitného zreteľa, pre ktoré nemožno od obstarávateľa požadovať, aby vo verejnom obstarávaní pokračoval, najmä ak sa zistilo porušenie zákona </w:t>
      </w:r>
      <w:r w:rsidRPr="0071734B">
        <w:rPr>
          <w:szCs w:val="24"/>
        </w:rPr>
        <w:t>o</w:t>
      </w:r>
      <w:r w:rsidR="004D5595" w:rsidRPr="0071734B">
        <w:rPr>
          <w:szCs w:val="24"/>
        </w:rPr>
        <w:t> </w:t>
      </w:r>
      <w:r w:rsidRPr="0071734B">
        <w:rPr>
          <w:szCs w:val="24"/>
        </w:rPr>
        <w:t>verejnom obstarávaní</w:t>
      </w:r>
      <w:r w:rsidRPr="0071734B">
        <w:t>, ktoré má alebo by mohlo mať zásadný vplyv na výsledok verejného obstarávania, ak nebol</w:t>
      </w:r>
      <w:r w:rsidR="008F2BB3">
        <w:t>i</w:t>
      </w:r>
      <w:r w:rsidRPr="0071734B">
        <w:t xml:space="preserve"> predložen</w:t>
      </w:r>
      <w:r w:rsidR="008F2BB3">
        <w:t xml:space="preserve">é najmenej tri </w:t>
      </w:r>
      <w:r w:rsidRPr="0071734B">
        <w:t xml:space="preserve">ponuky alebo ak </w:t>
      </w:r>
      <w:r w:rsidRPr="0071734B">
        <w:rPr>
          <w:bCs/>
        </w:rPr>
        <w:t>navrhované ceny v predložených ponukách sú vyššie ako predpokladaná hodnota zákazky</w:t>
      </w:r>
      <w:r w:rsidR="006E6E43">
        <w:rPr>
          <w:bCs/>
        </w:rPr>
        <w:t xml:space="preserve"> (článok </w:t>
      </w:r>
      <w:r w:rsidR="006E6E43">
        <w:rPr>
          <w:bCs/>
        </w:rPr>
        <w:fldChar w:fldCharType="begin"/>
      </w:r>
      <w:r w:rsidR="006E6E43">
        <w:rPr>
          <w:bCs/>
        </w:rPr>
        <w:instrText xml:space="preserve"> REF _Ref111556328 \r \h </w:instrText>
      </w:r>
      <w:r w:rsidR="006E6E43">
        <w:rPr>
          <w:bCs/>
        </w:rPr>
      </w:r>
      <w:r w:rsidR="006E6E43">
        <w:rPr>
          <w:bCs/>
        </w:rPr>
        <w:fldChar w:fldCharType="separate"/>
      </w:r>
      <w:r w:rsidR="00315699">
        <w:rPr>
          <w:bCs/>
        </w:rPr>
        <w:t>2</w:t>
      </w:r>
      <w:r w:rsidR="006E6E43">
        <w:rPr>
          <w:bCs/>
        </w:rPr>
        <w:fldChar w:fldCharType="end"/>
      </w:r>
      <w:r w:rsidR="006E6E43">
        <w:rPr>
          <w:bCs/>
        </w:rPr>
        <w:t xml:space="preserve"> ods. </w:t>
      </w:r>
      <w:r w:rsidR="006E6E43">
        <w:rPr>
          <w:bCs/>
        </w:rPr>
        <w:fldChar w:fldCharType="begin"/>
      </w:r>
      <w:r w:rsidR="006E6E43">
        <w:rPr>
          <w:bCs/>
        </w:rPr>
        <w:instrText xml:space="preserve"> REF _Ref111564972 \r \h </w:instrText>
      </w:r>
      <w:r w:rsidR="006E6E43">
        <w:rPr>
          <w:bCs/>
        </w:rPr>
      </w:r>
      <w:r w:rsidR="006E6E43">
        <w:rPr>
          <w:bCs/>
        </w:rPr>
        <w:fldChar w:fldCharType="separate"/>
      </w:r>
      <w:r w:rsidR="00315699">
        <w:rPr>
          <w:bCs/>
        </w:rPr>
        <w:t>2.8</w:t>
      </w:r>
      <w:r w:rsidR="006E6E43">
        <w:rPr>
          <w:bCs/>
        </w:rPr>
        <w:fldChar w:fldCharType="end"/>
      </w:r>
      <w:r w:rsidR="006E6E43">
        <w:rPr>
          <w:bCs/>
        </w:rPr>
        <w:t xml:space="preserve"> týchto súťažných podkladov)</w:t>
      </w:r>
      <w:r w:rsidRPr="0071734B">
        <w:t>.</w:t>
      </w:r>
    </w:p>
    <w:p w14:paraId="4534F4E5" w14:textId="38141E16" w:rsidR="00AD09CF" w:rsidRDefault="00AD09CF" w:rsidP="00AD09CF">
      <w:pPr>
        <w:pStyle w:val="Odsekzoznamu"/>
      </w:pPr>
      <w:r w:rsidRPr="00773E32">
        <w:t>Obstarávateľ si vyhradzuje právo zrušiť verejné obstarávanie</w:t>
      </w:r>
      <w:r w:rsidR="000052CF">
        <w:t xml:space="preserve"> alebo jeho časť</w:t>
      </w:r>
      <w:r>
        <w:t>,</w:t>
      </w:r>
      <w:r w:rsidRPr="00773E32">
        <w:t xml:space="preserve"> ak v lehote viazanosti ponúk nezíska financovanie zákazky z</w:t>
      </w:r>
      <w:r w:rsidR="000052CF">
        <w:t> </w:t>
      </w:r>
      <w:r>
        <w:t>prostriedkov</w:t>
      </w:r>
      <w:r w:rsidR="000052CF">
        <w:t xml:space="preserve"> </w:t>
      </w:r>
      <w:r w:rsidR="00DE611C">
        <w:t>m</w:t>
      </w:r>
      <w:r>
        <w:t>odernizačného</w:t>
      </w:r>
      <w:r w:rsidR="000052CF">
        <w:t xml:space="preserve"> </w:t>
      </w:r>
      <w:r>
        <w:t xml:space="preserve">fondu </w:t>
      </w:r>
      <w:r w:rsidR="004F198A">
        <w:t>v požadovanej výške</w:t>
      </w:r>
      <w:r w:rsidRPr="007052FD">
        <w:t>.</w:t>
      </w:r>
    </w:p>
    <w:p w14:paraId="0BB7BD1D" w14:textId="77777777" w:rsidR="008205EE" w:rsidRPr="0071734B" w:rsidRDefault="008205EE" w:rsidP="008205EE">
      <w:pPr>
        <w:pStyle w:val="Odsekzoznamu"/>
        <w:rPr>
          <w:szCs w:val="24"/>
        </w:rPr>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2E6857B4" w14:textId="7FB55A50" w:rsidR="002B18C2" w:rsidRPr="0071734B" w:rsidRDefault="00446FAB" w:rsidP="001D3696">
      <w:pPr>
        <w:pStyle w:val="Nadpis10"/>
      </w:pPr>
      <w:bookmarkStart w:id="105" w:name="_Ref94658855"/>
      <w:r w:rsidRPr="0071734B">
        <w:br w:type="page"/>
      </w:r>
      <w:bookmarkStart w:id="106" w:name="_Toc129014630"/>
      <w:bookmarkEnd w:id="105"/>
      <w:r w:rsidR="00150B0A"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2B18C2" w:rsidRPr="0071734B">
        <w:t>Prílohy</w:t>
      </w:r>
      <w:bookmarkEnd w:id="106"/>
    </w:p>
    <w:p w14:paraId="426B6617" w14:textId="1B050572"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1</w:t>
      </w:r>
      <w:r w:rsidRPr="0071734B">
        <w:rPr>
          <w:rFonts w:ascii="Arial" w:hAnsi="Arial" w:cs="Arial"/>
          <w:sz w:val="24"/>
          <w:szCs w:val="24"/>
        </w:rPr>
        <w:tab/>
      </w:r>
      <w:r w:rsidRPr="0071734B">
        <w:rPr>
          <w:rFonts w:ascii="Arial" w:hAnsi="Arial"/>
          <w:sz w:val="24"/>
          <w:szCs w:val="24"/>
        </w:rPr>
        <w:t>Vyhlásenie uchádzača</w:t>
      </w:r>
      <w:r w:rsidR="00111591">
        <w:rPr>
          <w:rFonts w:ascii="Arial" w:hAnsi="Arial"/>
          <w:sz w:val="24"/>
          <w:szCs w:val="24"/>
        </w:rPr>
        <w:t>/člena skupiny dodávateľov</w:t>
      </w:r>
    </w:p>
    <w:p w14:paraId="64B28FCD" w14:textId="3BF89351" w:rsidR="00866F63"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2</w:t>
      </w:r>
      <w:r w:rsidRPr="0071734B">
        <w:rPr>
          <w:rFonts w:ascii="Arial" w:hAnsi="Arial" w:cs="Arial"/>
          <w:sz w:val="24"/>
          <w:szCs w:val="24"/>
        </w:rPr>
        <w:tab/>
      </w:r>
      <w:r w:rsidR="00111591">
        <w:rPr>
          <w:rFonts w:ascii="Arial" w:hAnsi="Arial" w:cs="Arial"/>
          <w:sz w:val="24"/>
          <w:szCs w:val="24"/>
        </w:rPr>
        <w:t>V</w:t>
      </w:r>
      <w:r w:rsidRPr="0071734B">
        <w:rPr>
          <w:rFonts w:ascii="Arial" w:hAnsi="Arial" w:cs="Arial"/>
          <w:sz w:val="24"/>
          <w:szCs w:val="24"/>
        </w:rPr>
        <w:t>yhlásenie o vytvorení skupiny dodávateľov</w:t>
      </w:r>
    </w:p>
    <w:p w14:paraId="011D5EC2" w14:textId="2CCA492E" w:rsidR="00CF7540" w:rsidRPr="0071734B" w:rsidRDefault="00CF7540" w:rsidP="00866F63">
      <w:pPr>
        <w:tabs>
          <w:tab w:val="left" w:pos="0"/>
          <w:tab w:val="left" w:pos="1701"/>
        </w:tabs>
        <w:jc w:val="both"/>
        <w:rPr>
          <w:rFonts w:ascii="Arial" w:hAnsi="Arial" w:cs="Arial"/>
          <w:sz w:val="24"/>
          <w:szCs w:val="24"/>
        </w:rPr>
      </w:pPr>
      <w:r>
        <w:rPr>
          <w:rFonts w:ascii="Arial" w:hAnsi="Arial" w:cs="Arial"/>
          <w:sz w:val="24"/>
          <w:szCs w:val="24"/>
        </w:rPr>
        <w:t>Príloha č. 3</w:t>
      </w:r>
      <w:r>
        <w:rPr>
          <w:rFonts w:ascii="Arial" w:hAnsi="Arial" w:cs="Arial"/>
          <w:sz w:val="24"/>
          <w:szCs w:val="24"/>
        </w:rPr>
        <w:tab/>
        <w:t>Potvrdenie odberateľa o uspokojivom plnení</w:t>
      </w:r>
    </w:p>
    <w:p w14:paraId="119BF367" w14:textId="2D276101" w:rsidR="0022563B" w:rsidRPr="0071734B" w:rsidRDefault="00F47D7A" w:rsidP="003728B7">
      <w:pPr>
        <w:tabs>
          <w:tab w:val="left" w:pos="1701"/>
        </w:tabs>
        <w:ind w:left="1701" w:hanging="1701"/>
        <w:jc w:val="both"/>
        <w:rPr>
          <w:rFonts w:ascii="Arial" w:hAnsi="Arial" w:cs="Arial"/>
          <w:sz w:val="24"/>
          <w:szCs w:val="24"/>
        </w:rPr>
      </w:pPr>
      <w:r w:rsidRPr="0071734B">
        <w:rPr>
          <w:rFonts w:ascii="Arial" w:hAnsi="Arial" w:cs="Arial"/>
          <w:sz w:val="24"/>
          <w:szCs w:val="24"/>
        </w:rPr>
        <w:t xml:space="preserve">Príloha č. </w:t>
      </w:r>
      <w:r w:rsidR="00CF7540">
        <w:rPr>
          <w:rFonts w:ascii="Arial" w:hAnsi="Arial" w:cs="Arial"/>
          <w:sz w:val="24"/>
          <w:szCs w:val="24"/>
        </w:rPr>
        <w:t>4</w:t>
      </w:r>
      <w:r w:rsidRPr="0071734B">
        <w:rPr>
          <w:rFonts w:ascii="Arial" w:hAnsi="Arial" w:cs="Arial"/>
          <w:sz w:val="24"/>
          <w:szCs w:val="24"/>
        </w:rPr>
        <w:tab/>
      </w:r>
      <w:r w:rsidR="00234B9D" w:rsidRPr="0071734B">
        <w:rPr>
          <w:rFonts w:ascii="Arial" w:hAnsi="Arial" w:cs="Arial"/>
          <w:sz w:val="24"/>
          <w:szCs w:val="24"/>
        </w:rPr>
        <w:t xml:space="preserve">Vzor zmluvy </w:t>
      </w:r>
      <w:r w:rsidR="00FD2025" w:rsidRPr="0071734B">
        <w:rPr>
          <w:rFonts w:ascii="Arial" w:hAnsi="Arial"/>
          <w:sz w:val="24"/>
          <w:szCs w:val="24"/>
        </w:rPr>
        <w:t>o dielo</w:t>
      </w:r>
    </w:p>
    <w:p w14:paraId="7EC218F7" w14:textId="55149993" w:rsidR="00866F63" w:rsidRPr="0071734B" w:rsidRDefault="005B4F3B" w:rsidP="00BF540C">
      <w:pPr>
        <w:pStyle w:val="Nadpis2"/>
        <w:numPr>
          <w:ilvl w:val="0"/>
          <w:numId w:val="0"/>
        </w:numPr>
        <w:tabs>
          <w:tab w:val="clear" w:pos="851"/>
        </w:tabs>
        <w:jc w:val="center"/>
        <w:rPr>
          <w:sz w:val="22"/>
          <w:szCs w:val="22"/>
        </w:rPr>
      </w:pPr>
      <w:r w:rsidRPr="0071734B">
        <w:br w:type="page"/>
      </w:r>
      <w:bookmarkStart w:id="107" w:name="_Ref94655193"/>
      <w:bookmarkStart w:id="108" w:name="_Ref127998934"/>
      <w:bookmarkStart w:id="109" w:name="_Toc129014631"/>
      <w:r w:rsidR="00866F63" w:rsidRPr="0071734B">
        <w:rPr>
          <w:sz w:val="22"/>
          <w:szCs w:val="22"/>
        </w:rPr>
        <w:lastRenderedPageBreak/>
        <w:t xml:space="preserve">Príloha č. </w:t>
      </w:r>
      <w:r w:rsidR="00BF540C">
        <w:rPr>
          <w:sz w:val="22"/>
          <w:szCs w:val="22"/>
        </w:rPr>
        <w:t>1</w:t>
      </w:r>
      <w:r w:rsidR="00D67F18" w:rsidRPr="0071734B">
        <w:rPr>
          <w:sz w:val="22"/>
          <w:szCs w:val="22"/>
        </w:rPr>
        <w:t xml:space="preserve"> </w:t>
      </w:r>
      <w:r w:rsidR="004C35AB" w:rsidRPr="0071734B">
        <w:rPr>
          <w:sz w:val="22"/>
          <w:szCs w:val="22"/>
        </w:rPr>
        <w:t>Vyhlásenie uchádzača</w:t>
      </w:r>
      <w:bookmarkEnd w:id="107"/>
      <w:r w:rsidR="00245076">
        <w:rPr>
          <w:sz w:val="22"/>
          <w:szCs w:val="22"/>
        </w:rPr>
        <w:t>/</w:t>
      </w:r>
      <w:r w:rsidR="00BF540C">
        <w:rPr>
          <w:sz w:val="22"/>
          <w:szCs w:val="22"/>
        </w:rPr>
        <w:t>člena skupiny dodávateľov</w:t>
      </w:r>
      <w:bookmarkEnd w:id="108"/>
      <w:bookmarkEnd w:id="109"/>
    </w:p>
    <w:p w14:paraId="252C5781" w14:textId="443161AF" w:rsidR="00866F63" w:rsidRDefault="00866F63" w:rsidP="00866F63">
      <w:pPr>
        <w:jc w:val="both"/>
        <w:rPr>
          <w:rFonts w:ascii="Arial" w:hAnsi="Arial" w:cs="Arial"/>
          <w:b/>
          <w:sz w:val="22"/>
          <w:szCs w:val="22"/>
        </w:rPr>
      </w:pPr>
      <w:r w:rsidRPr="0071734B">
        <w:rPr>
          <w:rFonts w:ascii="Arial" w:hAnsi="Arial" w:cs="Arial"/>
          <w:b/>
          <w:bCs/>
          <w:sz w:val="22"/>
          <w:szCs w:val="22"/>
        </w:rPr>
        <w:t>ODPORÚČANÝ VZOR:</w:t>
      </w:r>
    </w:p>
    <w:p w14:paraId="4FFF82F8" w14:textId="77777777" w:rsidR="00E663A3" w:rsidRPr="0071734B" w:rsidRDefault="00E663A3" w:rsidP="00866F63">
      <w:pPr>
        <w:jc w:val="both"/>
        <w:rPr>
          <w:rFonts w:ascii="Arial" w:hAnsi="Arial" w:cs="Arial"/>
          <w:b/>
          <w:sz w:val="22"/>
          <w:szCs w:val="22"/>
        </w:rPr>
      </w:pPr>
    </w:p>
    <w:p w14:paraId="3125B2A0" w14:textId="2A1203CA" w:rsidR="00866F63" w:rsidRPr="005607EE" w:rsidRDefault="00866F63" w:rsidP="00866F63">
      <w:pPr>
        <w:jc w:val="center"/>
        <w:rPr>
          <w:rFonts w:ascii="Arial" w:hAnsi="Arial" w:cs="Arial"/>
          <w:b/>
          <w:caps/>
          <w:sz w:val="22"/>
          <w:szCs w:val="22"/>
        </w:rPr>
      </w:pPr>
      <w:r w:rsidRPr="005607EE">
        <w:rPr>
          <w:rFonts w:ascii="Arial" w:hAnsi="Arial" w:cs="Arial"/>
          <w:b/>
          <w:caps/>
          <w:sz w:val="22"/>
          <w:szCs w:val="22"/>
        </w:rPr>
        <w:t>Vyhlásenie uchádzača</w:t>
      </w:r>
      <w:r w:rsidR="00245076" w:rsidRPr="005607EE">
        <w:rPr>
          <w:rFonts w:ascii="Arial" w:hAnsi="Arial" w:cs="Arial"/>
          <w:b/>
          <w:caps/>
          <w:sz w:val="22"/>
          <w:szCs w:val="22"/>
        </w:rPr>
        <w:t>/člena skupiny dodávateľov</w:t>
      </w:r>
    </w:p>
    <w:p w14:paraId="5B6FF3F5" w14:textId="77777777" w:rsidR="00E663A3" w:rsidRPr="0071734B" w:rsidRDefault="00E663A3" w:rsidP="00866F63">
      <w:pPr>
        <w:jc w:val="center"/>
        <w:rPr>
          <w:rFonts w:ascii="Arial" w:hAnsi="Arial" w:cs="Arial"/>
          <w:b/>
          <w:sz w:val="22"/>
          <w:szCs w:val="22"/>
        </w:rPr>
      </w:pPr>
    </w:p>
    <w:p w14:paraId="0327646E" w14:textId="2C12504D" w:rsidR="00FA004E" w:rsidRDefault="00866F63" w:rsidP="00866F63">
      <w:pPr>
        <w:jc w:val="both"/>
        <w:rPr>
          <w:rFonts w:ascii="Arial" w:hAnsi="Arial" w:cs="Arial"/>
          <w:sz w:val="22"/>
          <w:szCs w:val="22"/>
        </w:rPr>
      </w:pPr>
      <w:r w:rsidRPr="0071734B">
        <w:rPr>
          <w:rFonts w:ascii="Arial" w:hAnsi="Arial" w:cs="Arial"/>
          <w:sz w:val="22"/>
          <w:szCs w:val="22"/>
        </w:rPr>
        <w:t>Uchádzač</w:t>
      </w:r>
      <w:r w:rsidR="0060494B">
        <w:rPr>
          <w:rFonts w:ascii="Arial" w:hAnsi="Arial" w:cs="Arial"/>
          <w:sz w:val="22"/>
          <w:szCs w:val="22"/>
        </w:rPr>
        <w:t>, resp. člen skupiny dodávateľov (ďalej len „</w:t>
      </w:r>
      <w:r w:rsidR="0060494B">
        <w:rPr>
          <w:rFonts w:ascii="Arial" w:hAnsi="Arial" w:cs="Arial"/>
          <w:b/>
          <w:bCs/>
          <w:sz w:val="22"/>
          <w:szCs w:val="22"/>
        </w:rPr>
        <w:t>uchádzač</w:t>
      </w:r>
      <w:r w:rsidR="0060494B">
        <w:rPr>
          <w:rFonts w:ascii="Arial" w:hAnsi="Arial" w:cs="Arial"/>
          <w:sz w:val="22"/>
          <w:szCs w:val="22"/>
        </w:rPr>
        <w:t>“)</w:t>
      </w:r>
      <w:r w:rsidR="00245076">
        <w:rPr>
          <w:rFonts w:ascii="Arial" w:hAnsi="Arial" w:cs="Arial"/>
          <w:sz w:val="22"/>
          <w:szCs w:val="22"/>
        </w:rPr>
        <w:t>:</w:t>
      </w:r>
    </w:p>
    <w:tbl>
      <w:tblPr>
        <w:tblStyle w:val="Mriekatabuky"/>
        <w:tblW w:w="0" w:type="auto"/>
        <w:tblLook w:val="04A0" w:firstRow="1" w:lastRow="0" w:firstColumn="1" w:lastColumn="0" w:noHBand="0" w:noVBand="1"/>
      </w:tblPr>
      <w:tblGrid>
        <w:gridCol w:w="3256"/>
        <w:gridCol w:w="5805"/>
      </w:tblGrid>
      <w:tr w:rsidR="00C82D43" w14:paraId="56410C15" w14:textId="77777777" w:rsidTr="008B4520">
        <w:tc>
          <w:tcPr>
            <w:tcW w:w="3256" w:type="dxa"/>
          </w:tcPr>
          <w:p w14:paraId="7B47441A" w14:textId="28AEA70C" w:rsidR="00C82D43" w:rsidRPr="0071734B" w:rsidRDefault="00C82D43" w:rsidP="00C82D43">
            <w:pPr>
              <w:autoSpaceDE w:val="0"/>
              <w:autoSpaceDN w:val="0"/>
              <w:adjustRightInd w:val="0"/>
              <w:rPr>
                <w:rFonts w:ascii="Arial" w:hAnsi="Arial" w:cs="Arial"/>
              </w:rPr>
            </w:pPr>
            <w:r w:rsidRPr="0071734B">
              <w:rPr>
                <w:rFonts w:ascii="Arial" w:hAnsi="Arial" w:cs="Arial"/>
              </w:rPr>
              <w:t>Obchodné meno alebo názov</w:t>
            </w:r>
          </w:p>
          <w:p w14:paraId="644D0AC4" w14:textId="780C9539" w:rsidR="00C82D43" w:rsidRDefault="00C82D43" w:rsidP="00C82D43">
            <w:pPr>
              <w:jc w:val="both"/>
              <w:rPr>
                <w:rFonts w:ascii="Arial" w:hAnsi="Arial" w:cs="Arial"/>
              </w:rPr>
            </w:pPr>
            <w:r w:rsidRPr="0071734B">
              <w:rPr>
                <w:rFonts w:ascii="Arial" w:hAnsi="Arial" w:cs="Arial"/>
                <w:i/>
                <w:iCs/>
                <w:sz w:val="16"/>
                <w:szCs w:val="16"/>
              </w:rPr>
              <w:t>úplné oficiálne obchodné meno alebo názov uchádzača</w:t>
            </w:r>
          </w:p>
        </w:tc>
        <w:tc>
          <w:tcPr>
            <w:tcW w:w="5805" w:type="dxa"/>
          </w:tcPr>
          <w:p w14:paraId="7AA2E53B" w14:textId="77777777" w:rsidR="00C82D43" w:rsidRDefault="00C82D43" w:rsidP="00866F63">
            <w:pPr>
              <w:jc w:val="both"/>
              <w:rPr>
                <w:rFonts w:ascii="Arial" w:hAnsi="Arial" w:cs="Arial"/>
              </w:rPr>
            </w:pPr>
          </w:p>
        </w:tc>
      </w:tr>
      <w:tr w:rsidR="00C82D43" w14:paraId="1C879201" w14:textId="77777777" w:rsidTr="008B4520">
        <w:tc>
          <w:tcPr>
            <w:tcW w:w="3256" w:type="dxa"/>
          </w:tcPr>
          <w:p w14:paraId="6C7ABAD7" w14:textId="13DC2CB7" w:rsidR="0060494B" w:rsidRPr="0071734B" w:rsidRDefault="0060494B" w:rsidP="0060494B">
            <w:pPr>
              <w:autoSpaceDE w:val="0"/>
              <w:autoSpaceDN w:val="0"/>
              <w:adjustRightInd w:val="0"/>
              <w:rPr>
                <w:rFonts w:ascii="Arial" w:hAnsi="Arial" w:cs="Arial"/>
              </w:rPr>
            </w:pPr>
            <w:r w:rsidRPr="0071734B">
              <w:rPr>
                <w:rFonts w:ascii="Arial" w:hAnsi="Arial" w:cs="Arial"/>
              </w:rPr>
              <w:t>Sídlo alebo miesto podnikania</w:t>
            </w:r>
          </w:p>
          <w:p w14:paraId="18796104" w14:textId="32E30D9F" w:rsidR="00C82D43" w:rsidRDefault="0060494B" w:rsidP="0060494B">
            <w:pPr>
              <w:jc w:val="both"/>
              <w:rPr>
                <w:rFonts w:ascii="Arial" w:hAnsi="Arial" w:cs="Arial"/>
              </w:rPr>
            </w:pPr>
            <w:r w:rsidRPr="0071734B">
              <w:rPr>
                <w:rFonts w:ascii="Arial" w:hAnsi="Arial" w:cs="Arial"/>
                <w:i/>
                <w:iCs/>
                <w:sz w:val="16"/>
                <w:szCs w:val="16"/>
              </w:rPr>
              <w:t>úplná adresa sídla alebo miesta podnikania uchádzača</w:t>
            </w:r>
            <w:r w:rsidR="00A2605F">
              <w:rPr>
                <w:rFonts w:ascii="Arial" w:hAnsi="Arial" w:cs="Arial"/>
                <w:i/>
                <w:iCs/>
                <w:sz w:val="16"/>
                <w:szCs w:val="16"/>
              </w:rPr>
              <w:t xml:space="preserve"> (ulica, súpisné číslo, orientačné číslo, poštové smerové číslo, obec, štát)</w:t>
            </w:r>
          </w:p>
        </w:tc>
        <w:tc>
          <w:tcPr>
            <w:tcW w:w="5805" w:type="dxa"/>
          </w:tcPr>
          <w:p w14:paraId="038B92B3" w14:textId="77777777" w:rsidR="00C82D43" w:rsidRDefault="00C82D43" w:rsidP="00866F63">
            <w:pPr>
              <w:jc w:val="both"/>
              <w:rPr>
                <w:rFonts w:ascii="Arial" w:hAnsi="Arial" w:cs="Arial"/>
              </w:rPr>
            </w:pPr>
          </w:p>
        </w:tc>
      </w:tr>
      <w:tr w:rsidR="00C82D43" w14:paraId="36011A2D" w14:textId="77777777" w:rsidTr="008B4520">
        <w:tc>
          <w:tcPr>
            <w:tcW w:w="3256" w:type="dxa"/>
          </w:tcPr>
          <w:p w14:paraId="17F8F3F4" w14:textId="5285859E" w:rsidR="00C82D43" w:rsidRDefault="0060494B" w:rsidP="00866F63">
            <w:pPr>
              <w:jc w:val="both"/>
              <w:rPr>
                <w:rFonts w:ascii="Arial" w:hAnsi="Arial" w:cs="Arial"/>
              </w:rPr>
            </w:pPr>
            <w:r w:rsidRPr="0071734B">
              <w:rPr>
                <w:rFonts w:ascii="Arial" w:hAnsi="Arial" w:cs="Arial"/>
              </w:rPr>
              <w:t>IČO:</w:t>
            </w:r>
          </w:p>
        </w:tc>
        <w:tc>
          <w:tcPr>
            <w:tcW w:w="5805" w:type="dxa"/>
          </w:tcPr>
          <w:p w14:paraId="44B384F9" w14:textId="77777777" w:rsidR="00C82D43" w:rsidRDefault="00C82D43" w:rsidP="00866F63">
            <w:pPr>
              <w:jc w:val="both"/>
              <w:rPr>
                <w:rFonts w:ascii="Arial" w:hAnsi="Arial" w:cs="Arial"/>
              </w:rPr>
            </w:pPr>
          </w:p>
        </w:tc>
      </w:tr>
      <w:tr w:rsidR="00C82D43" w14:paraId="171CF7EF" w14:textId="77777777" w:rsidTr="008B4520">
        <w:tc>
          <w:tcPr>
            <w:tcW w:w="3256" w:type="dxa"/>
          </w:tcPr>
          <w:p w14:paraId="63560264" w14:textId="5D8DF9A8" w:rsidR="00C82D43" w:rsidRDefault="0060494B" w:rsidP="00866F63">
            <w:pPr>
              <w:jc w:val="both"/>
              <w:rPr>
                <w:rFonts w:ascii="Arial" w:hAnsi="Arial" w:cs="Arial"/>
              </w:rPr>
            </w:pPr>
            <w:r w:rsidRPr="0071734B">
              <w:rPr>
                <w:rFonts w:ascii="Arial" w:hAnsi="Arial" w:cs="Arial"/>
              </w:rPr>
              <w:t>Právna forma:</w:t>
            </w:r>
          </w:p>
        </w:tc>
        <w:tc>
          <w:tcPr>
            <w:tcW w:w="5805" w:type="dxa"/>
          </w:tcPr>
          <w:p w14:paraId="75A6B28E" w14:textId="77777777" w:rsidR="00C82D43" w:rsidRDefault="00C82D43" w:rsidP="00866F63">
            <w:pPr>
              <w:jc w:val="both"/>
              <w:rPr>
                <w:rFonts w:ascii="Arial" w:hAnsi="Arial" w:cs="Arial"/>
              </w:rPr>
            </w:pPr>
          </w:p>
        </w:tc>
      </w:tr>
      <w:tr w:rsidR="0060494B" w14:paraId="120B9EAE" w14:textId="77777777" w:rsidTr="008B4520">
        <w:tc>
          <w:tcPr>
            <w:tcW w:w="3256" w:type="dxa"/>
          </w:tcPr>
          <w:p w14:paraId="662AB2E7" w14:textId="067189AA" w:rsidR="0060494B" w:rsidRPr="0071734B" w:rsidRDefault="0060494B" w:rsidP="0060494B">
            <w:pPr>
              <w:autoSpaceDE w:val="0"/>
              <w:autoSpaceDN w:val="0"/>
              <w:adjustRightInd w:val="0"/>
              <w:rPr>
                <w:rFonts w:ascii="Arial" w:hAnsi="Arial" w:cs="Arial"/>
              </w:rPr>
            </w:pPr>
            <w:r w:rsidRPr="0071734B">
              <w:rPr>
                <w:rFonts w:ascii="Arial" w:hAnsi="Arial" w:cs="Arial"/>
              </w:rPr>
              <w:t>Zápis v</w:t>
            </w:r>
            <w:r>
              <w:rPr>
                <w:rFonts w:ascii="Arial" w:hAnsi="Arial" w:cs="Arial"/>
              </w:rPr>
              <w:t xml:space="preserve"> príslušnom </w:t>
            </w:r>
            <w:r w:rsidRPr="0071734B">
              <w:rPr>
                <w:rFonts w:ascii="Arial" w:hAnsi="Arial" w:cs="Arial"/>
              </w:rPr>
              <w:t>registri:</w:t>
            </w:r>
          </w:p>
          <w:p w14:paraId="10257F06" w14:textId="05F28EAD" w:rsidR="0060494B" w:rsidRPr="0060494B" w:rsidRDefault="0060494B" w:rsidP="007B15AF">
            <w:pPr>
              <w:autoSpaceDE w:val="0"/>
              <w:autoSpaceDN w:val="0"/>
              <w:adjustRightInd w:val="0"/>
              <w:rPr>
                <w:rFonts w:ascii="Arial" w:hAnsi="Arial" w:cs="Arial"/>
                <w:i/>
                <w:iCs/>
                <w:sz w:val="16"/>
                <w:szCs w:val="16"/>
              </w:rPr>
            </w:pPr>
            <w:r w:rsidRPr="0071734B">
              <w:rPr>
                <w:rFonts w:ascii="Arial" w:hAnsi="Arial" w:cs="Arial"/>
                <w:i/>
                <w:iCs/>
                <w:sz w:val="16"/>
                <w:szCs w:val="16"/>
              </w:rPr>
              <w:t>označenie Obchodného registra alebo inej evidencie, do ktorej je</w:t>
            </w:r>
            <w:r w:rsidR="007B15AF">
              <w:rPr>
                <w:rFonts w:ascii="Arial" w:hAnsi="Arial" w:cs="Arial"/>
                <w:i/>
                <w:iCs/>
                <w:sz w:val="16"/>
                <w:szCs w:val="16"/>
              </w:rPr>
              <w:t xml:space="preserve"> </w:t>
            </w:r>
            <w:r w:rsidRPr="0071734B">
              <w:rPr>
                <w:rFonts w:ascii="Arial" w:hAnsi="Arial" w:cs="Arial"/>
                <w:i/>
                <w:iCs/>
                <w:sz w:val="16"/>
                <w:szCs w:val="16"/>
              </w:rPr>
              <w:t>uchádzač zapísaný podľa právneho poriadku štátu, ktorým sa spravuje,</w:t>
            </w:r>
            <w:r w:rsidR="007B15AF">
              <w:rPr>
                <w:rFonts w:ascii="Arial" w:hAnsi="Arial" w:cs="Arial"/>
                <w:i/>
                <w:iCs/>
                <w:sz w:val="16"/>
                <w:szCs w:val="16"/>
              </w:rPr>
              <w:t xml:space="preserve"> </w:t>
            </w:r>
            <w:r w:rsidRPr="0071734B">
              <w:rPr>
                <w:rFonts w:ascii="Arial" w:hAnsi="Arial" w:cs="Arial"/>
                <w:i/>
                <w:iCs/>
                <w:sz w:val="16"/>
                <w:szCs w:val="16"/>
              </w:rPr>
              <w:t>a číslo zápisu alebo údaj o</w:t>
            </w:r>
            <w:r w:rsidR="007B15AF">
              <w:rPr>
                <w:rFonts w:ascii="Arial" w:hAnsi="Arial" w:cs="Arial"/>
                <w:i/>
                <w:iCs/>
                <w:sz w:val="16"/>
                <w:szCs w:val="16"/>
              </w:rPr>
              <w:t> </w:t>
            </w:r>
            <w:r w:rsidRPr="0071734B">
              <w:rPr>
                <w:rFonts w:ascii="Arial" w:hAnsi="Arial" w:cs="Arial"/>
                <w:i/>
                <w:iCs/>
                <w:sz w:val="16"/>
                <w:szCs w:val="16"/>
              </w:rPr>
              <w:t>zápise do tohto registra alebo evidencie</w:t>
            </w:r>
          </w:p>
        </w:tc>
        <w:tc>
          <w:tcPr>
            <w:tcW w:w="5805" w:type="dxa"/>
          </w:tcPr>
          <w:p w14:paraId="0986C3A1" w14:textId="77777777" w:rsidR="0060494B" w:rsidRDefault="0060494B" w:rsidP="00866F63">
            <w:pPr>
              <w:jc w:val="both"/>
              <w:rPr>
                <w:rFonts w:ascii="Arial" w:hAnsi="Arial" w:cs="Arial"/>
              </w:rPr>
            </w:pPr>
          </w:p>
        </w:tc>
      </w:tr>
      <w:tr w:rsidR="0060494B" w14:paraId="2D15C305" w14:textId="77777777" w:rsidTr="008B4520">
        <w:tc>
          <w:tcPr>
            <w:tcW w:w="3256" w:type="dxa"/>
          </w:tcPr>
          <w:p w14:paraId="66BE29FF" w14:textId="77777777" w:rsidR="0060494B" w:rsidRPr="0071734B" w:rsidRDefault="0060494B" w:rsidP="0060494B">
            <w:pPr>
              <w:autoSpaceDE w:val="0"/>
              <w:autoSpaceDN w:val="0"/>
              <w:adjustRightInd w:val="0"/>
              <w:rPr>
                <w:rFonts w:ascii="Arial" w:hAnsi="Arial" w:cs="Arial"/>
              </w:rPr>
            </w:pPr>
            <w:r w:rsidRPr="0071734B">
              <w:rPr>
                <w:rFonts w:ascii="Arial" w:hAnsi="Arial" w:cs="Arial"/>
              </w:rPr>
              <w:t>Štát:</w:t>
            </w:r>
          </w:p>
          <w:p w14:paraId="2EAA292C" w14:textId="2862A804" w:rsidR="0060494B" w:rsidRPr="0060494B" w:rsidRDefault="0060494B" w:rsidP="0060494B">
            <w:pPr>
              <w:autoSpaceDE w:val="0"/>
              <w:autoSpaceDN w:val="0"/>
              <w:adjustRightInd w:val="0"/>
              <w:rPr>
                <w:rFonts w:ascii="Arial" w:hAnsi="Arial" w:cs="Arial"/>
                <w:i/>
                <w:iCs/>
                <w:sz w:val="16"/>
                <w:szCs w:val="16"/>
              </w:rPr>
            </w:pPr>
            <w:r w:rsidRPr="0071734B">
              <w:rPr>
                <w:rFonts w:ascii="Arial" w:hAnsi="Arial" w:cs="Arial"/>
                <w:i/>
                <w:iCs/>
                <w:sz w:val="16"/>
                <w:szCs w:val="16"/>
              </w:rPr>
              <w:t>názov štátu, podľa právneho poriadku ktorého bol uchádzač založený</w:t>
            </w:r>
          </w:p>
        </w:tc>
        <w:tc>
          <w:tcPr>
            <w:tcW w:w="5805" w:type="dxa"/>
          </w:tcPr>
          <w:p w14:paraId="50FA4AD6" w14:textId="77777777" w:rsidR="0060494B" w:rsidRDefault="0060494B" w:rsidP="00866F63">
            <w:pPr>
              <w:jc w:val="both"/>
              <w:rPr>
                <w:rFonts w:ascii="Arial" w:hAnsi="Arial" w:cs="Arial"/>
              </w:rPr>
            </w:pPr>
          </w:p>
        </w:tc>
      </w:tr>
    </w:tbl>
    <w:p w14:paraId="26FE68E1" w14:textId="1A165290" w:rsidR="00866F63" w:rsidRDefault="00866F63" w:rsidP="00866F63">
      <w:pPr>
        <w:jc w:val="both"/>
        <w:rPr>
          <w:rFonts w:ascii="Arial" w:hAnsi="Arial" w:cs="Arial"/>
          <w:sz w:val="22"/>
          <w:szCs w:val="22"/>
        </w:rPr>
      </w:pPr>
      <w:r w:rsidRPr="0071734B">
        <w:rPr>
          <w:rFonts w:ascii="Arial" w:hAnsi="Arial" w:cs="Arial"/>
          <w:sz w:val="22"/>
          <w:szCs w:val="22"/>
        </w:rPr>
        <w:t>týmto vyhlasuje, že:</w:t>
      </w:r>
    </w:p>
    <w:p w14:paraId="185F2E2D" w14:textId="77777777" w:rsidR="00E663A3" w:rsidRPr="0071734B" w:rsidRDefault="00E663A3" w:rsidP="00866F63">
      <w:pPr>
        <w:jc w:val="both"/>
        <w:rPr>
          <w:rFonts w:ascii="Arial" w:hAnsi="Arial" w:cs="Arial"/>
          <w:sz w:val="22"/>
          <w:szCs w:val="22"/>
        </w:rPr>
      </w:pPr>
    </w:p>
    <w:p w14:paraId="6B5248FF" w14:textId="123CD430" w:rsidR="00866F63" w:rsidRPr="0071734B" w:rsidRDefault="00866F63" w:rsidP="00807952">
      <w:pPr>
        <w:pStyle w:val="Odsekzoznamu"/>
        <w:numPr>
          <w:ilvl w:val="0"/>
          <w:numId w:val="17"/>
        </w:numPr>
        <w:tabs>
          <w:tab w:val="clear" w:pos="851"/>
        </w:tabs>
      </w:pPr>
      <w:r w:rsidRPr="0071734B">
        <w:t xml:space="preserve">súhlasí s podmienkami </w:t>
      </w:r>
      <w:r w:rsidR="0014260F">
        <w:t xml:space="preserve">verejnej súťaže </w:t>
      </w:r>
      <w:r w:rsidR="00CA3D0F" w:rsidRPr="00CA3D0F">
        <w:t xml:space="preserve">obstarávateľa MH Teplárenský holding, a.s. na obstaranie zákazky s názvom </w:t>
      </w:r>
      <w:r w:rsidRPr="0071734B">
        <w:rPr>
          <w:b/>
        </w:rPr>
        <w:t>„</w:t>
      </w:r>
      <w:r w:rsidR="006966AF" w:rsidRPr="006966AF">
        <w:rPr>
          <w:b/>
        </w:rPr>
        <w:t xml:space="preserve">Rekonštrukcia </w:t>
      </w:r>
      <w:proofErr w:type="spellStart"/>
      <w:r w:rsidR="006966AF" w:rsidRPr="006966AF">
        <w:rPr>
          <w:b/>
        </w:rPr>
        <w:t>horúcovodného</w:t>
      </w:r>
      <w:proofErr w:type="spellEnd"/>
      <w:r w:rsidR="006966AF" w:rsidRPr="006966AF">
        <w:rPr>
          <w:b/>
        </w:rPr>
        <w:t xml:space="preserve"> potrubia vetiev Zvolen – Sekier a Zvolen – Zlatý Potok </w:t>
      </w:r>
      <w:r w:rsidR="006966AF" w:rsidRPr="00F103FD">
        <w:rPr>
          <w:b/>
        </w:rPr>
        <w:t xml:space="preserve">- </w:t>
      </w:r>
      <w:r w:rsidR="00F103FD" w:rsidRPr="00F103FD">
        <w:rPr>
          <w:b/>
        </w:rPr>
        <w:t xml:space="preserve">časť SO 500 HV rozvod Zvolen – </w:t>
      </w:r>
      <w:proofErr w:type="spellStart"/>
      <w:r w:rsidR="00F103FD" w:rsidRPr="00F103FD">
        <w:rPr>
          <w:b/>
        </w:rPr>
        <w:t>Podborová</w:t>
      </w:r>
      <w:proofErr w:type="spellEnd"/>
      <w:r w:rsidRPr="00F103FD">
        <w:rPr>
          <w:b/>
        </w:rPr>
        <w:t>“</w:t>
      </w:r>
      <w:r w:rsidRPr="0071734B">
        <w:t>, ktoré sú určené v súťažných podkladoch, v</w:t>
      </w:r>
      <w:r w:rsidR="00652B51" w:rsidRPr="0071734B">
        <w:t> oznámení o vyhlásení verejného obstarávania</w:t>
      </w:r>
      <w:r w:rsidRPr="0071734B">
        <w:t xml:space="preserve"> a v iných dokumentoch poskytnutých obstarávateľom v lehote na predkladani</w:t>
      </w:r>
      <w:r w:rsidR="00002843" w:rsidRPr="0071734B">
        <w:t>e</w:t>
      </w:r>
      <w:r w:rsidRPr="0071734B">
        <w:t xml:space="preserve"> ponúk;</w:t>
      </w:r>
    </w:p>
    <w:p w14:paraId="4EC76176" w14:textId="4BB060FC" w:rsidR="00866F63" w:rsidRPr="0071734B" w:rsidRDefault="00866F63" w:rsidP="00807952">
      <w:pPr>
        <w:pStyle w:val="Odsekzoznamu"/>
        <w:numPr>
          <w:ilvl w:val="0"/>
          <w:numId w:val="17"/>
        </w:numPr>
        <w:tabs>
          <w:tab w:val="clear" w:pos="851"/>
        </w:tabs>
      </w:pPr>
      <w:r w:rsidRPr="0071734B">
        <w:t>je dôkladne oboznámený s celým obsahom súťažných podkladov</w:t>
      </w:r>
      <w:r w:rsidR="007B554A" w:rsidRPr="0071734B">
        <w:t xml:space="preserve"> vrátane všetkých ich príloh</w:t>
      </w:r>
      <w:r w:rsidR="00CF37A5" w:rsidRPr="0071734B">
        <w:t>, oznámenia o vyhlásení verejného obstarávania</w:t>
      </w:r>
      <w:r w:rsidRPr="0071734B">
        <w:t xml:space="preserve"> a všetkých ostatných dokumentov poskytnutých obstarávateľom;</w:t>
      </w:r>
    </w:p>
    <w:p w14:paraId="51F2CB66" w14:textId="77777777" w:rsidR="009A45BB" w:rsidRPr="0071734B" w:rsidRDefault="009A45BB" w:rsidP="00807952">
      <w:pPr>
        <w:pStyle w:val="Odsekzoznamu"/>
        <w:numPr>
          <w:ilvl w:val="0"/>
          <w:numId w:val="17"/>
        </w:numPr>
        <w:tabs>
          <w:tab w:val="clear" w:pos="851"/>
        </w:tabs>
      </w:pPr>
      <w:r w:rsidRPr="0071734B">
        <w:t>predložením svojej ponuky v plnom rozsahu a bez obmedzenia prijíma súťažné podklady</w:t>
      </w:r>
      <w:r w:rsidR="00895AA1" w:rsidRPr="0071734B">
        <w:t xml:space="preserve"> vrátane všetkých ich príloh</w:t>
      </w:r>
      <w:r w:rsidR="00CF37A5" w:rsidRPr="0071734B">
        <w:t>, oznámenie o vyhlásení verejného obstarávania</w:t>
      </w:r>
      <w:r w:rsidRPr="0071734B">
        <w:t xml:space="preserve"> a všetky ostatné dokumenty poskytnuté obstarávateľom, a zároveň sa zrieka svojich vlastných podmienok;</w:t>
      </w:r>
    </w:p>
    <w:p w14:paraId="4954892D" w14:textId="118DACA5" w:rsidR="00A83690" w:rsidRDefault="00E4411B" w:rsidP="00AD1745">
      <w:pPr>
        <w:pStyle w:val="Odsekzoznamu"/>
        <w:numPr>
          <w:ilvl w:val="0"/>
          <w:numId w:val="17"/>
        </w:numPr>
      </w:pPr>
      <w:r>
        <w:t xml:space="preserve">v jeho ponuke </w:t>
      </w:r>
      <w:r w:rsidRPr="000D2E5C">
        <w:t xml:space="preserve">navrhnuté riešenie </w:t>
      </w:r>
      <w:r>
        <w:t xml:space="preserve">zabezpečuje </w:t>
      </w:r>
      <w:r w:rsidRPr="000D2E5C">
        <w:t xml:space="preserve">plnenie </w:t>
      </w:r>
      <w:r w:rsidR="009A7355">
        <w:t xml:space="preserve">obstarávateľom </w:t>
      </w:r>
      <w:r w:rsidRPr="000D2E5C">
        <w:t>požadovaných funkcií predmetu zákazky</w:t>
      </w:r>
      <w:r>
        <w:t xml:space="preserve">, obsahuje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t xml:space="preserve">nie sú </w:t>
      </w:r>
      <w:r w:rsidRPr="000D2E5C">
        <w:t xml:space="preserve">nižšie, resp. horšie, </w:t>
      </w:r>
      <w:r>
        <w:t xml:space="preserve">než </w:t>
      </w:r>
      <w:r w:rsidRPr="000D2E5C">
        <w:t xml:space="preserve">ich obstarávateľ požaduje v oznámení </w:t>
      </w:r>
      <w:r w:rsidR="008B77CF">
        <w:t xml:space="preserve">o vyhlásení verejného obstarávania </w:t>
      </w:r>
      <w:r w:rsidRPr="000D2E5C">
        <w:t>a/alebo v</w:t>
      </w:r>
      <w:r w:rsidR="008B77CF">
        <w:t> </w:t>
      </w:r>
      <w:r w:rsidRPr="000D2E5C">
        <w:t xml:space="preserve">súťažných podkladoch, </w:t>
      </w:r>
      <w:r>
        <w:t xml:space="preserve">a že je spôsobilý </w:t>
      </w:r>
      <w:r w:rsidRPr="00147655">
        <w:t xml:space="preserve">realizovať predmet zákazky, ktorý je podrobne vymedzený </w:t>
      </w:r>
      <w:r w:rsidR="00A83690" w:rsidRPr="0071734B">
        <w:t>v súťažných podkladoch ako</w:t>
      </w:r>
      <w:r w:rsidR="00A83690">
        <w:t xml:space="preserve"> </w:t>
      </w:r>
      <w:r w:rsidR="00A83690">
        <w:fldChar w:fldCharType="begin"/>
      </w:r>
      <w:r w:rsidR="00A83690">
        <w:instrText xml:space="preserve"> REF _Ref111540007 \h </w:instrText>
      </w:r>
      <w:r w:rsidR="00A83690">
        <w:fldChar w:fldCharType="separate"/>
      </w:r>
      <w:r w:rsidR="00315699" w:rsidRPr="0071734B">
        <w:t xml:space="preserve">Príloha č. </w:t>
      </w:r>
      <w:r w:rsidR="00315699">
        <w:t>4</w:t>
      </w:r>
      <w:r w:rsidR="00315699" w:rsidRPr="0071734B">
        <w:t xml:space="preserve"> Vzor zmluvy o</w:t>
      </w:r>
      <w:r w:rsidR="00315699">
        <w:t> dielo</w:t>
      </w:r>
      <w:r w:rsidR="00A83690">
        <w:fldChar w:fldCharType="end"/>
      </w:r>
      <w:r w:rsidR="00A83690">
        <w:t xml:space="preserve"> </w:t>
      </w:r>
      <w:r w:rsidR="00A83690" w:rsidRPr="009C608F">
        <w:t>(osobitne článok 1 vzoru zmluvy a Prílohy A </w:t>
      </w:r>
      <w:proofErr w:type="spellStart"/>
      <w:r w:rsidR="00A83690" w:rsidRPr="009C608F">
        <w:t>a</w:t>
      </w:r>
      <w:proofErr w:type="spellEnd"/>
      <w:r w:rsidR="00A83690" w:rsidRPr="009C608F">
        <w:t> B k vzoru zmluvy),</w:t>
      </w:r>
      <w:r w:rsidR="00A83690" w:rsidRPr="0071734B">
        <w:t xml:space="preserve"> za podmienok realizácie predmetu zákazky, ktoré sú podrobne vymedzené v súťažných podkladoch ako </w:t>
      </w:r>
      <w:r w:rsidR="00A83690">
        <w:fldChar w:fldCharType="begin"/>
      </w:r>
      <w:r w:rsidR="00A83690">
        <w:instrText xml:space="preserve"> REF _Ref111540007 \h </w:instrText>
      </w:r>
      <w:r w:rsidR="00A83690">
        <w:fldChar w:fldCharType="separate"/>
      </w:r>
      <w:r w:rsidR="00315699" w:rsidRPr="0071734B">
        <w:t xml:space="preserve">Príloha č. </w:t>
      </w:r>
      <w:r w:rsidR="00315699">
        <w:t>4</w:t>
      </w:r>
      <w:r w:rsidR="00315699" w:rsidRPr="0071734B">
        <w:t xml:space="preserve"> Vzor zmluvy o</w:t>
      </w:r>
      <w:r w:rsidR="00315699">
        <w:t> dielo</w:t>
      </w:r>
      <w:r w:rsidR="00A83690">
        <w:fldChar w:fldCharType="end"/>
      </w:r>
      <w:r w:rsidR="00A83690">
        <w:t>;</w:t>
      </w:r>
    </w:p>
    <w:p w14:paraId="315AD8AE" w14:textId="774E8EC6" w:rsidR="00866F63" w:rsidRPr="0071734B" w:rsidRDefault="00EC1F7B" w:rsidP="00807952">
      <w:pPr>
        <w:pStyle w:val="Odsekzoznamu"/>
        <w:numPr>
          <w:ilvl w:val="0"/>
          <w:numId w:val="17"/>
        </w:numPr>
        <w:tabs>
          <w:tab w:val="clear" w:pos="851"/>
        </w:tabs>
      </w:pPr>
      <w:r w:rsidRPr="0071734B">
        <w:t>predkladá iba jednu ponuku</w:t>
      </w:r>
      <w:r w:rsidR="00866F63" w:rsidRPr="0071734B">
        <w:t>;</w:t>
      </w:r>
    </w:p>
    <w:p w14:paraId="05374F8D" w14:textId="77777777" w:rsidR="00866F63" w:rsidRPr="0071734B" w:rsidRDefault="00866F63" w:rsidP="00807952">
      <w:pPr>
        <w:pStyle w:val="Odsekzoznamu"/>
        <w:numPr>
          <w:ilvl w:val="0"/>
          <w:numId w:val="17"/>
        </w:numPr>
        <w:tabs>
          <w:tab w:val="clear" w:pos="851"/>
        </w:tabs>
      </w:pPr>
      <w:r w:rsidRPr="0071734B">
        <w:t>všetky vyhlásenia, potvrdenia, doklady, dokumenty a údaje uvedené v ponuke sú pravdivé a úplné;</w:t>
      </w:r>
    </w:p>
    <w:p w14:paraId="3CB29254" w14:textId="0FFC71B2" w:rsidR="00E663A3" w:rsidRDefault="00E663A3" w:rsidP="00807952">
      <w:pPr>
        <w:pStyle w:val="Odsekzoznamu"/>
        <w:numPr>
          <w:ilvl w:val="0"/>
          <w:numId w:val="17"/>
        </w:numPr>
        <w:tabs>
          <w:tab w:val="clear" w:pos="851"/>
        </w:tabs>
      </w:pPr>
      <w:r>
        <w:t xml:space="preserve">berie na vedomie, že ním poskytnuté údaje a ním predložená ponuka a doklady môžu byť </w:t>
      </w:r>
      <w:r w:rsidRPr="0071734B">
        <w:t>zverejnen</w:t>
      </w:r>
      <w:r>
        <w:t>é</w:t>
      </w:r>
      <w:r w:rsidRPr="0071734B">
        <w:t xml:space="preserve"> v profile obstarávateľa </w:t>
      </w:r>
      <w:r>
        <w:t xml:space="preserve">a inak sprístupnené tretím osobám v rozsahu </w:t>
      </w:r>
      <w:r>
        <w:lastRenderedPageBreak/>
        <w:t xml:space="preserve">vyplývajúcom zo </w:t>
      </w:r>
      <w:r w:rsidRPr="0071734B">
        <w:t>zákona č. 343/2015 Z.</w:t>
      </w:r>
      <w:r w:rsidR="003531F8">
        <w:t> </w:t>
      </w:r>
      <w:r w:rsidRPr="0071734B">
        <w:t>z. o verejnom obstarávaní a o zmene a doplnení niektorých zákonov v znení neskorších predpisov</w:t>
      </w:r>
      <w:r w:rsidR="00D502B3">
        <w:t>;</w:t>
      </w:r>
    </w:p>
    <w:p w14:paraId="4CC1289C" w14:textId="2BA65ADA" w:rsidR="00254EAA" w:rsidRDefault="00254EAA" w:rsidP="00254EAA">
      <w:pPr>
        <w:pStyle w:val="Odsekzoznamu"/>
        <w:numPr>
          <w:ilvl w:val="0"/>
          <w:numId w:val="17"/>
        </w:numPr>
        <w:tabs>
          <w:tab w:val="clear" w:pos="851"/>
        </w:tabs>
      </w:pPr>
      <w:r w:rsidRPr="00A02A4D">
        <w:t>nie je sankcionovanou osobou a nemá svoju účasť v</w:t>
      </w:r>
      <w:r w:rsidR="00907992">
        <w:t> </w:t>
      </w:r>
      <w:r w:rsidR="001C1C40">
        <w:t>uveden</w:t>
      </w:r>
      <w:r w:rsidR="00907992">
        <w:t xml:space="preserve">ej verejnej súťaži </w:t>
      </w:r>
      <w:r w:rsidRPr="00A02A4D">
        <w:t xml:space="preserve">a na plnení </w:t>
      </w:r>
      <w:r w:rsidR="001C1C40">
        <w:t xml:space="preserve">danej </w:t>
      </w:r>
      <w:r w:rsidRPr="00A02A4D">
        <w:t>zákazky zakázanú medzinárodnými sankciami podľa zákona č. 289/2016 Z.</w:t>
      </w:r>
      <w:r w:rsidR="00EB7046">
        <w:t> </w:t>
      </w:r>
      <w:r w:rsidRPr="00A02A4D">
        <w:t>z. o vykonávaní medzinárodných sankcií a o doplnení zákona č. 566/2001 Z. z. o cenných papieroch a investičných službách a o zmene a doplnení niektorých zákonov (zákon o cenných papieroch) v znení neskorších predpisov v znení neskorších predpisov, predovšetkým v</w:t>
      </w:r>
      <w:r w:rsidR="00270426">
        <w:t xml:space="preserve"> ňom </w:t>
      </w:r>
      <w:r w:rsidRPr="00A02A4D">
        <w:t>nefiguruje ruská účasť, ktorá prekračuje limity stanovené v článku 5k nariadenia Rady EÚ) č. 833/2014 z 31. júla 2014 o reštriktívnych opatreniach s ohľadom na konanie Ruska, ktorým destabilizuje situáciu na Ukrajine, v znení neskorších predpisov, najmä</w:t>
      </w:r>
    </w:p>
    <w:p w14:paraId="0D1618C6" w14:textId="77777777" w:rsidR="00254EAA" w:rsidRPr="00A02A4D" w:rsidRDefault="00254EAA" w:rsidP="007B0992">
      <w:pPr>
        <w:pStyle w:val="Odsekzoznamu"/>
        <w:numPr>
          <w:ilvl w:val="0"/>
          <w:numId w:val="23"/>
        </w:numPr>
        <w:tabs>
          <w:tab w:val="clear" w:pos="851"/>
        </w:tabs>
        <w:ind w:hanging="357"/>
      </w:pPr>
      <w:r w:rsidRPr="00A02A4D">
        <w:t>nie je ruským štátnym príslušníkom ani fyzickou osobou alebo právnickou osobou, subjektom alebo orgánom so sídlom v Rusku,</w:t>
      </w:r>
    </w:p>
    <w:p w14:paraId="23C12C76" w14:textId="77777777" w:rsidR="00254EAA" w:rsidRPr="00A02A4D" w:rsidRDefault="00254EAA" w:rsidP="007B0992">
      <w:pPr>
        <w:pStyle w:val="Odsekzoznamu"/>
        <w:numPr>
          <w:ilvl w:val="0"/>
          <w:numId w:val="23"/>
        </w:numPr>
        <w:tabs>
          <w:tab w:val="clear" w:pos="851"/>
        </w:tabs>
        <w:ind w:hanging="357"/>
      </w:pPr>
      <w:r w:rsidRPr="00A02A4D">
        <w:t>nie je právnickou osobou, subjektom alebo orgánom, ktorých vlastnícke práva priamo alebo nepriamo vlastní z viac ako 50 % subjekt uvedený v písmene a) uvedenom vyššie,</w:t>
      </w:r>
    </w:p>
    <w:p w14:paraId="44D37E1D" w14:textId="77777777" w:rsidR="00254EAA" w:rsidRPr="00A02A4D" w:rsidRDefault="00254EAA" w:rsidP="007B0992">
      <w:pPr>
        <w:pStyle w:val="Odsekzoznamu"/>
        <w:numPr>
          <w:ilvl w:val="0"/>
          <w:numId w:val="23"/>
        </w:numPr>
        <w:tabs>
          <w:tab w:val="clear" w:pos="851"/>
        </w:tabs>
        <w:ind w:hanging="357"/>
      </w:pPr>
      <w:r w:rsidRPr="00A02A4D">
        <w:t>nie je fyzickou osobou alebo právnickou osobou, subjektom alebo orgánom, ktorý koná v mene alebo na príkaz subjektu uvedeného v písmenách a) alebo b) uvedených vyššie,</w:t>
      </w:r>
    </w:p>
    <w:p w14:paraId="38ADB0FF" w14:textId="5FBDD0B4" w:rsidR="00254EAA" w:rsidRDefault="00254EAA" w:rsidP="00EB7046">
      <w:pPr>
        <w:pStyle w:val="Odsekzoznamu"/>
        <w:numPr>
          <w:ilvl w:val="0"/>
          <w:numId w:val="0"/>
        </w:numPr>
        <w:tabs>
          <w:tab w:val="clear" w:pos="851"/>
        </w:tabs>
        <w:ind w:left="360"/>
      </w:pPr>
      <w:r w:rsidRPr="00270426">
        <w:t xml:space="preserve">a že ani ďalšie osoby, ktoré sa podieľajú, resp. budú podieľať na plnení </w:t>
      </w:r>
      <w:r w:rsidR="002F62BE">
        <w:t xml:space="preserve">danej </w:t>
      </w:r>
      <w:r w:rsidRPr="00270426">
        <w:t xml:space="preserve">zákazky, vrátane </w:t>
      </w:r>
      <w:r w:rsidR="002F62BE">
        <w:t xml:space="preserve">jeho </w:t>
      </w:r>
      <w:r w:rsidRPr="00270426">
        <w:t xml:space="preserve">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w:t>
      </w:r>
      <w:r w:rsidR="00306F76">
        <w:t xml:space="preserve">a uchádzača </w:t>
      </w:r>
      <w:r w:rsidRPr="00270426">
        <w:t>nie sú sankcionovanými osobami a nemajú v rozsahu, ktorej sa ich účasť na plnení danej zákazky týka, túto svoju účasť zakázanú medzinárodnými sankciami podľa zákona č. 289/2016 Z. z. v znení neskorších predpisov, predovšetkým v nich nefiguruje ruská účasť, ktorá prekračuje limity stanovené v článku 5k nariadenia Rady EÚ) č. 833/2014 v znení neskorších predpisov, najmä v nich osoby uvedené v písmenách a) až c) uvedených vyššie nemajú účasť vyššiu ako 10 % hodnoty zákazky</w:t>
      </w:r>
      <w:r w:rsidR="00D502B3">
        <w:t>;</w:t>
      </w:r>
    </w:p>
    <w:p w14:paraId="58AFC676" w14:textId="415673C4" w:rsidR="00866F63" w:rsidRPr="00D502B3" w:rsidRDefault="00866F63" w:rsidP="00D502B3">
      <w:pPr>
        <w:pStyle w:val="Odsekzoznamu"/>
        <w:numPr>
          <w:ilvl w:val="0"/>
          <w:numId w:val="17"/>
        </w:numPr>
        <w:tabs>
          <w:tab w:val="clear" w:pos="851"/>
        </w:tabs>
      </w:pPr>
      <w:r w:rsidRPr="00D502B3">
        <w:t>zabezpeč</w:t>
      </w:r>
      <w:r w:rsidR="00D502B3">
        <w:t>il</w:t>
      </w:r>
      <w:r w:rsidRPr="00D502B3">
        <w:t xml:space="preserve"> voči svojim zamestnancom vykonanie všetkých potrebných opatrení podľa zákona č. 18/2018 Z.</w:t>
      </w:r>
      <w:r w:rsidR="00976F7E" w:rsidRPr="00D502B3">
        <w:t> </w:t>
      </w:r>
      <w:r w:rsidRPr="00D502B3">
        <w:t>z. o ochrane osobných údajov a o zmene a doplnení niektorých zákonov v</w:t>
      </w:r>
      <w:r w:rsidR="00DB1145" w:rsidRPr="00D502B3">
        <w:t> </w:t>
      </w:r>
      <w:r w:rsidRPr="00D502B3">
        <w:t>znení</w:t>
      </w:r>
      <w:r w:rsidR="00DB1145" w:rsidRPr="00D502B3">
        <w:t xml:space="preserve"> neskorších predpisov</w:t>
      </w:r>
      <w:r w:rsidRPr="00D502B3">
        <w:t xml:space="preserve"> (ďalej len „</w:t>
      </w:r>
      <w:r w:rsidRPr="00D502B3">
        <w:rPr>
          <w:b/>
          <w:bCs/>
        </w:rPr>
        <w:t>zákon o ochrane osobných údajov</w:t>
      </w:r>
      <w:r w:rsidRPr="00D502B3">
        <w:t xml:space="preserve">“) a podľa </w:t>
      </w:r>
      <w:r w:rsidR="009A45BB" w:rsidRPr="00D502B3">
        <w:t>n</w:t>
      </w:r>
      <w:r w:rsidRPr="00D502B3">
        <w:t>ariadenia Európskeho Parlamentu a Rady (EÚ) 2016/679 z 27. apríla 2016 o ochrane fyzických osôb pri spracúvaní osobných údajov a o voľnom pohybe takýchto údajov, ktorým sa zrušuje smernica 95/46/ES</w:t>
      </w:r>
      <w:r w:rsidR="009A45BB" w:rsidRPr="00D502B3">
        <w:t>,</w:t>
      </w:r>
      <w:r w:rsidRPr="00D502B3">
        <w:t xml:space="preserve"> (všeobecné nariadenie o ochrane údajov) (ďalej len „</w:t>
      </w:r>
      <w:r w:rsidRPr="00D502B3">
        <w:rPr>
          <w:b/>
          <w:bCs/>
        </w:rPr>
        <w:t>GDPR</w:t>
      </w:r>
      <w:r w:rsidRPr="00D502B3">
        <w:t xml:space="preserve">“) na to, aby obstarávateľ bol oprávnený spracúvať poskytnuté osobné údaje zamestnancov uchádzača (ak budú poskytnuté) na účel </w:t>
      </w:r>
      <w:r w:rsidR="00907992" w:rsidRPr="00D502B3">
        <w:t xml:space="preserve">verejnej súťaže </w:t>
      </w:r>
      <w:r w:rsidRPr="00D502B3">
        <w:t>v súlade so zákonom o ochrane osobných údajov a GDPR.</w:t>
      </w:r>
    </w:p>
    <w:p w14:paraId="3DDF936C" w14:textId="45276DAD" w:rsidR="00E663A3" w:rsidRDefault="00E663A3" w:rsidP="00866F63">
      <w:pPr>
        <w:jc w:val="both"/>
        <w:rPr>
          <w:rFonts w:ascii="Arial" w:hAnsi="Arial" w:cs="Arial"/>
          <w:sz w:val="22"/>
          <w:szCs w:val="22"/>
        </w:rPr>
      </w:pPr>
    </w:p>
    <w:p w14:paraId="1E049669" w14:textId="31D0BE27" w:rsidR="009A45BB" w:rsidRPr="0071734B" w:rsidRDefault="009A45BB" w:rsidP="009A45BB">
      <w:pPr>
        <w:autoSpaceDE w:val="0"/>
        <w:autoSpaceDN w:val="0"/>
        <w:adjustRightInd w:val="0"/>
        <w:rPr>
          <w:rFonts w:ascii="Arial" w:hAnsi="Arial" w:cs="Arial"/>
          <w:sz w:val="22"/>
          <w:szCs w:val="22"/>
        </w:rPr>
      </w:pPr>
      <w:r w:rsidRPr="0071734B">
        <w:rPr>
          <w:rFonts w:ascii="Arial" w:hAnsi="Arial" w:cs="Arial"/>
          <w:sz w:val="22"/>
          <w:szCs w:val="22"/>
        </w:rPr>
        <w:t>V .............</w:t>
      </w:r>
      <w:r w:rsidR="0054540C">
        <w:rPr>
          <w:rFonts w:ascii="Arial" w:hAnsi="Arial" w:cs="Arial"/>
          <w:sz w:val="22"/>
          <w:szCs w:val="22"/>
        </w:rPr>
        <w:t>.......................</w:t>
      </w:r>
      <w:r w:rsidRPr="0071734B">
        <w:rPr>
          <w:rFonts w:ascii="Arial" w:hAnsi="Arial" w:cs="Arial"/>
          <w:sz w:val="22"/>
          <w:szCs w:val="22"/>
        </w:rPr>
        <w:t>..................................... dňa ...........................................</w:t>
      </w:r>
    </w:p>
    <w:p w14:paraId="310B0BE4" w14:textId="73E9564A" w:rsidR="00866F63" w:rsidRDefault="00866F63" w:rsidP="00866F63">
      <w:pPr>
        <w:jc w:val="both"/>
        <w:rPr>
          <w:rFonts w:ascii="Arial" w:hAnsi="Arial" w:cs="Arial"/>
          <w:sz w:val="22"/>
          <w:szCs w:val="22"/>
        </w:rPr>
      </w:pPr>
    </w:p>
    <w:p w14:paraId="4C4E4D97" w14:textId="77777777" w:rsidR="00E663A3" w:rsidRPr="0071734B" w:rsidRDefault="00E663A3" w:rsidP="00866F63">
      <w:pPr>
        <w:jc w:val="both"/>
        <w:rPr>
          <w:rFonts w:ascii="Arial" w:hAnsi="Arial" w:cs="Arial"/>
          <w:sz w:val="22"/>
          <w:szCs w:val="22"/>
        </w:rPr>
      </w:pPr>
    </w:p>
    <w:p w14:paraId="0FD40A30" w14:textId="77777777" w:rsidR="00866F63" w:rsidRPr="0071734B" w:rsidRDefault="00866F63" w:rsidP="00866F63">
      <w:pPr>
        <w:jc w:val="both"/>
        <w:rPr>
          <w:rFonts w:ascii="Arial" w:hAnsi="Arial" w:cs="Arial"/>
          <w:sz w:val="22"/>
          <w:szCs w:val="22"/>
        </w:rPr>
      </w:pPr>
    </w:p>
    <w:p w14:paraId="6C81C95B" w14:textId="244A7905" w:rsidR="008D72FD" w:rsidRPr="0071734B" w:rsidRDefault="008D72FD" w:rsidP="008D72FD">
      <w:pPr>
        <w:jc w:val="right"/>
        <w:rPr>
          <w:rFonts w:ascii="Arial" w:hAnsi="Arial" w:cs="Arial"/>
          <w:sz w:val="24"/>
          <w:szCs w:val="24"/>
        </w:rPr>
      </w:pPr>
      <w:r w:rsidRPr="0071734B">
        <w:rPr>
          <w:rFonts w:ascii="Arial" w:hAnsi="Arial" w:cs="Arial"/>
          <w:sz w:val="24"/>
          <w:szCs w:val="24"/>
        </w:rPr>
        <w:t>.....................................................................................</w:t>
      </w:r>
    </w:p>
    <w:p w14:paraId="4A169B5F" w14:textId="545E2199" w:rsidR="008D72FD" w:rsidRDefault="00B70153" w:rsidP="008D72FD">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priezvisko a podpis uchádzača</w:t>
      </w:r>
      <w:r>
        <w:rPr>
          <w:rFonts w:ascii="Arial" w:hAnsi="Arial" w:cs="Arial"/>
          <w:szCs w:val="24"/>
        </w:rPr>
        <w:t xml:space="preserve">, resp. v prípade právnickej osoby jej </w:t>
      </w:r>
      <w:r w:rsidRPr="0071734B">
        <w:rPr>
          <w:rFonts w:ascii="Arial" w:hAnsi="Arial" w:cs="Arial"/>
          <w:szCs w:val="24"/>
        </w:rPr>
        <w:t xml:space="preserve">štatutárneho orgánu </w:t>
      </w:r>
      <w:r w:rsidR="00FC5499">
        <w:rPr>
          <w:rFonts w:ascii="Arial" w:hAnsi="Arial" w:cs="Arial"/>
          <w:szCs w:val="24"/>
        </w:rPr>
        <w:t xml:space="preserve">alebo osoby oprávnenej konať za uchádzača </w:t>
      </w:r>
      <w:r w:rsidRPr="0071734B">
        <w:rPr>
          <w:rFonts w:ascii="Arial" w:hAnsi="Arial" w:cs="Arial"/>
          <w:szCs w:val="24"/>
        </w:rPr>
        <w:t>v súlade so spôsobom konania uvedeným v doklade o oprávnení podnikať</w:t>
      </w:r>
      <w:r w:rsidR="00FC5499">
        <w:rPr>
          <w:rFonts w:ascii="Arial" w:hAnsi="Arial" w:cs="Arial"/>
          <w:szCs w:val="24"/>
        </w:rPr>
        <w:t xml:space="preserve"> alebo </w:t>
      </w:r>
      <w:r w:rsidRPr="0071734B">
        <w:rPr>
          <w:rFonts w:ascii="Arial" w:hAnsi="Arial" w:cs="Arial"/>
          <w:szCs w:val="24"/>
        </w:rPr>
        <w:t xml:space="preserve">v inom </w:t>
      </w:r>
      <w:r w:rsidR="00FC5499">
        <w:rPr>
          <w:rFonts w:ascii="Arial" w:hAnsi="Arial" w:cs="Arial"/>
          <w:szCs w:val="24"/>
        </w:rPr>
        <w:t xml:space="preserve">relevantnom </w:t>
      </w:r>
      <w:r w:rsidRPr="0071734B">
        <w:rPr>
          <w:rFonts w:ascii="Arial" w:hAnsi="Arial" w:cs="Arial"/>
          <w:szCs w:val="24"/>
        </w:rPr>
        <w:t>doklade</w:t>
      </w:r>
    </w:p>
    <w:p w14:paraId="6D981512" w14:textId="643F1561" w:rsidR="00915DD6" w:rsidRPr="0071734B" w:rsidRDefault="00976F7E" w:rsidP="00B91D4B">
      <w:pPr>
        <w:pStyle w:val="Nadpis2"/>
        <w:numPr>
          <w:ilvl w:val="0"/>
          <w:numId w:val="0"/>
        </w:numPr>
        <w:jc w:val="center"/>
      </w:pPr>
      <w:r w:rsidRPr="0071734B">
        <w:br w:type="page"/>
      </w:r>
      <w:bookmarkStart w:id="110" w:name="_Ref94659113"/>
      <w:bookmarkStart w:id="111" w:name="_Toc129014632"/>
      <w:r w:rsidR="00915DD6" w:rsidRPr="0071734B">
        <w:lastRenderedPageBreak/>
        <w:t xml:space="preserve">Príloha č. </w:t>
      </w:r>
      <w:r w:rsidR="00111591">
        <w:t>2</w:t>
      </w:r>
      <w:r w:rsidR="00D67F18" w:rsidRPr="0071734B">
        <w:t xml:space="preserve"> </w:t>
      </w:r>
      <w:r w:rsidR="00C14115">
        <w:t>Vy</w:t>
      </w:r>
      <w:r w:rsidR="00234B9D" w:rsidRPr="0071734B">
        <w:t>hlásenie o vytvorení skupiny dodávateľov</w:t>
      </w:r>
      <w:bookmarkEnd w:id="110"/>
      <w:bookmarkEnd w:id="111"/>
    </w:p>
    <w:p w14:paraId="7E6D3684" w14:textId="77777777" w:rsidR="00915DD6" w:rsidRPr="0071734B" w:rsidRDefault="00915DD6" w:rsidP="00915DD6">
      <w:pPr>
        <w:autoSpaceDE w:val="0"/>
        <w:autoSpaceDN w:val="0"/>
        <w:adjustRightInd w:val="0"/>
        <w:rPr>
          <w:rFonts w:ascii="Arial" w:hAnsi="Arial" w:cs="Arial"/>
          <w:b/>
          <w:bCs/>
          <w:sz w:val="22"/>
          <w:szCs w:val="22"/>
        </w:rPr>
      </w:pPr>
      <w:r w:rsidRPr="0071734B">
        <w:rPr>
          <w:rFonts w:ascii="Arial" w:hAnsi="Arial" w:cs="Arial"/>
          <w:b/>
          <w:bCs/>
          <w:sz w:val="22"/>
          <w:szCs w:val="22"/>
        </w:rPr>
        <w:t>ODPORÚČANÝ VZOR:</w:t>
      </w:r>
    </w:p>
    <w:p w14:paraId="3ED16435" w14:textId="77777777" w:rsidR="00915DD6" w:rsidRPr="0071734B" w:rsidRDefault="00915DD6" w:rsidP="00915DD6">
      <w:pPr>
        <w:autoSpaceDE w:val="0"/>
        <w:autoSpaceDN w:val="0"/>
        <w:adjustRightInd w:val="0"/>
        <w:rPr>
          <w:rFonts w:ascii="Arial" w:hAnsi="Arial" w:cs="Arial"/>
          <w:b/>
          <w:bCs/>
        </w:rPr>
      </w:pPr>
    </w:p>
    <w:p w14:paraId="01FE21A5" w14:textId="08D80EBA" w:rsidR="00915DD6" w:rsidRPr="0071734B" w:rsidRDefault="00915DD6" w:rsidP="00915DD6">
      <w:pPr>
        <w:autoSpaceDE w:val="0"/>
        <w:autoSpaceDN w:val="0"/>
        <w:adjustRightInd w:val="0"/>
        <w:jc w:val="center"/>
        <w:rPr>
          <w:rFonts w:ascii="Arial" w:hAnsi="Arial" w:cs="Arial"/>
          <w:b/>
          <w:bCs/>
          <w:sz w:val="22"/>
          <w:szCs w:val="22"/>
        </w:rPr>
      </w:pPr>
      <w:r w:rsidRPr="0071734B">
        <w:rPr>
          <w:rFonts w:ascii="Arial" w:hAnsi="Arial" w:cs="Arial"/>
          <w:b/>
          <w:bCs/>
          <w:sz w:val="22"/>
          <w:szCs w:val="22"/>
        </w:rPr>
        <w:t>VYHLÁSENIE O VYTVORENÍ SKUPINY DODÁVATEĽOV</w:t>
      </w:r>
    </w:p>
    <w:p w14:paraId="0D5D68FF" w14:textId="77777777" w:rsidR="00915DD6" w:rsidRPr="0071734B" w:rsidRDefault="00915DD6" w:rsidP="00915DD6">
      <w:pPr>
        <w:autoSpaceDE w:val="0"/>
        <w:autoSpaceDN w:val="0"/>
        <w:adjustRightInd w:val="0"/>
        <w:rPr>
          <w:rFonts w:ascii="Arial" w:hAnsi="Arial" w:cs="Arial"/>
          <w:sz w:val="22"/>
          <w:szCs w:val="22"/>
        </w:rPr>
      </w:pPr>
    </w:p>
    <w:p w14:paraId="06D69EE9" w14:textId="77777777" w:rsidR="002F32A2" w:rsidRDefault="002F32A2" w:rsidP="007B0992">
      <w:pPr>
        <w:pStyle w:val="Odsekzoznamu"/>
        <w:numPr>
          <w:ilvl w:val="2"/>
          <w:numId w:val="22"/>
        </w:numPr>
        <w:autoSpaceDE w:val="0"/>
        <w:autoSpaceDN w:val="0"/>
        <w:adjustRightInd w:val="0"/>
        <w:spacing w:after="0"/>
        <w:ind w:left="425" w:hanging="425"/>
        <w:rPr>
          <w:i/>
          <w:iCs/>
        </w:rPr>
      </w:pPr>
      <w:r w:rsidRPr="00C70D10">
        <w:rPr>
          <w:i/>
          <w:iCs/>
        </w:rPr>
        <w:t>Obchodné meno alebo názov:</w:t>
      </w:r>
    </w:p>
    <w:p w14:paraId="729B017F"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3F954F76" w14:textId="77777777" w:rsidR="002F32A2" w:rsidRDefault="002F32A2" w:rsidP="000B1E04">
      <w:pPr>
        <w:pStyle w:val="Odsekzoznamu"/>
        <w:numPr>
          <w:ilvl w:val="0"/>
          <w:numId w:val="0"/>
        </w:numPr>
        <w:autoSpaceDE w:val="0"/>
        <w:autoSpaceDN w:val="0"/>
        <w:adjustRightInd w:val="0"/>
        <w:spacing w:after="0"/>
        <w:ind w:left="425"/>
        <w:rPr>
          <w:i/>
        </w:rPr>
      </w:pPr>
      <w:r w:rsidRPr="0071734B">
        <w:rPr>
          <w:i/>
        </w:rPr>
        <w:t>IČO:</w:t>
      </w:r>
    </w:p>
    <w:p w14:paraId="5E16321D"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148D70FC" w14:textId="77777777" w:rsidR="002F32A2" w:rsidRDefault="002F32A2" w:rsidP="007B0992">
      <w:pPr>
        <w:pStyle w:val="Odsekzoznamu"/>
        <w:numPr>
          <w:ilvl w:val="2"/>
          <w:numId w:val="22"/>
        </w:numPr>
        <w:autoSpaceDE w:val="0"/>
        <w:autoSpaceDN w:val="0"/>
        <w:adjustRightInd w:val="0"/>
        <w:spacing w:after="0"/>
        <w:ind w:left="425" w:hanging="425"/>
        <w:rPr>
          <w:i/>
          <w:iCs/>
        </w:rPr>
      </w:pPr>
      <w:r w:rsidRPr="00176736">
        <w:rPr>
          <w:i/>
          <w:iCs/>
        </w:rPr>
        <w:t>Obchodné meno alebo názov:</w:t>
      </w:r>
    </w:p>
    <w:p w14:paraId="11341CFC"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1748B42F" w14:textId="77777777" w:rsidR="002F32A2" w:rsidRDefault="002F32A2" w:rsidP="000B1E04">
      <w:pPr>
        <w:pStyle w:val="Odsekzoznamu"/>
        <w:numPr>
          <w:ilvl w:val="0"/>
          <w:numId w:val="0"/>
        </w:numPr>
        <w:autoSpaceDE w:val="0"/>
        <w:autoSpaceDN w:val="0"/>
        <w:adjustRightInd w:val="0"/>
        <w:spacing w:after="0"/>
        <w:ind w:left="425"/>
        <w:rPr>
          <w:i/>
        </w:rPr>
      </w:pPr>
      <w:r w:rsidRPr="00176736">
        <w:rPr>
          <w:i/>
        </w:rPr>
        <w:t>IČO:</w:t>
      </w:r>
    </w:p>
    <w:p w14:paraId="5B35313C"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22AEB38C" w14:textId="53C1970D" w:rsidR="002F32A2" w:rsidRPr="00E06F5B" w:rsidRDefault="002F32A2" w:rsidP="007B0992">
      <w:pPr>
        <w:pStyle w:val="Odsekzoznamu"/>
        <w:numPr>
          <w:ilvl w:val="2"/>
          <w:numId w:val="22"/>
        </w:numPr>
        <w:autoSpaceDE w:val="0"/>
        <w:autoSpaceDN w:val="0"/>
        <w:adjustRightInd w:val="0"/>
        <w:ind w:left="425" w:hanging="425"/>
        <w:rPr>
          <w:i/>
          <w:iCs/>
        </w:rPr>
      </w:pPr>
      <w:r w:rsidRPr="00E06F5B">
        <w:rPr>
          <w:i/>
          <w:iCs/>
        </w:rPr>
        <w:t>atď.</w:t>
      </w:r>
      <w:r w:rsidR="009521F5">
        <w:rPr>
          <w:rStyle w:val="Odkaznapoznmkupodiarou"/>
          <w:i/>
          <w:iCs/>
        </w:rPr>
        <w:footnoteReference w:id="2"/>
      </w:r>
    </w:p>
    <w:p w14:paraId="745757E6" w14:textId="07473F29" w:rsidR="00D37DDC" w:rsidRDefault="00D37DDC" w:rsidP="00D37DDC">
      <w:pPr>
        <w:pStyle w:val="Odsekzoznamu"/>
        <w:numPr>
          <w:ilvl w:val="0"/>
          <w:numId w:val="0"/>
        </w:numPr>
        <w:tabs>
          <w:tab w:val="clear" w:pos="851"/>
        </w:tabs>
        <w:autoSpaceDE w:val="0"/>
        <w:autoSpaceDN w:val="0"/>
        <w:adjustRightInd w:val="0"/>
      </w:pPr>
      <w:r>
        <w:t>(ďalej len „</w:t>
      </w:r>
      <w:r>
        <w:rPr>
          <w:b/>
          <w:bCs/>
        </w:rPr>
        <w:t>členovia</w:t>
      </w:r>
      <w:r w:rsidR="00AE3B74">
        <w:rPr>
          <w:b/>
          <w:bCs/>
        </w:rPr>
        <w:t xml:space="preserve"> skupiny dodávateľov</w:t>
      </w:r>
      <w:r>
        <w:t>“)</w:t>
      </w:r>
    </w:p>
    <w:p w14:paraId="3849EB5A" w14:textId="7B8029C1" w:rsidR="002F32A2" w:rsidRPr="00EF4096" w:rsidRDefault="002F32A2" w:rsidP="000B1E04">
      <w:pPr>
        <w:pStyle w:val="Odsekzoznamu"/>
        <w:numPr>
          <w:ilvl w:val="0"/>
          <w:numId w:val="0"/>
        </w:numPr>
        <w:tabs>
          <w:tab w:val="left" w:pos="360"/>
        </w:tabs>
        <w:autoSpaceDE w:val="0"/>
        <w:autoSpaceDN w:val="0"/>
        <w:adjustRightInd w:val="0"/>
        <w:ind w:left="360"/>
        <w:jc w:val="center"/>
        <w:rPr>
          <w:b/>
          <w:bCs/>
          <w:spacing w:val="66"/>
        </w:rPr>
      </w:pPr>
      <w:r w:rsidRPr="00EF4096">
        <w:rPr>
          <w:b/>
          <w:bCs/>
          <w:spacing w:val="66"/>
        </w:rPr>
        <w:t xml:space="preserve">týmto </w:t>
      </w:r>
      <w:r w:rsidR="00FE2CF4" w:rsidRPr="00EF4096">
        <w:rPr>
          <w:b/>
          <w:bCs/>
          <w:spacing w:val="66"/>
        </w:rPr>
        <w:t xml:space="preserve">záväzne </w:t>
      </w:r>
      <w:r w:rsidRPr="00EF4096">
        <w:rPr>
          <w:b/>
          <w:bCs/>
          <w:spacing w:val="66"/>
        </w:rPr>
        <w:t>vyhlasujú nasledovné:</w:t>
      </w:r>
    </w:p>
    <w:p w14:paraId="5391BF00" w14:textId="7EC92320" w:rsidR="00915DD6" w:rsidRPr="00FA004E" w:rsidRDefault="007F5F97" w:rsidP="007B0992">
      <w:pPr>
        <w:pStyle w:val="Odsekzoznamu"/>
        <w:numPr>
          <w:ilvl w:val="0"/>
          <w:numId w:val="24"/>
        </w:numPr>
        <w:tabs>
          <w:tab w:val="left" w:pos="360"/>
        </w:tabs>
        <w:autoSpaceDE w:val="0"/>
        <w:autoSpaceDN w:val="0"/>
        <w:adjustRightInd w:val="0"/>
      </w:pPr>
      <w:r>
        <w:t xml:space="preserve">Všetci vyššie </w:t>
      </w:r>
      <w:r w:rsidR="00AE3B74">
        <w:t xml:space="preserve">uvedení </w:t>
      </w:r>
      <w:r>
        <w:t xml:space="preserve">členovia skupiny dodávateľov </w:t>
      </w:r>
      <w:r w:rsidR="00040001">
        <w:t xml:space="preserve">ako samostatné subjekty </w:t>
      </w:r>
      <w:r w:rsidR="0059753D">
        <w:t xml:space="preserve">s vlastnou právnou subjektivitou </w:t>
      </w:r>
      <w:r>
        <w:t xml:space="preserve">vytvorili skupinu dodávateľov </w:t>
      </w:r>
      <w:r w:rsidR="0059753D">
        <w:t xml:space="preserve">bez právnej subjektivity </w:t>
      </w:r>
      <w:r>
        <w:t>s</w:t>
      </w:r>
      <w:r w:rsidR="00AE3B74">
        <w:t> </w:t>
      </w:r>
      <w:r>
        <w:t>názvom</w:t>
      </w:r>
      <w:r w:rsidR="00AE3B74">
        <w:t xml:space="preserve"> </w:t>
      </w:r>
      <w:r w:rsidR="00872946">
        <w:t>...............</w:t>
      </w:r>
      <w:r w:rsidR="00AE3B74">
        <w:t>...........................................................................................................................</w:t>
      </w:r>
      <w:r w:rsidR="007E01E3">
        <w:t>..</w:t>
      </w:r>
      <w:r w:rsidR="00360C4D">
        <w:t>.</w:t>
      </w:r>
      <w:r w:rsidR="007E01E3">
        <w:rPr>
          <w:rStyle w:val="Odkaznapoznmkupodiarou"/>
        </w:rPr>
        <w:footnoteReference w:id="3"/>
      </w:r>
      <w:r w:rsidR="00AE3B74">
        <w:t xml:space="preserve"> (ďalej len „</w:t>
      </w:r>
      <w:r w:rsidR="00AE3B74" w:rsidRPr="00040001">
        <w:rPr>
          <w:b/>
          <w:bCs/>
        </w:rPr>
        <w:t>skupina dodávateľov</w:t>
      </w:r>
      <w:r w:rsidR="00AE3B74">
        <w:t>“)</w:t>
      </w:r>
      <w:r w:rsidR="00040001">
        <w:t xml:space="preserve"> z</w:t>
      </w:r>
      <w:r w:rsidR="00915DD6" w:rsidRPr="00FA004E">
        <w:t xml:space="preserve">a účelom predloženia </w:t>
      </w:r>
      <w:r w:rsidR="005D3D0D">
        <w:t xml:space="preserve">spoločnej </w:t>
      </w:r>
      <w:r w:rsidR="00915DD6" w:rsidRPr="00FA004E">
        <w:t>ponuky v</w:t>
      </w:r>
      <w:r w:rsidR="00301A51" w:rsidRPr="00FA004E">
        <w:t xml:space="preserve">o verejnej súťaži </w:t>
      </w:r>
      <w:bookmarkStart w:id="112" w:name="_Hlk128739858"/>
      <w:r w:rsidR="00301A51" w:rsidRPr="00FA004E">
        <w:t xml:space="preserve">obstarávateľa MH Teplárenský holding, a.s. na </w:t>
      </w:r>
      <w:r w:rsidR="00C71E84" w:rsidRPr="00FA004E">
        <w:t xml:space="preserve">obstaranie predmetu zákazky s názvom </w:t>
      </w:r>
      <w:r w:rsidR="00915DD6" w:rsidRPr="00040001">
        <w:rPr>
          <w:b/>
          <w:bCs/>
        </w:rPr>
        <w:t>„</w:t>
      </w:r>
      <w:r w:rsidR="00132914" w:rsidRPr="00132914">
        <w:rPr>
          <w:b/>
          <w:bCs/>
        </w:rPr>
        <w:t xml:space="preserve">Rekonštrukcia </w:t>
      </w:r>
      <w:proofErr w:type="spellStart"/>
      <w:r w:rsidR="00132914" w:rsidRPr="00132914">
        <w:rPr>
          <w:b/>
          <w:bCs/>
        </w:rPr>
        <w:t>horúcovodného</w:t>
      </w:r>
      <w:proofErr w:type="spellEnd"/>
      <w:r w:rsidR="00132914" w:rsidRPr="00132914">
        <w:rPr>
          <w:b/>
          <w:bCs/>
        </w:rPr>
        <w:t xml:space="preserve"> potrubia vetiev Zvolen – Sekier a Zvolen – Zlatý Potok - </w:t>
      </w:r>
      <w:r w:rsidR="005D3764" w:rsidRPr="005D3764">
        <w:rPr>
          <w:b/>
          <w:bCs/>
        </w:rPr>
        <w:t xml:space="preserve">časť SO 500 HV rozvod Zvolen – </w:t>
      </w:r>
      <w:proofErr w:type="spellStart"/>
      <w:r w:rsidR="005D3764" w:rsidRPr="005D3764">
        <w:rPr>
          <w:b/>
          <w:bCs/>
        </w:rPr>
        <w:t>Podborová</w:t>
      </w:r>
      <w:proofErr w:type="spellEnd"/>
      <w:r w:rsidR="00915DD6" w:rsidRPr="005D3764">
        <w:rPr>
          <w:b/>
          <w:bCs/>
        </w:rPr>
        <w:t xml:space="preserve">“ </w:t>
      </w:r>
      <w:bookmarkEnd w:id="112"/>
      <w:r w:rsidR="003D2E6B">
        <w:t>(ďalej len „</w:t>
      </w:r>
      <w:r w:rsidR="003D2E6B">
        <w:rPr>
          <w:b/>
          <w:bCs/>
        </w:rPr>
        <w:t>verejná súťaž</w:t>
      </w:r>
      <w:r w:rsidR="003D2E6B">
        <w:t xml:space="preserve">“) </w:t>
      </w:r>
      <w:r w:rsidR="00915DD6" w:rsidRPr="00FA004E">
        <w:t>a</w:t>
      </w:r>
      <w:r w:rsidR="00167C88">
        <w:t xml:space="preserve"> vo verejnej súťaži </w:t>
      </w:r>
      <w:r w:rsidR="001F0193">
        <w:t xml:space="preserve">predkladajú </w:t>
      </w:r>
      <w:r w:rsidR="00915DD6" w:rsidRPr="00FA004E">
        <w:t>spoločnú ponuku.</w:t>
      </w:r>
    </w:p>
    <w:p w14:paraId="20D19761" w14:textId="4859E432" w:rsidR="00745FFB" w:rsidRDefault="00745FFB" w:rsidP="007B0992">
      <w:pPr>
        <w:pStyle w:val="Odsekzoznamu"/>
        <w:numPr>
          <w:ilvl w:val="0"/>
          <w:numId w:val="24"/>
        </w:numPr>
        <w:tabs>
          <w:tab w:val="left" w:pos="360"/>
        </w:tabs>
        <w:autoSpaceDE w:val="0"/>
        <w:autoSpaceDN w:val="0"/>
        <w:adjustRightInd w:val="0"/>
      </w:pPr>
      <w:r>
        <w:t xml:space="preserve">Pre účely verejnej súťaže všetci členovia skupiny dodávateľov týmto udeľujú plnomocenstvo </w:t>
      </w:r>
      <w:r w:rsidR="00D039E3">
        <w:t>vedúcemu členovi skupiny dodávateľov:</w:t>
      </w:r>
    </w:p>
    <w:p w14:paraId="66B4C100" w14:textId="77777777" w:rsidR="000B2552" w:rsidRDefault="00D039E3" w:rsidP="006E042A">
      <w:pPr>
        <w:pStyle w:val="Odsekzoznamu"/>
        <w:numPr>
          <w:ilvl w:val="0"/>
          <w:numId w:val="0"/>
        </w:numPr>
        <w:tabs>
          <w:tab w:val="left" w:pos="360"/>
        </w:tabs>
        <w:autoSpaceDE w:val="0"/>
        <w:autoSpaceDN w:val="0"/>
        <w:adjustRightInd w:val="0"/>
        <w:spacing w:after="0"/>
        <w:ind w:left="357"/>
        <w:rPr>
          <w:i/>
          <w:iCs/>
        </w:rPr>
      </w:pPr>
      <w:r w:rsidRPr="0071734B">
        <w:rPr>
          <w:i/>
          <w:iCs/>
        </w:rPr>
        <w:t>Obchodné meno</w:t>
      </w:r>
      <w:r w:rsidR="000B2552">
        <w:rPr>
          <w:i/>
          <w:iCs/>
        </w:rPr>
        <w:t xml:space="preserve"> alebo názov:</w:t>
      </w:r>
    </w:p>
    <w:p w14:paraId="0FEA224D" w14:textId="77777777" w:rsidR="000B2552" w:rsidRDefault="000B2552" w:rsidP="006E042A">
      <w:pPr>
        <w:pStyle w:val="Odsekzoznamu"/>
        <w:numPr>
          <w:ilvl w:val="0"/>
          <w:numId w:val="0"/>
        </w:numPr>
        <w:tabs>
          <w:tab w:val="left" w:pos="360"/>
        </w:tabs>
        <w:autoSpaceDE w:val="0"/>
        <w:autoSpaceDN w:val="0"/>
        <w:adjustRightInd w:val="0"/>
        <w:spacing w:after="0"/>
        <w:ind w:left="357"/>
        <w:rPr>
          <w:i/>
          <w:iCs/>
        </w:rPr>
      </w:pPr>
      <w:r>
        <w:rPr>
          <w:i/>
          <w:iCs/>
        </w:rPr>
        <w:t>Sídlo alebo miesto podnikania:</w:t>
      </w:r>
    </w:p>
    <w:p w14:paraId="75D92B9F" w14:textId="5DBC3B35" w:rsidR="000B2552" w:rsidRDefault="000B2552" w:rsidP="00D039E3">
      <w:pPr>
        <w:pStyle w:val="Odsekzoznamu"/>
        <w:numPr>
          <w:ilvl w:val="0"/>
          <w:numId w:val="0"/>
        </w:numPr>
        <w:tabs>
          <w:tab w:val="left" w:pos="360"/>
        </w:tabs>
        <w:autoSpaceDE w:val="0"/>
        <w:autoSpaceDN w:val="0"/>
        <w:adjustRightInd w:val="0"/>
        <w:ind w:left="360"/>
        <w:rPr>
          <w:i/>
          <w:iCs/>
        </w:rPr>
      </w:pPr>
      <w:r>
        <w:rPr>
          <w:i/>
          <w:iCs/>
        </w:rPr>
        <w:t>IČO:</w:t>
      </w:r>
    </w:p>
    <w:p w14:paraId="41BECB19" w14:textId="091B962D" w:rsidR="003D2E6B" w:rsidRDefault="000C04C8" w:rsidP="00D039E3">
      <w:pPr>
        <w:pStyle w:val="Odsekzoznamu"/>
        <w:numPr>
          <w:ilvl w:val="1"/>
          <w:numId w:val="0"/>
        </w:numPr>
        <w:tabs>
          <w:tab w:val="left" w:pos="360"/>
        </w:tabs>
        <w:autoSpaceDE w:val="0"/>
        <w:autoSpaceDN w:val="0"/>
        <w:adjustRightInd w:val="0"/>
        <w:ind w:left="360"/>
      </w:pPr>
      <w:r>
        <w:t xml:space="preserve">na </w:t>
      </w:r>
      <w:r w:rsidR="00274AF6">
        <w:t>podanie spoločnej ponuky skupiny dodávateľov</w:t>
      </w:r>
      <w:r>
        <w:t xml:space="preserve">, </w:t>
      </w:r>
      <w:r w:rsidR="001C1009">
        <w:t xml:space="preserve">na </w:t>
      </w:r>
      <w:r w:rsidR="003D2E6B">
        <w:t>komunikáciu</w:t>
      </w:r>
      <w:r w:rsidR="00291B3E">
        <w:t xml:space="preserve"> s obstarávateľom</w:t>
      </w:r>
      <w:r w:rsidR="003D2E6B">
        <w:t xml:space="preserve">, </w:t>
      </w:r>
      <w:r w:rsidR="001C1009">
        <w:t xml:space="preserve">na </w:t>
      </w:r>
      <w:r w:rsidR="00174B95">
        <w:t xml:space="preserve">rokovanie </w:t>
      </w:r>
      <w:r w:rsidR="007F6224">
        <w:t xml:space="preserve">s obstarávateľom </w:t>
      </w:r>
      <w:r w:rsidR="00E43AF6">
        <w:t xml:space="preserve">o znížení zmluvnej ceny </w:t>
      </w:r>
      <w:r w:rsidR="00850CCE">
        <w:t>v</w:t>
      </w:r>
      <w:r w:rsidR="00174B95">
        <w:t xml:space="preserve"> spoločnej ponuke, </w:t>
      </w:r>
      <w:r w:rsidR="001C1009">
        <w:t xml:space="preserve">na </w:t>
      </w:r>
      <w:r w:rsidR="00BC5204">
        <w:t>uzatvorenie zmluvy o dielo s obstarávateľom a</w:t>
      </w:r>
      <w:r w:rsidR="001C1009">
        <w:t xml:space="preserve"> na </w:t>
      </w:r>
      <w:r w:rsidR="003D2E6B">
        <w:t xml:space="preserve">vykonávanie </w:t>
      </w:r>
      <w:r w:rsidR="00AA17EC">
        <w:t>ďalších</w:t>
      </w:r>
      <w:r w:rsidR="003D2E6B">
        <w:t xml:space="preserve"> právnych úkonov </w:t>
      </w:r>
      <w:r w:rsidR="00987769">
        <w:t>v mene a za všetkých členov skupiny dodávateľov</w:t>
      </w:r>
      <w:r w:rsidR="00A03C34">
        <w:t>.</w:t>
      </w:r>
      <w:r w:rsidR="003B46C8">
        <w:t xml:space="preserve"> Úkonmi vedúceho člena skupiny dodávateľov realizovanými vo verejnej súťaži sú viazaní všetci členovia skupiny dodávateľov</w:t>
      </w:r>
      <w:r w:rsidR="00F81AB9">
        <w:t xml:space="preserve"> a na ich základe vznikajú práva a povinnosti všetkým členom skupiny dodávateľov vrátane vedúceho člena skupiny dodávateľov.</w:t>
      </w:r>
      <w:r w:rsidR="00F0183F">
        <w:t xml:space="preserve"> Všetci členovia skupiny dodávateľov </w:t>
      </w:r>
      <w:r w:rsidR="00EA6FFD">
        <w:t xml:space="preserve">a osobitne vedúci člen skupiny dodávateľov </w:t>
      </w:r>
      <w:r w:rsidR="00F0183F">
        <w:t xml:space="preserve">zároveň vyhlasujú, že obstarávateľ sa môže spoľahnúť na to, že vedúci člen skupiny dodávateľov </w:t>
      </w:r>
      <w:r w:rsidR="00441F92">
        <w:t xml:space="preserve">pri vykonávaní úkonov vo verejnej súťaži </w:t>
      </w:r>
      <w:r w:rsidR="00F0183F">
        <w:t>neprekročí rozsah svojho oprávnenia vyplývajúceho z tohto plnomocenstva.</w:t>
      </w:r>
    </w:p>
    <w:p w14:paraId="015F1DBE" w14:textId="3D3A330B" w:rsidR="00E47739" w:rsidRDefault="00D0772D" w:rsidP="007B0992">
      <w:pPr>
        <w:pStyle w:val="Odsekzoznamu"/>
        <w:numPr>
          <w:ilvl w:val="0"/>
          <w:numId w:val="24"/>
        </w:numPr>
        <w:tabs>
          <w:tab w:val="left" w:pos="360"/>
        </w:tabs>
        <w:autoSpaceDE w:val="0"/>
        <w:autoSpaceDN w:val="0"/>
        <w:adjustRightInd w:val="0"/>
        <w:spacing w:before="120"/>
        <w:ind w:left="357" w:hanging="357"/>
      </w:pPr>
      <w:r>
        <w:t xml:space="preserve">Všetci členovia skupiny dodávateľov sa zaväzujú obstarávateľovi, že v rovnakom zložení, v akom bola predložená spoločná ponuka, </w:t>
      </w:r>
      <w:r w:rsidR="00E47739">
        <w:t xml:space="preserve">zotrvajú v skupine dodávateľov </w:t>
      </w:r>
      <w:r w:rsidR="00453DA2">
        <w:t>počas celého postupu zadávania zákazky verejnou súťažou</w:t>
      </w:r>
      <w:r w:rsidR="00A62847">
        <w:t xml:space="preserve">, budú s obstarávateľom komunikovať </w:t>
      </w:r>
      <w:r w:rsidR="00A33639">
        <w:t xml:space="preserve">výlučne </w:t>
      </w:r>
      <w:r w:rsidR="00A62847">
        <w:t xml:space="preserve">prostredníctvom vedúceho člena skupiny dodávateľov a jeho prostredníctvom </w:t>
      </w:r>
      <w:r w:rsidR="00453DA2">
        <w:t xml:space="preserve">budú </w:t>
      </w:r>
      <w:r w:rsidR="00340E29">
        <w:t xml:space="preserve">obstarávateľovi </w:t>
      </w:r>
      <w:r w:rsidR="001F3369">
        <w:t xml:space="preserve">v stanovených lehotách </w:t>
      </w:r>
      <w:r w:rsidR="00453DA2">
        <w:t>poskytovať všetk</w:t>
      </w:r>
      <w:r w:rsidR="00C771C7">
        <w:t>y po</w:t>
      </w:r>
      <w:r w:rsidR="007E5940">
        <w:t>trebné</w:t>
      </w:r>
      <w:r w:rsidR="00C771C7">
        <w:t xml:space="preserve"> vysvetlenia, dôkazy, dokumenty, dôkazy a všetku požadovanú súčinnosť</w:t>
      </w:r>
      <w:r w:rsidR="007543E7">
        <w:t>.</w:t>
      </w:r>
    </w:p>
    <w:p w14:paraId="7E93C793" w14:textId="52361513" w:rsidR="00530194" w:rsidRDefault="00530194" w:rsidP="007B0992">
      <w:pPr>
        <w:pStyle w:val="Odsekzoznamu"/>
        <w:numPr>
          <w:ilvl w:val="0"/>
          <w:numId w:val="24"/>
        </w:numPr>
        <w:tabs>
          <w:tab w:val="left" w:pos="360"/>
        </w:tabs>
        <w:autoSpaceDE w:val="0"/>
        <w:autoSpaceDN w:val="0"/>
        <w:adjustRightInd w:val="0"/>
        <w:spacing w:before="120"/>
        <w:ind w:left="357" w:hanging="357"/>
      </w:pPr>
      <w:r>
        <w:lastRenderedPageBreak/>
        <w:t>V </w:t>
      </w:r>
      <w:r w:rsidRPr="00745FFB">
        <w:t xml:space="preserve">prípade, </w:t>
      </w:r>
      <w:r>
        <w:t xml:space="preserve">ak bude </w:t>
      </w:r>
      <w:r w:rsidRPr="00745FFB">
        <w:t xml:space="preserve">spoločná ponuka </w:t>
      </w:r>
      <w:r>
        <w:t xml:space="preserve">vo verejnej súťaži </w:t>
      </w:r>
      <w:r w:rsidRPr="00745FFB">
        <w:t xml:space="preserve">úspešná a bude prijatá, </w:t>
      </w:r>
      <w:r>
        <w:t>všetci členovia skupiny dodávateľov sa zaväzujú</w:t>
      </w:r>
      <w:r w:rsidR="00435539">
        <w:t xml:space="preserve"> obstarávateľovi</w:t>
      </w:r>
      <w:r>
        <w:t xml:space="preserve">, že v rovnakom zložení, v akom bola predložená spoločná ponuka, uzatvoria na strane zhotoviteľa s obstarávateľom ako objednávateľom </w:t>
      </w:r>
      <w:r w:rsidRPr="001A428A">
        <w:t>zmluvu o dielo na realizáciu</w:t>
      </w:r>
      <w:r>
        <w:t xml:space="preserve"> predmetu zákazky</w:t>
      </w:r>
      <w:r w:rsidR="00E8483A">
        <w:t xml:space="preserve"> (ďalej len „</w:t>
      </w:r>
      <w:r w:rsidR="00E8483A">
        <w:rPr>
          <w:b/>
          <w:bCs/>
        </w:rPr>
        <w:t>zmluva</w:t>
      </w:r>
      <w:r w:rsidR="00E8483A">
        <w:t>“)</w:t>
      </w:r>
      <w:r>
        <w:t xml:space="preserve">, ktorá bude </w:t>
      </w:r>
      <w:r w:rsidR="00936BCF">
        <w:t xml:space="preserve">zodpovedať </w:t>
      </w:r>
      <w:r w:rsidR="00115E24">
        <w:t xml:space="preserve">podmienkam </w:t>
      </w:r>
      <w:r w:rsidR="00FE0544">
        <w:t xml:space="preserve">verejnej </w:t>
      </w:r>
      <w:r w:rsidR="00936BCF">
        <w:t xml:space="preserve">súťaže a bude </w:t>
      </w:r>
      <w:r>
        <w:t>zaväzovať všetkých členov skupiny dodávateľov, aby voči obstarávateľovi zodpovedali za záväzky zhotoviteľa vyplývajúce zo zmluvy spoločne a nerozdielne a zotrvali v skupine dodávateľov počas celej doby trvania zmluvy a realizácie zákazky.</w:t>
      </w:r>
      <w:r w:rsidR="00D80BCD">
        <w:t xml:space="preserve"> Súčasne sa zaväzujú poskytnúť obstarávateľovi súčinnosť potrebnú na uzavretie zmluvy a na účely zabezpečenia riadneho plnenia zmluvy v zmysle podmienok verejnej súťaže.</w:t>
      </w:r>
    </w:p>
    <w:p w14:paraId="2D56FC65" w14:textId="36E6C3D5" w:rsidR="003365F5" w:rsidRDefault="002A3A87" w:rsidP="007B0992">
      <w:pPr>
        <w:pStyle w:val="Odsekzoznamu"/>
        <w:numPr>
          <w:ilvl w:val="0"/>
          <w:numId w:val="24"/>
        </w:numPr>
        <w:tabs>
          <w:tab w:val="left" w:pos="360"/>
        </w:tabs>
        <w:autoSpaceDE w:val="0"/>
        <w:autoSpaceDN w:val="0"/>
        <w:adjustRightInd w:val="0"/>
      </w:pPr>
      <w:r>
        <w:t xml:space="preserve">Všetci členovia skupiny dodávateľov </w:t>
      </w:r>
      <w:r w:rsidR="00305154">
        <w:t>berú na vedomie, že</w:t>
      </w:r>
      <w:r w:rsidR="000600D1">
        <w:t xml:space="preserve"> </w:t>
      </w:r>
      <w:r w:rsidR="003365F5">
        <w:t xml:space="preserve">nesplnenie povinností vyplývajúcich z bodu </w:t>
      </w:r>
      <w:r w:rsidR="00287A72">
        <w:t>4</w:t>
      </w:r>
      <w:r w:rsidR="003365F5">
        <w:t xml:space="preserve"> tohto vyhlásenia sa považuje za neposkytnutie súčinnosti </w:t>
      </w:r>
      <w:r w:rsidR="003365F5" w:rsidRPr="00AF37B8">
        <w:t>potrebn</w:t>
      </w:r>
      <w:r w:rsidR="003365F5">
        <w:t>ej</w:t>
      </w:r>
      <w:r w:rsidR="003365F5" w:rsidRPr="00AF37B8">
        <w:t xml:space="preserve"> na uzavretie zmluvy</w:t>
      </w:r>
      <w:r w:rsidR="003365F5">
        <w:t xml:space="preserve">, resp. </w:t>
      </w:r>
      <w:r w:rsidR="003365F5" w:rsidRPr="00AF37B8">
        <w:t>na účely zabezpečenia riadneho plnenia zmluvy</w:t>
      </w:r>
      <w:r w:rsidR="003365F5">
        <w:t>.</w:t>
      </w:r>
    </w:p>
    <w:p w14:paraId="4E922817" w14:textId="4DF3A0DD" w:rsidR="00685199" w:rsidRDefault="00685199" w:rsidP="007B0992">
      <w:pPr>
        <w:pStyle w:val="Odsekzoznamu"/>
        <w:numPr>
          <w:ilvl w:val="0"/>
          <w:numId w:val="24"/>
        </w:numPr>
        <w:tabs>
          <w:tab w:val="left" w:pos="360"/>
        </w:tabs>
        <w:autoSpaceDE w:val="0"/>
        <w:autoSpaceDN w:val="0"/>
        <w:adjustRightInd w:val="0"/>
      </w:pPr>
      <w:r>
        <w:t>Všetci členovia skupiny dodávateľov potvrdzujú, že toto vyhlásenie je pravdivé, úplné a v celom rozsahu pre nich záväzné</w:t>
      </w:r>
      <w:r w:rsidRPr="0071734B">
        <w:t>.</w:t>
      </w:r>
    </w:p>
    <w:p w14:paraId="403525B5" w14:textId="77777777" w:rsidR="00915DD6" w:rsidRPr="0071734B" w:rsidRDefault="00915DD6" w:rsidP="00915DD6">
      <w:pPr>
        <w:autoSpaceDE w:val="0"/>
        <w:autoSpaceDN w:val="0"/>
        <w:adjustRightInd w:val="0"/>
        <w:rPr>
          <w:rFonts w:ascii="Arial" w:hAnsi="Arial" w:cs="Arial"/>
          <w:sz w:val="22"/>
          <w:szCs w:val="22"/>
        </w:rPr>
      </w:pPr>
    </w:p>
    <w:p w14:paraId="269AC49B" w14:textId="77777777" w:rsidR="00037388" w:rsidRDefault="00037388" w:rsidP="009A45BB">
      <w:pPr>
        <w:autoSpaceDE w:val="0"/>
        <w:autoSpaceDN w:val="0"/>
        <w:adjustRightInd w:val="0"/>
        <w:rPr>
          <w:rFonts w:ascii="Arial" w:hAnsi="Arial" w:cs="Arial"/>
          <w:sz w:val="22"/>
          <w:szCs w:val="22"/>
        </w:rPr>
      </w:pPr>
    </w:p>
    <w:p w14:paraId="26E9AF11" w14:textId="36FE4660" w:rsidR="00915DD6" w:rsidRDefault="0054540C" w:rsidP="00915DD6">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1F3CAC2F" w14:textId="77777777" w:rsidR="0054540C" w:rsidRDefault="0054540C" w:rsidP="00915DD6">
      <w:pPr>
        <w:autoSpaceDE w:val="0"/>
        <w:autoSpaceDN w:val="0"/>
        <w:adjustRightInd w:val="0"/>
        <w:rPr>
          <w:rFonts w:ascii="Arial" w:hAnsi="Arial" w:cs="Arial"/>
          <w:i/>
          <w:iCs/>
          <w:sz w:val="22"/>
          <w:szCs w:val="22"/>
        </w:rPr>
      </w:pPr>
    </w:p>
    <w:p w14:paraId="0DD5BAF1" w14:textId="77777777" w:rsidR="00037388" w:rsidRPr="0071734B" w:rsidRDefault="00037388" w:rsidP="00915DD6">
      <w:pPr>
        <w:autoSpaceDE w:val="0"/>
        <w:autoSpaceDN w:val="0"/>
        <w:adjustRightInd w:val="0"/>
        <w:rPr>
          <w:rFonts w:ascii="Arial" w:hAnsi="Arial" w:cs="Arial"/>
          <w:i/>
          <w:iCs/>
          <w:sz w:val="22"/>
          <w:szCs w:val="22"/>
        </w:rPr>
      </w:pPr>
    </w:p>
    <w:p w14:paraId="6DEDEF46" w14:textId="771F13E8" w:rsidR="00915DD6" w:rsidRDefault="00915DD6" w:rsidP="00915DD6">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sidR="00961B23">
        <w:rPr>
          <w:rFonts w:ascii="Arial" w:hAnsi="Arial" w:cs="Arial"/>
          <w:i/>
          <w:iCs/>
          <w:sz w:val="22"/>
          <w:szCs w:val="22"/>
        </w:rPr>
        <w:t>/názov</w:t>
      </w:r>
    </w:p>
    <w:p w14:paraId="7E4B90A8" w14:textId="33F97418" w:rsidR="002278C7" w:rsidRDefault="002278C7" w:rsidP="00915DD6">
      <w:pPr>
        <w:autoSpaceDE w:val="0"/>
        <w:autoSpaceDN w:val="0"/>
        <w:adjustRightInd w:val="0"/>
        <w:rPr>
          <w:rFonts w:ascii="Arial" w:hAnsi="Arial" w:cs="Arial"/>
          <w:i/>
          <w:iCs/>
          <w:sz w:val="22"/>
          <w:szCs w:val="22"/>
        </w:rPr>
      </w:pPr>
    </w:p>
    <w:p w14:paraId="3D755E8B" w14:textId="77777777" w:rsidR="00FC5499" w:rsidRPr="0071734B" w:rsidRDefault="00FC5499" w:rsidP="00FC5499">
      <w:pPr>
        <w:jc w:val="right"/>
        <w:rPr>
          <w:rFonts w:ascii="Arial" w:hAnsi="Arial" w:cs="Arial"/>
          <w:sz w:val="24"/>
          <w:szCs w:val="24"/>
        </w:rPr>
      </w:pPr>
      <w:r w:rsidRPr="0071734B">
        <w:rPr>
          <w:rFonts w:ascii="Arial" w:hAnsi="Arial" w:cs="Arial"/>
          <w:sz w:val="24"/>
          <w:szCs w:val="24"/>
        </w:rPr>
        <w:t>.....................................................................................</w:t>
      </w:r>
    </w:p>
    <w:p w14:paraId="27E97E52" w14:textId="580796B3" w:rsidR="00915DD6" w:rsidRPr="00FC5499" w:rsidRDefault="00FC5499" w:rsidP="00FC5499">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B55F6">
        <w:rPr>
          <w:rFonts w:ascii="Arial" w:hAnsi="Arial" w:cs="Arial"/>
          <w:szCs w:val="24"/>
        </w:rPr>
        <w:t>člena skupiny dodávateľov</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B55F6">
        <w:rPr>
          <w:rFonts w:ascii="Arial" w:hAnsi="Arial" w:cs="Arial"/>
          <w:szCs w:val="24"/>
        </w:rPr>
        <w:t xml:space="preserve">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39FD8FE" w14:textId="77777777" w:rsidR="00915DD6" w:rsidRPr="0071734B" w:rsidRDefault="00915DD6" w:rsidP="00915DD6">
      <w:pPr>
        <w:autoSpaceDE w:val="0"/>
        <w:autoSpaceDN w:val="0"/>
        <w:adjustRightInd w:val="0"/>
        <w:rPr>
          <w:rFonts w:ascii="Arial" w:hAnsi="Arial" w:cs="Arial"/>
          <w:i/>
          <w:iCs/>
          <w:sz w:val="22"/>
          <w:szCs w:val="22"/>
        </w:rPr>
      </w:pPr>
    </w:p>
    <w:p w14:paraId="435E583D" w14:textId="308C5DDE" w:rsidR="000F7278" w:rsidRDefault="000F7278" w:rsidP="000F7278">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Pr>
          <w:rFonts w:ascii="Arial" w:hAnsi="Arial" w:cs="Arial"/>
          <w:i/>
          <w:iCs/>
          <w:sz w:val="22"/>
          <w:szCs w:val="22"/>
        </w:rPr>
        <w:t>/názov</w:t>
      </w:r>
    </w:p>
    <w:p w14:paraId="1285CCB4" w14:textId="77777777" w:rsidR="00E338CF" w:rsidRPr="0071734B" w:rsidRDefault="00E338CF" w:rsidP="00E338CF">
      <w:pPr>
        <w:jc w:val="right"/>
        <w:rPr>
          <w:rFonts w:ascii="Arial" w:hAnsi="Arial" w:cs="Arial"/>
          <w:sz w:val="24"/>
          <w:szCs w:val="24"/>
        </w:rPr>
      </w:pPr>
      <w:r w:rsidRPr="0071734B">
        <w:rPr>
          <w:rFonts w:ascii="Arial" w:hAnsi="Arial" w:cs="Arial"/>
          <w:sz w:val="24"/>
          <w:szCs w:val="24"/>
        </w:rPr>
        <w:t>.....................................................................................</w:t>
      </w:r>
    </w:p>
    <w:p w14:paraId="320AC712" w14:textId="77777777" w:rsidR="00E338CF" w:rsidRPr="00FC5499" w:rsidRDefault="00E338CF" w:rsidP="00E338CF">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Pr>
          <w:rFonts w:ascii="Arial" w:hAnsi="Arial" w:cs="Arial"/>
          <w:szCs w:val="24"/>
        </w:rPr>
        <w:t xml:space="preserve">člena skupiny dodávateľov,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13F9EA56" w14:textId="77777777" w:rsidR="002278C7" w:rsidRPr="0071734B" w:rsidRDefault="002278C7" w:rsidP="000F7278">
      <w:pPr>
        <w:autoSpaceDE w:val="0"/>
        <w:autoSpaceDN w:val="0"/>
        <w:adjustRightInd w:val="0"/>
        <w:rPr>
          <w:rFonts w:ascii="Arial" w:hAnsi="Arial" w:cs="Arial"/>
          <w:i/>
          <w:iCs/>
          <w:sz w:val="22"/>
          <w:szCs w:val="22"/>
        </w:rPr>
      </w:pPr>
    </w:p>
    <w:p w14:paraId="7A5DAEED" w14:textId="4ADDD2E5" w:rsidR="00A76390" w:rsidRPr="001E7249" w:rsidRDefault="000F7278" w:rsidP="001E7249">
      <w:pPr>
        <w:autoSpaceDE w:val="0"/>
        <w:autoSpaceDN w:val="0"/>
        <w:adjustRightInd w:val="0"/>
        <w:rPr>
          <w:rFonts w:ascii="Arial" w:hAnsi="Arial" w:cs="Arial"/>
          <w:i/>
          <w:iCs/>
          <w:sz w:val="22"/>
          <w:szCs w:val="22"/>
        </w:rPr>
      </w:pPr>
      <w:r>
        <w:rPr>
          <w:rFonts w:ascii="Arial" w:hAnsi="Arial" w:cs="Arial"/>
          <w:i/>
          <w:iCs/>
          <w:sz w:val="22"/>
          <w:szCs w:val="22"/>
        </w:rPr>
        <w:t>atď.</w:t>
      </w:r>
      <w:r w:rsidR="001E7249">
        <w:rPr>
          <w:rStyle w:val="Odkaznapoznmkupodiarou"/>
          <w:rFonts w:ascii="Arial" w:hAnsi="Arial" w:cs="Arial"/>
          <w:i/>
          <w:iCs/>
          <w:sz w:val="22"/>
          <w:szCs w:val="22"/>
        </w:rPr>
        <w:footnoteReference w:id="4"/>
      </w:r>
      <w:r w:rsidR="00A76390">
        <w:rPr>
          <w:sz w:val="22"/>
          <w:szCs w:val="22"/>
        </w:rPr>
        <w:br w:type="page"/>
      </w:r>
    </w:p>
    <w:p w14:paraId="770CB5A7" w14:textId="4F9E6BC6" w:rsidR="00A76390" w:rsidRPr="00947516" w:rsidRDefault="00A76390" w:rsidP="00A76390">
      <w:pPr>
        <w:pStyle w:val="Nadpis2"/>
        <w:numPr>
          <w:ilvl w:val="0"/>
          <w:numId w:val="0"/>
        </w:numPr>
        <w:jc w:val="center"/>
      </w:pPr>
      <w:bookmarkStart w:id="113" w:name="_Ref94747215"/>
      <w:bookmarkStart w:id="114" w:name="_Toc101435918"/>
      <w:bookmarkStart w:id="115" w:name="_Toc129014633"/>
      <w:r w:rsidRPr="00947516">
        <w:lastRenderedPageBreak/>
        <w:t xml:space="preserve">Príloha č. </w:t>
      </w:r>
      <w:r>
        <w:t>3</w:t>
      </w:r>
      <w:r w:rsidRPr="00947516">
        <w:t xml:space="preserve"> Potvrdenie odberateľa o uspokojivom plnení</w:t>
      </w:r>
      <w:bookmarkEnd w:id="113"/>
      <w:bookmarkEnd w:id="114"/>
      <w:bookmarkEnd w:id="115"/>
    </w:p>
    <w:p w14:paraId="3DA1B5BD" w14:textId="1A00782B" w:rsidR="00A76390" w:rsidRPr="00947516" w:rsidRDefault="00A76390" w:rsidP="00A76390">
      <w:pPr>
        <w:autoSpaceDE w:val="0"/>
        <w:autoSpaceDN w:val="0"/>
        <w:adjustRightInd w:val="0"/>
        <w:jc w:val="both"/>
        <w:rPr>
          <w:rFonts w:ascii="Arial" w:hAnsi="Arial" w:cs="Arial"/>
          <w:b/>
          <w:bCs/>
          <w:sz w:val="22"/>
          <w:szCs w:val="22"/>
        </w:rPr>
      </w:pPr>
      <w:r w:rsidRPr="00947516">
        <w:rPr>
          <w:rFonts w:ascii="Arial" w:hAnsi="Arial" w:cs="Arial"/>
          <w:b/>
          <w:bCs/>
          <w:sz w:val="22"/>
          <w:szCs w:val="22"/>
        </w:rPr>
        <w:t>ODPORÚČANÝ VZOR:</w:t>
      </w:r>
      <w:r w:rsidR="006A113F" w:rsidRPr="0045272A">
        <w:rPr>
          <w:rStyle w:val="Odkaznapoznmkupodiarou"/>
          <w:rFonts w:ascii="Arial" w:hAnsi="Arial" w:cs="Arial"/>
          <w:sz w:val="22"/>
          <w:szCs w:val="22"/>
        </w:rPr>
        <w:footnoteReference w:id="5"/>
      </w:r>
    </w:p>
    <w:p w14:paraId="663DE44B" w14:textId="4C055790" w:rsidR="00A76390" w:rsidRPr="005607EE" w:rsidRDefault="00A76390" w:rsidP="00A76390">
      <w:pPr>
        <w:autoSpaceDE w:val="0"/>
        <w:autoSpaceDN w:val="0"/>
        <w:adjustRightInd w:val="0"/>
        <w:jc w:val="center"/>
        <w:rPr>
          <w:rFonts w:ascii="Arial" w:hAnsi="Arial" w:cs="Arial"/>
          <w:b/>
          <w:caps/>
          <w:sz w:val="22"/>
          <w:szCs w:val="22"/>
        </w:rPr>
      </w:pPr>
      <w:r w:rsidRPr="005607EE">
        <w:rPr>
          <w:rFonts w:ascii="Arial" w:hAnsi="Arial" w:cs="Arial"/>
          <w:b/>
          <w:caps/>
          <w:sz w:val="22"/>
          <w:szCs w:val="22"/>
        </w:rPr>
        <w:t>Potvrdenie odberateľa o uspokojivom plnení</w:t>
      </w:r>
    </w:p>
    <w:p w14:paraId="742EADFC" w14:textId="6F93E716" w:rsidR="00A76390" w:rsidRPr="00947516" w:rsidRDefault="00A76390" w:rsidP="00A76390">
      <w:pPr>
        <w:autoSpaceDE w:val="0"/>
        <w:autoSpaceDN w:val="0"/>
        <w:adjustRightInd w:val="0"/>
        <w:rPr>
          <w:rFonts w:ascii="Arial" w:hAnsi="Arial" w:cs="Arial"/>
          <w:b/>
          <w:sz w:val="22"/>
          <w:szCs w:val="22"/>
        </w:rPr>
      </w:pPr>
      <w:r w:rsidRPr="00947516">
        <w:rPr>
          <w:rFonts w:ascii="Arial" w:hAnsi="Arial" w:cs="Arial"/>
          <w:b/>
          <w:sz w:val="22"/>
          <w:szCs w:val="22"/>
        </w:rPr>
        <w:t xml:space="preserve">Odberateľ </w:t>
      </w:r>
      <w:r w:rsidR="00A364BA">
        <w:rPr>
          <w:rFonts w:ascii="Arial" w:hAnsi="Arial" w:cs="Arial"/>
          <w:b/>
          <w:sz w:val="22"/>
          <w:szCs w:val="22"/>
        </w:rPr>
        <w:t>plnenia</w:t>
      </w:r>
      <w:r w:rsidRPr="00947516">
        <w:rPr>
          <w:rFonts w:ascii="Arial" w:hAnsi="Arial" w:cs="Arial"/>
          <w:b/>
          <w:sz w:val="22"/>
          <w:szCs w:val="22"/>
        </w:rPr>
        <w:t>:</w:t>
      </w:r>
    </w:p>
    <w:p w14:paraId="2C713B78"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0F03476F"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0BD822D4" w14:textId="77777777" w:rsidR="000E7B92" w:rsidRDefault="000E7B92" w:rsidP="00F17C09">
      <w:pPr>
        <w:pStyle w:val="Odsekzoznamu"/>
        <w:numPr>
          <w:ilvl w:val="1"/>
          <w:numId w:val="0"/>
        </w:numPr>
        <w:tabs>
          <w:tab w:val="clear" w:pos="851"/>
        </w:tabs>
        <w:autoSpaceDE w:val="0"/>
        <w:autoSpaceDN w:val="0"/>
        <w:adjustRightInd w:val="0"/>
        <w:spacing w:after="0"/>
        <w:rPr>
          <w:i/>
        </w:rPr>
      </w:pPr>
      <w:r w:rsidRPr="0071734B">
        <w:rPr>
          <w:i/>
        </w:rPr>
        <w:t>IČO:</w:t>
      </w:r>
    </w:p>
    <w:p w14:paraId="7DBCC6A6" w14:textId="77777777" w:rsidR="000E7B92" w:rsidRDefault="000E7B92" w:rsidP="00F17C09">
      <w:pPr>
        <w:pStyle w:val="Odsekzoznamu"/>
        <w:numPr>
          <w:ilvl w:val="1"/>
          <w:numId w:val="0"/>
        </w:numPr>
        <w:tabs>
          <w:tab w:val="clear" w:pos="851"/>
        </w:tabs>
        <w:autoSpaceDE w:val="0"/>
        <w:autoSpaceDN w:val="0"/>
        <w:adjustRightInd w:val="0"/>
        <w:spacing w:after="240"/>
        <w:rPr>
          <w:i/>
        </w:rPr>
      </w:pPr>
      <w:r>
        <w:rPr>
          <w:i/>
        </w:rPr>
        <w:t>Údaj o zápise v príslušnom (zvyčajne obchodnom) registri:</w:t>
      </w:r>
    </w:p>
    <w:p w14:paraId="7C65B71A" w14:textId="20641B1D" w:rsidR="00E178A4" w:rsidRDefault="00E178A4" w:rsidP="00815ABC">
      <w:pPr>
        <w:autoSpaceDE w:val="0"/>
        <w:autoSpaceDN w:val="0"/>
        <w:adjustRightInd w:val="0"/>
        <w:spacing w:after="120"/>
        <w:jc w:val="center"/>
        <w:rPr>
          <w:rFonts w:ascii="Arial" w:hAnsi="Arial" w:cs="Arial"/>
          <w:b/>
          <w:bCs/>
          <w:sz w:val="22"/>
          <w:szCs w:val="22"/>
        </w:rPr>
      </w:pPr>
      <w:r>
        <w:rPr>
          <w:rFonts w:ascii="Arial" w:hAnsi="Arial" w:cs="Arial"/>
          <w:b/>
          <w:bCs/>
          <w:sz w:val="22"/>
          <w:szCs w:val="22"/>
        </w:rPr>
        <w:t xml:space="preserve">týmto </w:t>
      </w:r>
      <w:r w:rsidR="001936D5">
        <w:rPr>
          <w:rFonts w:ascii="Arial" w:hAnsi="Arial" w:cs="Arial"/>
          <w:b/>
          <w:bCs/>
          <w:sz w:val="22"/>
          <w:szCs w:val="22"/>
        </w:rPr>
        <w:t xml:space="preserve">pre účely verejnej súťaže </w:t>
      </w:r>
      <w:r w:rsidR="001936D5" w:rsidRPr="001936D5">
        <w:rPr>
          <w:rFonts w:ascii="Arial" w:hAnsi="Arial" w:cs="Arial"/>
          <w:b/>
          <w:bCs/>
          <w:sz w:val="22"/>
          <w:szCs w:val="22"/>
        </w:rPr>
        <w:t>obstarávateľa MH Teplárenský holding, a.s. na obstaranie predmetu zákazky s názvom „</w:t>
      </w:r>
      <w:r w:rsidR="00150CC2" w:rsidRPr="00150CC2">
        <w:rPr>
          <w:rFonts w:ascii="Arial" w:hAnsi="Arial" w:cs="Arial"/>
          <w:b/>
          <w:bCs/>
          <w:sz w:val="22"/>
          <w:szCs w:val="22"/>
        </w:rPr>
        <w:t xml:space="preserve">Rekonštrukcia </w:t>
      </w:r>
      <w:proofErr w:type="spellStart"/>
      <w:r w:rsidR="00150CC2" w:rsidRPr="00150CC2">
        <w:rPr>
          <w:rFonts w:ascii="Arial" w:hAnsi="Arial" w:cs="Arial"/>
          <w:b/>
          <w:bCs/>
          <w:sz w:val="22"/>
          <w:szCs w:val="22"/>
        </w:rPr>
        <w:t>horúcovodného</w:t>
      </w:r>
      <w:proofErr w:type="spellEnd"/>
      <w:r w:rsidR="00150CC2" w:rsidRPr="00150CC2">
        <w:rPr>
          <w:rFonts w:ascii="Arial" w:hAnsi="Arial" w:cs="Arial"/>
          <w:b/>
          <w:bCs/>
          <w:sz w:val="22"/>
          <w:szCs w:val="22"/>
        </w:rPr>
        <w:t xml:space="preserve"> potrubia vetiev Zvolen – Sekier a Zvolen – Zlatý Potok </w:t>
      </w:r>
      <w:r w:rsidR="00150CC2" w:rsidRPr="0061031E">
        <w:rPr>
          <w:rFonts w:ascii="Arial" w:hAnsi="Arial" w:cs="Arial"/>
          <w:b/>
          <w:bCs/>
          <w:sz w:val="22"/>
          <w:szCs w:val="22"/>
        </w:rPr>
        <w:t xml:space="preserve">- </w:t>
      </w:r>
      <w:r w:rsidR="0026555E" w:rsidRPr="0061031E">
        <w:rPr>
          <w:rFonts w:ascii="Arial" w:hAnsi="Arial" w:cs="Arial"/>
          <w:b/>
          <w:bCs/>
          <w:sz w:val="22"/>
          <w:szCs w:val="22"/>
        </w:rPr>
        <w:t xml:space="preserve">časť SO 500 HV rozvod Zvolen – </w:t>
      </w:r>
      <w:proofErr w:type="spellStart"/>
      <w:r w:rsidR="0026555E" w:rsidRPr="0061031E">
        <w:rPr>
          <w:rFonts w:ascii="Arial" w:hAnsi="Arial" w:cs="Arial"/>
          <w:b/>
          <w:bCs/>
          <w:sz w:val="22"/>
          <w:szCs w:val="22"/>
        </w:rPr>
        <w:t>Podborová</w:t>
      </w:r>
      <w:proofErr w:type="spellEnd"/>
      <w:r w:rsidR="0061031E" w:rsidRPr="0061031E">
        <w:rPr>
          <w:rFonts w:ascii="Arial" w:hAnsi="Arial" w:cs="Arial"/>
          <w:b/>
          <w:bCs/>
          <w:sz w:val="22"/>
          <w:szCs w:val="22"/>
        </w:rPr>
        <w:t>“</w:t>
      </w:r>
      <w:r w:rsidR="001936D5" w:rsidRPr="001936D5">
        <w:rPr>
          <w:rFonts w:ascii="Arial" w:hAnsi="Arial" w:cs="Arial"/>
          <w:b/>
          <w:bCs/>
          <w:sz w:val="22"/>
          <w:szCs w:val="22"/>
        </w:rPr>
        <w:t xml:space="preserve"> </w:t>
      </w:r>
      <w:r>
        <w:rPr>
          <w:rFonts w:ascii="Arial" w:hAnsi="Arial" w:cs="Arial"/>
          <w:b/>
          <w:bCs/>
          <w:sz w:val="22"/>
          <w:szCs w:val="22"/>
        </w:rPr>
        <w:t>potvrdzuje, že</w:t>
      </w:r>
    </w:p>
    <w:p w14:paraId="75EE9312" w14:textId="77777777" w:rsidR="003850FA" w:rsidRPr="00947516" w:rsidRDefault="003850FA" w:rsidP="003850FA">
      <w:pPr>
        <w:autoSpaceDE w:val="0"/>
        <w:autoSpaceDN w:val="0"/>
        <w:adjustRightInd w:val="0"/>
        <w:rPr>
          <w:rFonts w:ascii="Arial" w:hAnsi="Arial" w:cs="Arial"/>
          <w:b/>
          <w:sz w:val="22"/>
          <w:szCs w:val="22"/>
        </w:rPr>
      </w:pPr>
      <w:r w:rsidRPr="00947516">
        <w:rPr>
          <w:rFonts w:ascii="Arial" w:hAnsi="Arial" w:cs="Arial"/>
          <w:b/>
          <w:sz w:val="22"/>
          <w:szCs w:val="22"/>
        </w:rPr>
        <w:t xml:space="preserve">Dodávateľ </w:t>
      </w:r>
      <w:r>
        <w:rPr>
          <w:rFonts w:ascii="Arial" w:hAnsi="Arial" w:cs="Arial"/>
          <w:b/>
          <w:sz w:val="22"/>
          <w:szCs w:val="22"/>
        </w:rPr>
        <w:t>plnenia</w:t>
      </w:r>
      <w:r w:rsidRPr="00947516">
        <w:rPr>
          <w:rFonts w:ascii="Arial" w:hAnsi="Arial" w:cs="Arial"/>
          <w:b/>
          <w:sz w:val="22"/>
          <w:szCs w:val="22"/>
        </w:rPr>
        <w:t>:</w:t>
      </w:r>
    </w:p>
    <w:p w14:paraId="5C8D19BD"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2C215FC6"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1763E8ED" w14:textId="77777777" w:rsidR="003850FA" w:rsidRDefault="003850FA" w:rsidP="00F17C09">
      <w:pPr>
        <w:pStyle w:val="Odsekzoznamu"/>
        <w:numPr>
          <w:ilvl w:val="1"/>
          <w:numId w:val="0"/>
        </w:numPr>
        <w:tabs>
          <w:tab w:val="clear" w:pos="851"/>
        </w:tabs>
        <w:autoSpaceDE w:val="0"/>
        <w:autoSpaceDN w:val="0"/>
        <w:adjustRightInd w:val="0"/>
        <w:spacing w:after="240"/>
        <w:rPr>
          <w:i/>
        </w:rPr>
      </w:pPr>
      <w:r w:rsidRPr="0071734B">
        <w:rPr>
          <w:i/>
        </w:rPr>
        <w:t>IČO:</w:t>
      </w:r>
    </w:p>
    <w:p w14:paraId="52F7D36E" w14:textId="0C2A40C7" w:rsidR="00B652C7" w:rsidRDefault="004638DD" w:rsidP="00750B59">
      <w:pPr>
        <w:autoSpaceDE w:val="0"/>
        <w:autoSpaceDN w:val="0"/>
        <w:adjustRightInd w:val="0"/>
        <w:spacing w:after="240"/>
        <w:jc w:val="center"/>
        <w:rPr>
          <w:rFonts w:ascii="Arial" w:hAnsi="Arial" w:cs="Arial"/>
          <w:b/>
          <w:bCs/>
          <w:sz w:val="22"/>
          <w:szCs w:val="22"/>
        </w:rPr>
      </w:pPr>
      <w:r>
        <w:rPr>
          <w:rFonts w:ascii="Arial" w:hAnsi="Arial" w:cs="Arial"/>
          <w:b/>
          <w:bCs/>
          <w:sz w:val="22"/>
          <w:szCs w:val="22"/>
        </w:rPr>
        <w:t xml:space="preserve">nám poskytol </w:t>
      </w:r>
      <w:r w:rsidR="00CD08F1">
        <w:rPr>
          <w:rFonts w:ascii="Arial" w:hAnsi="Arial" w:cs="Arial"/>
          <w:b/>
          <w:bCs/>
          <w:sz w:val="22"/>
          <w:szCs w:val="22"/>
        </w:rPr>
        <w:t xml:space="preserve">nasledovné </w:t>
      </w:r>
      <w:r w:rsidR="00896356">
        <w:rPr>
          <w:rFonts w:ascii="Arial" w:hAnsi="Arial" w:cs="Arial"/>
          <w:b/>
          <w:bCs/>
          <w:sz w:val="22"/>
          <w:szCs w:val="22"/>
        </w:rPr>
        <w:t>plnenie</w:t>
      </w:r>
      <w:r w:rsidR="00CD08F1">
        <w:rPr>
          <w:rFonts w:ascii="Arial" w:hAnsi="Arial" w:cs="Arial"/>
          <w:b/>
          <w:bCs/>
          <w:sz w:val="22"/>
          <w:szCs w:val="22"/>
        </w:rPr>
        <w:t>:</w:t>
      </w:r>
    </w:p>
    <w:p w14:paraId="63C2FB1E" w14:textId="05F6EA4A" w:rsidR="00896356" w:rsidRDefault="00896356" w:rsidP="00242E92">
      <w:pPr>
        <w:autoSpaceDE w:val="0"/>
        <w:autoSpaceDN w:val="0"/>
        <w:adjustRightInd w:val="0"/>
        <w:jc w:val="both"/>
        <w:rPr>
          <w:rFonts w:ascii="Arial" w:hAnsi="Arial" w:cs="Arial"/>
          <w:b/>
          <w:sz w:val="22"/>
          <w:szCs w:val="22"/>
        </w:rPr>
      </w:pPr>
      <w:r w:rsidRPr="00947516">
        <w:rPr>
          <w:rFonts w:ascii="Arial" w:hAnsi="Arial" w:cs="Arial"/>
          <w:b/>
          <w:sz w:val="22"/>
          <w:szCs w:val="22"/>
        </w:rPr>
        <w:t xml:space="preserve">Opis </w:t>
      </w:r>
      <w:r>
        <w:rPr>
          <w:rFonts w:ascii="Arial" w:hAnsi="Arial" w:cs="Arial"/>
          <w:b/>
          <w:sz w:val="22"/>
          <w:szCs w:val="22"/>
        </w:rPr>
        <w:t>plnenia (</w:t>
      </w:r>
      <w:r w:rsidR="00242E92">
        <w:rPr>
          <w:rFonts w:ascii="Arial" w:hAnsi="Arial" w:cs="Arial"/>
          <w:b/>
          <w:sz w:val="22"/>
          <w:szCs w:val="22"/>
        </w:rPr>
        <w:t>dodan</w:t>
      </w:r>
      <w:r w:rsidR="002932DD">
        <w:rPr>
          <w:rFonts w:ascii="Arial" w:hAnsi="Arial" w:cs="Arial"/>
          <w:b/>
          <w:sz w:val="22"/>
          <w:szCs w:val="22"/>
        </w:rPr>
        <w:t>ý</w:t>
      </w:r>
      <w:r w:rsidR="00242E92">
        <w:rPr>
          <w:rFonts w:ascii="Arial" w:hAnsi="Arial" w:cs="Arial"/>
          <w:b/>
          <w:sz w:val="22"/>
          <w:szCs w:val="22"/>
        </w:rPr>
        <w:t xml:space="preserve"> </w:t>
      </w:r>
      <w:r w:rsidR="004C2F87">
        <w:rPr>
          <w:rFonts w:ascii="Arial" w:hAnsi="Arial" w:cs="Arial"/>
          <w:b/>
          <w:sz w:val="22"/>
          <w:szCs w:val="22"/>
        </w:rPr>
        <w:t>tovar, poskytnut</w:t>
      </w:r>
      <w:r w:rsidR="002932DD">
        <w:rPr>
          <w:rFonts w:ascii="Arial" w:hAnsi="Arial" w:cs="Arial"/>
          <w:b/>
          <w:sz w:val="22"/>
          <w:szCs w:val="22"/>
        </w:rPr>
        <w:t>é</w:t>
      </w:r>
      <w:r w:rsidR="004C2F87">
        <w:rPr>
          <w:rFonts w:ascii="Arial" w:hAnsi="Arial" w:cs="Arial"/>
          <w:b/>
          <w:sz w:val="22"/>
          <w:szCs w:val="22"/>
        </w:rPr>
        <w:t xml:space="preserve"> služ</w:t>
      </w:r>
      <w:r w:rsidR="002932DD">
        <w:rPr>
          <w:rFonts w:ascii="Arial" w:hAnsi="Arial" w:cs="Arial"/>
          <w:b/>
          <w:sz w:val="22"/>
          <w:szCs w:val="22"/>
        </w:rPr>
        <w:t>by</w:t>
      </w:r>
      <w:r w:rsidR="004C2F87">
        <w:rPr>
          <w:rFonts w:ascii="Arial" w:hAnsi="Arial" w:cs="Arial"/>
          <w:b/>
          <w:sz w:val="22"/>
          <w:szCs w:val="22"/>
        </w:rPr>
        <w:t xml:space="preserve"> a/alebo </w:t>
      </w:r>
      <w:r w:rsidR="00031CE1">
        <w:rPr>
          <w:rFonts w:ascii="Arial" w:hAnsi="Arial" w:cs="Arial"/>
          <w:b/>
          <w:sz w:val="22"/>
          <w:szCs w:val="22"/>
        </w:rPr>
        <w:t>uskutočne</w:t>
      </w:r>
      <w:r w:rsidR="00F7237B">
        <w:rPr>
          <w:rFonts w:ascii="Arial" w:hAnsi="Arial" w:cs="Arial"/>
          <w:b/>
          <w:sz w:val="22"/>
          <w:szCs w:val="22"/>
        </w:rPr>
        <w:t>n</w:t>
      </w:r>
      <w:r w:rsidR="002932DD">
        <w:rPr>
          <w:rFonts w:ascii="Arial" w:hAnsi="Arial" w:cs="Arial"/>
          <w:b/>
          <w:sz w:val="22"/>
          <w:szCs w:val="22"/>
        </w:rPr>
        <w:t>é</w:t>
      </w:r>
      <w:r w:rsidR="00031CE1">
        <w:rPr>
          <w:rFonts w:ascii="Arial" w:hAnsi="Arial" w:cs="Arial"/>
          <w:b/>
          <w:sz w:val="22"/>
          <w:szCs w:val="22"/>
        </w:rPr>
        <w:t xml:space="preserve"> </w:t>
      </w:r>
      <w:r w:rsidR="004C2F87">
        <w:rPr>
          <w:rFonts w:ascii="Arial" w:hAnsi="Arial" w:cs="Arial"/>
          <w:b/>
          <w:sz w:val="22"/>
          <w:szCs w:val="22"/>
        </w:rPr>
        <w:t>stavebn</w:t>
      </w:r>
      <w:r w:rsidR="002932DD">
        <w:rPr>
          <w:rFonts w:ascii="Arial" w:hAnsi="Arial" w:cs="Arial"/>
          <w:b/>
          <w:sz w:val="22"/>
          <w:szCs w:val="22"/>
        </w:rPr>
        <w:t>é</w:t>
      </w:r>
      <w:r w:rsidR="004C2F87">
        <w:rPr>
          <w:rFonts w:ascii="Arial" w:hAnsi="Arial" w:cs="Arial"/>
          <w:b/>
          <w:sz w:val="22"/>
          <w:szCs w:val="22"/>
        </w:rPr>
        <w:t xml:space="preserve"> prác</w:t>
      </w:r>
      <w:r w:rsidR="002932DD">
        <w:rPr>
          <w:rFonts w:ascii="Arial" w:hAnsi="Arial" w:cs="Arial"/>
          <w:b/>
          <w:sz w:val="22"/>
          <w:szCs w:val="22"/>
        </w:rPr>
        <w:t>e</w:t>
      </w:r>
      <w:r>
        <w:rPr>
          <w:rFonts w:ascii="Arial" w:hAnsi="Arial" w:cs="Arial"/>
          <w:b/>
          <w:sz w:val="22"/>
          <w:szCs w:val="22"/>
        </w:rPr>
        <w:t>)</w:t>
      </w:r>
      <w:r w:rsidRPr="00947516">
        <w:rPr>
          <w:rFonts w:ascii="Arial" w:hAnsi="Arial" w:cs="Arial"/>
          <w:b/>
          <w:sz w:val="22"/>
          <w:szCs w:val="22"/>
        </w:rPr>
        <w:t>:</w:t>
      </w:r>
    </w:p>
    <w:p w14:paraId="4A288A49" w14:textId="6D4D3B5A" w:rsidR="00896356" w:rsidRPr="00947516" w:rsidRDefault="00896356" w:rsidP="00F17C09">
      <w:pPr>
        <w:autoSpaceDE w:val="0"/>
        <w:autoSpaceDN w:val="0"/>
        <w:adjustRightInd w:val="0"/>
        <w:spacing w:after="240"/>
        <w:rPr>
          <w:rFonts w:ascii="Arial" w:hAnsi="Arial" w:cs="Arial"/>
          <w:b/>
          <w:sz w:val="22"/>
          <w:szCs w:val="22"/>
        </w:rPr>
      </w:pPr>
      <w:r w:rsidRPr="00947516">
        <w:rPr>
          <w:rFonts w:ascii="Arial" w:hAnsi="Arial" w:cs="Arial"/>
          <w:sz w:val="22"/>
          <w:szCs w:val="22"/>
        </w:rPr>
        <w:t>...........................................................................................................................................</w:t>
      </w:r>
      <w:r>
        <w:rPr>
          <w:rFonts w:ascii="Arial" w:hAnsi="Arial" w:cs="Arial"/>
          <w:sz w:val="22"/>
          <w:szCs w:val="22"/>
        </w:rPr>
        <w:t>.....................</w:t>
      </w:r>
      <w:r w:rsidRPr="00947516">
        <w:rPr>
          <w:rFonts w:ascii="Arial" w:hAnsi="Arial" w:cs="Arial"/>
          <w:sz w:val="22"/>
          <w:szCs w:val="22"/>
        </w:rPr>
        <w:t>........................................................................................................................................</w:t>
      </w:r>
    </w:p>
    <w:p w14:paraId="37F12904" w14:textId="5C2C5CA7" w:rsidR="00750B59" w:rsidRPr="00947516" w:rsidRDefault="00C40273" w:rsidP="00F17C09">
      <w:pPr>
        <w:autoSpaceDE w:val="0"/>
        <w:autoSpaceDN w:val="0"/>
        <w:adjustRightInd w:val="0"/>
        <w:spacing w:after="240"/>
        <w:rPr>
          <w:rFonts w:ascii="Arial" w:hAnsi="Arial" w:cs="Arial"/>
          <w:b/>
          <w:sz w:val="22"/>
          <w:szCs w:val="22"/>
        </w:rPr>
      </w:pPr>
      <w:r w:rsidRPr="00947516">
        <w:rPr>
          <w:rFonts w:ascii="Arial" w:hAnsi="Arial" w:cs="Arial"/>
          <w:b/>
          <w:sz w:val="22"/>
          <w:szCs w:val="22"/>
        </w:rPr>
        <w:t>Lehota dodania:</w:t>
      </w:r>
      <w:r>
        <w:rPr>
          <w:rFonts w:ascii="Arial" w:hAnsi="Arial" w:cs="Arial"/>
          <w:b/>
          <w:sz w:val="22"/>
          <w:szCs w:val="22"/>
        </w:rPr>
        <w:t xml:space="preserve"> </w:t>
      </w:r>
      <w:r w:rsidR="00750B59" w:rsidRPr="00947516">
        <w:rPr>
          <w:rFonts w:ascii="Arial" w:hAnsi="Arial" w:cs="Arial"/>
          <w:sz w:val="22"/>
          <w:szCs w:val="22"/>
        </w:rPr>
        <w:t>od .................................... do ....................................</w:t>
      </w:r>
    </w:p>
    <w:p w14:paraId="761F1455" w14:textId="77777777" w:rsidR="00750B59" w:rsidRDefault="00750B59" w:rsidP="00750B59">
      <w:pPr>
        <w:autoSpaceDE w:val="0"/>
        <w:autoSpaceDN w:val="0"/>
        <w:adjustRightInd w:val="0"/>
        <w:rPr>
          <w:rFonts w:ascii="Arial" w:hAnsi="Arial" w:cs="Arial"/>
          <w:b/>
          <w:sz w:val="22"/>
          <w:szCs w:val="22"/>
        </w:rPr>
      </w:pPr>
      <w:r>
        <w:rPr>
          <w:rFonts w:ascii="Arial" w:hAnsi="Arial" w:cs="Arial"/>
          <w:b/>
          <w:sz w:val="22"/>
          <w:szCs w:val="22"/>
        </w:rPr>
        <w:t>Špecifické podmienky</w:t>
      </w:r>
      <w:r w:rsidRPr="00947516">
        <w:rPr>
          <w:rFonts w:ascii="Arial" w:hAnsi="Arial" w:cs="Arial"/>
          <w:b/>
          <w:sz w:val="22"/>
          <w:szCs w:val="22"/>
        </w:rPr>
        <w:t>:</w:t>
      </w:r>
    </w:p>
    <w:p w14:paraId="215C05CE" w14:textId="1AC4BFCB" w:rsidR="00750B59" w:rsidRDefault="00735FA1" w:rsidP="00735FA1">
      <w:pPr>
        <w:autoSpaceDE w:val="0"/>
        <w:autoSpaceDN w:val="0"/>
        <w:adjustRightInd w:val="0"/>
        <w:jc w:val="both"/>
        <w:rPr>
          <w:rFonts w:ascii="Arial" w:hAnsi="Arial" w:cs="Arial"/>
          <w:sz w:val="22"/>
          <w:szCs w:val="22"/>
        </w:rPr>
      </w:pPr>
      <w:r w:rsidRPr="003A77D7">
        <w:rPr>
          <w:rFonts w:ascii="Arial" w:hAnsi="Arial" w:cs="Arial"/>
          <w:sz w:val="22"/>
          <w:szCs w:val="22"/>
        </w:rPr>
        <w:t xml:space="preserve">(uveďte skutočnosti </w:t>
      </w:r>
      <w:r w:rsidRPr="003A77D7">
        <w:rPr>
          <w:rFonts w:ascii="Arial" w:hAnsi="Arial" w:cs="Arial"/>
          <w:b/>
          <w:bCs/>
          <w:sz w:val="22"/>
          <w:szCs w:val="22"/>
        </w:rPr>
        <w:t>dôsledne</w:t>
      </w:r>
      <w:r w:rsidRPr="003A77D7">
        <w:rPr>
          <w:rFonts w:ascii="Arial" w:hAnsi="Arial" w:cs="Arial"/>
          <w:sz w:val="22"/>
          <w:szCs w:val="22"/>
        </w:rPr>
        <w:t xml:space="preserve"> preukazujúce, že sa jednalo o</w:t>
      </w:r>
      <w:r w:rsidR="003A77D7" w:rsidRPr="003A77D7">
        <w:rPr>
          <w:rFonts w:ascii="Arial" w:hAnsi="Arial" w:cs="Arial"/>
          <w:sz w:val="22"/>
          <w:szCs w:val="22"/>
        </w:rPr>
        <w:t xml:space="preserve"> najmenej</w:t>
      </w:r>
      <w:r w:rsidRPr="003A77D7">
        <w:rPr>
          <w:rFonts w:ascii="Arial" w:hAnsi="Arial" w:cs="Arial"/>
          <w:sz w:val="22"/>
          <w:szCs w:val="22"/>
        </w:rPr>
        <w:t> 1</w:t>
      </w:r>
      <w:r w:rsidR="003A77D7" w:rsidRPr="003A77D7">
        <w:rPr>
          <w:rFonts w:ascii="Arial" w:hAnsi="Arial" w:cs="Arial"/>
          <w:sz w:val="22"/>
          <w:szCs w:val="22"/>
        </w:rPr>
        <w:t xml:space="preserve"> referenčnú</w:t>
      </w:r>
      <w:r w:rsidRPr="003A77D7">
        <w:rPr>
          <w:rFonts w:ascii="Arial" w:hAnsi="Arial" w:cs="Arial"/>
          <w:sz w:val="22"/>
          <w:szCs w:val="22"/>
        </w:rPr>
        <w:t xml:space="preserve"> zákazku,</w:t>
      </w:r>
      <w:r w:rsidR="003A77D7" w:rsidRPr="003A77D7">
        <w:rPr>
          <w:rFonts w:ascii="Arial" w:hAnsi="Arial" w:cs="Arial"/>
          <w:sz w:val="22"/>
          <w:szCs w:val="22"/>
        </w:rPr>
        <w:t xml:space="preserve"> ktorá bola ku dňu predloženia ponuky úspešne ukončená a odovzdaná odberateľovi a </w:t>
      </w:r>
      <w:r w:rsidRPr="003A77D7">
        <w:rPr>
          <w:rFonts w:ascii="Arial" w:hAnsi="Arial" w:cs="Arial"/>
          <w:sz w:val="22"/>
          <w:szCs w:val="22"/>
        </w:rPr>
        <w:t>ktorej predmetom bola:</w:t>
      </w:r>
      <w:r w:rsidRPr="003A77D7">
        <w:rPr>
          <w:color w:val="FF0000"/>
        </w:rPr>
        <w:t xml:space="preserve"> </w:t>
      </w:r>
      <w:r w:rsidRPr="003A77D7">
        <w:rPr>
          <w:rFonts w:ascii="Arial" w:hAnsi="Arial" w:cs="Arial"/>
          <w:sz w:val="22"/>
          <w:szCs w:val="22"/>
        </w:rPr>
        <w:t xml:space="preserve">Výstavba, modernizácia alebo rekonštrukcia rozvodov tepla zahŕňajúca dodávku a montáž </w:t>
      </w:r>
      <w:r w:rsidRPr="003A77D7">
        <w:rPr>
          <w:rFonts w:ascii="Arial" w:hAnsi="Arial" w:cs="Arial"/>
          <w:b/>
          <w:bCs/>
          <w:sz w:val="22"/>
          <w:szCs w:val="22"/>
        </w:rPr>
        <w:t>nových</w:t>
      </w:r>
      <w:r w:rsidR="003A77D7" w:rsidRPr="003A77D7">
        <w:rPr>
          <w:rFonts w:ascii="Arial" w:hAnsi="Arial" w:cs="Arial"/>
          <w:b/>
          <w:bCs/>
          <w:sz w:val="22"/>
          <w:szCs w:val="22"/>
        </w:rPr>
        <w:t xml:space="preserve"> podzemných </w:t>
      </w:r>
      <w:proofErr w:type="spellStart"/>
      <w:r w:rsidR="003A77D7" w:rsidRPr="003A77D7">
        <w:rPr>
          <w:rFonts w:ascii="Arial" w:hAnsi="Arial" w:cs="Arial"/>
          <w:b/>
          <w:bCs/>
          <w:sz w:val="22"/>
          <w:szCs w:val="22"/>
        </w:rPr>
        <w:t>horúcovodných</w:t>
      </w:r>
      <w:proofErr w:type="spellEnd"/>
      <w:r w:rsidR="003A77D7" w:rsidRPr="003A77D7">
        <w:rPr>
          <w:rFonts w:ascii="Arial" w:hAnsi="Arial" w:cs="Arial"/>
          <w:b/>
          <w:bCs/>
          <w:sz w:val="22"/>
          <w:szCs w:val="22"/>
        </w:rPr>
        <w:t xml:space="preserve"> (HV), teplovodných (TV) alebo parných (P) rozvodov tepla z </w:t>
      </w:r>
      <w:proofErr w:type="spellStart"/>
      <w:r w:rsidRPr="003A77D7">
        <w:rPr>
          <w:rFonts w:ascii="Arial" w:hAnsi="Arial" w:cs="Arial"/>
          <w:b/>
          <w:bCs/>
          <w:sz w:val="22"/>
          <w:szCs w:val="22"/>
        </w:rPr>
        <w:t>predizolovan</w:t>
      </w:r>
      <w:r w:rsidR="003A77D7" w:rsidRPr="003A77D7">
        <w:rPr>
          <w:rFonts w:ascii="Arial" w:hAnsi="Arial" w:cs="Arial"/>
          <w:b/>
          <w:bCs/>
          <w:sz w:val="22"/>
          <w:szCs w:val="22"/>
        </w:rPr>
        <w:t>ého</w:t>
      </w:r>
      <w:proofErr w:type="spellEnd"/>
      <w:r w:rsidR="003A77D7" w:rsidRPr="003A77D7">
        <w:rPr>
          <w:rFonts w:ascii="Arial" w:hAnsi="Arial" w:cs="Arial"/>
          <w:b/>
          <w:bCs/>
          <w:sz w:val="22"/>
          <w:szCs w:val="22"/>
        </w:rPr>
        <w:t xml:space="preserve"> oceľového potrubia</w:t>
      </w:r>
      <w:r w:rsidRPr="003A77D7">
        <w:rPr>
          <w:rFonts w:ascii="Arial" w:hAnsi="Arial" w:cs="Arial"/>
          <w:sz w:val="22"/>
          <w:szCs w:val="22"/>
        </w:rPr>
        <w:t xml:space="preserve"> s vnútorným priemerom </w:t>
      </w:r>
      <w:r w:rsidRPr="003A77D7">
        <w:rPr>
          <w:rFonts w:ascii="Arial" w:hAnsi="Arial" w:cs="Arial"/>
          <w:b/>
          <w:bCs/>
          <w:sz w:val="22"/>
          <w:szCs w:val="22"/>
        </w:rPr>
        <w:t>DN</w:t>
      </w:r>
      <w:r w:rsidR="003A77D7" w:rsidRPr="003A77D7">
        <w:rPr>
          <w:rFonts w:ascii="Arial" w:hAnsi="Arial" w:cs="Arial"/>
          <w:b/>
          <w:bCs/>
          <w:sz w:val="22"/>
          <w:szCs w:val="22"/>
        </w:rPr>
        <w:t xml:space="preserve"> najmenej</w:t>
      </w:r>
      <w:r w:rsidRPr="003A77D7">
        <w:rPr>
          <w:rFonts w:ascii="Arial" w:hAnsi="Arial" w:cs="Arial"/>
          <w:b/>
          <w:bCs/>
          <w:sz w:val="22"/>
          <w:szCs w:val="22"/>
        </w:rPr>
        <w:t xml:space="preserve"> 200</w:t>
      </w:r>
      <w:r w:rsidRPr="003A77D7">
        <w:rPr>
          <w:rFonts w:ascii="Arial" w:hAnsi="Arial" w:cs="Arial"/>
          <w:sz w:val="22"/>
          <w:szCs w:val="22"/>
        </w:rPr>
        <w:t xml:space="preserve"> </w:t>
      </w:r>
      <w:r w:rsidR="003A77D7" w:rsidRPr="003A77D7">
        <w:rPr>
          <w:rFonts w:ascii="Arial" w:hAnsi="Arial" w:cs="Arial"/>
          <w:sz w:val="22"/>
          <w:szCs w:val="22"/>
        </w:rPr>
        <w:t xml:space="preserve">v dĺžke </w:t>
      </w:r>
      <w:r w:rsidR="003A77D7" w:rsidRPr="003A77D7">
        <w:rPr>
          <w:rFonts w:ascii="Arial" w:hAnsi="Arial" w:cs="Arial"/>
          <w:b/>
          <w:bCs/>
          <w:sz w:val="22"/>
          <w:szCs w:val="22"/>
        </w:rPr>
        <w:t>najmenej 1 000 m</w:t>
      </w:r>
      <w:r w:rsidR="003A77D7" w:rsidRPr="003A77D7">
        <w:rPr>
          <w:rFonts w:ascii="Arial" w:hAnsi="Arial" w:cs="Arial"/>
          <w:sz w:val="22"/>
          <w:szCs w:val="22"/>
        </w:rPr>
        <w:t xml:space="preserve"> vrátane realizácie </w:t>
      </w:r>
      <w:r w:rsidRPr="003A77D7">
        <w:rPr>
          <w:rFonts w:ascii="Arial" w:hAnsi="Arial" w:cs="Arial"/>
          <w:b/>
          <w:bCs/>
          <w:sz w:val="22"/>
          <w:szCs w:val="22"/>
        </w:rPr>
        <w:t>alarm systému vzniku netesností</w:t>
      </w:r>
      <w:r w:rsidRPr="003A77D7">
        <w:rPr>
          <w:rFonts w:ascii="Arial" w:hAnsi="Arial" w:cs="Arial"/>
          <w:sz w:val="22"/>
          <w:szCs w:val="22"/>
        </w:rPr>
        <w:t>)</w:t>
      </w:r>
    </w:p>
    <w:p w14:paraId="0A0F310A" w14:textId="630BCCE0" w:rsidR="00896356" w:rsidRDefault="00C40273" w:rsidP="003A77D7">
      <w:pPr>
        <w:autoSpaceDE w:val="0"/>
        <w:autoSpaceDN w:val="0"/>
        <w:adjustRightInd w:val="0"/>
        <w:rPr>
          <w:rFonts w:ascii="Arial" w:hAnsi="Arial" w:cs="Arial"/>
          <w:sz w:val="22"/>
          <w:szCs w:val="22"/>
        </w:rPr>
      </w:pPr>
      <w:r w:rsidRPr="00947516">
        <w:rPr>
          <w:rFonts w:ascii="Arial" w:hAnsi="Arial" w:cs="Arial"/>
          <w:b/>
          <w:sz w:val="22"/>
          <w:szCs w:val="22"/>
        </w:rPr>
        <w:t>Cena</w:t>
      </w:r>
      <w:r>
        <w:rPr>
          <w:rFonts w:ascii="Arial" w:hAnsi="Arial" w:cs="Arial"/>
          <w:b/>
          <w:sz w:val="22"/>
          <w:szCs w:val="22"/>
        </w:rPr>
        <w:t xml:space="preserve"> za plnenie</w:t>
      </w:r>
      <w:r w:rsidRPr="00947516">
        <w:rPr>
          <w:rFonts w:ascii="Arial" w:hAnsi="Arial" w:cs="Arial"/>
          <w:b/>
          <w:sz w:val="22"/>
          <w:szCs w:val="22"/>
        </w:rPr>
        <w:t>:</w:t>
      </w:r>
      <w:r>
        <w:rPr>
          <w:rFonts w:ascii="Arial" w:hAnsi="Arial" w:cs="Arial"/>
          <w:b/>
          <w:sz w:val="22"/>
          <w:szCs w:val="22"/>
        </w:rPr>
        <w:t xml:space="preserve"> </w:t>
      </w:r>
      <w:bookmarkStart w:id="116" w:name="_Hlk128994496"/>
      <w:r w:rsidR="00896356" w:rsidRPr="00947516">
        <w:rPr>
          <w:rFonts w:ascii="Arial" w:hAnsi="Arial" w:cs="Arial"/>
          <w:sz w:val="22"/>
          <w:szCs w:val="22"/>
        </w:rPr>
        <w:t>.................................</w:t>
      </w:r>
      <w:r w:rsidR="008E2680">
        <w:rPr>
          <w:rFonts w:ascii="Arial" w:hAnsi="Arial" w:cs="Arial"/>
          <w:sz w:val="22"/>
          <w:szCs w:val="22"/>
        </w:rPr>
        <w:t>............................</w:t>
      </w:r>
      <w:r w:rsidR="00896356" w:rsidRPr="00947516">
        <w:rPr>
          <w:rFonts w:ascii="Arial" w:hAnsi="Arial" w:cs="Arial"/>
          <w:sz w:val="22"/>
          <w:szCs w:val="22"/>
        </w:rPr>
        <w:t>...</w:t>
      </w:r>
      <w:bookmarkEnd w:id="116"/>
      <w:r w:rsidR="00896356" w:rsidRPr="00947516">
        <w:rPr>
          <w:rFonts w:ascii="Arial" w:hAnsi="Arial" w:cs="Arial"/>
          <w:sz w:val="22"/>
          <w:szCs w:val="22"/>
        </w:rPr>
        <w:t xml:space="preserve"> </w:t>
      </w:r>
      <w:r w:rsidR="00896356">
        <w:rPr>
          <w:rFonts w:ascii="Arial" w:hAnsi="Arial" w:cs="Arial"/>
          <w:sz w:val="22"/>
          <w:szCs w:val="22"/>
        </w:rPr>
        <w:t>€</w:t>
      </w:r>
    </w:p>
    <w:p w14:paraId="182F880A" w14:textId="1CF371AE" w:rsidR="00930F6A" w:rsidRPr="004B5B22" w:rsidRDefault="009946C1" w:rsidP="003A77D7">
      <w:pPr>
        <w:autoSpaceDE w:val="0"/>
        <w:autoSpaceDN w:val="0"/>
        <w:adjustRightInd w:val="0"/>
        <w:rPr>
          <w:rFonts w:ascii="Arial" w:hAnsi="Arial" w:cs="Arial"/>
          <w:b/>
          <w:sz w:val="22"/>
          <w:szCs w:val="22"/>
        </w:rPr>
      </w:pPr>
      <w:r>
        <w:rPr>
          <w:rFonts w:ascii="Arial" w:hAnsi="Arial" w:cs="Arial"/>
          <w:b/>
          <w:sz w:val="22"/>
          <w:szCs w:val="22"/>
        </w:rPr>
        <w:t>Hodnotenie poskytnutého plnenia:</w:t>
      </w:r>
      <w:r w:rsidR="00311788">
        <w:rPr>
          <w:rStyle w:val="Odkaznapoznmkupodiarou"/>
          <w:rFonts w:ascii="Arial" w:hAnsi="Arial" w:cs="Arial"/>
          <w:bCs/>
          <w:sz w:val="22"/>
          <w:szCs w:val="22"/>
        </w:rPr>
        <w:footnoteReference w:id="6"/>
      </w:r>
      <w:r w:rsidR="004B5B22">
        <w:rPr>
          <w:rFonts w:ascii="Arial" w:hAnsi="Arial" w:cs="Arial"/>
          <w:b/>
          <w:sz w:val="22"/>
          <w:szCs w:val="22"/>
        </w:rPr>
        <w:tab/>
      </w:r>
      <w:sdt>
        <w:sdtPr>
          <w:rPr>
            <w:rFonts w:asciiTheme="minorHAnsi" w:hAnsiTheme="minorHAnsi" w:cstheme="minorHAnsi"/>
            <w:sz w:val="22"/>
            <w:szCs w:val="22"/>
          </w:rPr>
          <w:id w:val="-2100788753"/>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ne</w:t>
      </w:r>
      <w:r w:rsidR="00930F6A">
        <w:rPr>
          <w:rFonts w:ascii="Arial" w:hAnsi="Arial" w:cs="Arial"/>
          <w:sz w:val="22"/>
          <w:szCs w:val="22"/>
        </w:rPr>
        <w:t>uspokojivé</w:t>
      </w:r>
      <w:r w:rsidR="00930F6A">
        <w:rPr>
          <w:rFonts w:ascii="Arial" w:hAnsi="Arial" w:cs="Arial"/>
          <w:sz w:val="22"/>
          <w:szCs w:val="22"/>
        </w:rPr>
        <w:tab/>
      </w:r>
      <w:r w:rsidR="00930F6A">
        <w:rPr>
          <w:rFonts w:ascii="Arial" w:hAnsi="Arial" w:cs="Arial"/>
          <w:sz w:val="22"/>
          <w:szCs w:val="22"/>
        </w:rPr>
        <w:tab/>
      </w:r>
      <w:sdt>
        <w:sdtPr>
          <w:rPr>
            <w:rFonts w:asciiTheme="minorHAnsi" w:hAnsiTheme="minorHAnsi" w:cstheme="minorHAnsi"/>
            <w:sz w:val="22"/>
            <w:szCs w:val="22"/>
          </w:rPr>
          <w:id w:val="535474267"/>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uspokojivé</w:t>
      </w:r>
    </w:p>
    <w:p w14:paraId="142935FF" w14:textId="11AD6B7A" w:rsidR="00930F6A" w:rsidRPr="00930F6A" w:rsidRDefault="00280F78" w:rsidP="003A77D7">
      <w:pPr>
        <w:autoSpaceDE w:val="0"/>
        <w:autoSpaceDN w:val="0"/>
        <w:adjustRightInd w:val="0"/>
        <w:rPr>
          <w:rFonts w:ascii="Arial" w:hAnsi="Arial" w:cs="Arial"/>
          <w:b/>
          <w:sz w:val="22"/>
          <w:szCs w:val="22"/>
        </w:rPr>
      </w:pPr>
      <w:r>
        <w:rPr>
          <w:rFonts w:ascii="Arial" w:hAnsi="Arial" w:cs="Arial"/>
          <w:sz w:val="22"/>
          <w:szCs w:val="22"/>
        </w:rPr>
        <w:t>Rozsah</w:t>
      </w:r>
      <w:r w:rsidR="00C035A8">
        <w:rPr>
          <w:rFonts w:ascii="Arial" w:hAnsi="Arial" w:cs="Arial"/>
          <w:sz w:val="22"/>
          <w:szCs w:val="22"/>
        </w:rPr>
        <w:t xml:space="preserve"> a </w:t>
      </w:r>
      <w:r w:rsidR="00A5584A">
        <w:rPr>
          <w:rFonts w:ascii="Arial" w:hAnsi="Arial" w:cs="Arial"/>
          <w:sz w:val="22"/>
          <w:szCs w:val="22"/>
        </w:rPr>
        <w:t xml:space="preserve">kvalita </w:t>
      </w:r>
      <w:r w:rsidR="00C035A8">
        <w:rPr>
          <w:rFonts w:ascii="Arial" w:hAnsi="Arial" w:cs="Arial"/>
          <w:sz w:val="22"/>
          <w:szCs w:val="22"/>
        </w:rPr>
        <w:t xml:space="preserve">plnenia </w:t>
      </w:r>
      <w:r w:rsidR="00B1473D">
        <w:rPr>
          <w:rFonts w:ascii="Arial" w:hAnsi="Arial" w:cs="Arial"/>
          <w:sz w:val="22"/>
          <w:szCs w:val="22"/>
        </w:rPr>
        <w:t>podľa zmluvy</w:t>
      </w:r>
      <w:r w:rsidR="00C1691E">
        <w:rPr>
          <w:rFonts w:ascii="Arial" w:hAnsi="Arial" w:cs="Arial"/>
          <w:sz w:val="22"/>
          <w:szCs w:val="22"/>
        </w:rPr>
        <w:t>:</w:t>
      </w:r>
      <w:r w:rsidR="00B1473D">
        <w:rPr>
          <w:rFonts w:ascii="Arial" w:hAnsi="Arial" w:cs="Arial"/>
          <w:sz w:val="22"/>
          <w:szCs w:val="22"/>
        </w:rPr>
        <w:tab/>
      </w:r>
      <w:sdt>
        <w:sdtPr>
          <w:rPr>
            <w:rFonts w:asciiTheme="minorHAnsi" w:hAnsiTheme="minorHAnsi" w:cstheme="minorHAnsi"/>
            <w:sz w:val="22"/>
            <w:szCs w:val="22"/>
          </w:rPr>
          <w:id w:val="-1938515281"/>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v</w:t>
      </w:r>
      <w:r w:rsidR="00AD46A2">
        <w:rPr>
          <w:rFonts w:ascii="Arial" w:hAnsi="Arial" w:cs="Arial"/>
          <w:sz w:val="22"/>
          <w:szCs w:val="22"/>
        </w:rPr>
        <w:t xml:space="preserve"> čiastočnom </w:t>
      </w:r>
      <w:r w:rsidR="00C1691E">
        <w:rPr>
          <w:rFonts w:ascii="Arial" w:hAnsi="Arial" w:cs="Arial"/>
          <w:sz w:val="22"/>
          <w:szCs w:val="22"/>
        </w:rPr>
        <w:t>rozsahu</w:t>
      </w:r>
      <w:r w:rsidR="00C035A8">
        <w:rPr>
          <w:rFonts w:ascii="Arial" w:hAnsi="Arial" w:cs="Arial"/>
          <w:sz w:val="22"/>
          <w:szCs w:val="22"/>
        </w:rPr>
        <w:tab/>
      </w:r>
      <w:sdt>
        <w:sdtPr>
          <w:rPr>
            <w:rFonts w:asciiTheme="minorHAnsi" w:hAnsiTheme="minorHAnsi" w:cstheme="minorHAnsi"/>
            <w:sz w:val="22"/>
            <w:szCs w:val="22"/>
          </w:rPr>
          <w:id w:val="-2102174017"/>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v</w:t>
      </w:r>
      <w:r w:rsidR="00AF4F5B">
        <w:rPr>
          <w:rFonts w:ascii="Arial" w:hAnsi="Arial" w:cs="Arial"/>
          <w:sz w:val="22"/>
          <w:szCs w:val="22"/>
        </w:rPr>
        <w:t xml:space="preserve"> plnom </w:t>
      </w:r>
      <w:r w:rsidR="00AD46A2">
        <w:rPr>
          <w:rFonts w:ascii="Arial" w:hAnsi="Arial" w:cs="Arial"/>
          <w:sz w:val="22"/>
          <w:szCs w:val="22"/>
        </w:rPr>
        <w:t>rozsahu</w:t>
      </w:r>
    </w:p>
    <w:p w14:paraId="00F30CF5" w14:textId="54E53F6E" w:rsidR="00930F6A" w:rsidRPr="00930F6A" w:rsidRDefault="00AF385C" w:rsidP="003A77D7">
      <w:pPr>
        <w:autoSpaceDE w:val="0"/>
        <w:autoSpaceDN w:val="0"/>
        <w:adjustRightInd w:val="0"/>
        <w:rPr>
          <w:rFonts w:ascii="Arial" w:hAnsi="Arial" w:cs="Arial"/>
          <w:b/>
          <w:sz w:val="22"/>
          <w:szCs w:val="22"/>
        </w:rPr>
      </w:pPr>
      <w:r>
        <w:rPr>
          <w:rFonts w:ascii="Arial" w:hAnsi="Arial" w:cs="Arial"/>
          <w:sz w:val="22"/>
          <w:szCs w:val="22"/>
        </w:rPr>
        <w:t xml:space="preserve">Predčasné ukončenie </w:t>
      </w:r>
      <w:r w:rsidR="006C535F">
        <w:rPr>
          <w:rFonts w:ascii="Arial" w:hAnsi="Arial" w:cs="Arial"/>
          <w:sz w:val="22"/>
          <w:szCs w:val="22"/>
        </w:rPr>
        <w:t xml:space="preserve">pre </w:t>
      </w:r>
      <w:r w:rsidR="00C1691E">
        <w:rPr>
          <w:rFonts w:ascii="Arial" w:hAnsi="Arial" w:cs="Arial"/>
          <w:sz w:val="22"/>
          <w:szCs w:val="22"/>
        </w:rPr>
        <w:t>podstatné porušeni</w:t>
      </w:r>
      <w:r w:rsidR="006C535F">
        <w:rPr>
          <w:rFonts w:ascii="Arial" w:hAnsi="Arial" w:cs="Arial"/>
          <w:sz w:val="22"/>
          <w:szCs w:val="22"/>
        </w:rPr>
        <w:t>e</w:t>
      </w:r>
      <w:r w:rsidR="00C1691E">
        <w:rPr>
          <w:rFonts w:ascii="Arial" w:hAnsi="Arial" w:cs="Arial"/>
          <w:sz w:val="22"/>
          <w:szCs w:val="22"/>
        </w:rPr>
        <w:t xml:space="preserve"> povinností dodávateľa</w:t>
      </w:r>
      <w:r w:rsidR="00930F6A" w:rsidRPr="00930F6A">
        <w:rPr>
          <w:rFonts w:ascii="Arial" w:hAnsi="Arial" w:cs="Arial"/>
          <w:sz w:val="22"/>
          <w:szCs w:val="22"/>
        </w:rPr>
        <w:t>:</w:t>
      </w:r>
      <w:r w:rsidR="00930F6A">
        <w:rPr>
          <w:rFonts w:ascii="Arial" w:hAnsi="Arial" w:cs="Arial"/>
          <w:sz w:val="22"/>
          <w:szCs w:val="22"/>
        </w:rPr>
        <w:tab/>
      </w:r>
      <w:sdt>
        <w:sdtPr>
          <w:rPr>
            <w:rFonts w:asciiTheme="minorHAnsi" w:hAnsiTheme="minorHAnsi" w:cstheme="minorHAnsi"/>
            <w:sz w:val="22"/>
            <w:szCs w:val="22"/>
          </w:rPr>
          <w:id w:val="403878861"/>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áno</w:t>
      </w:r>
      <w:r w:rsidR="00930F6A">
        <w:rPr>
          <w:rFonts w:ascii="Arial" w:hAnsi="Arial" w:cs="Arial"/>
          <w:sz w:val="22"/>
          <w:szCs w:val="22"/>
        </w:rPr>
        <w:tab/>
      </w:r>
      <w:sdt>
        <w:sdtPr>
          <w:rPr>
            <w:rFonts w:asciiTheme="minorHAnsi" w:hAnsiTheme="minorHAnsi" w:cstheme="minorHAnsi"/>
            <w:sz w:val="22"/>
            <w:szCs w:val="22"/>
          </w:rPr>
          <w:id w:val="334195615"/>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nie</w:t>
      </w:r>
    </w:p>
    <w:p w14:paraId="73D723CD" w14:textId="7C3E4839" w:rsidR="00996ED6" w:rsidRPr="00996ED6" w:rsidRDefault="00996ED6" w:rsidP="003A77D7">
      <w:pPr>
        <w:autoSpaceDE w:val="0"/>
        <w:autoSpaceDN w:val="0"/>
        <w:adjustRightInd w:val="0"/>
        <w:rPr>
          <w:rFonts w:ascii="Arial" w:hAnsi="Arial" w:cs="Arial"/>
          <w:b/>
          <w:bCs/>
          <w:sz w:val="22"/>
          <w:szCs w:val="22"/>
        </w:rPr>
      </w:pPr>
      <w:r w:rsidRPr="00996ED6">
        <w:rPr>
          <w:rFonts w:ascii="Arial" w:hAnsi="Arial" w:cs="Arial"/>
          <w:b/>
          <w:bCs/>
          <w:sz w:val="22"/>
          <w:szCs w:val="22"/>
        </w:rPr>
        <w:t>K</w:t>
      </w:r>
      <w:r w:rsidR="00A76390" w:rsidRPr="00996ED6">
        <w:rPr>
          <w:rFonts w:ascii="Arial" w:hAnsi="Arial" w:cs="Arial"/>
          <w:b/>
          <w:bCs/>
          <w:sz w:val="22"/>
          <w:szCs w:val="22"/>
        </w:rPr>
        <w:t>ontaktná osoba</w:t>
      </w:r>
      <w:r w:rsidR="00852921" w:rsidRPr="00996ED6">
        <w:rPr>
          <w:rFonts w:ascii="Arial" w:hAnsi="Arial" w:cs="Arial"/>
          <w:b/>
          <w:bCs/>
          <w:sz w:val="22"/>
          <w:szCs w:val="22"/>
        </w:rPr>
        <w:t xml:space="preserve"> odberateľa </w:t>
      </w:r>
      <w:r w:rsidR="00A364BA">
        <w:rPr>
          <w:rFonts w:ascii="Arial" w:hAnsi="Arial" w:cs="Arial"/>
          <w:b/>
          <w:bCs/>
          <w:sz w:val="22"/>
          <w:szCs w:val="22"/>
        </w:rPr>
        <w:t>plnenia</w:t>
      </w:r>
      <w:r w:rsidR="00A76390" w:rsidRPr="00996ED6">
        <w:rPr>
          <w:rFonts w:ascii="Arial" w:hAnsi="Arial" w:cs="Arial"/>
          <w:b/>
          <w:bCs/>
          <w:sz w:val="22"/>
          <w:szCs w:val="22"/>
        </w:rPr>
        <w:t>, u ktorej je možné si overiť údaje</w:t>
      </w:r>
    </w:p>
    <w:p w14:paraId="2C98ADB9" w14:textId="53C76ECE" w:rsidR="00996ED6" w:rsidRDefault="00996ED6" w:rsidP="00F17C09">
      <w:pPr>
        <w:pStyle w:val="Odsekzoznamu"/>
        <w:numPr>
          <w:ilvl w:val="0"/>
          <w:numId w:val="0"/>
        </w:numPr>
        <w:tabs>
          <w:tab w:val="clear" w:pos="851"/>
        </w:tabs>
        <w:autoSpaceDE w:val="0"/>
        <w:autoSpaceDN w:val="0"/>
        <w:adjustRightInd w:val="0"/>
        <w:spacing w:after="0"/>
        <w:rPr>
          <w:i/>
          <w:iCs/>
        </w:rPr>
      </w:pPr>
      <w:r>
        <w:rPr>
          <w:i/>
          <w:iCs/>
        </w:rPr>
        <w:t>M</w:t>
      </w:r>
      <w:r w:rsidRPr="00C70D10">
        <w:rPr>
          <w:i/>
          <w:iCs/>
        </w:rPr>
        <w:t>eno</w:t>
      </w:r>
      <w:r>
        <w:rPr>
          <w:i/>
          <w:iCs/>
        </w:rPr>
        <w:t>, priezvisko</w:t>
      </w:r>
      <w:r w:rsidRPr="00C70D10">
        <w:rPr>
          <w:i/>
          <w:iCs/>
        </w:rPr>
        <w:t>:</w:t>
      </w:r>
      <w:r w:rsidR="00DE433F">
        <w:rPr>
          <w:i/>
          <w:iCs/>
        </w:rPr>
        <w:tab/>
      </w:r>
      <w:r w:rsidR="00DE433F" w:rsidRPr="00947516">
        <w:t>.................................</w:t>
      </w:r>
      <w:r w:rsidR="00DE433F">
        <w:t>............................</w:t>
      </w:r>
      <w:r w:rsidR="00DE433F" w:rsidRPr="00947516">
        <w:t>.....................</w:t>
      </w:r>
      <w:r w:rsidR="00DE433F">
        <w:t>............................</w:t>
      </w:r>
      <w:r w:rsidR="00DE433F" w:rsidRPr="00947516">
        <w:t>...</w:t>
      </w:r>
    </w:p>
    <w:p w14:paraId="41E3F320" w14:textId="13B7DA3A" w:rsidR="00A76390" w:rsidRPr="00815ABC" w:rsidRDefault="00996ED6" w:rsidP="00F17C09">
      <w:pPr>
        <w:pStyle w:val="Odsekzoznamu"/>
        <w:numPr>
          <w:ilvl w:val="0"/>
          <w:numId w:val="0"/>
        </w:numPr>
        <w:tabs>
          <w:tab w:val="clear" w:pos="851"/>
        </w:tabs>
        <w:autoSpaceDE w:val="0"/>
        <w:autoSpaceDN w:val="0"/>
        <w:adjustRightInd w:val="0"/>
        <w:spacing w:after="240"/>
        <w:rPr>
          <w:i/>
          <w:iCs/>
        </w:rPr>
      </w:pPr>
      <w:r>
        <w:rPr>
          <w:i/>
          <w:iCs/>
        </w:rPr>
        <w:t>Kontakt</w:t>
      </w:r>
      <w:r w:rsidRPr="00176736">
        <w:rPr>
          <w:i/>
          <w:iCs/>
        </w:rPr>
        <w:t>:</w:t>
      </w:r>
      <w:r w:rsidR="00DE433F">
        <w:rPr>
          <w:i/>
          <w:iCs/>
        </w:rPr>
        <w:tab/>
      </w:r>
      <w:r w:rsidR="00DE433F">
        <w:rPr>
          <w:i/>
          <w:iCs/>
        </w:rPr>
        <w:tab/>
      </w:r>
      <w:r w:rsidR="00451AFC" w:rsidRPr="00947516">
        <w:t>.................................</w:t>
      </w:r>
      <w:r w:rsidR="00451AFC">
        <w:t>............................</w:t>
      </w:r>
      <w:r w:rsidR="00451AFC" w:rsidRPr="00947516">
        <w:t>.....................</w:t>
      </w:r>
      <w:r w:rsidR="00451AFC">
        <w:t>............................</w:t>
      </w:r>
      <w:r w:rsidR="00451AFC" w:rsidRPr="00947516">
        <w:t>...</w:t>
      </w:r>
    </w:p>
    <w:p w14:paraId="0415FFA6" w14:textId="3705E2F5" w:rsidR="0054540C" w:rsidRPr="00947516" w:rsidRDefault="0054540C" w:rsidP="00A76390">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6D99EBD7" w14:textId="77777777" w:rsidR="00836294" w:rsidRPr="0071734B" w:rsidRDefault="00836294" w:rsidP="00836294">
      <w:pPr>
        <w:jc w:val="right"/>
        <w:rPr>
          <w:rFonts w:ascii="Arial" w:hAnsi="Arial" w:cs="Arial"/>
          <w:sz w:val="24"/>
          <w:szCs w:val="24"/>
        </w:rPr>
      </w:pPr>
      <w:r w:rsidRPr="0071734B">
        <w:rPr>
          <w:rFonts w:ascii="Arial" w:hAnsi="Arial" w:cs="Arial"/>
          <w:sz w:val="24"/>
          <w:szCs w:val="24"/>
        </w:rPr>
        <w:t>.....................................................................................</w:t>
      </w:r>
    </w:p>
    <w:p w14:paraId="514CF2C5" w14:textId="7F2CA4A1" w:rsidR="00E528AE" w:rsidRPr="00A36490" w:rsidRDefault="00836294" w:rsidP="00DA159E">
      <w:pPr>
        <w:ind w:left="3420"/>
        <w:jc w:val="both"/>
        <w:rPr>
          <w:sz w:val="2"/>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25A69">
        <w:rPr>
          <w:rFonts w:ascii="Arial" w:hAnsi="Arial" w:cs="Arial"/>
          <w:szCs w:val="24"/>
        </w:rPr>
        <w:t>odberateľa plnenia</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25A69">
        <w:rPr>
          <w:rFonts w:ascii="Arial" w:hAnsi="Arial" w:cs="Arial"/>
          <w:szCs w:val="24"/>
        </w:rPr>
        <w:t xml:space="preserve">odberateľa plnenia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r w:rsidR="00234B9D" w:rsidRPr="00A36490">
        <w:rPr>
          <w:sz w:val="2"/>
          <w:szCs w:val="22"/>
        </w:rPr>
        <w:br w:type="page"/>
      </w:r>
      <w:bookmarkStart w:id="117" w:name="_Ref94644243"/>
      <w:bookmarkStart w:id="118" w:name="_Ref94699138"/>
    </w:p>
    <w:p w14:paraId="3F0E7534" w14:textId="7A26662C" w:rsidR="0071734B" w:rsidRDefault="00234B9D" w:rsidP="00926667">
      <w:pPr>
        <w:pStyle w:val="Nadpis2"/>
        <w:numPr>
          <w:ilvl w:val="0"/>
          <w:numId w:val="0"/>
        </w:numPr>
        <w:jc w:val="center"/>
      </w:pPr>
      <w:bookmarkStart w:id="119" w:name="_Ref111540007"/>
      <w:bookmarkStart w:id="120" w:name="_Ref111540298"/>
      <w:bookmarkStart w:id="121" w:name="_Toc129014634"/>
      <w:r w:rsidRPr="0071734B">
        <w:lastRenderedPageBreak/>
        <w:t xml:space="preserve">Príloha č. </w:t>
      </w:r>
      <w:r w:rsidR="00A76390">
        <w:t>4</w:t>
      </w:r>
      <w:r w:rsidR="00D67F18" w:rsidRPr="0071734B">
        <w:t xml:space="preserve"> </w:t>
      </w:r>
      <w:r w:rsidRPr="0071734B">
        <w:t>Vzor zmluvy o</w:t>
      </w:r>
      <w:r w:rsidR="00411A26">
        <w:t> </w:t>
      </w:r>
      <w:r w:rsidR="007A4574">
        <w:t>dielo</w:t>
      </w:r>
      <w:bookmarkEnd w:id="117"/>
      <w:bookmarkEnd w:id="118"/>
      <w:bookmarkEnd w:id="119"/>
      <w:bookmarkEnd w:id="120"/>
      <w:bookmarkEnd w:id="121"/>
    </w:p>
    <w:p w14:paraId="6BD38D7A" w14:textId="16659AEC" w:rsidR="00747FB4" w:rsidRDefault="00747FB4" w:rsidP="00997AD3">
      <w:pPr>
        <w:pStyle w:val="Odsekzoznamu"/>
        <w:numPr>
          <w:ilvl w:val="0"/>
          <w:numId w:val="0"/>
        </w:numPr>
        <w:tabs>
          <w:tab w:val="clear" w:pos="851"/>
        </w:tabs>
        <w:autoSpaceDE w:val="0"/>
        <w:autoSpaceDN w:val="0"/>
        <w:adjustRightInd w:val="0"/>
      </w:pPr>
      <w:r>
        <w:t>Vzor zmluvy je uvedený v </w:t>
      </w:r>
      <w:r w:rsidR="00616A60">
        <w:t>samostatnom dokumente</w:t>
      </w:r>
      <w:r w:rsidR="0096276C">
        <w:t xml:space="preserve"> označenom ako </w:t>
      </w:r>
      <w:r w:rsidR="0096276C" w:rsidRPr="000F7608">
        <w:t>„</w:t>
      </w:r>
      <w:r w:rsidR="0005774A" w:rsidRPr="000F7608">
        <w:t xml:space="preserve">Príloha c_4 SP Vzor </w:t>
      </w:r>
      <w:proofErr w:type="spellStart"/>
      <w:r w:rsidR="0005774A" w:rsidRPr="000F7608">
        <w:t>ZoD</w:t>
      </w:r>
      <w:proofErr w:type="spellEnd"/>
      <w:r w:rsidR="0096276C" w:rsidRPr="000F7608">
        <w:t>“</w:t>
      </w:r>
      <w:r w:rsidR="00D35DBF" w:rsidRPr="000F7608">
        <w:t>, ktorý je priložený k týmto súťažn</w:t>
      </w:r>
      <w:r w:rsidR="00D35DBF">
        <w:t>ým podkladom</w:t>
      </w:r>
      <w:r>
        <w:t>.</w:t>
      </w:r>
    </w:p>
    <w:sectPr w:rsidR="00747FB4" w:rsidSect="00B3657A">
      <w:headerReference w:type="even" r:id="rId19"/>
      <w:headerReference w:type="default" r:id="rId20"/>
      <w:footerReference w:type="even" r:id="rId21"/>
      <w:footerReference w:type="default" r:id="rId22"/>
      <w:headerReference w:type="first" r:id="rId23"/>
      <w:pgSz w:w="11907" w:h="16840" w:code="9"/>
      <w:pgMar w:top="1418" w:right="1418" w:bottom="1418" w:left="1418" w:header="680" w:footer="680"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B9325" w14:textId="77777777" w:rsidR="00B3657A" w:rsidRDefault="00B3657A">
      <w:r>
        <w:separator/>
      </w:r>
    </w:p>
  </w:endnote>
  <w:endnote w:type="continuationSeparator" w:id="0">
    <w:p w14:paraId="55310589" w14:textId="77777777" w:rsidR="00B3657A" w:rsidRDefault="00B3657A">
      <w:r>
        <w:continuationSeparator/>
      </w:r>
    </w:p>
  </w:endnote>
  <w:endnote w:type="continuationNotice" w:id="1">
    <w:p w14:paraId="3C004384" w14:textId="77777777" w:rsidR="00B3657A" w:rsidRDefault="00B36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Times New Roman"/>
    <w:panose1 w:val="00000000000000000000"/>
    <w:charset w:val="88"/>
    <w:family w:val="auto"/>
    <w:notTrueType/>
    <w:pitch w:val="default"/>
    <w:sig w:usb0="00000001" w:usb1="08080000" w:usb2="00000010" w:usb3="00000000" w:csb0="00100000" w:csb1="00000000"/>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w:t>
    </w:r>
    <w:r w:rsidRPr="008C353B">
      <w:rPr>
        <w:rFonts w:ascii="Arial" w:hAnsi="Arial" w:cs="Arial"/>
        <w:noProof/>
      </w:rPr>
      <w:t>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E8903" w14:textId="77777777" w:rsidR="00B3657A" w:rsidRDefault="00B3657A">
      <w:r>
        <w:separator/>
      </w:r>
    </w:p>
  </w:footnote>
  <w:footnote w:type="continuationSeparator" w:id="0">
    <w:p w14:paraId="29F313ED" w14:textId="77777777" w:rsidR="00B3657A" w:rsidRDefault="00B3657A">
      <w:r>
        <w:continuationSeparator/>
      </w:r>
    </w:p>
  </w:footnote>
  <w:footnote w:type="continuationNotice" w:id="1">
    <w:p w14:paraId="37D9A63F" w14:textId="77777777" w:rsidR="00B3657A" w:rsidRDefault="00B3657A"/>
  </w:footnote>
  <w:footnote w:id="2">
    <w:p w14:paraId="7F7EDD10" w14:textId="530074A5" w:rsidR="009521F5" w:rsidRPr="001E7249" w:rsidRDefault="009521F5"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008F543D" w:rsidRPr="001E7249">
        <w:rPr>
          <w:rFonts w:ascii="Arial" w:hAnsi="Arial" w:cs="Arial"/>
          <w:sz w:val="16"/>
          <w:szCs w:val="16"/>
        </w:rPr>
        <w:t>Čestné vyhlásenie musí uvádzať všetkých členov skupiny dodávateľov.</w:t>
      </w:r>
    </w:p>
  </w:footnote>
  <w:footnote w:id="3">
    <w:p w14:paraId="209468BD" w14:textId="1A62B128" w:rsidR="007E01E3" w:rsidRPr="001E7249" w:rsidRDefault="007E01E3"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Pr="001E7249">
        <w:rPr>
          <w:rFonts w:ascii="Arial" w:hAnsi="Arial" w:cs="Arial"/>
          <w:sz w:val="16"/>
          <w:szCs w:val="16"/>
        </w:rPr>
        <w:t>Názov skupiny dodávateľov je nepovinný údaj.</w:t>
      </w:r>
    </w:p>
  </w:footnote>
  <w:footnote w:id="4">
    <w:p w14:paraId="3BD4F4CC" w14:textId="5BD83C02" w:rsidR="001E7249" w:rsidRPr="001E7249" w:rsidRDefault="001E7249"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6E7879">
        <w:rPr>
          <w:rFonts w:ascii="Arial" w:hAnsi="Arial" w:cs="Arial"/>
          <w:sz w:val="16"/>
          <w:szCs w:val="16"/>
        </w:rPr>
        <w:tab/>
      </w:r>
      <w:r w:rsidRPr="001E7249">
        <w:rPr>
          <w:rFonts w:ascii="Arial" w:hAnsi="Arial" w:cs="Arial"/>
          <w:sz w:val="16"/>
          <w:szCs w:val="16"/>
        </w:rPr>
        <w:t>Čestné vyhlásenie musí byť podpísané každým členom skupiny dodávateľov.</w:t>
      </w:r>
    </w:p>
  </w:footnote>
  <w:footnote w:id="5">
    <w:p w14:paraId="1F0ECA70" w14:textId="39B1270F" w:rsidR="006A113F" w:rsidRPr="001E7249" w:rsidRDefault="006A113F"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Použite na preukázanie technickej spôsobilosti alebo odbornej spôsobilosti vo verejnom obstarávaní podľa § 34 ods. 1 písm. a) a b) ZVO, ak odberateľom plnenia nebol verejný obstarávateľ alebo obstarávateľ podľa zákona o verejnom obstarávaní.</w:t>
      </w:r>
    </w:p>
  </w:footnote>
  <w:footnote w:id="6">
    <w:p w14:paraId="22217EAA" w14:textId="14E3D3FC" w:rsidR="00311788" w:rsidRPr="001E7249" w:rsidRDefault="00311788"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Vyberte príslušnú možnosť a v prípade potreby doplňte podrobnosti.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9AEE" w14:textId="77777777" w:rsidR="00B0181F" w:rsidRDefault="00B0181F">
    <w:pPr>
      <w:pStyle w:val="Hlavika"/>
    </w:pPr>
    <w:r>
      <w:rPr>
        <w:rFonts w:ascii="Arial" w:hAnsi="Arial" w:cs="Arial"/>
      </w:rPr>
      <w:t>Obstarávateľ Tepláreň Košice, a.s.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122" w:name="_Hlk101948840"/>
    <w:r w:rsidR="00893DFF" w:rsidRPr="00893DFF">
      <w:rPr>
        <w:rFonts w:ascii="Arial" w:hAnsi="Arial" w:cs="Arial"/>
      </w:rPr>
      <w:t>MH Teplárenský holding, a.s.</w:t>
    </w:r>
    <w:bookmarkEnd w:id="122"/>
  </w:p>
  <w:p w14:paraId="6B56B17C" w14:textId="617244E2" w:rsidR="00B0181F" w:rsidRDefault="00B0181F" w:rsidP="009D7CDC">
    <w:pPr>
      <w:pStyle w:val="Hlavika"/>
      <w:tabs>
        <w:tab w:val="clear" w:pos="4536"/>
        <w:tab w:val="clear" w:pos="9072"/>
      </w:tabs>
      <w:ind w:left="1418" w:hanging="1418"/>
      <w:jc w:val="both"/>
      <w:rPr>
        <w:rFonts w:ascii="Arial" w:hAnsi="Arial"/>
      </w:rPr>
    </w:pPr>
    <w:r w:rsidRPr="00986EFF">
      <w:rPr>
        <w:rFonts w:ascii="Arial" w:hAnsi="Arial" w:cs="Arial"/>
        <w:sz w:val="18"/>
        <w:szCs w:val="18"/>
      </w:rPr>
      <w:t>Verejná súťaž:</w:t>
    </w:r>
    <w:bookmarkStart w:id="123" w:name="_Hlk72399056"/>
    <w:r w:rsidR="009D7CDC">
      <w:rPr>
        <w:rFonts w:ascii="Arial" w:hAnsi="Arial" w:cs="Arial"/>
        <w:sz w:val="18"/>
        <w:szCs w:val="18"/>
      </w:rPr>
      <w:tab/>
    </w:r>
    <w:bookmarkStart w:id="124" w:name="_Hlk149127430"/>
    <w:bookmarkEnd w:id="123"/>
    <w:r w:rsidR="00346779" w:rsidRPr="00346779">
      <w:rPr>
        <w:rFonts w:ascii="Arial" w:hAnsi="Arial" w:cs="Arial"/>
        <w:sz w:val="18"/>
        <w:szCs w:val="18"/>
      </w:rPr>
      <w:t xml:space="preserve">Rekonštrukcia </w:t>
    </w:r>
    <w:proofErr w:type="spellStart"/>
    <w:r w:rsidR="00346779" w:rsidRPr="00346779">
      <w:rPr>
        <w:rFonts w:ascii="Arial" w:hAnsi="Arial" w:cs="Arial"/>
        <w:sz w:val="18"/>
        <w:szCs w:val="18"/>
      </w:rPr>
      <w:t>horúcovodného</w:t>
    </w:r>
    <w:proofErr w:type="spellEnd"/>
    <w:r w:rsidR="00346779" w:rsidRPr="00346779">
      <w:rPr>
        <w:rFonts w:ascii="Arial" w:hAnsi="Arial" w:cs="Arial"/>
        <w:sz w:val="18"/>
        <w:szCs w:val="18"/>
      </w:rPr>
      <w:t xml:space="preserve"> potrubia vetiev Zvolen – Sekier a Zvolen – Zlatý Potok</w:t>
    </w:r>
    <w:r w:rsidR="00346779">
      <w:rPr>
        <w:rFonts w:ascii="Arial" w:hAnsi="Arial" w:cs="Arial"/>
        <w:sz w:val="18"/>
        <w:szCs w:val="18"/>
      </w:rPr>
      <w:t xml:space="preserve"> - </w:t>
    </w:r>
    <w:bookmarkEnd w:id="124"/>
    <w:r w:rsidR="00AD5505">
      <w:t xml:space="preserve">/ časť SO 500 HV rozvod Zvolen – </w:t>
    </w:r>
    <w:proofErr w:type="spellStart"/>
    <w:r w:rsidR="00AD5505">
      <w:t>Podborová</w:t>
    </w:r>
    <w:proofErr w:type="spellEnd"/>
  </w:p>
  <w:p w14:paraId="77E3D0DD" w14:textId="77777777" w:rsidR="009D7CDC" w:rsidRDefault="009D7CDC" w:rsidP="002869A3">
    <w:pPr>
      <w:pStyle w:val="Hlavika"/>
      <w:ind w:left="1276" w:hanging="1276"/>
      <w:jc w:val="both"/>
      <w:rPr>
        <w:rFonts w:ascii="Arial" w:hAnsi="Arial"/>
      </w:rPr>
    </w:pPr>
    <w:r>
      <w:rPr>
        <w:rFonts w:ascii="Arial" w:hAnsi="Arial"/>
      </w:rPr>
      <w:t>_________________________________________________________________________________</w:t>
    </w:r>
  </w:p>
  <w:p w14:paraId="79D0A0FF" w14:textId="77777777" w:rsidR="009D7CDC" w:rsidRPr="00986EFF" w:rsidRDefault="009D7CDC" w:rsidP="009D7CDC">
    <w:pPr>
      <w:pStyle w:val="Hlavika"/>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D282" w14:textId="77777777" w:rsidR="00B0181F" w:rsidRDefault="00B0181F">
    <w:pPr>
      <w:pStyle w:val="Hlavika"/>
      <w:rPr>
        <w:rFonts w:ascii="Arial" w:hAnsi="Arial" w:cs="Arial"/>
      </w:rPr>
    </w:pPr>
    <w:r>
      <w:rPr>
        <w:rFonts w:ascii="Arial" w:hAnsi="Arial" w:cs="Arial"/>
      </w:rPr>
      <w:t>Obstarávateľ Tepláreň Košice, a.s.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1E659C4"/>
    <w:multiLevelType w:val="hybridMultilevel"/>
    <w:tmpl w:val="DFC06614"/>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0"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5"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959469A"/>
    <w:multiLevelType w:val="hybridMultilevel"/>
    <w:tmpl w:val="F906EB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37" w15:restartNumberingAfterBreak="0">
    <w:nsid w:val="7CCA2F38"/>
    <w:multiLevelType w:val="multilevel"/>
    <w:tmpl w:val="0FB8539E"/>
    <w:lvl w:ilvl="0">
      <w:start w:val="1"/>
      <w:numFmt w:val="decimal"/>
      <w:pStyle w:val="Zmluvanadpis"/>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8"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16cid:durableId="1644383442">
    <w:abstractNumId w:val="28"/>
  </w:num>
  <w:num w:numId="2" w16cid:durableId="183594573">
    <w:abstractNumId w:val="21"/>
  </w:num>
  <w:num w:numId="3" w16cid:durableId="2048333989">
    <w:abstractNumId w:val="38"/>
  </w:num>
  <w:num w:numId="4" w16cid:durableId="2142335920">
    <w:abstractNumId w:val="20"/>
  </w:num>
  <w:num w:numId="5" w16cid:durableId="535239768">
    <w:abstractNumId w:val="27"/>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36"/>
  </w:num>
  <w:num w:numId="8" w16cid:durableId="286665801">
    <w:abstractNumId w:val="31"/>
  </w:num>
  <w:num w:numId="9" w16cid:durableId="101801405">
    <w:abstractNumId w:val="32"/>
  </w:num>
  <w:num w:numId="10" w16cid:durableId="762191729">
    <w:abstractNumId w:val="17"/>
  </w:num>
  <w:num w:numId="11" w16cid:durableId="1504974823">
    <w:abstractNumId w:val="29"/>
  </w:num>
  <w:num w:numId="12" w16cid:durableId="730428047">
    <w:abstractNumId w:val="34"/>
  </w:num>
  <w:num w:numId="13" w16cid:durableId="1524661000">
    <w:abstractNumId w:val="23"/>
  </w:num>
  <w:num w:numId="14" w16cid:durableId="413208165">
    <w:abstractNumId w:val="25"/>
  </w:num>
  <w:num w:numId="15" w16cid:durableId="48044476">
    <w:abstractNumId w:val="18"/>
  </w:num>
  <w:num w:numId="16" w16cid:durableId="1830365860">
    <w:abstractNumId w:val="33"/>
  </w:num>
  <w:num w:numId="17" w16cid:durableId="677122833">
    <w:abstractNumId w:val="35"/>
  </w:num>
  <w:num w:numId="18" w16cid:durableId="575625877">
    <w:abstractNumId w:val="30"/>
  </w:num>
  <w:num w:numId="19" w16cid:durableId="1614822913">
    <w:abstractNumId w:val="22"/>
  </w:num>
  <w:num w:numId="20" w16cid:durableId="839854484">
    <w:abstractNumId w:val="24"/>
  </w:num>
  <w:num w:numId="21" w16cid:durableId="779372443">
    <w:abstractNumId w:val="37"/>
  </w:num>
  <w:num w:numId="22" w16cid:durableId="443770005">
    <w:abstractNumId w:val="16"/>
  </w:num>
  <w:num w:numId="23" w16cid:durableId="994261711">
    <w:abstractNumId w:val="19"/>
  </w:num>
  <w:num w:numId="24" w16cid:durableId="1206026128">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66D"/>
    <w:rsid w:val="000026DF"/>
    <w:rsid w:val="00002843"/>
    <w:rsid w:val="00002C18"/>
    <w:rsid w:val="00003229"/>
    <w:rsid w:val="00003334"/>
    <w:rsid w:val="00003C21"/>
    <w:rsid w:val="000052CF"/>
    <w:rsid w:val="00005902"/>
    <w:rsid w:val="0000602F"/>
    <w:rsid w:val="0000659A"/>
    <w:rsid w:val="000069F6"/>
    <w:rsid w:val="00006AAC"/>
    <w:rsid w:val="00006BF6"/>
    <w:rsid w:val="00006DCB"/>
    <w:rsid w:val="0000779B"/>
    <w:rsid w:val="000078A2"/>
    <w:rsid w:val="00010380"/>
    <w:rsid w:val="00010548"/>
    <w:rsid w:val="00011447"/>
    <w:rsid w:val="0001170C"/>
    <w:rsid w:val="00011710"/>
    <w:rsid w:val="00011B06"/>
    <w:rsid w:val="00012541"/>
    <w:rsid w:val="00013220"/>
    <w:rsid w:val="0001360C"/>
    <w:rsid w:val="00013AFA"/>
    <w:rsid w:val="00013B8F"/>
    <w:rsid w:val="000145CC"/>
    <w:rsid w:val="00014D52"/>
    <w:rsid w:val="00014FC3"/>
    <w:rsid w:val="00015197"/>
    <w:rsid w:val="000153D1"/>
    <w:rsid w:val="00015B6E"/>
    <w:rsid w:val="0001659D"/>
    <w:rsid w:val="000168DC"/>
    <w:rsid w:val="00016A0D"/>
    <w:rsid w:val="000170F7"/>
    <w:rsid w:val="00017381"/>
    <w:rsid w:val="00017468"/>
    <w:rsid w:val="000208E2"/>
    <w:rsid w:val="00020933"/>
    <w:rsid w:val="0002109F"/>
    <w:rsid w:val="000213E2"/>
    <w:rsid w:val="00021458"/>
    <w:rsid w:val="00022065"/>
    <w:rsid w:val="000222DA"/>
    <w:rsid w:val="00023465"/>
    <w:rsid w:val="00023B98"/>
    <w:rsid w:val="00023D22"/>
    <w:rsid w:val="00024186"/>
    <w:rsid w:val="00024F3C"/>
    <w:rsid w:val="00025DC8"/>
    <w:rsid w:val="00026369"/>
    <w:rsid w:val="00026F1A"/>
    <w:rsid w:val="00027169"/>
    <w:rsid w:val="000273DF"/>
    <w:rsid w:val="000301E8"/>
    <w:rsid w:val="00031204"/>
    <w:rsid w:val="00031574"/>
    <w:rsid w:val="000318BE"/>
    <w:rsid w:val="00031CE1"/>
    <w:rsid w:val="00031D0B"/>
    <w:rsid w:val="00033669"/>
    <w:rsid w:val="0003486A"/>
    <w:rsid w:val="000348CC"/>
    <w:rsid w:val="00034B7C"/>
    <w:rsid w:val="00036ACD"/>
    <w:rsid w:val="000370AB"/>
    <w:rsid w:val="00037388"/>
    <w:rsid w:val="00040001"/>
    <w:rsid w:val="00040753"/>
    <w:rsid w:val="000408DA"/>
    <w:rsid w:val="00040AE2"/>
    <w:rsid w:val="00041608"/>
    <w:rsid w:val="000423DA"/>
    <w:rsid w:val="000431BE"/>
    <w:rsid w:val="00043361"/>
    <w:rsid w:val="00043A32"/>
    <w:rsid w:val="0004498D"/>
    <w:rsid w:val="00044EDA"/>
    <w:rsid w:val="0004575F"/>
    <w:rsid w:val="000457B6"/>
    <w:rsid w:val="00046D0B"/>
    <w:rsid w:val="000471B0"/>
    <w:rsid w:val="000506A9"/>
    <w:rsid w:val="00050F68"/>
    <w:rsid w:val="00050FBA"/>
    <w:rsid w:val="00051A99"/>
    <w:rsid w:val="00051B59"/>
    <w:rsid w:val="0005220C"/>
    <w:rsid w:val="00052AB7"/>
    <w:rsid w:val="00052B5B"/>
    <w:rsid w:val="00052D50"/>
    <w:rsid w:val="00052D65"/>
    <w:rsid w:val="000539E9"/>
    <w:rsid w:val="00054F7B"/>
    <w:rsid w:val="00057478"/>
    <w:rsid w:val="0005774A"/>
    <w:rsid w:val="000600D1"/>
    <w:rsid w:val="0006012B"/>
    <w:rsid w:val="000602DB"/>
    <w:rsid w:val="0006066A"/>
    <w:rsid w:val="00060FD7"/>
    <w:rsid w:val="00061F2A"/>
    <w:rsid w:val="00061F71"/>
    <w:rsid w:val="0006272E"/>
    <w:rsid w:val="00062B02"/>
    <w:rsid w:val="00062F6E"/>
    <w:rsid w:val="00064075"/>
    <w:rsid w:val="00065643"/>
    <w:rsid w:val="000660D5"/>
    <w:rsid w:val="000665DD"/>
    <w:rsid w:val="000666F0"/>
    <w:rsid w:val="00066A2B"/>
    <w:rsid w:val="0006796B"/>
    <w:rsid w:val="00067DB2"/>
    <w:rsid w:val="0007005B"/>
    <w:rsid w:val="00071A15"/>
    <w:rsid w:val="00071ED3"/>
    <w:rsid w:val="00072072"/>
    <w:rsid w:val="00074313"/>
    <w:rsid w:val="00074929"/>
    <w:rsid w:val="00074A72"/>
    <w:rsid w:val="00074E1D"/>
    <w:rsid w:val="00074F2F"/>
    <w:rsid w:val="000754E2"/>
    <w:rsid w:val="0007652D"/>
    <w:rsid w:val="00076A0B"/>
    <w:rsid w:val="000776B9"/>
    <w:rsid w:val="000776C7"/>
    <w:rsid w:val="000801CB"/>
    <w:rsid w:val="0008119F"/>
    <w:rsid w:val="00081FE5"/>
    <w:rsid w:val="00083E76"/>
    <w:rsid w:val="000842EC"/>
    <w:rsid w:val="00084DF4"/>
    <w:rsid w:val="0008627D"/>
    <w:rsid w:val="00086822"/>
    <w:rsid w:val="00086844"/>
    <w:rsid w:val="000869AC"/>
    <w:rsid w:val="000878EA"/>
    <w:rsid w:val="00087CAE"/>
    <w:rsid w:val="000903B9"/>
    <w:rsid w:val="0009293D"/>
    <w:rsid w:val="00092B08"/>
    <w:rsid w:val="00093049"/>
    <w:rsid w:val="0009326A"/>
    <w:rsid w:val="00094574"/>
    <w:rsid w:val="00094A91"/>
    <w:rsid w:val="00096022"/>
    <w:rsid w:val="00096A1F"/>
    <w:rsid w:val="0009757A"/>
    <w:rsid w:val="000A0287"/>
    <w:rsid w:val="000A0512"/>
    <w:rsid w:val="000A05D9"/>
    <w:rsid w:val="000A1177"/>
    <w:rsid w:val="000A1195"/>
    <w:rsid w:val="000A1308"/>
    <w:rsid w:val="000A16D0"/>
    <w:rsid w:val="000A1ABC"/>
    <w:rsid w:val="000A1DD7"/>
    <w:rsid w:val="000A28F4"/>
    <w:rsid w:val="000A3B57"/>
    <w:rsid w:val="000A42EE"/>
    <w:rsid w:val="000A4F6A"/>
    <w:rsid w:val="000A5049"/>
    <w:rsid w:val="000A50A4"/>
    <w:rsid w:val="000A5E8C"/>
    <w:rsid w:val="000A6081"/>
    <w:rsid w:val="000A61DC"/>
    <w:rsid w:val="000A6D5A"/>
    <w:rsid w:val="000A7112"/>
    <w:rsid w:val="000A7366"/>
    <w:rsid w:val="000A7E39"/>
    <w:rsid w:val="000B03B7"/>
    <w:rsid w:val="000B04BE"/>
    <w:rsid w:val="000B0F02"/>
    <w:rsid w:val="000B1279"/>
    <w:rsid w:val="000B1C39"/>
    <w:rsid w:val="000B1E04"/>
    <w:rsid w:val="000B2552"/>
    <w:rsid w:val="000B2E64"/>
    <w:rsid w:val="000B3302"/>
    <w:rsid w:val="000B4570"/>
    <w:rsid w:val="000B4A80"/>
    <w:rsid w:val="000B583E"/>
    <w:rsid w:val="000B5A8D"/>
    <w:rsid w:val="000B5E19"/>
    <w:rsid w:val="000B6975"/>
    <w:rsid w:val="000B721E"/>
    <w:rsid w:val="000B7C21"/>
    <w:rsid w:val="000C045E"/>
    <w:rsid w:val="000C04C8"/>
    <w:rsid w:val="000C07A9"/>
    <w:rsid w:val="000C170E"/>
    <w:rsid w:val="000C1737"/>
    <w:rsid w:val="000C1A89"/>
    <w:rsid w:val="000C2019"/>
    <w:rsid w:val="000C470F"/>
    <w:rsid w:val="000C5477"/>
    <w:rsid w:val="000C5B41"/>
    <w:rsid w:val="000C6317"/>
    <w:rsid w:val="000C63AE"/>
    <w:rsid w:val="000C7BEC"/>
    <w:rsid w:val="000C7CC1"/>
    <w:rsid w:val="000D0AFD"/>
    <w:rsid w:val="000D1587"/>
    <w:rsid w:val="000D1A11"/>
    <w:rsid w:val="000D1E9E"/>
    <w:rsid w:val="000D2000"/>
    <w:rsid w:val="000D2E5C"/>
    <w:rsid w:val="000D2FAD"/>
    <w:rsid w:val="000D37FC"/>
    <w:rsid w:val="000D47CD"/>
    <w:rsid w:val="000D4C8B"/>
    <w:rsid w:val="000D55D4"/>
    <w:rsid w:val="000D5EF9"/>
    <w:rsid w:val="000D5F09"/>
    <w:rsid w:val="000D70E1"/>
    <w:rsid w:val="000D7755"/>
    <w:rsid w:val="000D7B15"/>
    <w:rsid w:val="000E01D9"/>
    <w:rsid w:val="000E09D3"/>
    <w:rsid w:val="000E0C86"/>
    <w:rsid w:val="000E14D7"/>
    <w:rsid w:val="000E28CB"/>
    <w:rsid w:val="000E2CBD"/>
    <w:rsid w:val="000E310B"/>
    <w:rsid w:val="000E334E"/>
    <w:rsid w:val="000E3CCF"/>
    <w:rsid w:val="000E3E28"/>
    <w:rsid w:val="000E53C7"/>
    <w:rsid w:val="000E6808"/>
    <w:rsid w:val="000E7A3E"/>
    <w:rsid w:val="000E7B92"/>
    <w:rsid w:val="000E7D6F"/>
    <w:rsid w:val="000F0243"/>
    <w:rsid w:val="000F0BA4"/>
    <w:rsid w:val="000F18C1"/>
    <w:rsid w:val="000F236D"/>
    <w:rsid w:val="000F2887"/>
    <w:rsid w:val="000F3999"/>
    <w:rsid w:val="000F3FA1"/>
    <w:rsid w:val="000F49C6"/>
    <w:rsid w:val="000F5763"/>
    <w:rsid w:val="000F5C95"/>
    <w:rsid w:val="000F5D63"/>
    <w:rsid w:val="000F613A"/>
    <w:rsid w:val="000F6729"/>
    <w:rsid w:val="000F7278"/>
    <w:rsid w:val="000F7608"/>
    <w:rsid w:val="000F7A8E"/>
    <w:rsid w:val="000F7B7E"/>
    <w:rsid w:val="000F7E89"/>
    <w:rsid w:val="001002A7"/>
    <w:rsid w:val="00100C24"/>
    <w:rsid w:val="00100F7A"/>
    <w:rsid w:val="001016F5"/>
    <w:rsid w:val="0010173C"/>
    <w:rsid w:val="0010264C"/>
    <w:rsid w:val="00102F22"/>
    <w:rsid w:val="00103076"/>
    <w:rsid w:val="00103727"/>
    <w:rsid w:val="00103799"/>
    <w:rsid w:val="00103E0E"/>
    <w:rsid w:val="00103F12"/>
    <w:rsid w:val="00104225"/>
    <w:rsid w:val="001044CA"/>
    <w:rsid w:val="0010547B"/>
    <w:rsid w:val="00105523"/>
    <w:rsid w:val="0010595B"/>
    <w:rsid w:val="0010598C"/>
    <w:rsid w:val="00105B56"/>
    <w:rsid w:val="00106097"/>
    <w:rsid w:val="001065B4"/>
    <w:rsid w:val="00106E2C"/>
    <w:rsid w:val="0010756F"/>
    <w:rsid w:val="00107BE3"/>
    <w:rsid w:val="00110956"/>
    <w:rsid w:val="00111591"/>
    <w:rsid w:val="00111814"/>
    <w:rsid w:val="00111983"/>
    <w:rsid w:val="00111C56"/>
    <w:rsid w:val="0011263F"/>
    <w:rsid w:val="00112E62"/>
    <w:rsid w:val="00113274"/>
    <w:rsid w:val="00113B57"/>
    <w:rsid w:val="00114106"/>
    <w:rsid w:val="0011410C"/>
    <w:rsid w:val="00114550"/>
    <w:rsid w:val="00115717"/>
    <w:rsid w:val="001158D3"/>
    <w:rsid w:val="00115C3D"/>
    <w:rsid w:val="00115E24"/>
    <w:rsid w:val="001161C3"/>
    <w:rsid w:val="00116262"/>
    <w:rsid w:val="001163D5"/>
    <w:rsid w:val="0011664B"/>
    <w:rsid w:val="00116B2F"/>
    <w:rsid w:val="00116D25"/>
    <w:rsid w:val="0011740F"/>
    <w:rsid w:val="00117623"/>
    <w:rsid w:val="0011783D"/>
    <w:rsid w:val="00117D74"/>
    <w:rsid w:val="00120781"/>
    <w:rsid w:val="00120BDF"/>
    <w:rsid w:val="0012158B"/>
    <w:rsid w:val="0012205D"/>
    <w:rsid w:val="00122700"/>
    <w:rsid w:val="001229C6"/>
    <w:rsid w:val="0012397D"/>
    <w:rsid w:val="00123D66"/>
    <w:rsid w:val="001244B7"/>
    <w:rsid w:val="001246D5"/>
    <w:rsid w:val="001247C9"/>
    <w:rsid w:val="00125BE2"/>
    <w:rsid w:val="001262D5"/>
    <w:rsid w:val="00126987"/>
    <w:rsid w:val="00126DDD"/>
    <w:rsid w:val="00126EBD"/>
    <w:rsid w:val="001275B6"/>
    <w:rsid w:val="001276D4"/>
    <w:rsid w:val="00127F00"/>
    <w:rsid w:val="0013027E"/>
    <w:rsid w:val="0013139B"/>
    <w:rsid w:val="0013148D"/>
    <w:rsid w:val="00132914"/>
    <w:rsid w:val="0013303D"/>
    <w:rsid w:val="00133901"/>
    <w:rsid w:val="001343FD"/>
    <w:rsid w:val="001346B1"/>
    <w:rsid w:val="0013487F"/>
    <w:rsid w:val="00135418"/>
    <w:rsid w:val="001354B8"/>
    <w:rsid w:val="00135A3E"/>
    <w:rsid w:val="00136443"/>
    <w:rsid w:val="001368A9"/>
    <w:rsid w:val="00136959"/>
    <w:rsid w:val="00136EC4"/>
    <w:rsid w:val="00137F2A"/>
    <w:rsid w:val="0014006E"/>
    <w:rsid w:val="001400E5"/>
    <w:rsid w:val="0014063C"/>
    <w:rsid w:val="00140CCF"/>
    <w:rsid w:val="001415D0"/>
    <w:rsid w:val="00141D12"/>
    <w:rsid w:val="0014260F"/>
    <w:rsid w:val="0014294E"/>
    <w:rsid w:val="00142A8D"/>
    <w:rsid w:val="00142BDC"/>
    <w:rsid w:val="00142EFF"/>
    <w:rsid w:val="00142F0A"/>
    <w:rsid w:val="00144F51"/>
    <w:rsid w:val="0014567B"/>
    <w:rsid w:val="00145799"/>
    <w:rsid w:val="001460A6"/>
    <w:rsid w:val="00146BC2"/>
    <w:rsid w:val="00146C7D"/>
    <w:rsid w:val="00146C9A"/>
    <w:rsid w:val="00147556"/>
    <w:rsid w:val="00147655"/>
    <w:rsid w:val="00147ADE"/>
    <w:rsid w:val="00147C4A"/>
    <w:rsid w:val="00150B0A"/>
    <w:rsid w:val="00150CC2"/>
    <w:rsid w:val="00150DBB"/>
    <w:rsid w:val="001514BE"/>
    <w:rsid w:val="00151F45"/>
    <w:rsid w:val="00151F8B"/>
    <w:rsid w:val="00152261"/>
    <w:rsid w:val="001527A1"/>
    <w:rsid w:val="001530DB"/>
    <w:rsid w:val="00153A6D"/>
    <w:rsid w:val="0015403E"/>
    <w:rsid w:val="0015483D"/>
    <w:rsid w:val="00154A8A"/>
    <w:rsid w:val="00155514"/>
    <w:rsid w:val="00155A57"/>
    <w:rsid w:val="001566AC"/>
    <w:rsid w:val="00156EB7"/>
    <w:rsid w:val="001571FD"/>
    <w:rsid w:val="00157262"/>
    <w:rsid w:val="00157396"/>
    <w:rsid w:val="001573B1"/>
    <w:rsid w:val="00157867"/>
    <w:rsid w:val="00157A6A"/>
    <w:rsid w:val="00157C58"/>
    <w:rsid w:val="00157D1C"/>
    <w:rsid w:val="00157D83"/>
    <w:rsid w:val="00157F7F"/>
    <w:rsid w:val="00160C50"/>
    <w:rsid w:val="0016106E"/>
    <w:rsid w:val="00161500"/>
    <w:rsid w:val="00161CE9"/>
    <w:rsid w:val="0016220B"/>
    <w:rsid w:val="00162474"/>
    <w:rsid w:val="001628F3"/>
    <w:rsid w:val="00162A17"/>
    <w:rsid w:val="00163A8C"/>
    <w:rsid w:val="001646C0"/>
    <w:rsid w:val="0016484E"/>
    <w:rsid w:val="00164BE9"/>
    <w:rsid w:val="0016584E"/>
    <w:rsid w:val="00166229"/>
    <w:rsid w:val="00166822"/>
    <w:rsid w:val="001670FB"/>
    <w:rsid w:val="00167C88"/>
    <w:rsid w:val="0017010E"/>
    <w:rsid w:val="0017055E"/>
    <w:rsid w:val="00171311"/>
    <w:rsid w:val="00171876"/>
    <w:rsid w:val="001720A5"/>
    <w:rsid w:val="00172E76"/>
    <w:rsid w:val="001730BA"/>
    <w:rsid w:val="001731C3"/>
    <w:rsid w:val="0017324E"/>
    <w:rsid w:val="00173348"/>
    <w:rsid w:val="001738EA"/>
    <w:rsid w:val="001743BE"/>
    <w:rsid w:val="00174B95"/>
    <w:rsid w:val="00175EB8"/>
    <w:rsid w:val="00176736"/>
    <w:rsid w:val="00176E6E"/>
    <w:rsid w:val="00176F79"/>
    <w:rsid w:val="00177165"/>
    <w:rsid w:val="00177E6F"/>
    <w:rsid w:val="001804BC"/>
    <w:rsid w:val="0018054C"/>
    <w:rsid w:val="00180EA7"/>
    <w:rsid w:val="00181AE9"/>
    <w:rsid w:val="00182143"/>
    <w:rsid w:val="00182A3A"/>
    <w:rsid w:val="00182C63"/>
    <w:rsid w:val="00182FD9"/>
    <w:rsid w:val="00183061"/>
    <w:rsid w:val="00183E1D"/>
    <w:rsid w:val="00183EA7"/>
    <w:rsid w:val="00184E28"/>
    <w:rsid w:val="00185636"/>
    <w:rsid w:val="00185D34"/>
    <w:rsid w:val="0018603F"/>
    <w:rsid w:val="0018656F"/>
    <w:rsid w:val="00187003"/>
    <w:rsid w:val="00187005"/>
    <w:rsid w:val="001872A5"/>
    <w:rsid w:val="00187B29"/>
    <w:rsid w:val="0019160D"/>
    <w:rsid w:val="00192275"/>
    <w:rsid w:val="001934E3"/>
    <w:rsid w:val="001936D5"/>
    <w:rsid w:val="00193DD6"/>
    <w:rsid w:val="001955F8"/>
    <w:rsid w:val="00195A3C"/>
    <w:rsid w:val="00195DBA"/>
    <w:rsid w:val="001961ED"/>
    <w:rsid w:val="0019642F"/>
    <w:rsid w:val="00196C76"/>
    <w:rsid w:val="00196E29"/>
    <w:rsid w:val="00196F0F"/>
    <w:rsid w:val="001A017D"/>
    <w:rsid w:val="001A18CB"/>
    <w:rsid w:val="001A1F3A"/>
    <w:rsid w:val="001A21FE"/>
    <w:rsid w:val="001A2434"/>
    <w:rsid w:val="001A2B16"/>
    <w:rsid w:val="001A2E0F"/>
    <w:rsid w:val="001A303A"/>
    <w:rsid w:val="001A305E"/>
    <w:rsid w:val="001A325D"/>
    <w:rsid w:val="001A428A"/>
    <w:rsid w:val="001A4831"/>
    <w:rsid w:val="001A4B99"/>
    <w:rsid w:val="001A4E93"/>
    <w:rsid w:val="001A5728"/>
    <w:rsid w:val="001A572D"/>
    <w:rsid w:val="001A61E3"/>
    <w:rsid w:val="001A6213"/>
    <w:rsid w:val="001A64C2"/>
    <w:rsid w:val="001A69AC"/>
    <w:rsid w:val="001A6CC2"/>
    <w:rsid w:val="001A7151"/>
    <w:rsid w:val="001B02B0"/>
    <w:rsid w:val="001B04E2"/>
    <w:rsid w:val="001B0B40"/>
    <w:rsid w:val="001B2438"/>
    <w:rsid w:val="001B2A9B"/>
    <w:rsid w:val="001B3509"/>
    <w:rsid w:val="001B4596"/>
    <w:rsid w:val="001B4A72"/>
    <w:rsid w:val="001B523E"/>
    <w:rsid w:val="001B529A"/>
    <w:rsid w:val="001B55E4"/>
    <w:rsid w:val="001B57D7"/>
    <w:rsid w:val="001B68D1"/>
    <w:rsid w:val="001B79CD"/>
    <w:rsid w:val="001B7B7A"/>
    <w:rsid w:val="001C0045"/>
    <w:rsid w:val="001C0785"/>
    <w:rsid w:val="001C080A"/>
    <w:rsid w:val="001C0927"/>
    <w:rsid w:val="001C0EB5"/>
    <w:rsid w:val="001C1009"/>
    <w:rsid w:val="001C1600"/>
    <w:rsid w:val="001C1C3B"/>
    <w:rsid w:val="001C1C40"/>
    <w:rsid w:val="001C2521"/>
    <w:rsid w:val="001C2F37"/>
    <w:rsid w:val="001C450A"/>
    <w:rsid w:val="001C6427"/>
    <w:rsid w:val="001C679B"/>
    <w:rsid w:val="001C70E1"/>
    <w:rsid w:val="001C7313"/>
    <w:rsid w:val="001C7531"/>
    <w:rsid w:val="001C7BE8"/>
    <w:rsid w:val="001D02C0"/>
    <w:rsid w:val="001D0F70"/>
    <w:rsid w:val="001D144E"/>
    <w:rsid w:val="001D1CC7"/>
    <w:rsid w:val="001D1FE8"/>
    <w:rsid w:val="001D2321"/>
    <w:rsid w:val="001D24DB"/>
    <w:rsid w:val="001D3444"/>
    <w:rsid w:val="001D3696"/>
    <w:rsid w:val="001D3822"/>
    <w:rsid w:val="001D3A8D"/>
    <w:rsid w:val="001D40D9"/>
    <w:rsid w:val="001D4525"/>
    <w:rsid w:val="001D456D"/>
    <w:rsid w:val="001D4F23"/>
    <w:rsid w:val="001D5B7B"/>
    <w:rsid w:val="001D5BE0"/>
    <w:rsid w:val="001D5EEC"/>
    <w:rsid w:val="001D64D7"/>
    <w:rsid w:val="001E045C"/>
    <w:rsid w:val="001E0620"/>
    <w:rsid w:val="001E0799"/>
    <w:rsid w:val="001E0810"/>
    <w:rsid w:val="001E0B45"/>
    <w:rsid w:val="001E168F"/>
    <w:rsid w:val="001E1B7C"/>
    <w:rsid w:val="001E1D50"/>
    <w:rsid w:val="001E1EC8"/>
    <w:rsid w:val="001E22D8"/>
    <w:rsid w:val="001E242A"/>
    <w:rsid w:val="001E2A05"/>
    <w:rsid w:val="001E35CD"/>
    <w:rsid w:val="001E4DEA"/>
    <w:rsid w:val="001E5238"/>
    <w:rsid w:val="001E6429"/>
    <w:rsid w:val="001E6947"/>
    <w:rsid w:val="001E696F"/>
    <w:rsid w:val="001E6C9A"/>
    <w:rsid w:val="001E7249"/>
    <w:rsid w:val="001E7868"/>
    <w:rsid w:val="001F0193"/>
    <w:rsid w:val="001F065A"/>
    <w:rsid w:val="001F0A24"/>
    <w:rsid w:val="001F0FD7"/>
    <w:rsid w:val="001F16B7"/>
    <w:rsid w:val="001F2097"/>
    <w:rsid w:val="001F21DA"/>
    <w:rsid w:val="001F258F"/>
    <w:rsid w:val="001F2787"/>
    <w:rsid w:val="001F2947"/>
    <w:rsid w:val="001F3250"/>
    <w:rsid w:val="001F3369"/>
    <w:rsid w:val="001F3388"/>
    <w:rsid w:val="001F3691"/>
    <w:rsid w:val="001F37BB"/>
    <w:rsid w:val="001F4AC4"/>
    <w:rsid w:val="001F4DA7"/>
    <w:rsid w:val="001F582C"/>
    <w:rsid w:val="001F5CEA"/>
    <w:rsid w:val="001F5D02"/>
    <w:rsid w:val="001F5D3A"/>
    <w:rsid w:val="001F5F86"/>
    <w:rsid w:val="00202305"/>
    <w:rsid w:val="002025DF"/>
    <w:rsid w:val="00202D1E"/>
    <w:rsid w:val="00202FBD"/>
    <w:rsid w:val="002032D1"/>
    <w:rsid w:val="00203D2E"/>
    <w:rsid w:val="00203EAF"/>
    <w:rsid w:val="002042D1"/>
    <w:rsid w:val="002043EB"/>
    <w:rsid w:val="002051A3"/>
    <w:rsid w:val="00206161"/>
    <w:rsid w:val="00206CC3"/>
    <w:rsid w:val="00206EB8"/>
    <w:rsid w:val="00207494"/>
    <w:rsid w:val="00207600"/>
    <w:rsid w:val="0020760E"/>
    <w:rsid w:val="00210233"/>
    <w:rsid w:val="00210790"/>
    <w:rsid w:val="00210A51"/>
    <w:rsid w:val="00210D40"/>
    <w:rsid w:val="0021174C"/>
    <w:rsid w:val="00212419"/>
    <w:rsid w:val="00212905"/>
    <w:rsid w:val="0021596F"/>
    <w:rsid w:val="00215CDE"/>
    <w:rsid w:val="00215E81"/>
    <w:rsid w:val="00216310"/>
    <w:rsid w:val="00217410"/>
    <w:rsid w:val="00217BBA"/>
    <w:rsid w:val="00220C0C"/>
    <w:rsid w:val="002218DA"/>
    <w:rsid w:val="0022239D"/>
    <w:rsid w:val="00222635"/>
    <w:rsid w:val="00222893"/>
    <w:rsid w:val="0022457C"/>
    <w:rsid w:val="002253E6"/>
    <w:rsid w:val="0022563B"/>
    <w:rsid w:val="002257AE"/>
    <w:rsid w:val="00225996"/>
    <w:rsid w:val="00225C19"/>
    <w:rsid w:val="00225F5F"/>
    <w:rsid w:val="00226C9F"/>
    <w:rsid w:val="00226EC3"/>
    <w:rsid w:val="002278C7"/>
    <w:rsid w:val="00231353"/>
    <w:rsid w:val="002326D2"/>
    <w:rsid w:val="00232FAB"/>
    <w:rsid w:val="00233421"/>
    <w:rsid w:val="00233B10"/>
    <w:rsid w:val="002346E5"/>
    <w:rsid w:val="00234A83"/>
    <w:rsid w:val="00234B9D"/>
    <w:rsid w:val="0023559D"/>
    <w:rsid w:val="00235A0A"/>
    <w:rsid w:val="00235D42"/>
    <w:rsid w:val="002363EA"/>
    <w:rsid w:val="00236972"/>
    <w:rsid w:val="00236FC5"/>
    <w:rsid w:val="00237170"/>
    <w:rsid w:val="00237192"/>
    <w:rsid w:val="00237A87"/>
    <w:rsid w:val="0024042E"/>
    <w:rsid w:val="002408C0"/>
    <w:rsid w:val="00242704"/>
    <w:rsid w:val="00242E92"/>
    <w:rsid w:val="00243101"/>
    <w:rsid w:val="002435F9"/>
    <w:rsid w:val="0024428A"/>
    <w:rsid w:val="00245076"/>
    <w:rsid w:val="00245509"/>
    <w:rsid w:val="002457D6"/>
    <w:rsid w:val="00245823"/>
    <w:rsid w:val="00245DE9"/>
    <w:rsid w:val="00246293"/>
    <w:rsid w:val="002465E4"/>
    <w:rsid w:val="00247E84"/>
    <w:rsid w:val="00247F9F"/>
    <w:rsid w:val="00250ABA"/>
    <w:rsid w:val="0025195B"/>
    <w:rsid w:val="00251C35"/>
    <w:rsid w:val="00252301"/>
    <w:rsid w:val="002523FA"/>
    <w:rsid w:val="002527BD"/>
    <w:rsid w:val="00252999"/>
    <w:rsid w:val="00252F18"/>
    <w:rsid w:val="00253015"/>
    <w:rsid w:val="002547F0"/>
    <w:rsid w:val="00254EAA"/>
    <w:rsid w:val="0025602D"/>
    <w:rsid w:val="0025798D"/>
    <w:rsid w:val="002601BE"/>
    <w:rsid w:val="002605A7"/>
    <w:rsid w:val="00260950"/>
    <w:rsid w:val="002609E5"/>
    <w:rsid w:val="0026169C"/>
    <w:rsid w:val="00261C39"/>
    <w:rsid w:val="00262AFE"/>
    <w:rsid w:val="00262D7F"/>
    <w:rsid w:val="00263539"/>
    <w:rsid w:val="002637D3"/>
    <w:rsid w:val="00263B01"/>
    <w:rsid w:val="00264963"/>
    <w:rsid w:val="00264C57"/>
    <w:rsid w:val="00264E6B"/>
    <w:rsid w:val="0026555E"/>
    <w:rsid w:val="00265727"/>
    <w:rsid w:val="00265947"/>
    <w:rsid w:val="00265C25"/>
    <w:rsid w:val="00265F36"/>
    <w:rsid w:val="00266945"/>
    <w:rsid w:val="00266A4D"/>
    <w:rsid w:val="00266E44"/>
    <w:rsid w:val="002673D5"/>
    <w:rsid w:val="00270426"/>
    <w:rsid w:val="00271569"/>
    <w:rsid w:val="00271A33"/>
    <w:rsid w:val="00271FAC"/>
    <w:rsid w:val="00272741"/>
    <w:rsid w:val="00272B21"/>
    <w:rsid w:val="002739F5"/>
    <w:rsid w:val="0027417E"/>
    <w:rsid w:val="002745A7"/>
    <w:rsid w:val="00274AF6"/>
    <w:rsid w:val="002752CD"/>
    <w:rsid w:val="0027533D"/>
    <w:rsid w:val="0027536B"/>
    <w:rsid w:val="00275572"/>
    <w:rsid w:val="00275AC5"/>
    <w:rsid w:val="00276B05"/>
    <w:rsid w:val="00276B74"/>
    <w:rsid w:val="00276C96"/>
    <w:rsid w:val="002805FC"/>
    <w:rsid w:val="0028072B"/>
    <w:rsid w:val="00280F78"/>
    <w:rsid w:val="00281047"/>
    <w:rsid w:val="0028127F"/>
    <w:rsid w:val="00281612"/>
    <w:rsid w:val="002819AA"/>
    <w:rsid w:val="0028223F"/>
    <w:rsid w:val="0028492F"/>
    <w:rsid w:val="00284BD6"/>
    <w:rsid w:val="00284CDA"/>
    <w:rsid w:val="00284E57"/>
    <w:rsid w:val="00286177"/>
    <w:rsid w:val="002869A3"/>
    <w:rsid w:val="00287124"/>
    <w:rsid w:val="00287130"/>
    <w:rsid w:val="002871A2"/>
    <w:rsid w:val="00287811"/>
    <w:rsid w:val="00287A72"/>
    <w:rsid w:val="00290B95"/>
    <w:rsid w:val="00290EF0"/>
    <w:rsid w:val="00290FF9"/>
    <w:rsid w:val="0029184F"/>
    <w:rsid w:val="00291B3E"/>
    <w:rsid w:val="00292314"/>
    <w:rsid w:val="002932DD"/>
    <w:rsid w:val="00293941"/>
    <w:rsid w:val="00293FCE"/>
    <w:rsid w:val="0029492C"/>
    <w:rsid w:val="00294A19"/>
    <w:rsid w:val="0029699F"/>
    <w:rsid w:val="00297011"/>
    <w:rsid w:val="002973C2"/>
    <w:rsid w:val="002978F2"/>
    <w:rsid w:val="00297C5F"/>
    <w:rsid w:val="00297E4D"/>
    <w:rsid w:val="00297F82"/>
    <w:rsid w:val="002A0037"/>
    <w:rsid w:val="002A02F8"/>
    <w:rsid w:val="002A0DCA"/>
    <w:rsid w:val="002A0F2A"/>
    <w:rsid w:val="002A1C77"/>
    <w:rsid w:val="002A2932"/>
    <w:rsid w:val="002A2ACA"/>
    <w:rsid w:val="002A2D4C"/>
    <w:rsid w:val="002A2E52"/>
    <w:rsid w:val="002A30FD"/>
    <w:rsid w:val="002A38D6"/>
    <w:rsid w:val="002A3948"/>
    <w:rsid w:val="002A3A87"/>
    <w:rsid w:val="002A3C4A"/>
    <w:rsid w:val="002A3E60"/>
    <w:rsid w:val="002A4176"/>
    <w:rsid w:val="002A43AC"/>
    <w:rsid w:val="002A4900"/>
    <w:rsid w:val="002A626D"/>
    <w:rsid w:val="002A6553"/>
    <w:rsid w:val="002A6579"/>
    <w:rsid w:val="002A6836"/>
    <w:rsid w:val="002A6A45"/>
    <w:rsid w:val="002A6E87"/>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76B"/>
    <w:rsid w:val="002C0487"/>
    <w:rsid w:val="002C0660"/>
    <w:rsid w:val="002C0BB2"/>
    <w:rsid w:val="002C0DB8"/>
    <w:rsid w:val="002C1774"/>
    <w:rsid w:val="002C1E8E"/>
    <w:rsid w:val="002C20F7"/>
    <w:rsid w:val="002C34C4"/>
    <w:rsid w:val="002C3F94"/>
    <w:rsid w:val="002C4524"/>
    <w:rsid w:val="002C5037"/>
    <w:rsid w:val="002C50C0"/>
    <w:rsid w:val="002C57FF"/>
    <w:rsid w:val="002C5AFB"/>
    <w:rsid w:val="002C5BDE"/>
    <w:rsid w:val="002C6126"/>
    <w:rsid w:val="002C64F2"/>
    <w:rsid w:val="002C6F91"/>
    <w:rsid w:val="002C6FD0"/>
    <w:rsid w:val="002C6FF5"/>
    <w:rsid w:val="002C7664"/>
    <w:rsid w:val="002C7C29"/>
    <w:rsid w:val="002D0E1C"/>
    <w:rsid w:val="002D125C"/>
    <w:rsid w:val="002D15DE"/>
    <w:rsid w:val="002D1F91"/>
    <w:rsid w:val="002D28E3"/>
    <w:rsid w:val="002D2CAE"/>
    <w:rsid w:val="002D5661"/>
    <w:rsid w:val="002D5FF2"/>
    <w:rsid w:val="002D7631"/>
    <w:rsid w:val="002D7698"/>
    <w:rsid w:val="002D7960"/>
    <w:rsid w:val="002E066F"/>
    <w:rsid w:val="002E0B20"/>
    <w:rsid w:val="002E0D61"/>
    <w:rsid w:val="002E0FC2"/>
    <w:rsid w:val="002E260F"/>
    <w:rsid w:val="002E266B"/>
    <w:rsid w:val="002E2B5E"/>
    <w:rsid w:val="002E3977"/>
    <w:rsid w:val="002E3F2A"/>
    <w:rsid w:val="002E4654"/>
    <w:rsid w:val="002E4EBB"/>
    <w:rsid w:val="002E52A4"/>
    <w:rsid w:val="002E5387"/>
    <w:rsid w:val="002E548A"/>
    <w:rsid w:val="002E5EA8"/>
    <w:rsid w:val="002E5EBC"/>
    <w:rsid w:val="002E623A"/>
    <w:rsid w:val="002E6243"/>
    <w:rsid w:val="002E785E"/>
    <w:rsid w:val="002F0070"/>
    <w:rsid w:val="002F0485"/>
    <w:rsid w:val="002F06F9"/>
    <w:rsid w:val="002F08B1"/>
    <w:rsid w:val="002F14CA"/>
    <w:rsid w:val="002F1E32"/>
    <w:rsid w:val="002F1F0A"/>
    <w:rsid w:val="002F29B0"/>
    <w:rsid w:val="002F2BB0"/>
    <w:rsid w:val="002F2D1F"/>
    <w:rsid w:val="002F32A2"/>
    <w:rsid w:val="002F37A2"/>
    <w:rsid w:val="002F395F"/>
    <w:rsid w:val="002F48D7"/>
    <w:rsid w:val="002F4CE4"/>
    <w:rsid w:val="002F5D5A"/>
    <w:rsid w:val="002F61D4"/>
    <w:rsid w:val="002F629C"/>
    <w:rsid w:val="002F62BE"/>
    <w:rsid w:val="002F63F4"/>
    <w:rsid w:val="002F6DD4"/>
    <w:rsid w:val="002F6E93"/>
    <w:rsid w:val="002F71C6"/>
    <w:rsid w:val="002F74F4"/>
    <w:rsid w:val="003002E7"/>
    <w:rsid w:val="00300F46"/>
    <w:rsid w:val="00300FE3"/>
    <w:rsid w:val="003010D0"/>
    <w:rsid w:val="00301A51"/>
    <w:rsid w:val="00302E6B"/>
    <w:rsid w:val="00305154"/>
    <w:rsid w:val="00305318"/>
    <w:rsid w:val="00305905"/>
    <w:rsid w:val="00305C04"/>
    <w:rsid w:val="00305E05"/>
    <w:rsid w:val="00305F0A"/>
    <w:rsid w:val="003062FD"/>
    <w:rsid w:val="0030631C"/>
    <w:rsid w:val="00306F76"/>
    <w:rsid w:val="00310385"/>
    <w:rsid w:val="0031067E"/>
    <w:rsid w:val="00310C77"/>
    <w:rsid w:val="00310E68"/>
    <w:rsid w:val="003112D7"/>
    <w:rsid w:val="00311788"/>
    <w:rsid w:val="003140D3"/>
    <w:rsid w:val="003141AF"/>
    <w:rsid w:val="003143AE"/>
    <w:rsid w:val="00314548"/>
    <w:rsid w:val="00314646"/>
    <w:rsid w:val="00314C78"/>
    <w:rsid w:val="003153B3"/>
    <w:rsid w:val="00315699"/>
    <w:rsid w:val="0031589F"/>
    <w:rsid w:val="00315DEA"/>
    <w:rsid w:val="003164D5"/>
    <w:rsid w:val="00317167"/>
    <w:rsid w:val="00317DB0"/>
    <w:rsid w:val="00320062"/>
    <w:rsid w:val="00320088"/>
    <w:rsid w:val="003212C7"/>
    <w:rsid w:val="00321751"/>
    <w:rsid w:val="0032242D"/>
    <w:rsid w:val="00324A0A"/>
    <w:rsid w:val="00324FA5"/>
    <w:rsid w:val="00325ACA"/>
    <w:rsid w:val="00325C8E"/>
    <w:rsid w:val="00325FD2"/>
    <w:rsid w:val="00326A12"/>
    <w:rsid w:val="003270D5"/>
    <w:rsid w:val="0032751C"/>
    <w:rsid w:val="00327708"/>
    <w:rsid w:val="003302A7"/>
    <w:rsid w:val="003304F8"/>
    <w:rsid w:val="00331413"/>
    <w:rsid w:val="00331F77"/>
    <w:rsid w:val="003322BC"/>
    <w:rsid w:val="00332960"/>
    <w:rsid w:val="00333802"/>
    <w:rsid w:val="00334BBC"/>
    <w:rsid w:val="00334D3A"/>
    <w:rsid w:val="00334F4B"/>
    <w:rsid w:val="003350CE"/>
    <w:rsid w:val="00335823"/>
    <w:rsid w:val="00335AD4"/>
    <w:rsid w:val="00335B86"/>
    <w:rsid w:val="00336016"/>
    <w:rsid w:val="0033607A"/>
    <w:rsid w:val="003365A3"/>
    <w:rsid w:val="003365F5"/>
    <w:rsid w:val="00336EC0"/>
    <w:rsid w:val="00336FFF"/>
    <w:rsid w:val="0033733C"/>
    <w:rsid w:val="003374ED"/>
    <w:rsid w:val="00337EA9"/>
    <w:rsid w:val="00340E29"/>
    <w:rsid w:val="00340FF2"/>
    <w:rsid w:val="0034251F"/>
    <w:rsid w:val="00342E21"/>
    <w:rsid w:val="0034351F"/>
    <w:rsid w:val="00343AC3"/>
    <w:rsid w:val="00343C31"/>
    <w:rsid w:val="00343E5C"/>
    <w:rsid w:val="00343F6C"/>
    <w:rsid w:val="00344C3C"/>
    <w:rsid w:val="00345011"/>
    <w:rsid w:val="0034542C"/>
    <w:rsid w:val="00345745"/>
    <w:rsid w:val="0034612A"/>
    <w:rsid w:val="00346779"/>
    <w:rsid w:val="00346DF7"/>
    <w:rsid w:val="00346E6E"/>
    <w:rsid w:val="00347A6E"/>
    <w:rsid w:val="00347D3B"/>
    <w:rsid w:val="00350055"/>
    <w:rsid w:val="003505A3"/>
    <w:rsid w:val="00350818"/>
    <w:rsid w:val="00350B70"/>
    <w:rsid w:val="00350EBC"/>
    <w:rsid w:val="00351CE5"/>
    <w:rsid w:val="003531F8"/>
    <w:rsid w:val="0035366D"/>
    <w:rsid w:val="003537D5"/>
    <w:rsid w:val="00354B08"/>
    <w:rsid w:val="00354B87"/>
    <w:rsid w:val="003552D0"/>
    <w:rsid w:val="003567BD"/>
    <w:rsid w:val="00356DD1"/>
    <w:rsid w:val="00356EB8"/>
    <w:rsid w:val="0035727C"/>
    <w:rsid w:val="00357B0D"/>
    <w:rsid w:val="00360C4D"/>
    <w:rsid w:val="00360EC7"/>
    <w:rsid w:val="00362BC3"/>
    <w:rsid w:val="00362C6A"/>
    <w:rsid w:val="00362C78"/>
    <w:rsid w:val="00363002"/>
    <w:rsid w:val="003640C3"/>
    <w:rsid w:val="003646E8"/>
    <w:rsid w:val="00364FFB"/>
    <w:rsid w:val="00365630"/>
    <w:rsid w:val="00365940"/>
    <w:rsid w:val="00365E89"/>
    <w:rsid w:val="00366880"/>
    <w:rsid w:val="00366F5F"/>
    <w:rsid w:val="00367626"/>
    <w:rsid w:val="00370D3B"/>
    <w:rsid w:val="00370DFE"/>
    <w:rsid w:val="00371521"/>
    <w:rsid w:val="0037278F"/>
    <w:rsid w:val="00372860"/>
    <w:rsid w:val="003728AA"/>
    <w:rsid w:val="003728B7"/>
    <w:rsid w:val="00372B61"/>
    <w:rsid w:val="003735D1"/>
    <w:rsid w:val="0037378F"/>
    <w:rsid w:val="00373C7C"/>
    <w:rsid w:val="00373D73"/>
    <w:rsid w:val="00374C77"/>
    <w:rsid w:val="00374E73"/>
    <w:rsid w:val="00374E97"/>
    <w:rsid w:val="003756B7"/>
    <w:rsid w:val="00376BE3"/>
    <w:rsid w:val="00376C69"/>
    <w:rsid w:val="0037739B"/>
    <w:rsid w:val="00377D52"/>
    <w:rsid w:val="00380790"/>
    <w:rsid w:val="00380A55"/>
    <w:rsid w:val="00381500"/>
    <w:rsid w:val="00381BA8"/>
    <w:rsid w:val="00382352"/>
    <w:rsid w:val="003824D3"/>
    <w:rsid w:val="00382ADE"/>
    <w:rsid w:val="00383BA2"/>
    <w:rsid w:val="00383DCF"/>
    <w:rsid w:val="00383E79"/>
    <w:rsid w:val="003850FA"/>
    <w:rsid w:val="003859C3"/>
    <w:rsid w:val="003861D4"/>
    <w:rsid w:val="00386228"/>
    <w:rsid w:val="0038655A"/>
    <w:rsid w:val="00386BFD"/>
    <w:rsid w:val="00386DAA"/>
    <w:rsid w:val="003903FA"/>
    <w:rsid w:val="003917A9"/>
    <w:rsid w:val="0039204C"/>
    <w:rsid w:val="00392330"/>
    <w:rsid w:val="0039286E"/>
    <w:rsid w:val="0039364A"/>
    <w:rsid w:val="00393FFC"/>
    <w:rsid w:val="00394BCC"/>
    <w:rsid w:val="003950F2"/>
    <w:rsid w:val="00395239"/>
    <w:rsid w:val="00395288"/>
    <w:rsid w:val="00395972"/>
    <w:rsid w:val="00395D8E"/>
    <w:rsid w:val="0039773D"/>
    <w:rsid w:val="003978F6"/>
    <w:rsid w:val="00397FDB"/>
    <w:rsid w:val="003A03E3"/>
    <w:rsid w:val="003A0B5A"/>
    <w:rsid w:val="003A149C"/>
    <w:rsid w:val="003A1C7A"/>
    <w:rsid w:val="003A26A4"/>
    <w:rsid w:val="003A30DE"/>
    <w:rsid w:val="003A310B"/>
    <w:rsid w:val="003A36AD"/>
    <w:rsid w:val="003A3807"/>
    <w:rsid w:val="003A394D"/>
    <w:rsid w:val="003A5147"/>
    <w:rsid w:val="003A59B0"/>
    <w:rsid w:val="003A668F"/>
    <w:rsid w:val="003A6813"/>
    <w:rsid w:val="003A77D7"/>
    <w:rsid w:val="003A7F5B"/>
    <w:rsid w:val="003B0535"/>
    <w:rsid w:val="003B0898"/>
    <w:rsid w:val="003B0A25"/>
    <w:rsid w:val="003B0D31"/>
    <w:rsid w:val="003B0F7B"/>
    <w:rsid w:val="003B15BF"/>
    <w:rsid w:val="003B1DE5"/>
    <w:rsid w:val="003B43AC"/>
    <w:rsid w:val="003B449E"/>
    <w:rsid w:val="003B46C8"/>
    <w:rsid w:val="003B4834"/>
    <w:rsid w:val="003B4C95"/>
    <w:rsid w:val="003B4F25"/>
    <w:rsid w:val="003B5262"/>
    <w:rsid w:val="003B5A24"/>
    <w:rsid w:val="003B643B"/>
    <w:rsid w:val="003C066B"/>
    <w:rsid w:val="003C1495"/>
    <w:rsid w:val="003C150C"/>
    <w:rsid w:val="003C21C7"/>
    <w:rsid w:val="003C4766"/>
    <w:rsid w:val="003C49E9"/>
    <w:rsid w:val="003C4E3C"/>
    <w:rsid w:val="003C50B0"/>
    <w:rsid w:val="003C5C76"/>
    <w:rsid w:val="003C6427"/>
    <w:rsid w:val="003C6C9D"/>
    <w:rsid w:val="003C6FDF"/>
    <w:rsid w:val="003C7021"/>
    <w:rsid w:val="003C7638"/>
    <w:rsid w:val="003D0512"/>
    <w:rsid w:val="003D0FCF"/>
    <w:rsid w:val="003D2790"/>
    <w:rsid w:val="003D2E6B"/>
    <w:rsid w:val="003D2FE3"/>
    <w:rsid w:val="003D3074"/>
    <w:rsid w:val="003D349D"/>
    <w:rsid w:val="003D3607"/>
    <w:rsid w:val="003D3D73"/>
    <w:rsid w:val="003D3F59"/>
    <w:rsid w:val="003D476A"/>
    <w:rsid w:val="003D4B7B"/>
    <w:rsid w:val="003D5425"/>
    <w:rsid w:val="003D58B3"/>
    <w:rsid w:val="003D63D0"/>
    <w:rsid w:val="003D6A52"/>
    <w:rsid w:val="003D6D41"/>
    <w:rsid w:val="003D71A3"/>
    <w:rsid w:val="003D75B0"/>
    <w:rsid w:val="003D7BB9"/>
    <w:rsid w:val="003E06C5"/>
    <w:rsid w:val="003E0F4F"/>
    <w:rsid w:val="003E1187"/>
    <w:rsid w:val="003E1BC5"/>
    <w:rsid w:val="003E1C8D"/>
    <w:rsid w:val="003E2C22"/>
    <w:rsid w:val="003E322C"/>
    <w:rsid w:val="003E36BB"/>
    <w:rsid w:val="003E4153"/>
    <w:rsid w:val="003E4681"/>
    <w:rsid w:val="003E4A08"/>
    <w:rsid w:val="003E4A80"/>
    <w:rsid w:val="003E53B7"/>
    <w:rsid w:val="003E5C49"/>
    <w:rsid w:val="003E5E4C"/>
    <w:rsid w:val="003E5FCB"/>
    <w:rsid w:val="003E6175"/>
    <w:rsid w:val="003E6344"/>
    <w:rsid w:val="003E645C"/>
    <w:rsid w:val="003E6E93"/>
    <w:rsid w:val="003E7A4E"/>
    <w:rsid w:val="003E7CEC"/>
    <w:rsid w:val="003F0CF8"/>
    <w:rsid w:val="003F10E7"/>
    <w:rsid w:val="003F1653"/>
    <w:rsid w:val="003F19C6"/>
    <w:rsid w:val="003F27F8"/>
    <w:rsid w:val="003F2EC0"/>
    <w:rsid w:val="003F34B1"/>
    <w:rsid w:val="003F34D1"/>
    <w:rsid w:val="003F3DC4"/>
    <w:rsid w:val="003F5660"/>
    <w:rsid w:val="003F605F"/>
    <w:rsid w:val="003F6188"/>
    <w:rsid w:val="003F6459"/>
    <w:rsid w:val="003F6DC0"/>
    <w:rsid w:val="003F7826"/>
    <w:rsid w:val="00400597"/>
    <w:rsid w:val="0040126C"/>
    <w:rsid w:val="00401D5D"/>
    <w:rsid w:val="00403453"/>
    <w:rsid w:val="0040379E"/>
    <w:rsid w:val="00404500"/>
    <w:rsid w:val="0040472E"/>
    <w:rsid w:val="00404753"/>
    <w:rsid w:val="00405357"/>
    <w:rsid w:val="00405644"/>
    <w:rsid w:val="00405742"/>
    <w:rsid w:val="00406667"/>
    <w:rsid w:val="00406821"/>
    <w:rsid w:val="00407307"/>
    <w:rsid w:val="004074F0"/>
    <w:rsid w:val="004075C2"/>
    <w:rsid w:val="00407F3C"/>
    <w:rsid w:val="00410DE8"/>
    <w:rsid w:val="00410F98"/>
    <w:rsid w:val="00411754"/>
    <w:rsid w:val="00411A26"/>
    <w:rsid w:val="0041359C"/>
    <w:rsid w:val="00415272"/>
    <w:rsid w:val="00415473"/>
    <w:rsid w:val="00415DE1"/>
    <w:rsid w:val="004177F4"/>
    <w:rsid w:val="00417AB9"/>
    <w:rsid w:val="0042052F"/>
    <w:rsid w:val="00420CB8"/>
    <w:rsid w:val="004219F2"/>
    <w:rsid w:val="00422248"/>
    <w:rsid w:val="00422E80"/>
    <w:rsid w:val="004231E8"/>
    <w:rsid w:val="0042390A"/>
    <w:rsid w:val="00423FAA"/>
    <w:rsid w:val="004243F0"/>
    <w:rsid w:val="004247C7"/>
    <w:rsid w:val="00424840"/>
    <w:rsid w:val="004254AA"/>
    <w:rsid w:val="004257EB"/>
    <w:rsid w:val="00425E4E"/>
    <w:rsid w:val="0042679A"/>
    <w:rsid w:val="00427084"/>
    <w:rsid w:val="004271A3"/>
    <w:rsid w:val="0042736D"/>
    <w:rsid w:val="00430851"/>
    <w:rsid w:val="00430A4D"/>
    <w:rsid w:val="004323A1"/>
    <w:rsid w:val="00432648"/>
    <w:rsid w:val="004327F9"/>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EC5"/>
    <w:rsid w:val="00441F92"/>
    <w:rsid w:val="0044304D"/>
    <w:rsid w:val="00443106"/>
    <w:rsid w:val="004448B9"/>
    <w:rsid w:val="00444988"/>
    <w:rsid w:val="00444BC6"/>
    <w:rsid w:val="00444F21"/>
    <w:rsid w:val="00445173"/>
    <w:rsid w:val="004457C3"/>
    <w:rsid w:val="004464D1"/>
    <w:rsid w:val="004469FA"/>
    <w:rsid w:val="00446FAB"/>
    <w:rsid w:val="00447BD1"/>
    <w:rsid w:val="00447D9E"/>
    <w:rsid w:val="00447FC9"/>
    <w:rsid w:val="004518E2"/>
    <w:rsid w:val="00451AFC"/>
    <w:rsid w:val="00451B29"/>
    <w:rsid w:val="00452337"/>
    <w:rsid w:val="00452596"/>
    <w:rsid w:val="0045272A"/>
    <w:rsid w:val="0045389E"/>
    <w:rsid w:val="00453998"/>
    <w:rsid w:val="00453A48"/>
    <w:rsid w:val="00453DA2"/>
    <w:rsid w:val="0045469C"/>
    <w:rsid w:val="00454D15"/>
    <w:rsid w:val="00454F98"/>
    <w:rsid w:val="004556FB"/>
    <w:rsid w:val="00456059"/>
    <w:rsid w:val="00456328"/>
    <w:rsid w:val="00457698"/>
    <w:rsid w:val="00457C71"/>
    <w:rsid w:val="00460518"/>
    <w:rsid w:val="00461F12"/>
    <w:rsid w:val="00461FF7"/>
    <w:rsid w:val="0046219D"/>
    <w:rsid w:val="00462C08"/>
    <w:rsid w:val="004632F4"/>
    <w:rsid w:val="004638DD"/>
    <w:rsid w:val="004648B7"/>
    <w:rsid w:val="0046554D"/>
    <w:rsid w:val="0046556F"/>
    <w:rsid w:val="004656AC"/>
    <w:rsid w:val="00466D14"/>
    <w:rsid w:val="004672A7"/>
    <w:rsid w:val="00470674"/>
    <w:rsid w:val="00470909"/>
    <w:rsid w:val="00470BD9"/>
    <w:rsid w:val="00470C41"/>
    <w:rsid w:val="00470EE3"/>
    <w:rsid w:val="004724AB"/>
    <w:rsid w:val="00472C86"/>
    <w:rsid w:val="004731C4"/>
    <w:rsid w:val="0047393C"/>
    <w:rsid w:val="00473DFE"/>
    <w:rsid w:val="00473F8C"/>
    <w:rsid w:val="00473F99"/>
    <w:rsid w:val="00475775"/>
    <w:rsid w:val="004758F0"/>
    <w:rsid w:val="0047624C"/>
    <w:rsid w:val="004763AE"/>
    <w:rsid w:val="00477383"/>
    <w:rsid w:val="0047746F"/>
    <w:rsid w:val="00477669"/>
    <w:rsid w:val="00477691"/>
    <w:rsid w:val="00477B2A"/>
    <w:rsid w:val="00477C02"/>
    <w:rsid w:val="00480974"/>
    <w:rsid w:val="00481609"/>
    <w:rsid w:val="00481929"/>
    <w:rsid w:val="0048193A"/>
    <w:rsid w:val="0048199A"/>
    <w:rsid w:val="00482274"/>
    <w:rsid w:val="00483D9C"/>
    <w:rsid w:val="004843CA"/>
    <w:rsid w:val="004851D5"/>
    <w:rsid w:val="00485BDB"/>
    <w:rsid w:val="004861B7"/>
    <w:rsid w:val="00486CAE"/>
    <w:rsid w:val="00486F95"/>
    <w:rsid w:val="004871F7"/>
    <w:rsid w:val="00487251"/>
    <w:rsid w:val="00487364"/>
    <w:rsid w:val="00487697"/>
    <w:rsid w:val="00490860"/>
    <w:rsid w:val="0049093C"/>
    <w:rsid w:val="00491AE2"/>
    <w:rsid w:val="00491CE8"/>
    <w:rsid w:val="00491ECC"/>
    <w:rsid w:val="00491F96"/>
    <w:rsid w:val="00492CA3"/>
    <w:rsid w:val="0049350E"/>
    <w:rsid w:val="0049369A"/>
    <w:rsid w:val="00493CBB"/>
    <w:rsid w:val="00494F36"/>
    <w:rsid w:val="00494F86"/>
    <w:rsid w:val="004951A9"/>
    <w:rsid w:val="004952BD"/>
    <w:rsid w:val="00495B59"/>
    <w:rsid w:val="00495E38"/>
    <w:rsid w:val="0049602F"/>
    <w:rsid w:val="00496E41"/>
    <w:rsid w:val="0049778C"/>
    <w:rsid w:val="00497A0C"/>
    <w:rsid w:val="00497E4C"/>
    <w:rsid w:val="004A0BFD"/>
    <w:rsid w:val="004A1F10"/>
    <w:rsid w:val="004A28E8"/>
    <w:rsid w:val="004A2E17"/>
    <w:rsid w:val="004A3A54"/>
    <w:rsid w:val="004A44C3"/>
    <w:rsid w:val="004A4F78"/>
    <w:rsid w:val="004A4FF3"/>
    <w:rsid w:val="004A531C"/>
    <w:rsid w:val="004A63F4"/>
    <w:rsid w:val="004A6A41"/>
    <w:rsid w:val="004A6E14"/>
    <w:rsid w:val="004A7227"/>
    <w:rsid w:val="004A7A42"/>
    <w:rsid w:val="004B055E"/>
    <w:rsid w:val="004B0D42"/>
    <w:rsid w:val="004B0EAE"/>
    <w:rsid w:val="004B13CD"/>
    <w:rsid w:val="004B1866"/>
    <w:rsid w:val="004B2AF9"/>
    <w:rsid w:val="004B3858"/>
    <w:rsid w:val="004B46D1"/>
    <w:rsid w:val="004B51B6"/>
    <w:rsid w:val="004B52F7"/>
    <w:rsid w:val="004B5305"/>
    <w:rsid w:val="004B53A4"/>
    <w:rsid w:val="004B57CF"/>
    <w:rsid w:val="004B5B22"/>
    <w:rsid w:val="004B6972"/>
    <w:rsid w:val="004B6D4B"/>
    <w:rsid w:val="004B6D8C"/>
    <w:rsid w:val="004B7A53"/>
    <w:rsid w:val="004B7C4E"/>
    <w:rsid w:val="004C10DB"/>
    <w:rsid w:val="004C1724"/>
    <w:rsid w:val="004C187F"/>
    <w:rsid w:val="004C2DD1"/>
    <w:rsid w:val="004C2F87"/>
    <w:rsid w:val="004C35AB"/>
    <w:rsid w:val="004C465A"/>
    <w:rsid w:val="004C5145"/>
    <w:rsid w:val="004C7489"/>
    <w:rsid w:val="004C7FB9"/>
    <w:rsid w:val="004D0205"/>
    <w:rsid w:val="004D099C"/>
    <w:rsid w:val="004D0CBD"/>
    <w:rsid w:val="004D0D2B"/>
    <w:rsid w:val="004D189F"/>
    <w:rsid w:val="004D1E52"/>
    <w:rsid w:val="004D23C6"/>
    <w:rsid w:val="004D2774"/>
    <w:rsid w:val="004D2BCF"/>
    <w:rsid w:val="004D3A86"/>
    <w:rsid w:val="004D3DF7"/>
    <w:rsid w:val="004D443D"/>
    <w:rsid w:val="004D5595"/>
    <w:rsid w:val="004D7595"/>
    <w:rsid w:val="004D763B"/>
    <w:rsid w:val="004D7672"/>
    <w:rsid w:val="004D7961"/>
    <w:rsid w:val="004D7E5C"/>
    <w:rsid w:val="004E10BF"/>
    <w:rsid w:val="004E19A7"/>
    <w:rsid w:val="004E1DB0"/>
    <w:rsid w:val="004E3F03"/>
    <w:rsid w:val="004E4421"/>
    <w:rsid w:val="004E4A81"/>
    <w:rsid w:val="004E5167"/>
    <w:rsid w:val="004E5C73"/>
    <w:rsid w:val="004E5C7A"/>
    <w:rsid w:val="004E66EA"/>
    <w:rsid w:val="004E696E"/>
    <w:rsid w:val="004E6E0E"/>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4F50"/>
    <w:rsid w:val="004F5198"/>
    <w:rsid w:val="004F54B1"/>
    <w:rsid w:val="004F62FA"/>
    <w:rsid w:val="004F660D"/>
    <w:rsid w:val="004F671D"/>
    <w:rsid w:val="004F677B"/>
    <w:rsid w:val="004F75FC"/>
    <w:rsid w:val="004F7798"/>
    <w:rsid w:val="00500BAE"/>
    <w:rsid w:val="00501207"/>
    <w:rsid w:val="005012A4"/>
    <w:rsid w:val="0050265B"/>
    <w:rsid w:val="00503DF9"/>
    <w:rsid w:val="005040BF"/>
    <w:rsid w:val="00504212"/>
    <w:rsid w:val="0050540C"/>
    <w:rsid w:val="0050673D"/>
    <w:rsid w:val="00506A22"/>
    <w:rsid w:val="00506DF1"/>
    <w:rsid w:val="005072E4"/>
    <w:rsid w:val="00507DC3"/>
    <w:rsid w:val="00510839"/>
    <w:rsid w:val="00510CB7"/>
    <w:rsid w:val="00510E25"/>
    <w:rsid w:val="005110F5"/>
    <w:rsid w:val="0051147C"/>
    <w:rsid w:val="0051169F"/>
    <w:rsid w:val="00511944"/>
    <w:rsid w:val="00511DD0"/>
    <w:rsid w:val="00512F4A"/>
    <w:rsid w:val="00513054"/>
    <w:rsid w:val="0051353B"/>
    <w:rsid w:val="0051361E"/>
    <w:rsid w:val="00514858"/>
    <w:rsid w:val="005148D0"/>
    <w:rsid w:val="00515C3E"/>
    <w:rsid w:val="00516399"/>
    <w:rsid w:val="005163D8"/>
    <w:rsid w:val="00516536"/>
    <w:rsid w:val="00516877"/>
    <w:rsid w:val="0051706E"/>
    <w:rsid w:val="005173FE"/>
    <w:rsid w:val="00517E85"/>
    <w:rsid w:val="0052045D"/>
    <w:rsid w:val="0052241E"/>
    <w:rsid w:val="005225A0"/>
    <w:rsid w:val="0052267D"/>
    <w:rsid w:val="00523089"/>
    <w:rsid w:val="00524B40"/>
    <w:rsid w:val="00524DE2"/>
    <w:rsid w:val="00525273"/>
    <w:rsid w:val="0052530E"/>
    <w:rsid w:val="00525FBB"/>
    <w:rsid w:val="00526B53"/>
    <w:rsid w:val="00527574"/>
    <w:rsid w:val="005275BD"/>
    <w:rsid w:val="005275D6"/>
    <w:rsid w:val="00527A99"/>
    <w:rsid w:val="00530194"/>
    <w:rsid w:val="00531BE4"/>
    <w:rsid w:val="00531D79"/>
    <w:rsid w:val="005322CB"/>
    <w:rsid w:val="005325A2"/>
    <w:rsid w:val="00532706"/>
    <w:rsid w:val="005329E5"/>
    <w:rsid w:val="00533032"/>
    <w:rsid w:val="005330C6"/>
    <w:rsid w:val="0053314D"/>
    <w:rsid w:val="005334F7"/>
    <w:rsid w:val="00534136"/>
    <w:rsid w:val="005411A7"/>
    <w:rsid w:val="00541806"/>
    <w:rsid w:val="00541E1B"/>
    <w:rsid w:val="0054258A"/>
    <w:rsid w:val="005426FE"/>
    <w:rsid w:val="0054290C"/>
    <w:rsid w:val="005443D4"/>
    <w:rsid w:val="005444B1"/>
    <w:rsid w:val="0054540C"/>
    <w:rsid w:val="005463A8"/>
    <w:rsid w:val="0054773B"/>
    <w:rsid w:val="00547791"/>
    <w:rsid w:val="0055078D"/>
    <w:rsid w:val="00550993"/>
    <w:rsid w:val="00551074"/>
    <w:rsid w:val="00551E3C"/>
    <w:rsid w:val="00552E7D"/>
    <w:rsid w:val="005532CD"/>
    <w:rsid w:val="00553F50"/>
    <w:rsid w:val="00554A9C"/>
    <w:rsid w:val="00554AD0"/>
    <w:rsid w:val="00554BE4"/>
    <w:rsid w:val="00555B72"/>
    <w:rsid w:val="00555D90"/>
    <w:rsid w:val="0055631F"/>
    <w:rsid w:val="00556A98"/>
    <w:rsid w:val="005575E9"/>
    <w:rsid w:val="00557EBD"/>
    <w:rsid w:val="00560288"/>
    <w:rsid w:val="005607EE"/>
    <w:rsid w:val="00560D2F"/>
    <w:rsid w:val="00562553"/>
    <w:rsid w:val="005631BF"/>
    <w:rsid w:val="005632E9"/>
    <w:rsid w:val="00563635"/>
    <w:rsid w:val="00563699"/>
    <w:rsid w:val="00563D9E"/>
    <w:rsid w:val="00563E00"/>
    <w:rsid w:val="005640AC"/>
    <w:rsid w:val="00564F58"/>
    <w:rsid w:val="00565F68"/>
    <w:rsid w:val="0056686C"/>
    <w:rsid w:val="00566B6A"/>
    <w:rsid w:val="00567E73"/>
    <w:rsid w:val="00570296"/>
    <w:rsid w:val="005705CB"/>
    <w:rsid w:val="00570B47"/>
    <w:rsid w:val="0057142E"/>
    <w:rsid w:val="005714F7"/>
    <w:rsid w:val="005717DC"/>
    <w:rsid w:val="00571C59"/>
    <w:rsid w:val="005725C5"/>
    <w:rsid w:val="0057326F"/>
    <w:rsid w:val="005735B5"/>
    <w:rsid w:val="00573AAF"/>
    <w:rsid w:val="005741B4"/>
    <w:rsid w:val="00574EC1"/>
    <w:rsid w:val="00575E13"/>
    <w:rsid w:val="00576965"/>
    <w:rsid w:val="00576F90"/>
    <w:rsid w:val="0057730B"/>
    <w:rsid w:val="00577877"/>
    <w:rsid w:val="00577948"/>
    <w:rsid w:val="00577D19"/>
    <w:rsid w:val="00577FE7"/>
    <w:rsid w:val="00580869"/>
    <w:rsid w:val="0058091B"/>
    <w:rsid w:val="00580BEB"/>
    <w:rsid w:val="0058132E"/>
    <w:rsid w:val="0058199E"/>
    <w:rsid w:val="005819A5"/>
    <w:rsid w:val="0058226E"/>
    <w:rsid w:val="0058253C"/>
    <w:rsid w:val="00582DBA"/>
    <w:rsid w:val="00583268"/>
    <w:rsid w:val="005833B4"/>
    <w:rsid w:val="00583710"/>
    <w:rsid w:val="00584935"/>
    <w:rsid w:val="00584CD6"/>
    <w:rsid w:val="00584D5C"/>
    <w:rsid w:val="005859B3"/>
    <w:rsid w:val="00585B10"/>
    <w:rsid w:val="0058656F"/>
    <w:rsid w:val="005870E5"/>
    <w:rsid w:val="0058728E"/>
    <w:rsid w:val="00587CCB"/>
    <w:rsid w:val="005902F5"/>
    <w:rsid w:val="0059070A"/>
    <w:rsid w:val="00590F87"/>
    <w:rsid w:val="005912C1"/>
    <w:rsid w:val="00591503"/>
    <w:rsid w:val="00592901"/>
    <w:rsid w:val="00592D33"/>
    <w:rsid w:val="00592F33"/>
    <w:rsid w:val="00594255"/>
    <w:rsid w:val="0059472E"/>
    <w:rsid w:val="005949CB"/>
    <w:rsid w:val="00594F57"/>
    <w:rsid w:val="0059534C"/>
    <w:rsid w:val="00595EDD"/>
    <w:rsid w:val="00596448"/>
    <w:rsid w:val="005964C9"/>
    <w:rsid w:val="00596500"/>
    <w:rsid w:val="00596C83"/>
    <w:rsid w:val="00596F64"/>
    <w:rsid w:val="0059734A"/>
    <w:rsid w:val="0059753D"/>
    <w:rsid w:val="00597A5E"/>
    <w:rsid w:val="00597F07"/>
    <w:rsid w:val="005A05A5"/>
    <w:rsid w:val="005A0B56"/>
    <w:rsid w:val="005A0EEC"/>
    <w:rsid w:val="005A1223"/>
    <w:rsid w:val="005A1470"/>
    <w:rsid w:val="005A160A"/>
    <w:rsid w:val="005A1BA7"/>
    <w:rsid w:val="005A27B2"/>
    <w:rsid w:val="005A2A30"/>
    <w:rsid w:val="005A2F00"/>
    <w:rsid w:val="005A36AC"/>
    <w:rsid w:val="005A37D5"/>
    <w:rsid w:val="005A3A79"/>
    <w:rsid w:val="005A3E0D"/>
    <w:rsid w:val="005A3E58"/>
    <w:rsid w:val="005A446B"/>
    <w:rsid w:val="005A6623"/>
    <w:rsid w:val="005A6D49"/>
    <w:rsid w:val="005A7543"/>
    <w:rsid w:val="005A78D9"/>
    <w:rsid w:val="005A78E1"/>
    <w:rsid w:val="005B0623"/>
    <w:rsid w:val="005B0A4B"/>
    <w:rsid w:val="005B0D5E"/>
    <w:rsid w:val="005B2E44"/>
    <w:rsid w:val="005B2E63"/>
    <w:rsid w:val="005B3A76"/>
    <w:rsid w:val="005B3DA7"/>
    <w:rsid w:val="005B4F3B"/>
    <w:rsid w:val="005B4FD3"/>
    <w:rsid w:val="005B59E4"/>
    <w:rsid w:val="005B5CEA"/>
    <w:rsid w:val="005B6013"/>
    <w:rsid w:val="005B6441"/>
    <w:rsid w:val="005B6729"/>
    <w:rsid w:val="005B68A3"/>
    <w:rsid w:val="005B6D16"/>
    <w:rsid w:val="005B739D"/>
    <w:rsid w:val="005C031F"/>
    <w:rsid w:val="005C0832"/>
    <w:rsid w:val="005C173C"/>
    <w:rsid w:val="005C1C3B"/>
    <w:rsid w:val="005C1C4D"/>
    <w:rsid w:val="005C1D34"/>
    <w:rsid w:val="005C1FAB"/>
    <w:rsid w:val="005C386C"/>
    <w:rsid w:val="005C3B9D"/>
    <w:rsid w:val="005C455C"/>
    <w:rsid w:val="005C46DA"/>
    <w:rsid w:val="005C4A2E"/>
    <w:rsid w:val="005C4D69"/>
    <w:rsid w:val="005C584C"/>
    <w:rsid w:val="005C661A"/>
    <w:rsid w:val="005C71C1"/>
    <w:rsid w:val="005C71C7"/>
    <w:rsid w:val="005C7DC6"/>
    <w:rsid w:val="005D146E"/>
    <w:rsid w:val="005D1617"/>
    <w:rsid w:val="005D1CFD"/>
    <w:rsid w:val="005D1D4B"/>
    <w:rsid w:val="005D24D6"/>
    <w:rsid w:val="005D254E"/>
    <w:rsid w:val="005D3764"/>
    <w:rsid w:val="005D3D0D"/>
    <w:rsid w:val="005D40FF"/>
    <w:rsid w:val="005D417E"/>
    <w:rsid w:val="005D4563"/>
    <w:rsid w:val="005D53B9"/>
    <w:rsid w:val="005D543A"/>
    <w:rsid w:val="005D544F"/>
    <w:rsid w:val="005D5A15"/>
    <w:rsid w:val="005D64F7"/>
    <w:rsid w:val="005D681A"/>
    <w:rsid w:val="005D6988"/>
    <w:rsid w:val="005D6BAF"/>
    <w:rsid w:val="005D6D2F"/>
    <w:rsid w:val="005D6D65"/>
    <w:rsid w:val="005D70E4"/>
    <w:rsid w:val="005D72CB"/>
    <w:rsid w:val="005D750F"/>
    <w:rsid w:val="005D7627"/>
    <w:rsid w:val="005D7C53"/>
    <w:rsid w:val="005E0B04"/>
    <w:rsid w:val="005E16F0"/>
    <w:rsid w:val="005E1B54"/>
    <w:rsid w:val="005E1D6D"/>
    <w:rsid w:val="005E2583"/>
    <w:rsid w:val="005E27D5"/>
    <w:rsid w:val="005E2A7E"/>
    <w:rsid w:val="005E3310"/>
    <w:rsid w:val="005E3E00"/>
    <w:rsid w:val="005E3FA7"/>
    <w:rsid w:val="005E4944"/>
    <w:rsid w:val="005E5B59"/>
    <w:rsid w:val="005E67AE"/>
    <w:rsid w:val="005E67D6"/>
    <w:rsid w:val="005E6E0E"/>
    <w:rsid w:val="005E6EDC"/>
    <w:rsid w:val="005E7A5E"/>
    <w:rsid w:val="005F04BF"/>
    <w:rsid w:val="005F0696"/>
    <w:rsid w:val="005F144D"/>
    <w:rsid w:val="005F1676"/>
    <w:rsid w:val="005F17FF"/>
    <w:rsid w:val="005F21C0"/>
    <w:rsid w:val="005F22D6"/>
    <w:rsid w:val="005F2C1A"/>
    <w:rsid w:val="005F2F76"/>
    <w:rsid w:val="005F3725"/>
    <w:rsid w:val="005F53E7"/>
    <w:rsid w:val="005F5E3C"/>
    <w:rsid w:val="005F65DB"/>
    <w:rsid w:val="005F7059"/>
    <w:rsid w:val="005F70DB"/>
    <w:rsid w:val="005F7935"/>
    <w:rsid w:val="005F7AE8"/>
    <w:rsid w:val="005F7F1C"/>
    <w:rsid w:val="0060008D"/>
    <w:rsid w:val="00600D45"/>
    <w:rsid w:val="006011F4"/>
    <w:rsid w:val="00601654"/>
    <w:rsid w:val="00601714"/>
    <w:rsid w:val="00601F82"/>
    <w:rsid w:val="006024D0"/>
    <w:rsid w:val="00602760"/>
    <w:rsid w:val="00602797"/>
    <w:rsid w:val="006029CD"/>
    <w:rsid w:val="00602DA1"/>
    <w:rsid w:val="00602DDF"/>
    <w:rsid w:val="0060324D"/>
    <w:rsid w:val="00603D1B"/>
    <w:rsid w:val="00603D3F"/>
    <w:rsid w:val="006046F6"/>
    <w:rsid w:val="00604870"/>
    <w:rsid w:val="0060494B"/>
    <w:rsid w:val="00604ACB"/>
    <w:rsid w:val="006056D2"/>
    <w:rsid w:val="00605B55"/>
    <w:rsid w:val="00606461"/>
    <w:rsid w:val="00606AEE"/>
    <w:rsid w:val="00607CF3"/>
    <w:rsid w:val="0061031E"/>
    <w:rsid w:val="00610816"/>
    <w:rsid w:val="006109B3"/>
    <w:rsid w:val="00610A4C"/>
    <w:rsid w:val="00610E34"/>
    <w:rsid w:val="00610F29"/>
    <w:rsid w:val="00611367"/>
    <w:rsid w:val="00611D90"/>
    <w:rsid w:val="0061205D"/>
    <w:rsid w:val="00612FD0"/>
    <w:rsid w:val="006133EE"/>
    <w:rsid w:val="00613A70"/>
    <w:rsid w:val="00613A76"/>
    <w:rsid w:val="00613CF4"/>
    <w:rsid w:val="00614BD1"/>
    <w:rsid w:val="006153AB"/>
    <w:rsid w:val="006154E8"/>
    <w:rsid w:val="00615B20"/>
    <w:rsid w:val="00615F20"/>
    <w:rsid w:val="0061638D"/>
    <w:rsid w:val="00616A60"/>
    <w:rsid w:val="00616E3F"/>
    <w:rsid w:val="00617B72"/>
    <w:rsid w:val="00620677"/>
    <w:rsid w:val="00621150"/>
    <w:rsid w:val="00621227"/>
    <w:rsid w:val="00621462"/>
    <w:rsid w:val="006219E7"/>
    <w:rsid w:val="00621BDD"/>
    <w:rsid w:val="00621E50"/>
    <w:rsid w:val="00622045"/>
    <w:rsid w:val="0062204B"/>
    <w:rsid w:val="006221D0"/>
    <w:rsid w:val="00623045"/>
    <w:rsid w:val="00623121"/>
    <w:rsid w:val="00623782"/>
    <w:rsid w:val="006242EE"/>
    <w:rsid w:val="0062431E"/>
    <w:rsid w:val="00624A89"/>
    <w:rsid w:val="006250E8"/>
    <w:rsid w:val="0062510A"/>
    <w:rsid w:val="0062596C"/>
    <w:rsid w:val="00625A15"/>
    <w:rsid w:val="006260DC"/>
    <w:rsid w:val="00626CA4"/>
    <w:rsid w:val="00630572"/>
    <w:rsid w:val="00630958"/>
    <w:rsid w:val="00631890"/>
    <w:rsid w:val="00631925"/>
    <w:rsid w:val="006330E0"/>
    <w:rsid w:val="00633EA3"/>
    <w:rsid w:val="00634444"/>
    <w:rsid w:val="00634B85"/>
    <w:rsid w:val="0063569C"/>
    <w:rsid w:val="006364D3"/>
    <w:rsid w:val="0064002C"/>
    <w:rsid w:val="00640A65"/>
    <w:rsid w:val="00640B7D"/>
    <w:rsid w:val="00640DD6"/>
    <w:rsid w:val="00642D16"/>
    <w:rsid w:val="00643100"/>
    <w:rsid w:val="00643435"/>
    <w:rsid w:val="00644BC8"/>
    <w:rsid w:val="006452B1"/>
    <w:rsid w:val="00645705"/>
    <w:rsid w:val="00645C36"/>
    <w:rsid w:val="0064629A"/>
    <w:rsid w:val="006464FA"/>
    <w:rsid w:val="00646999"/>
    <w:rsid w:val="00646B33"/>
    <w:rsid w:val="00647A6F"/>
    <w:rsid w:val="006527FB"/>
    <w:rsid w:val="00652B51"/>
    <w:rsid w:val="00653A2D"/>
    <w:rsid w:val="00654668"/>
    <w:rsid w:val="006559A8"/>
    <w:rsid w:val="00656B7F"/>
    <w:rsid w:val="00656FBD"/>
    <w:rsid w:val="0065710E"/>
    <w:rsid w:val="00657566"/>
    <w:rsid w:val="00657D1F"/>
    <w:rsid w:val="00657F26"/>
    <w:rsid w:val="00660845"/>
    <w:rsid w:val="00660A1B"/>
    <w:rsid w:val="00661209"/>
    <w:rsid w:val="006622D6"/>
    <w:rsid w:val="0066287D"/>
    <w:rsid w:val="00662AEF"/>
    <w:rsid w:val="0066369B"/>
    <w:rsid w:val="00664304"/>
    <w:rsid w:val="00664C40"/>
    <w:rsid w:val="00664D97"/>
    <w:rsid w:val="00665184"/>
    <w:rsid w:val="006701F3"/>
    <w:rsid w:val="00670C30"/>
    <w:rsid w:val="00670FC3"/>
    <w:rsid w:val="00671603"/>
    <w:rsid w:val="0067197C"/>
    <w:rsid w:val="00671B10"/>
    <w:rsid w:val="00672310"/>
    <w:rsid w:val="0067238B"/>
    <w:rsid w:val="0067251C"/>
    <w:rsid w:val="006725C0"/>
    <w:rsid w:val="00674DE3"/>
    <w:rsid w:val="006752BE"/>
    <w:rsid w:val="0067662B"/>
    <w:rsid w:val="00676B17"/>
    <w:rsid w:val="00676E3C"/>
    <w:rsid w:val="006775FE"/>
    <w:rsid w:val="00677741"/>
    <w:rsid w:val="0068077A"/>
    <w:rsid w:val="00680A8F"/>
    <w:rsid w:val="00680BB1"/>
    <w:rsid w:val="00680D4D"/>
    <w:rsid w:val="006811D0"/>
    <w:rsid w:val="0068238F"/>
    <w:rsid w:val="0068278B"/>
    <w:rsid w:val="00683799"/>
    <w:rsid w:val="0068439F"/>
    <w:rsid w:val="00684695"/>
    <w:rsid w:val="006850F0"/>
    <w:rsid w:val="00685199"/>
    <w:rsid w:val="006853B5"/>
    <w:rsid w:val="00685ACD"/>
    <w:rsid w:val="00685E73"/>
    <w:rsid w:val="0068768D"/>
    <w:rsid w:val="00690933"/>
    <w:rsid w:val="00690E07"/>
    <w:rsid w:val="00692CF6"/>
    <w:rsid w:val="0069342A"/>
    <w:rsid w:val="0069368B"/>
    <w:rsid w:val="006937AE"/>
    <w:rsid w:val="00693FC0"/>
    <w:rsid w:val="006944D8"/>
    <w:rsid w:val="00694F7E"/>
    <w:rsid w:val="006966AF"/>
    <w:rsid w:val="006978E2"/>
    <w:rsid w:val="006A03A9"/>
    <w:rsid w:val="006A0AB4"/>
    <w:rsid w:val="006A0C7F"/>
    <w:rsid w:val="006A113F"/>
    <w:rsid w:val="006A182A"/>
    <w:rsid w:val="006A21C4"/>
    <w:rsid w:val="006A239D"/>
    <w:rsid w:val="006A2B1A"/>
    <w:rsid w:val="006A2CB1"/>
    <w:rsid w:val="006A3197"/>
    <w:rsid w:val="006A4D66"/>
    <w:rsid w:val="006A5124"/>
    <w:rsid w:val="006A5A57"/>
    <w:rsid w:val="006A6492"/>
    <w:rsid w:val="006A6CFC"/>
    <w:rsid w:val="006A75AD"/>
    <w:rsid w:val="006A7C5C"/>
    <w:rsid w:val="006A7D2C"/>
    <w:rsid w:val="006B00B7"/>
    <w:rsid w:val="006B0650"/>
    <w:rsid w:val="006B07C1"/>
    <w:rsid w:val="006B0AEE"/>
    <w:rsid w:val="006B1AE4"/>
    <w:rsid w:val="006B224E"/>
    <w:rsid w:val="006B2AFD"/>
    <w:rsid w:val="006B2C80"/>
    <w:rsid w:val="006B30F6"/>
    <w:rsid w:val="006B3B73"/>
    <w:rsid w:val="006B3D4B"/>
    <w:rsid w:val="006B3E10"/>
    <w:rsid w:val="006B4E59"/>
    <w:rsid w:val="006B53C2"/>
    <w:rsid w:val="006B53F2"/>
    <w:rsid w:val="006B69CA"/>
    <w:rsid w:val="006B721E"/>
    <w:rsid w:val="006B7528"/>
    <w:rsid w:val="006B7C81"/>
    <w:rsid w:val="006B7CB9"/>
    <w:rsid w:val="006C027F"/>
    <w:rsid w:val="006C0AAA"/>
    <w:rsid w:val="006C1B78"/>
    <w:rsid w:val="006C1D91"/>
    <w:rsid w:val="006C1FF5"/>
    <w:rsid w:val="006C2799"/>
    <w:rsid w:val="006C2BAF"/>
    <w:rsid w:val="006C2F30"/>
    <w:rsid w:val="006C4B83"/>
    <w:rsid w:val="006C535F"/>
    <w:rsid w:val="006C54D1"/>
    <w:rsid w:val="006C67EE"/>
    <w:rsid w:val="006C6A07"/>
    <w:rsid w:val="006C6D35"/>
    <w:rsid w:val="006C7BCC"/>
    <w:rsid w:val="006D026F"/>
    <w:rsid w:val="006D0847"/>
    <w:rsid w:val="006D1C45"/>
    <w:rsid w:val="006D1ED7"/>
    <w:rsid w:val="006D31D8"/>
    <w:rsid w:val="006D320D"/>
    <w:rsid w:val="006D4631"/>
    <w:rsid w:val="006D46D4"/>
    <w:rsid w:val="006D49A1"/>
    <w:rsid w:val="006D49A3"/>
    <w:rsid w:val="006D5060"/>
    <w:rsid w:val="006D5A5A"/>
    <w:rsid w:val="006D5B2B"/>
    <w:rsid w:val="006D6203"/>
    <w:rsid w:val="006D7701"/>
    <w:rsid w:val="006D793C"/>
    <w:rsid w:val="006D7C47"/>
    <w:rsid w:val="006D7E0C"/>
    <w:rsid w:val="006E042A"/>
    <w:rsid w:val="006E1155"/>
    <w:rsid w:val="006E1E2D"/>
    <w:rsid w:val="006E2086"/>
    <w:rsid w:val="006E22EF"/>
    <w:rsid w:val="006E267B"/>
    <w:rsid w:val="006E276C"/>
    <w:rsid w:val="006E2E06"/>
    <w:rsid w:val="006E2F63"/>
    <w:rsid w:val="006E359A"/>
    <w:rsid w:val="006E3655"/>
    <w:rsid w:val="006E3EFF"/>
    <w:rsid w:val="006E4594"/>
    <w:rsid w:val="006E4E9A"/>
    <w:rsid w:val="006E5039"/>
    <w:rsid w:val="006E5265"/>
    <w:rsid w:val="006E5327"/>
    <w:rsid w:val="006E6118"/>
    <w:rsid w:val="006E6BBA"/>
    <w:rsid w:val="006E6E43"/>
    <w:rsid w:val="006E7437"/>
    <w:rsid w:val="006E74D6"/>
    <w:rsid w:val="006E7504"/>
    <w:rsid w:val="006E7879"/>
    <w:rsid w:val="006E7FD9"/>
    <w:rsid w:val="006F0D40"/>
    <w:rsid w:val="006F10A1"/>
    <w:rsid w:val="006F1F8A"/>
    <w:rsid w:val="006F2FC1"/>
    <w:rsid w:val="006F439D"/>
    <w:rsid w:val="006F4AF1"/>
    <w:rsid w:val="006F4C2D"/>
    <w:rsid w:val="006F4DE3"/>
    <w:rsid w:val="006F6157"/>
    <w:rsid w:val="006F7486"/>
    <w:rsid w:val="006F7DA3"/>
    <w:rsid w:val="0070203E"/>
    <w:rsid w:val="007028D9"/>
    <w:rsid w:val="00703730"/>
    <w:rsid w:val="00705158"/>
    <w:rsid w:val="007052FD"/>
    <w:rsid w:val="00705822"/>
    <w:rsid w:val="00705B8F"/>
    <w:rsid w:val="007065D0"/>
    <w:rsid w:val="007077B3"/>
    <w:rsid w:val="00707F32"/>
    <w:rsid w:val="00710F1F"/>
    <w:rsid w:val="00711227"/>
    <w:rsid w:val="00711418"/>
    <w:rsid w:val="00711CA9"/>
    <w:rsid w:val="00711F40"/>
    <w:rsid w:val="00712E45"/>
    <w:rsid w:val="00712F44"/>
    <w:rsid w:val="00713EAA"/>
    <w:rsid w:val="0071408A"/>
    <w:rsid w:val="007140E4"/>
    <w:rsid w:val="00714C78"/>
    <w:rsid w:val="00714F3C"/>
    <w:rsid w:val="007153E5"/>
    <w:rsid w:val="00715ABE"/>
    <w:rsid w:val="0071673A"/>
    <w:rsid w:val="007171CB"/>
    <w:rsid w:val="0071734B"/>
    <w:rsid w:val="007174A8"/>
    <w:rsid w:val="00717752"/>
    <w:rsid w:val="00717AA0"/>
    <w:rsid w:val="007201C6"/>
    <w:rsid w:val="00720955"/>
    <w:rsid w:val="00721007"/>
    <w:rsid w:val="007214DE"/>
    <w:rsid w:val="00721680"/>
    <w:rsid w:val="00722496"/>
    <w:rsid w:val="00722D52"/>
    <w:rsid w:val="0072338F"/>
    <w:rsid w:val="00724768"/>
    <w:rsid w:val="00724C12"/>
    <w:rsid w:val="0072546D"/>
    <w:rsid w:val="00725AF6"/>
    <w:rsid w:val="00725C03"/>
    <w:rsid w:val="00725DE3"/>
    <w:rsid w:val="0072626D"/>
    <w:rsid w:val="0072730C"/>
    <w:rsid w:val="00727744"/>
    <w:rsid w:val="0072779D"/>
    <w:rsid w:val="00727887"/>
    <w:rsid w:val="0072793F"/>
    <w:rsid w:val="00727C1A"/>
    <w:rsid w:val="00727E3E"/>
    <w:rsid w:val="00730202"/>
    <w:rsid w:val="00730A07"/>
    <w:rsid w:val="00730D19"/>
    <w:rsid w:val="00730D87"/>
    <w:rsid w:val="00730FEF"/>
    <w:rsid w:val="00731DE8"/>
    <w:rsid w:val="00731EE7"/>
    <w:rsid w:val="00732AA2"/>
    <w:rsid w:val="00732B1C"/>
    <w:rsid w:val="00732EFE"/>
    <w:rsid w:val="00733F5B"/>
    <w:rsid w:val="0073432A"/>
    <w:rsid w:val="00734340"/>
    <w:rsid w:val="00734E17"/>
    <w:rsid w:val="00734F31"/>
    <w:rsid w:val="007356E2"/>
    <w:rsid w:val="00735FA1"/>
    <w:rsid w:val="00736F0C"/>
    <w:rsid w:val="00736F18"/>
    <w:rsid w:val="00736F2F"/>
    <w:rsid w:val="00737B5C"/>
    <w:rsid w:val="00741918"/>
    <w:rsid w:val="007420F0"/>
    <w:rsid w:val="00742209"/>
    <w:rsid w:val="00742C3E"/>
    <w:rsid w:val="0074353A"/>
    <w:rsid w:val="007438E4"/>
    <w:rsid w:val="00743C11"/>
    <w:rsid w:val="00744AD3"/>
    <w:rsid w:val="0074590B"/>
    <w:rsid w:val="00745FFB"/>
    <w:rsid w:val="00747724"/>
    <w:rsid w:val="0074786A"/>
    <w:rsid w:val="00747B26"/>
    <w:rsid w:val="00747FB4"/>
    <w:rsid w:val="007509EC"/>
    <w:rsid w:val="00750B59"/>
    <w:rsid w:val="00750FA1"/>
    <w:rsid w:val="0075165E"/>
    <w:rsid w:val="0075177E"/>
    <w:rsid w:val="00751FDA"/>
    <w:rsid w:val="0075330B"/>
    <w:rsid w:val="00753757"/>
    <w:rsid w:val="00753B7D"/>
    <w:rsid w:val="00753D11"/>
    <w:rsid w:val="0075407B"/>
    <w:rsid w:val="007543E7"/>
    <w:rsid w:val="007543F9"/>
    <w:rsid w:val="00754BAB"/>
    <w:rsid w:val="00755CB1"/>
    <w:rsid w:val="00755EEF"/>
    <w:rsid w:val="00756C14"/>
    <w:rsid w:val="0076076E"/>
    <w:rsid w:val="0076197E"/>
    <w:rsid w:val="00761B89"/>
    <w:rsid w:val="00761CBB"/>
    <w:rsid w:val="007628DA"/>
    <w:rsid w:val="007633EF"/>
    <w:rsid w:val="0076367B"/>
    <w:rsid w:val="00763C64"/>
    <w:rsid w:val="00763D38"/>
    <w:rsid w:val="007643C1"/>
    <w:rsid w:val="00764A1E"/>
    <w:rsid w:val="00764C30"/>
    <w:rsid w:val="00764C6F"/>
    <w:rsid w:val="00765EEB"/>
    <w:rsid w:val="00766040"/>
    <w:rsid w:val="007665E9"/>
    <w:rsid w:val="007666B6"/>
    <w:rsid w:val="00766716"/>
    <w:rsid w:val="00766E39"/>
    <w:rsid w:val="00766FD3"/>
    <w:rsid w:val="00770063"/>
    <w:rsid w:val="00770A04"/>
    <w:rsid w:val="00770B91"/>
    <w:rsid w:val="00770FC4"/>
    <w:rsid w:val="007714F5"/>
    <w:rsid w:val="00771AB4"/>
    <w:rsid w:val="007733C4"/>
    <w:rsid w:val="00773574"/>
    <w:rsid w:val="00773A25"/>
    <w:rsid w:val="00774D70"/>
    <w:rsid w:val="00775A8B"/>
    <w:rsid w:val="00775CA4"/>
    <w:rsid w:val="00776502"/>
    <w:rsid w:val="0077657A"/>
    <w:rsid w:val="0077680B"/>
    <w:rsid w:val="00776B5F"/>
    <w:rsid w:val="00776D64"/>
    <w:rsid w:val="00777DBD"/>
    <w:rsid w:val="00777E6A"/>
    <w:rsid w:val="00780CF0"/>
    <w:rsid w:val="00781299"/>
    <w:rsid w:val="0078276C"/>
    <w:rsid w:val="00783025"/>
    <w:rsid w:val="00783238"/>
    <w:rsid w:val="00783F66"/>
    <w:rsid w:val="00784AA8"/>
    <w:rsid w:val="00785731"/>
    <w:rsid w:val="007859BC"/>
    <w:rsid w:val="0078695D"/>
    <w:rsid w:val="00786E5F"/>
    <w:rsid w:val="00790EF8"/>
    <w:rsid w:val="00790FBC"/>
    <w:rsid w:val="007910B6"/>
    <w:rsid w:val="007918D2"/>
    <w:rsid w:val="00792084"/>
    <w:rsid w:val="0079266A"/>
    <w:rsid w:val="0079313C"/>
    <w:rsid w:val="00793EC7"/>
    <w:rsid w:val="00794936"/>
    <w:rsid w:val="007954FF"/>
    <w:rsid w:val="007957E2"/>
    <w:rsid w:val="007960EE"/>
    <w:rsid w:val="007961AC"/>
    <w:rsid w:val="007962A4"/>
    <w:rsid w:val="00796D2E"/>
    <w:rsid w:val="007973DD"/>
    <w:rsid w:val="007A03B4"/>
    <w:rsid w:val="007A0E54"/>
    <w:rsid w:val="007A1B2A"/>
    <w:rsid w:val="007A1ED7"/>
    <w:rsid w:val="007A2076"/>
    <w:rsid w:val="007A23D2"/>
    <w:rsid w:val="007A2B32"/>
    <w:rsid w:val="007A2B52"/>
    <w:rsid w:val="007A2EA7"/>
    <w:rsid w:val="007A3F08"/>
    <w:rsid w:val="007A4188"/>
    <w:rsid w:val="007A4574"/>
    <w:rsid w:val="007A5041"/>
    <w:rsid w:val="007A51F1"/>
    <w:rsid w:val="007A5599"/>
    <w:rsid w:val="007A745E"/>
    <w:rsid w:val="007A7764"/>
    <w:rsid w:val="007A7888"/>
    <w:rsid w:val="007B014D"/>
    <w:rsid w:val="007B0992"/>
    <w:rsid w:val="007B0BC0"/>
    <w:rsid w:val="007B0C48"/>
    <w:rsid w:val="007B1089"/>
    <w:rsid w:val="007B15AF"/>
    <w:rsid w:val="007B2ECE"/>
    <w:rsid w:val="007B30A1"/>
    <w:rsid w:val="007B3323"/>
    <w:rsid w:val="007B47D5"/>
    <w:rsid w:val="007B4B0F"/>
    <w:rsid w:val="007B4E93"/>
    <w:rsid w:val="007B554A"/>
    <w:rsid w:val="007B5A20"/>
    <w:rsid w:val="007B5B6A"/>
    <w:rsid w:val="007B6432"/>
    <w:rsid w:val="007B6659"/>
    <w:rsid w:val="007B70E6"/>
    <w:rsid w:val="007B7E2E"/>
    <w:rsid w:val="007C02C8"/>
    <w:rsid w:val="007C1594"/>
    <w:rsid w:val="007C2135"/>
    <w:rsid w:val="007C27B3"/>
    <w:rsid w:val="007C3309"/>
    <w:rsid w:val="007C407F"/>
    <w:rsid w:val="007C47FC"/>
    <w:rsid w:val="007C4BE3"/>
    <w:rsid w:val="007C4D59"/>
    <w:rsid w:val="007C5760"/>
    <w:rsid w:val="007C5BC1"/>
    <w:rsid w:val="007C6938"/>
    <w:rsid w:val="007C6FBE"/>
    <w:rsid w:val="007C704E"/>
    <w:rsid w:val="007C7E75"/>
    <w:rsid w:val="007C7F00"/>
    <w:rsid w:val="007C7FDF"/>
    <w:rsid w:val="007D0721"/>
    <w:rsid w:val="007D07A4"/>
    <w:rsid w:val="007D0F46"/>
    <w:rsid w:val="007D2395"/>
    <w:rsid w:val="007D2407"/>
    <w:rsid w:val="007D283E"/>
    <w:rsid w:val="007D28B3"/>
    <w:rsid w:val="007D28CB"/>
    <w:rsid w:val="007D2A86"/>
    <w:rsid w:val="007D393D"/>
    <w:rsid w:val="007D3B6A"/>
    <w:rsid w:val="007D4B8D"/>
    <w:rsid w:val="007D4F88"/>
    <w:rsid w:val="007D4F9A"/>
    <w:rsid w:val="007D6674"/>
    <w:rsid w:val="007D7C17"/>
    <w:rsid w:val="007E01E3"/>
    <w:rsid w:val="007E0B7E"/>
    <w:rsid w:val="007E0DF7"/>
    <w:rsid w:val="007E127F"/>
    <w:rsid w:val="007E1597"/>
    <w:rsid w:val="007E1A34"/>
    <w:rsid w:val="007E2820"/>
    <w:rsid w:val="007E2B7A"/>
    <w:rsid w:val="007E45C2"/>
    <w:rsid w:val="007E4950"/>
    <w:rsid w:val="007E4D61"/>
    <w:rsid w:val="007E5940"/>
    <w:rsid w:val="007E5A2E"/>
    <w:rsid w:val="007E76E6"/>
    <w:rsid w:val="007F0644"/>
    <w:rsid w:val="007F09B0"/>
    <w:rsid w:val="007F1E63"/>
    <w:rsid w:val="007F1E67"/>
    <w:rsid w:val="007F296A"/>
    <w:rsid w:val="007F2F4B"/>
    <w:rsid w:val="007F2F99"/>
    <w:rsid w:val="007F45E1"/>
    <w:rsid w:val="007F5744"/>
    <w:rsid w:val="007F58DB"/>
    <w:rsid w:val="007F5A8B"/>
    <w:rsid w:val="007F5B45"/>
    <w:rsid w:val="007F5F97"/>
    <w:rsid w:val="007F613F"/>
    <w:rsid w:val="007F6224"/>
    <w:rsid w:val="007F6707"/>
    <w:rsid w:val="007F688C"/>
    <w:rsid w:val="007F69DB"/>
    <w:rsid w:val="007F6D4D"/>
    <w:rsid w:val="007F7F85"/>
    <w:rsid w:val="00800DA8"/>
    <w:rsid w:val="0080169C"/>
    <w:rsid w:val="00801F69"/>
    <w:rsid w:val="00802271"/>
    <w:rsid w:val="008026DB"/>
    <w:rsid w:val="008038C1"/>
    <w:rsid w:val="00803EE8"/>
    <w:rsid w:val="008041E8"/>
    <w:rsid w:val="0080488B"/>
    <w:rsid w:val="00804953"/>
    <w:rsid w:val="00805D04"/>
    <w:rsid w:val="00807952"/>
    <w:rsid w:val="008079A6"/>
    <w:rsid w:val="00807A0D"/>
    <w:rsid w:val="008100CB"/>
    <w:rsid w:val="00810FC5"/>
    <w:rsid w:val="00811234"/>
    <w:rsid w:val="00811449"/>
    <w:rsid w:val="00812995"/>
    <w:rsid w:val="00812CFC"/>
    <w:rsid w:val="008130EF"/>
    <w:rsid w:val="00813704"/>
    <w:rsid w:val="00813C97"/>
    <w:rsid w:val="00813E7D"/>
    <w:rsid w:val="008145BE"/>
    <w:rsid w:val="00814606"/>
    <w:rsid w:val="008146C2"/>
    <w:rsid w:val="008147D8"/>
    <w:rsid w:val="0081520C"/>
    <w:rsid w:val="00815547"/>
    <w:rsid w:val="00815ABC"/>
    <w:rsid w:val="00815F25"/>
    <w:rsid w:val="008169D3"/>
    <w:rsid w:val="00816ECD"/>
    <w:rsid w:val="008205EE"/>
    <w:rsid w:val="00820731"/>
    <w:rsid w:val="00820DE6"/>
    <w:rsid w:val="008210FC"/>
    <w:rsid w:val="0082164B"/>
    <w:rsid w:val="008217E1"/>
    <w:rsid w:val="00821C52"/>
    <w:rsid w:val="008221D0"/>
    <w:rsid w:val="008244FB"/>
    <w:rsid w:val="008248DA"/>
    <w:rsid w:val="00824B91"/>
    <w:rsid w:val="00824C35"/>
    <w:rsid w:val="00826DE2"/>
    <w:rsid w:val="008273C5"/>
    <w:rsid w:val="00827C14"/>
    <w:rsid w:val="00830135"/>
    <w:rsid w:val="008312B0"/>
    <w:rsid w:val="008314A9"/>
    <w:rsid w:val="008318B2"/>
    <w:rsid w:val="008334C9"/>
    <w:rsid w:val="00835068"/>
    <w:rsid w:val="00835692"/>
    <w:rsid w:val="00836294"/>
    <w:rsid w:val="0083791E"/>
    <w:rsid w:val="00837B0A"/>
    <w:rsid w:val="00837C17"/>
    <w:rsid w:val="00840E1C"/>
    <w:rsid w:val="00841B62"/>
    <w:rsid w:val="00841DF3"/>
    <w:rsid w:val="00842247"/>
    <w:rsid w:val="00842D17"/>
    <w:rsid w:val="00842F7A"/>
    <w:rsid w:val="008432B7"/>
    <w:rsid w:val="00843A9D"/>
    <w:rsid w:val="00844949"/>
    <w:rsid w:val="008451C2"/>
    <w:rsid w:val="00845321"/>
    <w:rsid w:val="008457DE"/>
    <w:rsid w:val="00846A79"/>
    <w:rsid w:val="00847E1D"/>
    <w:rsid w:val="008504E3"/>
    <w:rsid w:val="00850CCE"/>
    <w:rsid w:val="00850F20"/>
    <w:rsid w:val="008510CC"/>
    <w:rsid w:val="0085159C"/>
    <w:rsid w:val="008516F4"/>
    <w:rsid w:val="00852741"/>
    <w:rsid w:val="00852921"/>
    <w:rsid w:val="0085321B"/>
    <w:rsid w:val="00853B0A"/>
    <w:rsid w:val="00853CA7"/>
    <w:rsid w:val="00854295"/>
    <w:rsid w:val="00854609"/>
    <w:rsid w:val="008549FD"/>
    <w:rsid w:val="008551C5"/>
    <w:rsid w:val="0085537C"/>
    <w:rsid w:val="008554A6"/>
    <w:rsid w:val="00855660"/>
    <w:rsid w:val="00855E8A"/>
    <w:rsid w:val="008562F4"/>
    <w:rsid w:val="0085768E"/>
    <w:rsid w:val="0085776F"/>
    <w:rsid w:val="00857C3D"/>
    <w:rsid w:val="00860274"/>
    <w:rsid w:val="00860B52"/>
    <w:rsid w:val="00861B78"/>
    <w:rsid w:val="00861E0C"/>
    <w:rsid w:val="00862221"/>
    <w:rsid w:val="008626F8"/>
    <w:rsid w:val="00862E3F"/>
    <w:rsid w:val="00863660"/>
    <w:rsid w:val="00863897"/>
    <w:rsid w:val="00864047"/>
    <w:rsid w:val="008645EF"/>
    <w:rsid w:val="00865258"/>
    <w:rsid w:val="00865CCA"/>
    <w:rsid w:val="00866ADD"/>
    <w:rsid w:val="00866F63"/>
    <w:rsid w:val="008670F3"/>
    <w:rsid w:val="0086743A"/>
    <w:rsid w:val="00867531"/>
    <w:rsid w:val="00867547"/>
    <w:rsid w:val="008679EE"/>
    <w:rsid w:val="00867E09"/>
    <w:rsid w:val="008706F9"/>
    <w:rsid w:val="00870930"/>
    <w:rsid w:val="00870DFD"/>
    <w:rsid w:val="00870F9D"/>
    <w:rsid w:val="00871974"/>
    <w:rsid w:val="00871C8B"/>
    <w:rsid w:val="00872626"/>
    <w:rsid w:val="00872946"/>
    <w:rsid w:val="00872A83"/>
    <w:rsid w:val="0087347B"/>
    <w:rsid w:val="008734A8"/>
    <w:rsid w:val="00873931"/>
    <w:rsid w:val="0087429C"/>
    <w:rsid w:val="0087476B"/>
    <w:rsid w:val="008747E6"/>
    <w:rsid w:val="0087531D"/>
    <w:rsid w:val="008759C6"/>
    <w:rsid w:val="0087600C"/>
    <w:rsid w:val="008761BF"/>
    <w:rsid w:val="00876DAB"/>
    <w:rsid w:val="008774DD"/>
    <w:rsid w:val="00877E80"/>
    <w:rsid w:val="00880152"/>
    <w:rsid w:val="00880469"/>
    <w:rsid w:val="008804D0"/>
    <w:rsid w:val="00880B49"/>
    <w:rsid w:val="00880CE6"/>
    <w:rsid w:val="00880E94"/>
    <w:rsid w:val="0088100C"/>
    <w:rsid w:val="00881071"/>
    <w:rsid w:val="0088131F"/>
    <w:rsid w:val="0088143A"/>
    <w:rsid w:val="00881C44"/>
    <w:rsid w:val="00882118"/>
    <w:rsid w:val="00882353"/>
    <w:rsid w:val="0088246B"/>
    <w:rsid w:val="008833B8"/>
    <w:rsid w:val="00884229"/>
    <w:rsid w:val="00884E90"/>
    <w:rsid w:val="00885653"/>
    <w:rsid w:val="00885CE1"/>
    <w:rsid w:val="00885CE7"/>
    <w:rsid w:val="00886CFB"/>
    <w:rsid w:val="0088794A"/>
    <w:rsid w:val="00887A0E"/>
    <w:rsid w:val="008901CE"/>
    <w:rsid w:val="0089077B"/>
    <w:rsid w:val="00890DEF"/>
    <w:rsid w:val="00891826"/>
    <w:rsid w:val="00892148"/>
    <w:rsid w:val="00892839"/>
    <w:rsid w:val="00892920"/>
    <w:rsid w:val="00892B02"/>
    <w:rsid w:val="00892BB8"/>
    <w:rsid w:val="00892D61"/>
    <w:rsid w:val="0089302F"/>
    <w:rsid w:val="0089307D"/>
    <w:rsid w:val="0089356E"/>
    <w:rsid w:val="00893742"/>
    <w:rsid w:val="008938F2"/>
    <w:rsid w:val="00893909"/>
    <w:rsid w:val="00893987"/>
    <w:rsid w:val="00893CE1"/>
    <w:rsid w:val="00893DFF"/>
    <w:rsid w:val="008942AF"/>
    <w:rsid w:val="00894C1A"/>
    <w:rsid w:val="00895469"/>
    <w:rsid w:val="00895AA1"/>
    <w:rsid w:val="00896356"/>
    <w:rsid w:val="0089640C"/>
    <w:rsid w:val="0089681F"/>
    <w:rsid w:val="008970FF"/>
    <w:rsid w:val="0089782F"/>
    <w:rsid w:val="00897C72"/>
    <w:rsid w:val="00897CB6"/>
    <w:rsid w:val="008A012E"/>
    <w:rsid w:val="008A039A"/>
    <w:rsid w:val="008A0F83"/>
    <w:rsid w:val="008A18DD"/>
    <w:rsid w:val="008A1DE3"/>
    <w:rsid w:val="008A21E7"/>
    <w:rsid w:val="008A248A"/>
    <w:rsid w:val="008A39C1"/>
    <w:rsid w:val="008A3AFE"/>
    <w:rsid w:val="008A466C"/>
    <w:rsid w:val="008A4EAB"/>
    <w:rsid w:val="008A4F0B"/>
    <w:rsid w:val="008A5AD7"/>
    <w:rsid w:val="008A6351"/>
    <w:rsid w:val="008A6482"/>
    <w:rsid w:val="008B0315"/>
    <w:rsid w:val="008B1022"/>
    <w:rsid w:val="008B18CC"/>
    <w:rsid w:val="008B1C5E"/>
    <w:rsid w:val="008B3DCF"/>
    <w:rsid w:val="008B4022"/>
    <w:rsid w:val="008B4520"/>
    <w:rsid w:val="008B4BC8"/>
    <w:rsid w:val="008B5CDD"/>
    <w:rsid w:val="008B5FFD"/>
    <w:rsid w:val="008B6AB7"/>
    <w:rsid w:val="008B6D50"/>
    <w:rsid w:val="008B6EFC"/>
    <w:rsid w:val="008B77CF"/>
    <w:rsid w:val="008B7D85"/>
    <w:rsid w:val="008C04EE"/>
    <w:rsid w:val="008C0676"/>
    <w:rsid w:val="008C0CFB"/>
    <w:rsid w:val="008C0D63"/>
    <w:rsid w:val="008C1416"/>
    <w:rsid w:val="008C187F"/>
    <w:rsid w:val="008C1C44"/>
    <w:rsid w:val="008C2811"/>
    <w:rsid w:val="008C2F02"/>
    <w:rsid w:val="008C2FD0"/>
    <w:rsid w:val="008C31E6"/>
    <w:rsid w:val="008C3363"/>
    <w:rsid w:val="008C353B"/>
    <w:rsid w:val="008C38A7"/>
    <w:rsid w:val="008C4099"/>
    <w:rsid w:val="008C421B"/>
    <w:rsid w:val="008C471F"/>
    <w:rsid w:val="008C47F2"/>
    <w:rsid w:val="008C4F29"/>
    <w:rsid w:val="008C4FE9"/>
    <w:rsid w:val="008C54F4"/>
    <w:rsid w:val="008C5718"/>
    <w:rsid w:val="008C586B"/>
    <w:rsid w:val="008C5CEF"/>
    <w:rsid w:val="008C5D31"/>
    <w:rsid w:val="008C5E9D"/>
    <w:rsid w:val="008C6420"/>
    <w:rsid w:val="008C74D2"/>
    <w:rsid w:val="008C7650"/>
    <w:rsid w:val="008D02F2"/>
    <w:rsid w:val="008D048A"/>
    <w:rsid w:val="008D0BC1"/>
    <w:rsid w:val="008D0ECB"/>
    <w:rsid w:val="008D2047"/>
    <w:rsid w:val="008D2F12"/>
    <w:rsid w:val="008D32E4"/>
    <w:rsid w:val="008D419E"/>
    <w:rsid w:val="008D4857"/>
    <w:rsid w:val="008D4EFC"/>
    <w:rsid w:val="008D4F87"/>
    <w:rsid w:val="008D5069"/>
    <w:rsid w:val="008D5D1B"/>
    <w:rsid w:val="008D654A"/>
    <w:rsid w:val="008D65B1"/>
    <w:rsid w:val="008D69C5"/>
    <w:rsid w:val="008D72FD"/>
    <w:rsid w:val="008E0009"/>
    <w:rsid w:val="008E0540"/>
    <w:rsid w:val="008E1122"/>
    <w:rsid w:val="008E1A77"/>
    <w:rsid w:val="008E2680"/>
    <w:rsid w:val="008E2A48"/>
    <w:rsid w:val="008E2D9C"/>
    <w:rsid w:val="008E2E85"/>
    <w:rsid w:val="008E315A"/>
    <w:rsid w:val="008E3319"/>
    <w:rsid w:val="008E47AE"/>
    <w:rsid w:val="008E4879"/>
    <w:rsid w:val="008E4926"/>
    <w:rsid w:val="008E7766"/>
    <w:rsid w:val="008E79CF"/>
    <w:rsid w:val="008E7A35"/>
    <w:rsid w:val="008F07E7"/>
    <w:rsid w:val="008F0F48"/>
    <w:rsid w:val="008F1862"/>
    <w:rsid w:val="008F1D12"/>
    <w:rsid w:val="008F2817"/>
    <w:rsid w:val="008F2ACA"/>
    <w:rsid w:val="008F2BB3"/>
    <w:rsid w:val="008F3551"/>
    <w:rsid w:val="008F4BEA"/>
    <w:rsid w:val="008F4C77"/>
    <w:rsid w:val="008F543D"/>
    <w:rsid w:val="008F5AE8"/>
    <w:rsid w:val="008F5B93"/>
    <w:rsid w:val="008F6515"/>
    <w:rsid w:val="008F66BD"/>
    <w:rsid w:val="008F6AB0"/>
    <w:rsid w:val="008F736D"/>
    <w:rsid w:val="008F77F8"/>
    <w:rsid w:val="009000CB"/>
    <w:rsid w:val="00900457"/>
    <w:rsid w:val="009011AF"/>
    <w:rsid w:val="009019C0"/>
    <w:rsid w:val="00902E25"/>
    <w:rsid w:val="0090344B"/>
    <w:rsid w:val="00903925"/>
    <w:rsid w:val="00903DC3"/>
    <w:rsid w:val="00903E22"/>
    <w:rsid w:val="00903F6E"/>
    <w:rsid w:val="00904ADB"/>
    <w:rsid w:val="00904D0A"/>
    <w:rsid w:val="009050A2"/>
    <w:rsid w:val="009056DA"/>
    <w:rsid w:val="00905791"/>
    <w:rsid w:val="0090586B"/>
    <w:rsid w:val="00906B5F"/>
    <w:rsid w:val="00907345"/>
    <w:rsid w:val="0090770E"/>
    <w:rsid w:val="00907992"/>
    <w:rsid w:val="00907DE2"/>
    <w:rsid w:val="00910DAD"/>
    <w:rsid w:val="0091150F"/>
    <w:rsid w:val="00911BB9"/>
    <w:rsid w:val="00912DCC"/>
    <w:rsid w:val="0091302D"/>
    <w:rsid w:val="0091347E"/>
    <w:rsid w:val="00913609"/>
    <w:rsid w:val="009140AA"/>
    <w:rsid w:val="00914F87"/>
    <w:rsid w:val="00915DD6"/>
    <w:rsid w:val="00916433"/>
    <w:rsid w:val="0091717D"/>
    <w:rsid w:val="00917184"/>
    <w:rsid w:val="009172B3"/>
    <w:rsid w:val="00917653"/>
    <w:rsid w:val="00917E34"/>
    <w:rsid w:val="009209A6"/>
    <w:rsid w:val="00921188"/>
    <w:rsid w:val="009212B3"/>
    <w:rsid w:val="00921DBC"/>
    <w:rsid w:val="0092238A"/>
    <w:rsid w:val="00922731"/>
    <w:rsid w:val="0092350B"/>
    <w:rsid w:val="00923949"/>
    <w:rsid w:val="00923A51"/>
    <w:rsid w:val="00923D6F"/>
    <w:rsid w:val="00924A38"/>
    <w:rsid w:val="00924C47"/>
    <w:rsid w:val="00925592"/>
    <w:rsid w:val="0092561B"/>
    <w:rsid w:val="00925D44"/>
    <w:rsid w:val="0092662C"/>
    <w:rsid w:val="00926667"/>
    <w:rsid w:val="0092675D"/>
    <w:rsid w:val="00926BEC"/>
    <w:rsid w:val="00926F45"/>
    <w:rsid w:val="009278C0"/>
    <w:rsid w:val="00927C9B"/>
    <w:rsid w:val="009308B9"/>
    <w:rsid w:val="00930F6A"/>
    <w:rsid w:val="00931494"/>
    <w:rsid w:val="00931651"/>
    <w:rsid w:val="00931ED4"/>
    <w:rsid w:val="009324E1"/>
    <w:rsid w:val="0093286E"/>
    <w:rsid w:val="00932BAE"/>
    <w:rsid w:val="00932BC3"/>
    <w:rsid w:val="00932BF7"/>
    <w:rsid w:val="00934846"/>
    <w:rsid w:val="00934DC5"/>
    <w:rsid w:val="00934F1F"/>
    <w:rsid w:val="009352F5"/>
    <w:rsid w:val="009355C4"/>
    <w:rsid w:val="009356AF"/>
    <w:rsid w:val="00935AE5"/>
    <w:rsid w:val="00936028"/>
    <w:rsid w:val="0093621F"/>
    <w:rsid w:val="00936BCF"/>
    <w:rsid w:val="00936C63"/>
    <w:rsid w:val="00937035"/>
    <w:rsid w:val="00937358"/>
    <w:rsid w:val="00937907"/>
    <w:rsid w:val="00937937"/>
    <w:rsid w:val="00937DBA"/>
    <w:rsid w:val="00937E24"/>
    <w:rsid w:val="00937E7C"/>
    <w:rsid w:val="0094117B"/>
    <w:rsid w:val="00941A80"/>
    <w:rsid w:val="00941BC4"/>
    <w:rsid w:val="00942106"/>
    <w:rsid w:val="00942927"/>
    <w:rsid w:val="00942B06"/>
    <w:rsid w:val="00942B69"/>
    <w:rsid w:val="00943864"/>
    <w:rsid w:val="00944333"/>
    <w:rsid w:val="00944942"/>
    <w:rsid w:val="00944B48"/>
    <w:rsid w:val="009465FA"/>
    <w:rsid w:val="00946B0F"/>
    <w:rsid w:val="00947516"/>
    <w:rsid w:val="0094754C"/>
    <w:rsid w:val="00947902"/>
    <w:rsid w:val="00950B1E"/>
    <w:rsid w:val="00950F90"/>
    <w:rsid w:val="00951091"/>
    <w:rsid w:val="0095111E"/>
    <w:rsid w:val="00951577"/>
    <w:rsid w:val="009518CA"/>
    <w:rsid w:val="00951B92"/>
    <w:rsid w:val="009521F5"/>
    <w:rsid w:val="00952F9C"/>
    <w:rsid w:val="00953337"/>
    <w:rsid w:val="00954153"/>
    <w:rsid w:val="00954676"/>
    <w:rsid w:val="00954BC4"/>
    <w:rsid w:val="00954DAA"/>
    <w:rsid w:val="00954F55"/>
    <w:rsid w:val="00954FA4"/>
    <w:rsid w:val="009559F0"/>
    <w:rsid w:val="00955E9C"/>
    <w:rsid w:val="0095608C"/>
    <w:rsid w:val="009561CA"/>
    <w:rsid w:val="00956696"/>
    <w:rsid w:val="00957945"/>
    <w:rsid w:val="009601D1"/>
    <w:rsid w:val="00960F5F"/>
    <w:rsid w:val="0096125F"/>
    <w:rsid w:val="00961B23"/>
    <w:rsid w:val="00961B33"/>
    <w:rsid w:val="00961E1A"/>
    <w:rsid w:val="0096246C"/>
    <w:rsid w:val="0096276C"/>
    <w:rsid w:val="00962B76"/>
    <w:rsid w:val="009642EC"/>
    <w:rsid w:val="00966950"/>
    <w:rsid w:val="009705E7"/>
    <w:rsid w:val="00970F0B"/>
    <w:rsid w:val="0097173D"/>
    <w:rsid w:val="0097226D"/>
    <w:rsid w:val="00972318"/>
    <w:rsid w:val="00973781"/>
    <w:rsid w:val="009737C6"/>
    <w:rsid w:val="00973C3B"/>
    <w:rsid w:val="009744F3"/>
    <w:rsid w:val="00974529"/>
    <w:rsid w:val="009745A2"/>
    <w:rsid w:val="0097505A"/>
    <w:rsid w:val="00975926"/>
    <w:rsid w:val="00976971"/>
    <w:rsid w:val="009769DE"/>
    <w:rsid w:val="00976BA9"/>
    <w:rsid w:val="00976F7E"/>
    <w:rsid w:val="0097715F"/>
    <w:rsid w:val="009778A8"/>
    <w:rsid w:val="00977C1E"/>
    <w:rsid w:val="00977DA9"/>
    <w:rsid w:val="009805C5"/>
    <w:rsid w:val="00981107"/>
    <w:rsid w:val="00983378"/>
    <w:rsid w:val="009840CA"/>
    <w:rsid w:val="009842DE"/>
    <w:rsid w:val="00984566"/>
    <w:rsid w:val="00985449"/>
    <w:rsid w:val="00986CD2"/>
    <w:rsid w:val="00986EFF"/>
    <w:rsid w:val="00987769"/>
    <w:rsid w:val="0098779C"/>
    <w:rsid w:val="00987CB1"/>
    <w:rsid w:val="00990976"/>
    <w:rsid w:val="0099156B"/>
    <w:rsid w:val="00991B7D"/>
    <w:rsid w:val="0099241E"/>
    <w:rsid w:val="00993569"/>
    <w:rsid w:val="0099402B"/>
    <w:rsid w:val="00994362"/>
    <w:rsid w:val="009946C1"/>
    <w:rsid w:val="00994CE3"/>
    <w:rsid w:val="00995396"/>
    <w:rsid w:val="00995743"/>
    <w:rsid w:val="00996856"/>
    <w:rsid w:val="00996ED6"/>
    <w:rsid w:val="0099741B"/>
    <w:rsid w:val="00997AD3"/>
    <w:rsid w:val="009A0640"/>
    <w:rsid w:val="009A0A36"/>
    <w:rsid w:val="009A140E"/>
    <w:rsid w:val="009A173A"/>
    <w:rsid w:val="009A1E06"/>
    <w:rsid w:val="009A1F34"/>
    <w:rsid w:val="009A267E"/>
    <w:rsid w:val="009A2BB8"/>
    <w:rsid w:val="009A351D"/>
    <w:rsid w:val="009A37E9"/>
    <w:rsid w:val="009A384F"/>
    <w:rsid w:val="009A3C22"/>
    <w:rsid w:val="009A4273"/>
    <w:rsid w:val="009A4284"/>
    <w:rsid w:val="009A45BB"/>
    <w:rsid w:val="009A4A54"/>
    <w:rsid w:val="009A574C"/>
    <w:rsid w:val="009A62E9"/>
    <w:rsid w:val="009A6338"/>
    <w:rsid w:val="009A63DF"/>
    <w:rsid w:val="009A6FFE"/>
    <w:rsid w:val="009A704C"/>
    <w:rsid w:val="009A7355"/>
    <w:rsid w:val="009A745C"/>
    <w:rsid w:val="009B0287"/>
    <w:rsid w:val="009B126E"/>
    <w:rsid w:val="009B2582"/>
    <w:rsid w:val="009B36C2"/>
    <w:rsid w:val="009B3793"/>
    <w:rsid w:val="009B3F24"/>
    <w:rsid w:val="009B4556"/>
    <w:rsid w:val="009B4721"/>
    <w:rsid w:val="009B4AD4"/>
    <w:rsid w:val="009B61D9"/>
    <w:rsid w:val="009B640B"/>
    <w:rsid w:val="009B7850"/>
    <w:rsid w:val="009B7856"/>
    <w:rsid w:val="009B7AB9"/>
    <w:rsid w:val="009C03BF"/>
    <w:rsid w:val="009C0906"/>
    <w:rsid w:val="009C0CF6"/>
    <w:rsid w:val="009C0E1C"/>
    <w:rsid w:val="009C1725"/>
    <w:rsid w:val="009C1987"/>
    <w:rsid w:val="009C2D6A"/>
    <w:rsid w:val="009C334E"/>
    <w:rsid w:val="009C3389"/>
    <w:rsid w:val="009C3FD7"/>
    <w:rsid w:val="009C486F"/>
    <w:rsid w:val="009C5D45"/>
    <w:rsid w:val="009C608F"/>
    <w:rsid w:val="009C6192"/>
    <w:rsid w:val="009D02C7"/>
    <w:rsid w:val="009D1B69"/>
    <w:rsid w:val="009D2179"/>
    <w:rsid w:val="009D28A2"/>
    <w:rsid w:val="009D2C72"/>
    <w:rsid w:val="009D3B1C"/>
    <w:rsid w:val="009D4B56"/>
    <w:rsid w:val="009D4E3E"/>
    <w:rsid w:val="009D5747"/>
    <w:rsid w:val="009D59AA"/>
    <w:rsid w:val="009D5ACF"/>
    <w:rsid w:val="009D5DA6"/>
    <w:rsid w:val="009D6388"/>
    <w:rsid w:val="009D6AA7"/>
    <w:rsid w:val="009D71EE"/>
    <w:rsid w:val="009D74F5"/>
    <w:rsid w:val="009D798A"/>
    <w:rsid w:val="009D7CDC"/>
    <w:rsid w:val="009E01CC"/>
    <w:rsid w:val="009E06BB"/>
    <w:rsid w:val="009E095D"/>
    <w:rsid w:val="009E0AB5"/>
    <w:rsid w:val="009E1679"/>
    <w:rsid w:val="009E195B"/>
    <w:rsid w:val="009E1B94"/>
    <w:rsid w:val="009E225C"/>
    <w:rsid w:val="009E27D3"/>
    <w:rsid w:val="009E35B7"/>
    <w:rsid w:val="009E4173"/>
    <w:rsid w:val="009E496B"/>
    <w:rsid w:val="009E5028"/>
    <w:rsid w:val="009E52D8"/>
    <w:rsid w:val="009E54A7"/>
    <w:rsid w:val="009E5849"/>
    <w:rsid w:val="009E5BD1"/>
    <w:rsid w:val="009E6B65"/>
    <w:rsid w:val="009E70AE"/>
    <w:rsid w:val="009E796A"/>
    <w:rsid w:val="009F05F8"/>
    <w:rsid w:val="009F0BCD"/>
    <w:rsid w:val="009F11AF"/>
    <w:rsid w:val="009F1265"/>
    <w:rsid w:val="009F130F"/>
    <w:rsid w:val="009F353B"/>
    <w:rsid w:val="009F3743"/>
    <w:rsid w:val="009F488C"/>
    <w:rsid w:val="009F495D"/>
    <w:rsid w:val="009F4D52"/>
    <w:rsid w:val="009F5262"/>
    <w:rsid w:val="009F5DF2"/>
    <w:rsid w:val="009F6293"/>
    <w:rsid w:val="009F6661"/>
    <w:rsid w:val="009F7810"/>
    <w:rsid w:val="009F78DE"/>
    <w:rsid w:val="009F7A9C"/>
    <w:rsid w:val="00A002C8"/>
    <w:rsid w:val="00A00F51"/>
    <w:rsid w:val="00A014EB"/>
    <w:rsid w:val="00A01CA3"/>
    <w:rsid w:val="00A01EBF"/>
    <w:rsid w:val="00A02157"/>
    <w:rsid w:val="00A026C1"/>
    <w:rsid w:val="00A02A4D"/>
    <w:rsid w:val="00A02A8C"/>
    <w:rsid w:val="00A035AF"/>
    <w:rsid w:val="00A036AB"/>
    <w:rsid w:val="00A03C34"/>
    <w:rsid w:val="00A04247"/>
    <w:rsid w:val="00A04336"/>
    <w:rsid w:val="00A04C71"/>
    <w:rsid w:val="00A04EC3"/>
    <w:rsid w:val="00A055EC"/>
    <w:rsid w:val="00A05D08"/>
    <w:rsid w:val="00A06C20"/>
    <w:rsid w:val="00A06F8C"/>
    <w:rsid w:val="00A06F8D"/>
    <w:rsid w:val="00A06FED"/>
    <w:rsid w:val="00A075F2"/>
    <w:rsid w:val="00A07EE9"/>
    <w:rsid w:val="00A109C6"/>
    <w:rsid w:val="00A10DAC"/>
    <w:rsid w:val="00A10E5F"/>
    <w:rsid w:val="00A10EC3"/>
    <w:rsid w:val="00A1101B"/>
    <w:rsid w:val="00A115E8"/>
    <w:rsid w:val="00A11D16"/>
    <w:rsid w:val="00A11FB2"/>
    <w:rsid w:val="00A12589"/>
    <w:rsid w:val="00A12933"/>
    <w:rsid w:val="00A130D5"/>
    <w:rsid w:val="00A13564"/>
    <w:rsid w:val="00A14A3D"/>
    <w:rsid w:val="00A16459"/>
    <w:rsid w:val="00A16462"/>
    <w:rsid w:val="00A175DE"/>
    <w:rsid w:val="00A178B3"/>
    <w:rsid w:val="00A17DA0"/>
    <w:rsid w:val="00A2070A"/>
    <w:rsid w:val="00A20A69"/>
    <w:rsid w:val="00A22471"/>
    <w:rsid w:val="00A2272A"/>
    <w:rsid w:val="00A22889"/>
    <w:rsid w:val="00A229C3"/>
    <w:rsid w:val="00A22B94"/>
    <w:rsid w:val="00A22D57"/>
    <w:rsid w:val="00A238C9"/>
    <w:rsid w:val="00A24DB4"/>
    <w:rsid w:val="00A256C5"/>
    <w:rsid w:val="00A2605F"/>
    <w:rsid w:val="00A263A9"/>
    <w:rsid w:val="00A2646F"/>
    <w:rsid w:val="00A2693F"/>
    <w:rsid w:val="00A26A66"/>
    <w:rsid w:val="00A273F2"/>
    <w:rsid w:val="00A27800"/>
    <w:rsid w:val="00A279B1"/>
    <w:rsid w:val="00A3040B"/>
    <w:rsid w:val="00A305DD"/>
    <w:rsid w:val="00A3087A"/>
    <w:rsid w:val="00A31289"/>
    <w:rsid w:val="00A31BF6"/>
    <w:rsid w:val="00A321DE"/>
    <w:rsid w:val="00A322C1"/>
    <w:rsid w:val="00A32C3F"/>
    <w:rsid w:val="00A32E4D"/>
    <w:rsid w:val="00A33253"/>
    <w:rsid w:val="00A33639"/>
    <w:rsid w:val="00A33D31"/>
    <w:rsid w:val="00A34244"/>
    <w:rsid w:val="00A34659"/>
    <w:rsid w:val="00A34743"/>
    <w:rsid w:val="00A361AB"/>
    <w:rsid w:val="00A36406"/>
    <w:rsid w:val="00A36490"/>
    <w:rsid w:val="00A364BA"/>
    <w:rsid w:val="00A36B35"/>
    <w:rsid w:val="00A36BFD"/>
    <w:rsid w:val="00A373E1"/>
    <w:rsid w:val="00A374B3"/>
    <w:rsid w:val="00A37576"/>
    <w:rsid w:val="00A40166"/>
    <w:rsid w:val="00A4083F"/>
    <w:rsid w:val="00A41185"/>
    <w:rsid w:val="00A41415"/>
    <w:rsid w:val="00A41535"/>
    <w:rsid w:val="00A4206D"/>
    <w:rsid w:val="00A4257E"/>
    <w:rsid w:val="00A42D0A"/>
    <w:rsid w:val="00A435DA"/>
    <w:rsid w:val="00A46D1F"/>
    <w:rsid w:val="00A46F4A"/>
    <w:rsid w:val="00A470EE"/>
    <w:rsid w:val="00A474A6"/>
    <w:rsid w:val="00A506CE"/>
    <w:rsid w:val="00A50FEB"/>
    <w:rsid w:val="00A51325"/>
    <w:rsid w:val="00A515FD"/>
    <w:rsid w:val="00A5190D"/>
    <w:rsid w:val="00A51A0C"/>
    <w:rsid w:val="00A52857"/>
    <w:rsid w:val="00A52C94"/>
    <w:rsid w:val="00A5300A"/>
    <w:rsid w:val="00A5348C"/>
    <w:rsid w:val="00A540D2"/>
    <w:rsid w:val="00A544E8"/>
    <w:rsid w:val="00A545A4"/>
    <w:rsid w:val="00A5471B"/>
    <w:rsid w:val="00A5584A"/>
    <w:rsid w:val="00A566BD"/>
    <w:rsid w:val="00A56D8A"/>
    <w:rsid w:val="00A57251"/>
    <w:rsid w:val="00A5791F"/>
    <w:rsid w:val="00A57CC9"/>
    <w:rsid w:val="00A57E43"/>
    <w:rsid w:val="00A609FB"/>
    <w:rsid w:val="00A60BE6"/>
    <w:rsid w:val="00A61675"/>
    <w:rsid w:val="00A62847"/>
    <w:rsid w:val="00A6293E"/>
    <w:rsid w:val="00A62950"/>
    <w:rsid w:val="00A63179"/>
    <w:rsid w:val="00A6369A"/>
    <w:rsid w:val="00A638C7"/>
    <w:rsid w:val="00A63F4D"/>
    <w:rsid w:val="00A6611A"/>
    <w:rsid w:val="00A662AA"/>
    <w:rsid w:val="00A6680A"/>
    <w:rsid w:val="00A66CF5"/>
    <w:rsid w:val="00A700A6"/>
    <w:rsid w:val="00A70842"/>
    <w:rsid w:val="00A70ADD"/>
    <w:rsid w:val="00A71F1E"/>
    <w:rsid w:val="00A71F3C"/>
    <w:rsid w:val="00A7211B"/>
    <w:rsid w:val="00A73141"/>
    <w:rsid w:val="00A73376"/>
    <w:rsid w:val="00A73885"/>
    <w:rsid w:val="00A73D9B"/>
    <w:rsid w:val="00A7459E"/>
    <w:rsid w:val="00A75D78"/>
    <w:rsid w:val="00A75FCD"/>
    <w:rsid w:val="00A7602D"/>
    <w:rsid w:val="00A7604A"/>
    <w:rsid w:val="00A76390"/>
    <w:rsid w:val="00A766AA"/>
    <w:rsid w:val="00A77699"/>
    <w:rsid w:val="00A77C29"/>
    <w:rsid w:val="00A8055A"/>
    <w:rsid w:val="00A80ABA"/>
    <w:rsid w:val="00A80CED"/>
    <w:rsid w:val="00A8173E"/>
    <w:rsid w:val="00A81A69"/>
    <w:rsid w:val="00A81DCE"/>
    <w:rsid w:val="00A81E1C"/>
    <w:rsid w:val="00A83690"/>
    <w:rsid w:val="00A83A0E"/>
    <w:rsid w:val="00A84A26"/>
    <w:rsid w:val="00A85D6A"/>
    <w:rsid w:val="00A86376"/>
    <w:rsid w:val="00A86634"/>
    <w:rsid w:val="00A86819"/>
    <w:rsid w:val="00A87834"/>
    <w:rsid w:val="00A87D5C"/>
    <w:rsid w:val="00A87D7E"/>
    <w:rsid w:val="00A91265"/>
    <w:rsid w:val="00A9163C"/>
    <w:rsid w:val="00A91B37"/>
    <w:rsid w:val="00A91F95"/>
    <w:rsid w:val="00A926B1"/>
    <w:rsid w:val="00A92737"/>
    <w:rsid w:val="00A929AD"/>
    <w:rsid w:val="00A92BC9"/>
    <w:rsid w:val="00A930E7"/>
    <w:rsid w:val="00A9315F"/>
    <w:rsid w:val="00A932D7"/>
    <w:rsid w:val="00A9379D"/>
    <w:rsid w:val="00A93810"/>
    <w:rsid w:val="00A94DBA"/>
    <w:rsid w:val="00A95127"/>
    <w:rsid w:val="00A953BB"/>
    <w:rsid w:val="00A95505"/>
    <w:rsid w:val="00A95B0E"/>
    <w:rsid w:val="00A97605"/>
    <w:rsid w:val="00A978B3"/>
    <w:rsid w:val="00A97A3F"/>
    <w:rsid w:val="00AA02A8"/>
    <w:rsid w:val="00AA03E5"/>
    <w:rsid w:val="00AA0BE8"/>
    <w:rsid w:val="00AA1266"/>
    <w:rsid w:val="00AA138C"/>
    <w:rsid w:val="00AA17EC"/>
    <w:rsid w:val="00AA20C1"/>
    <w:rsid w:val="00AA20DD"/>
    <w:rsid w:val="00AA2DD7"/>
    <w:rsid w:val="00AA39F9"/>
    <w:rsid w:val="00AA3F39"/>
    <w:rsid w:val="00AA4782"/>
    <w:rsid w:val="00AA4BE1"/>
    <w:rsid w:val="00AA52C2"/>
    <w:rsid w:val="00AA5643"/>
    <w:rsid w:val="00AA56A8"/>
    <w:rsid w:val="00AA5719"/>
    <w:rsid w:val="00AA686A"/>
    <w:rsid w:val="00AA6ED9"/>
    <w:rsid w:val="00AA745E"/>
    <w:rsid w:val="00AA7AB5"/>
    <w:rsid w:val="00AA7BAE"/>
    <w:rsid w:val="00AA7E60"/>
    <w:rsid w:val="00AB0266"/>
    <w:rsid w:val="00AB0759"/>
    <w:rsid w:val="00AB0761"/>
    <w:rsid w:val="00AB0B0E"/>
    <w:rsid w:val="00AB1800"/>
    <w:rsid w:val="00AB27D2"/>
    <w:rsid w:val="00AB2988"/>
    <w:rsid w:val="00AB2D18"/>
    <w:rsid w:val="00AB2FD5"/>
    <w:rsid w:val="00AB3C4F"/>
    <w:rsid w:val="00AB3D01"/>
    <w:rsid w:val="00AB50B7"/>
    <w:rsid w:val="00AB60E2"/>
    <w:rsid w:val="00AB6241"/>
    <w:rsid w:val="00AB6DB0"/>
    <w:rsid w:val="00AB6E27"/>
    <w:rsid w:val="00AB742F"/>
    <w:rsid w:val="00AB7930"/>
    <w:rsid w:val="00AB79EE"/>
    <w:rsid w:val="00AC02E1"/>
    <w:rsid w:val="00AC0F0D"/>
    <w:rsid w:val="00AC1294"/>
    <w:rsid w:val="00AC1A23"/>
    <w:rsid w:val="00AC200B"/>
    <w:rsid w:val="00AC244F"/>
    <w:rsid w:val="00AC2BA9"/>
    <w:rsid w:val="00AC2D0C"/>
    <w:rsid w:val="00AC32B3"/>
    <w:rsid w:val="00AC3677"/>
    <w:rsid w:val="00AC3D36"/>
    <w:rsid w:val="00AC4A5A"/>
    <w:rsid w:val="00AC4BD3"/>
    <w:rsid w:val="00AC4DFD"/>
    <w:rsid w:val="00AC4EBF"/>
    <w:rsid w:val="00AC5DA3"/>
    <w:rsid w:val="00AC6602"/>
    <w:rsid w:val="00AC6634"/>
    <w:rsid w:val="00AC6915"/>
    <w:rsid w:val="00AD03F4"/>
    <w:rsid w:val="00AD09CF"/>
    <w:rsid w:val="00AD0D8C"/>
    <w:rsid w:val="00AD0F0E"/>
    <w:rsid w:val="00AD1745"/>
    <w:rsid w:val="00AD256D"/>
    <w:rsid w:val="00AD2C1D"/>
    <w:rsid w:val="00AD30B7"/>
    <w:rsid w:val="00AD3696"/>
    <w:rsid w:val="00AD46A2"/>
    <w:rsid w:val="00AD48D4"/>
    <w:rsid w:val="00AD4E5D"/>
    <w:rsid w:val="00AD508C"/>
    <w:rsid w:val="00AD518C"/>
    <w:rsid w:val="00AD5505"/>
    <w:rsid w:val="00AD605C"/>
    <w:rsid w:val="00AD61DF"/>
    <w:rsid w:val="00AD692C"/>
    <w:rsid w:val="00AD76ED"/>
    <w:rsid w:val="00AE06B0"/>
    <w:rsid w:val="00AE0C75"/>
    <w:rsid w:val="00AE25CC"/>
    <w:rsid w:val="00AE2761"/>
    <w:rsid w:val="00AE32DE"/>
    <w:rsid w:val="00AE351B"/>
    <w:rsid w:val="00AE3B74"/>
    <w:rsid w:val="00AE42C3"/>
    <w:rsid w:val="00AE4640"/>
    <w:rsid w:val="00AE4EDC"/>
    <w:rsid w:val="00AE510A"/>
    <w:rsid w:val="00AE51C4"/>
    <w:rsid w:val="00AE523E"/>
    <w:rsid w:val="00AE5B4D"/>
    <w:rsid w:val="00AE5FFA"/>
    <w:rsid w:val="00AE6331"/>
    <w:rsid w:val="00AE7467"/>
    <w:rsid w:val="00AE794D"/>
    <w:rsid w:val="00AE7CA5"/>
    <w:rsid w:val="00AE7D00"/>
    <w:rsid w:val="00AF0F3C"/>
    <w:rsid w:val="00AF12C2"/>
    <w:rsid w:val="00AF163C"/>
    <w:rsid w:val="00AF19F5"/>
    <w:rsid w:val="00AF1A29"/>
    <w:rsid w:val="00AF2437"/>
    <w:rsid w:val="00AF2AEB"/>
    <w:rsid w:val="00AF2D3A"/>
    <w:rsid w:val="00AF335F"/>
    <w:rsid w:val="00AF37B8"/>
    <w:rsid w:val="00AF385C"/>
    <w:rsid w:val="00AF4143"/>
    <w:rsid w:val="00AF4375"/>
    <w:rsid w:val="00AF4C0A"/>
    <w:rsid w:val="00AF4F5B"/>
    <w:rsid w:val="00AF6928"/>
    <w:rsid w:val="00AF6BF9"/>
    <w:rsid w:val="00AF6CA3"/>
    <w:rsid w:val="00AF6E40"/>
    <w:rsid w:val="00AF6FC7"/>
    <w:rsid w:val="00AF745F"/>
    <w:rsid w:val="00AF75D5"/>
    <w:rsid w:val="00AF77B0"/>
    <w:rsid w:val="00AF77BB"/>
    <w:rsid w:val="00AF7AAE"/>
    <w:rsid w:val="00B001B1"/>
    <w:rsid w:val="00B00349"/>
    <w:rsid w:val="00B008D9"/>
    <w:rsid w:val="00B00F49"/>
    <w:rsid w:val="00B01589"/>
    <w:rsid w:val="00B016D3"/>
    <w:rsid w:val="00B0181F"/>
    <w:rsid w:val="00B02594"/>
    <w:rsid w:val="00B03807"/>
    <w:rsid w:val="00B03B27"/>
    <w:rsid w:val="00B04DE0"/>
    <w:rsid w:val="00B053FD"/>
    <w:rsid w:val="00B0554D"/>
    <w:rsid w:val="00B057E4"/>
    <w:rsid w:val="00B05A16"/>
    <w:rsid w:val="00B0666B"/>
    <w:rsid w:val="00B067E3"/>
    <w:rsid w:val="00B06FB4"/>
    <w:rsid w:val="00B06FF7"/>
    <w:rsid w:val="00B0717B"/>
    <w:rsid w:val="00B100F3"/>
    <w:rsid w:val="00B10FA6"/>
    <w:rsid w:val="00B113AA"/>
    <w:rsid w:val="00B11A8D"/>
    <w:rsid w:val="00B11D57"/>
    <w:rsid w:val="00B11D8F"/>
    <w:rsid w:val="00B123F6"/>
    <w:rsid w:val="00B12FF8"/>
    <w:rsid w:val="00B131A1"/>
    <w:rsid w:val="00B13267"/>
    <w:rsid w:val="00B13BD0"/>
    <w:rsid w:val="00B1432D"/>
    <w:rsid w:val="00B143D5"/>
    <w:rsid w:val="00B1473D"/>
    <w:rsid w:val="00B14A00"/>
    <w:rsid w:val="00B16F0D"/>
    <w:rsid w:val="00B17286"/>
    <w:rsid w:val="00B20561"/>
    <w:rsid w:val="00B20838"/>
    <w:rsid w:val="00B216E2"/>
    <w:rsid w:val="00B21C16"/>
    <w:rsid w:val="00B21FA9"/>
    <w:rsid w:val="00B221BB"/>
    <w:rsid w:val="00B2227C"/>
    <w:rsid w:val="00B222AB"/>
    <w:rsid w:val="00B225BC"/>
    <w:rsid w:val="00B23588"/>
    <w:rsid w:val="00B23A94"/>
    <w:rsid w:val="00B23EB0"/>
    <w:rsid w:val="00B259F0"/>
    <w:rsid w:val="00B25A69"/>
    <w:rsid w:val="00B2658D"/>
    <w:rsid w:val="00B270D5"/>
    <w:rsid w:val="00B3034A"/>
    <w:rsid w:val="00B30852"/>
    <w:rsid w:val="00B32E86"/>
    <w:rsid w:val="00B32F15"/>
    <w:rsid w:val="00B33087"/>
    <w:rsid w:val="00B339F4"/>
    <w:rsid w:val="00B33C04"/>
    <w:rsid w:val="00B33E79"/>
    <w:rsid w:val="00B34696"/>
    <w:rsid w:val="00B3469C"/>
    <w:rsid w:val="00B3470B"/>
    <w:rsid w:val="00B35D2A"/>
    <w:rsid w:val="00B35E97"/>
    <w:rsid w:val="00B35F35"/>
    <w:rsid w:val="00B35F9E"/>
    <w:rsid w:val="00B3657A"/>
    <w:rsid w:val="00B369E5"/>
    <w:rsid w:val="00B36BBD"/>
    <w:rsid w:val="00B407D9"/>
    <w:rsid w:val="00B41C0F"/>
    <w:rsid w:val="00B41D62"/>
    <w:rsid w:val="00B420EA"/>
    <w:rsid w:val="00B42339"/>
    <w:rsid w:val="00B431EB"/>
    <w:rsid w:val="00B432D3"/>
    <w:rsid w:val="00B43453"/>
    <w:rsid w:val="00B43D83"/>
    <w:rsid w:val="00B45084"/>
    <w:rsid w:val="00B45898"/>
    <w:rsid w:val="00B464F4"/>
    <w:rsid w:val="00B469DF"/>
    <w:rsid w:val="00B46A93"/>
    <w:rsid w:val="00B47390"/>
    <w:rsid w:val="00B513DF"/>
    <w:rsid w:val="00B517BA"/>
    <w:rsid w:val="00B51D17"/>
    <w:rsid w:val="00B5261B"/>
    <w:rsid w:val="00B52F2D"/>
    <w:rsid w:val="00B537B6"/>
    <w:rsid w:val="00B53DE0"/>
    <w:rsid w:val="00B54832"/>
    <w:rsid w:val="00B5489C"/>
    <w:rsid w:val="00B54F5C"/>
    <w:rsid w:val="00B55266"/>
    <w:rsid w:val="00B55C0A"/>
    <w:rsid w:val="00B5601A"/>
    <w:rsid w:val="00B57345"/>
    <w:rsid w:val="00B5781C"/>
    <w:rsid w:val="00B578A3"/>
    <w:rsid w:val="00B57BC1"/>
    <w:rsid w:val="00B60241"/>
    <w:rsid w:val="00B60A8E"/>
    <w:rsid w:val="00B60C41"/>
    <w:rsid w:val="00B60FA4"/>
    <w:rsid w:val="00B61099"/>
    <w:rsid w:val="00B614C9"/>
    <w:rsid w:val="00B61B3A"/>
    <w:rsid w:val="00B62877"/>
    <w:rsid w:val="00B6324B"/>
    <w:rsid w:val="00B64300"/>
    <w:rsid w:val="00B64FD7"/>
    <w:rsid w:val="00B652C7"/>
    <w:rsid w:val="00B65FFD"/>
    <w:rsid w:val="00B661BB"/>
    <w:rsid w:val="00B669B2"/>
    <w:rsid w:val="00B66C6A"/>
    <w:rsid w:val="00B66EA1"/>
    <w:rsid w:val="00B6738D"/>
    <w:rsid w:val="00B67AF3"/>
    <w:rsid w:val="00B67DDC"/>
    <w:rsid w:val="00B70153"/>
    <w:rsid w:val="00B72442"/>
    <w:rsid w:val="00B72607"/>
    <w:rsid w:val="00B734FD"/>
    <w:rsid w:val="00B73B96"/>
    <w:rsid w:val="00B73ECE"/>
    <w:rsid w:val="00B74206"/>
    <w:rsid w:val="00B74BFC"/>
    <w:rsid w:val="00B75363"/>
    <w:rsid w:val="00B75584"/>
    <w:rsid w:val="00B76A06"/>
    <w:rsid w:val="00B771C5"/>
    <w:rsid w:val="00B7737C"/>
    <w:rsid w:val="00B802EA"/>
    <w:rsid w:val="00B80C32"/>
    <w:rsid w:val="00B813AB"/>
    <w:rsid w:val="00B81463"/>
    <w:rsid w:val="00B82447"/>
    <w:rsid w:val="00B826EB"/>
    <w:rsid w:val="00B8398F"/>
    <w:rsid w:val="00B83D96"/>
    <w:rsid w:val="00B84D38"/>
    <w:rsid w:val="00B850E3"/>
    <w:rsid w:val="00B858B8"/>
    <w:rsid w:val="00B85BBA"/>
    <w:rsid w:val="00B8650A"/>
    <w:rsid w:val="00B86702"/>
    <w:rsid w:val="00B86762"/>
    <w:rsid w:val="00B86BAE"/>
    <w:rsid w:val="00B86FDA"/>
    <w:rsid w:val="00B87937"/>
    <w:rsid w:val="00B87D1E"/>
    <w:rsid w:val="00B908BB"/>
    <w:rsid w:val="00B90923"/>
    <w:rsid w:val="00B90971"/>
    <w:rsid w:val="00B9098D"/>
    <w:rsid w:val="00B90C97"/>
    <w:rsid w:val="00B915E7"/>
    <w:rsid w:val="00B915EA"/>
    <w:rsid w:val="00B91D4B"/>
    <w:rsid w:val="00B91EBF"/>
    <w:rsid w:val="00B93178"/>
    <w:rsid w:val="00B93560"/>
    <w:rsid w:val="00B93758"/>
    <w:rsid w:val="00B93B6C"/>
    <w:rsid w:val="00B9440A"/>
    <w:rsid w:val="00B9558F"/>
    <w:rsid w:val="00B95750"/>
    <w:rsid w:val="00B95774"/>
    <w:rsid w:val="00B95B19"/>
    <w:rsid w:val="00B95CD9"/>
    <w:rsid w:val="00B95F93"/>
    <w:rsid w:val="00B96018"/>
    <w:rsid w:val="00B97828"/>
    <w:rsid w:val="00B97C2C"/>
    <w:rsid w:val="00BA0723"/>
    <w:rsid w:val="00BA1998"/>
    <w:rsid w:val="00BA1C35"/>
    <w:rsid w:val="00BA1D53"/>
    <w:rsid w:val="00BA1F81"/>
    <w:rsid w:val="00BA204C"/>
    <w:rsid w:val="00BA25CB"/>
    <w:rsid w:val="00BA3001"/>
    <w:rsid w:val="00BA30DF"/>
    <w:rsid w:val="00BA3745"/>
    <w:rsid w:val="00BA3C0D"/>
    <w:rsid w:val="00BA3C94"/>
    <w:rsid w:val="00BA424D"/>
    <w:rsid w:val="00BA4E30"/>
    <w:rsid w:val="00BA5461"/>
    <w:rsid w:val="00BA5BBA"/>
    <w:rsid w:val="00BA71D2"/>
    <w:rsid w:val="00BA72F1"/>
    <w:rsid w:val="00BA7BDE"/>
    <w:rsid w:val="00BA7C24"/>
    <w:rsid w:val="00BA7CAD"/>
    <w:rsid w:val="00BA7F42"/>
    <w:rsid w:val="00BB0519"/>
    <w:rsid w:val="00BB0589"/>
    <w:rsid w:val="00BB0622"/>
    <w:rsid w:val="00BB0798"/>
    <w:rsid w:val="00BB09C8"/>
    <w:rsid w:val="00BB0B23"/>
    <w:rsid w:val="00BB0F1B"/>
    <w:rsid w:val="00BB159A"/>
    <w:rsid w:val="00BB1791"/>
    <w:rsid w:val="00BB1839"/>
    <w:rsid w:val="00BB1F04"/>
    <w:rsid w:val="00BB4218"/>
    <w:rsid w:val="00BB46AE"/>
    <w:rsid w:val="00BB55F6"/>
    <w:rsid w:val="00BB57DE"/>
    <w:rsid w:val="00BB60A2"/>
    <w:rsid w:val="00BC004B"/>
    <w:rsid w:val="00BC02A7"/>
    <w:rsid w:val="00BC062A"/>
    <w:rsid w:val="00BC0C2F"/>
    <w:rsid w:val="00BC266B"/>
    <w:rsid w:val="00BC2CA3"/>
    <w:rsid w:val="00BC2EE1"/>
    <w:rsid w:val="00BC4461"/>
    <w:rsid w:val="00BC5204"/>
    <w:rsid w:val="00BC54AD"/>
    <w:rsid w:val="00BC5BAF"/>
    <w:rsid w:val="00BC7A43"/>
    <w:rsid w:val="00BC7A61"/>
    <w:rsid w:val="00BD066E"/>
    <w:rsid w:val="00BD19B3"/>
    <w:rsid w:val="00BD3526"/>
    <w:rsid w:val="00BD3C39"/>
    <w:rsid w:val="00BD3CA1"/>
    <w:rsid w:val="00BD3EC4"/>
    <w:rsid w:val="00BD4FF3"/>
    <w:rsid w:val="00BD5336"/>
    <w:rsid w:val="00BD5B91"/>
    <w:rsid w:val="00BD5E0D"/>
    <w:rsid w:val="00BD5EA5"/>
    <w:rsid w:val="00BD680F"/>
    <w:rsid w:val="00BD6DFD"/>
    <w:rsid w:val="00BD6F09"/>
    <w:rsid w:val="00BD6F9C"/>
    <w:rsid w:val="00BD74C2"/>
    <w:rsid w:val="00BD7874"/>
    <w:rsid w:val="00BE10F2"/>
    <w:rsid w:val="00BE23BA"/>
    <w:rsid w:val="00BE3C64"/>
    <w:rsid w:val="00BE3DCF"/>
    <w:rsid w:val="00BE442D"/>
    <w:rsid w:val="00BE50D3"/>
    <w:rsid w:val="00BE5167"/>
    <w:rsid w:val="00BE5472"/>
    <w:rsid w:val="00BE64EF"/>
    <w:rsid w:val="00BE653C"/>
    <w:rsid w:val="00BE6C5C"/>
    <w:rsid w:val="00BF003C"/>
    <w:rsid w:val="00BF0EDA"/>
    <w:rsid w:val="00BF17CE"/>
    <w:rsid w:val="00BF1B1B"/>
    <w:rsid w:val="00BF2453"/>
    <w:rsid w:val="00BF247A"/>
    <w:rsid w:val="00BF2731"/>
    <w:rsid w:val="00BF2935"/>
    <w:rsid w:val="00BF3221"/>
    <w:rsid w:val="00BF3D30"/>
    <w:rsid w:val="00BF4295"/>
    <w:rsid w:val="00BF4DA1"/>
    <w:rsid w:val="00BF540C"/>
    <w:rsid w:val="00C005C1"/>
    <w:rsid w:val="00C00897"/>
    <w:rsid w:val="00C014EA"/>
    <w:rsid w:val="00C01B10"/>
    <w:rsid w:val="00C02037"/>
    <w:rsid w:val="00C035A8"/>
    <w:rsid w:val="00C03A59"/>
    <w:rsid w:val="00C04E3E"/>
    <w:rsid w:val="00C053DD"/>
    <w:rsid w:val="00C057AB"/>
    <w:rsid w:val="00C0595C"/>
    <w:rsid w:val="00C0659B"/>
    <w:rsid w:val="00C07948"/>
    <w:rsid w:val="00C10139"/>
    <w:rsid w:val="00C10274"/>
    <w:rsid w:val="00C104AC"/>
    <w:rsid w:val="00C11413"/>
    <w:rsid w:val="00C11B18"/>
    <w:rsid w:val="00C11DF4"/>
    <w:rsid w:val="00C11F07"/>
    <w:rsid w:val="00C12DC6"/>
    <w:rsid w:val="00C13018"/>
    <w:rsid w:val="00C133B1"/>
    <w:rsid w:val="00C13603"/>
    <w:rsid w:val="00C13929"/>
    <w:rsid w:val="00C14021"/>
    <w:rsid w:val="00C14115"/>
    <w:rsid w:val="00C14BFD"/>
    <w:rsid w:val="00C154E7"/>
    <w:rsid w:val="00C15B6E"/>
    <w:rsid w:val="00C1691E"/>
    <w:rsid w:val="00C17872"/>
    <w:rsid w:val="00C20262"/>
    <w:rsid w:val="00C2041C"/>
    <w:rsid w:val="00C21502"/>
    <w:rsid w:val="00C231E2"/>
    <w:rsid w:val="00C24FAA"/>
    <w:rsid w:val="00C250AD"/>
    <w:rsid w:val="00C251F8"/>
    <w:rsid w:val="00C254D9"/>
    <w:rsid w:val="00C25532"/>
    <w:rsid w:val="00C256E0"/>
    <w:rsid w:val="00C25E26"/>
    <w:rsid w:val="00C261D0"/>
    <w:rsid w:val="00C263FF"/>
    <w:rsid w:val="00C268F3"/>
    <w:rsid w:val="00C27A72"/>
    <w:rsid w:val="00C30428"/>
    <w:rsid w:val="00C3083A"/>
    <w:rsid w:val="00C30C95"/>
    <w:rsid w:val="00C30E2D"/>
    <w:rsid w:val="00C310C9"/>
    <w:rsid w:val="00C317FF"/>
    <w:rsid w:val="00C31F65"/>
    <w:rsid w:val="00C32ECE"/>
    <w:rsid w:val="00C32EF9"/>
    <w:rsid w:val="00C32FDA"/>
    <w:rsid w:val="00C3465D"/>
    <w:rsid w:val="00C34E86"/>
    <w:rsid w:val="00C360A8"/>
    <w:rsid w:val="00C36AFE"/>
    <w:rsid w:val="00C36FB3"/>
    <w:rsid w:val="00C3763C"/>
    <w:rsid w:val="00C376A5"/>
    <w:rsid w:val="00C401AE"/>
    <w:rsid w:val="00C40273"/>
    <w:rsid w:val="00C40521"/>
    <w:rsid w:val="00C41A1A"/>
    <w:rsid w:val="00C42351"/>
    <w:rsid w:val="00C42662"/>
    <w:rsid w:val="00C4476E"/>
    <w:rsid w:val="00C44E86"/>
    <w:rsid w:val="00C450CE"/>
    <w:rsid w:val="00C453C2"/>
    <w:rsid w:val="00C45F49"/>
    <w:rsid w:val="00C46553"/>
    <w:rsid w:val="00C467F8"/>
    <w:rsid w:val="00C46E41"/>
    <w:rsid w:val="00C473E2"/>
    <w:rsid w:val="00C47460"/>
    <w:rsid w:val="00C4754C"/>
    <w:rsid w:val="00C47749"/>
    <w:rsid w:val="00C508D5"/>
    <w:rsid w:val="00C50D31"/>
    <w:rsid w:val="00C51B53"/>
    <w:rsid w:val="00C520E7"/>
    <w:rsid w:val="00C524E9"/>
    <w:rsid w:val="00C53054"/>
    <w:rsid w:val="00C53178"/>
    <w:rsid w:val="00C54172"/>
    <w:rsid w:val="00C55624"/>
    <w:rsid w:val="00C55A36"/>
    <w:rsid w:val="00C5683F"/>
    <w:rsid w:val="00C56A94"/>
    <w:rsid w:val="00C604E0"/>
    <w:rsid w:val="00C60738"/>
    <w:rsid w:val="00C60A08"/>
    <w:rsid w:val="00C60C87"/>
    <w:rsid w:val="00C60F4D"/>
    <w:rsid w:val="00C61171"/>
    <w:rsid w:val="00C61557"/>
    <w:rsid w:val="00C61D75"/>
    <w:rsid w:val="00C639EC"/>
    <w:rsid w:val="00C64C7B"/>
    <w:rsid w:val="00C64E58"/>
    <w:rsid w:val="00C65111"/>
    <w:rsid w:val="00C6642A"/>
    <w:rsid w:val="00C66B94"/>
    <w:rsid w:val="00C6774F"/>
    <w:rsid w:val="00C6776C"/>
    <w:rsid w:val="00C67B0F"/>
    <w:rsid w:val="00C7027C"/>
    <w:rsid w:val="00C70452"/>
    <w:rsid w:val="00C70CE5"/>
    <w:rsid w:val="00C70D10"/>
    <w:rsid w:val="00C71E84"/>
    <w:rsid w:val="00C73E0E"/>
    <w:rsid w:val="00C741F9"/>
    <w:rsid w:val="00C74AAC"/>
    <w:rsid w:val="00C7554A"/>
    <w:rsid w:val="00C75E0F"/>
    <w:rsid w:val="00C75F0F"/>
    <w:rsid w:val="00C762BD"/>
    <w:rsid w:val="00C76F9F"/>
    <w:rsid w:val="00C771C7"/>
    <w:rsid w:val="00C7760B"/>
    <w:rsid w:val="00C80149"/>
    <w:rsid w:val="00C80656"/>
    <w:rsid w:val="00C80698"/>
    <w:rsid w:val="00C807A8"/>
    <w:rsid w:val="00C8088C"/>
    <w:rsid w:val="00C8117C"/>
    <w:rsid w:val="00C8171F"/>
    <w:rsid w:val="00C818E5"/>
    <w:rsid w:val="00C81B35"/>
    <w:rsid w:val="00C81C17"/>
    <w:rsid w:val="00C8202F"/>
    <w:rsid w:val="00C82475"/>
    <w:rsid w:val="00C8257A"/>
    <w:rsid w:val="00C82D43"/>
    <w:rsid w:val="00C82F9E"/>
    <w:rsid w:val="00C833D7"/>
    <w:rsid w:val="00C8370F"/>
    <w:rsid w:val="00C8376D"/>
    <w:rsid w:val="00C844D7"/>
    <w:rsid w:val="00C85A02"/>
    <w:rsid w:val="00C85EC5"/>
    <w:rsid w:val="00C86161"/>
    <w:rsid w:val="00C86680"/>
    <w:rsid w:val="00C86A18"/>
    <w:rsid w:val="00C873CA"/>
    <w:rsid w:val="00C87616"/>
    <w:rsid w:val="00C9019C"/>
    <w:rsid w:val="00C90A06"/>
    <w:rsid w:val="00C90E67"/>
    <w:rsid w:val="00C91627"/>
    <w:rsid w:val="00C91722"/>
    <w:rsid w:val="00C92EC7"/>
    <w:rsid w:val="00C93339"/>
    <w:rsid w:val="00C93516"/>
    <w:rsid w:val="00C943E2"/>
    <w:rsid w:val="00C952E6"/>
    <w:rsid w:val="00C95C23"/>
    <w:rsid w:val="00C969EE"/>
    <w:rsid w:val="00C96DAE"/>
    <w:rsid w:val="00C97551"/>
    <w:rsid w:val="00C9757F"/>
    <w:rsid w:val="00C97D79"/>
    <w:rsid w:val="00CA1363"/>
    <w:rsid w:val="00CA1592"/>
    <w:rsid w:val="00CA1BFA"/>
    <w:rsid w:val="00CA1F93"/>
    <w:rsid w:val="00CA207C"/>
    <w:rsid w:val="00CA2124"/>
    <w:rsid w:val="00CA3719"/>
    <w:rsid w:val="00CA3A93"/>
    <w:rsid w:val="00CA3D0F"/>
    <w:rsid w:val="00CA4D7F"/>
    <w:rsid w:val="00CA5314"/>
    <w:rsid w:val="00CA55EF"/>
    <w:rsid w:val="00CA5A6D"/>
    <w:rsid w:val="00CA5D1F"/>
    <w:rsid w:val="00CA7641"/>
    <w:rsid w:val="00CA7E36"/>
    <w:rsid w:val="00CB011F"/>
    <w:rsid w:val="00CB066F"/>
    <w:rsid w:val="00CB075F"/>
    <w:rsid w:val="00CB07A2"/>
    <w:rsid w:val="00CB0BA1"/>
    <w:rsid w:val="00CB0EFE"/>
    <w:rsid w:val="00CB0FC2"/>
    <w:rsid w:val="00CB1308"/>
    <w:rsid w:val="00CB1495"/>
    <w:rsid w:val="00CB1845"/>
    <w:rsid w:val="00CB25FA"/>
    <w:rsid w:val="00CB34E7"/>
    <w:rsid w:val="00CB388C"/>
    <w:rsid w:val="00CB3944"/>
    <w:rsid w:val="00CB3A1C"/>
    <w:rsid w:val="00CB4523"/>
    <w:rsid w:val="00CB63D8"/>
    <w:rsid w:val="00CB665D"/>
    <w:rsid w:val="00CB7008"/>
    <w:rsid w:val="00CB71EF"/>
    <w:rsid w:val="00CB7285"/>
    <w:rsid w:val="00CC1A8A"/>
    <w:rsid w:val="00CC1C7E"/>
    <w:rsid w:val="00CC1DD8"/>
    <w:rsid w:val="00CC2223"/>
    <w:rsid w:val="00CC282B"/>
    <w:rsid w:val="00CC2BA0"/>
    <w:rsid w:val="00CC2FC5"/>
    <w:rsid w:val="00CC384F"/>
    <w:rsid w:val="00CC3AD7"/>
    <w:rsid w:val="00CC3D37"/>
    <w:rsid w:val="00CC43CB"/>
    <w:rsid w:val="00CC4428"/>
    <w:rsid w:val="00CC4D50"/>
    <w:rsid w:val="00CC5400"/>
    <w:rsid w:val="00CC5637"/>
    <w:rsid w:val="00CC5742"/>
    <w:rsid w:val="00CC5CC7"/>
    <w:rsid w:val="00CC5D8D"/>
    <w:rsid w:val="00CC697B"/>
    <w:rsid w:val="00CC7010"/>
    <w:rsid w:val="00CC725E"/>
    <w:rsid w:val="00CD08F1"/>
    <w:rsid w:val="00CD0C43"/>
    <w:rsid w:val="00CD10D9"/>
    <w:rsid w:val="00CD1B13"/>
    <w:rsid w:val="00CD1E33"/>
    <w:rsid w:val="00CD3183"/>
    <w:rsid w:val="00CD3939"/>
    <w:rsid w:val="00CD3BD0"/>
    <w:rsid w:val="00CD3F4B"/>
    <w:rsid w:val="00CD4037"/>
    <w:rsid w:val="00CD4F55"/>
    <w:rsid w:val="00CD5081"/>
    <w:rsid w:val="00CD555F"/>
    <w:rsid w:val="00CD6A9A"/>
    <w:rsid w:val="00CD7010"/>
    <w:rsid w:val="00CD79AF"/>
    <w:rsid w:val="00CE12F4"/>
    <w:rsid w:val="00CE143C"/>
    <w:rsid w:val="00CE155B"/>
    <w:rsid w:val="00CE1B04"/>
    <w:rsid w:val="00CE1B82"/>
    <w:rsid w:val="00CE1E6E"/>
    <w:rsid w:val="00CE1F2F"/>
    <w:rsid w:val="00CE29C7"/>
    <w:rsid w:val="00CE2A47"/>
    <w:rsid w:val="00CE2FA2"/>
    <w:rsid w:val="00CE31AD"/>
    <w:rsid w:val="00CE3FD3"/>
    <w:rsid w:val="00CE44DC"/>
    <w:rsid w:val="00CE72B7"/>
    <w:rsid w:val="00CE73D9"/>
    <w:rsid w:val="00CE73EF"/>
    <w:rsid w:val="00CF02BF"/>
    <w:rsid w:val="00CF0C83"/>
    <w:rsid w:val="00CF1356"/>
    <w:rsid w:val="00CF13F1"/>
    <w:rsid w:val="00CF186A"/>
    <w:rsid w:val="00CF1DB5"/>
    <w:rsid w:val="00CF2065"/>
    <w:rsid w:val="00CF295F"/>
    <w:rsid w:val="00CF2972"/>
    <w:rsid w:val="00CF3279"/>
    <w:rsid w:val="00CF33A9"/>
    <w:rsid w:val="00CF349C"/>
    <w:rsid w:val="00CF37A5"/>
    <w:rsid w:val="00CF3861"/>
    <w:rsid w:val="00CF4D0A"/>
    <w:rsid w:val="00CF56D2"/>
    <w:rsid w:val="00CF56F8"/>
    <w:rsid w:val="00CF62CA"/>
    <w:rsid w:val="00CF7540"/>
    <w:rsid w:val="00CF78E5"/>
    <w:rsid w:val="00D00B5F"/>
    <w:rsid w:val="00D0139E"/>
    <w:rsid w:val="00D0169D"/>
    <w:rsid w:val="00D018F8"/>
    <w:rsid w:val="00D01D1E"/>
    <w:rsid w:val="00D039E3"/>
    <w:rsid w:val="00D03ADD"/>
    <w:rsid w:val="00D03C12"/>
    <w:rsid w:val="00D04019"/>
    <w:rsid w:val="00D0403C"/>
    <w:rsid w:val="00D04165"/>
    <w:rsid w:val="00D0426A"/>
    <w:rsid w:val="00D04B1D"/>
    <w:rsid w:val="00D04BB3"/>
    <w:rsid w:val="00D050F6"/>
    <w:rsid w:val="00D05D33"/>
    <w:rsid w:val="00D05DBB"/>
    <w:rsid w:val="00D0621B"/>
    <w:rsid w:val="00D06248"/>
    <w:rsid w:val="00D0772D"/>
    <w:rsid w:val="00D07C4C"/>
    <w:rsid w:val="00D111FC"/>
    <w:rsid w:val="00D11817"/>
    <w:rsid w:val="00D12059"/>
    <w:rsid w:val="00D121C6"/>
    <w:rsid w:val="00D122D5"/>
    <w:rsid w:val="00D1330C"/>
    <w:rsid w:val="00D1347E"/>
    <w:rsid w:val="00D146DD"/>
    <w:rsid w:val="00D14EB0"/>
    <w:rsid w:val="00D15CB2"/>
    <w:rsid w:val="00D15DD0"/>
    <w:rsid w:val="00D16853"/>
    <w:rsid w:val="00D17587"/>
    <w:rsid w:val="00D17874"/>
    <w:rsid w:val="00D17AA3"/>
    <w:rsid w:val="00D17F1C"/>
    <w:rsid w:val="00D203A5"/>
    <w:rsid w:val="00D210D9"/>
    <w:rsid w:val="00D212EA"/>
    <w:rsid w:val="00D21697"/>
    <w:rsid w:val="00D223FF"/>
    <w:rsid w:val="00D226FC"/>
    <w:rsid w:val="00D22AF3"/>
    <w:rsid w:val="00D22BCD"/>
    <w:rsid w:val="00D22D99"/>
    <w:rsid w:val="00D2377A"/>
    <w:rsid w:val="00D23DA4"/>
    <w:rsid w:val="00D23FAD"/>
    <w:rsid w:val="00D2425A"/>
    <w:rsid w:val="00D24862"/>
    <w:rsid w:val="00D251DA"/>
    <w:rsid w:val="00D25253"/>
    <w:rsid w:val="00D25C63"/>
    <w:rsid w:val="00D25DD0"/>
    <w:rsid w:val="00D25FFE"/>
    <w:rsid w:val="00D304FA"/>
    <w:rsid w:val="00D30EA7"/>
    <w:rsid w:val="00D31059"/>
    <w:rsid w:val="00D31DE4"/>
    <w:rsid w:val="00D322C0"/>
    <w:rsid w:val="00D32539"/>
    <w:rsid w:val="00D341B7"/>
    <w:rsid w:val="00D346A7"/>
    <w:rsid w:val="00D34CC1"/>
    <w:rsid w:val="00D34E74"/>
    <w:rsid w:val="00D34FB0"/>
    <w:rsid w:val="00D351DA"/>
    <w:rsid w:val="00D3531B"/>
    <w:rsid w:val="00D35908"/>
    <w:rsid w:val="00D35DBF"/>
    <w:rsid w:val="00D3637B"/>
    <w:rsid w:val="00D36525"/>
    <w:rsid w:val="00D372AF"/>
    <w:rsid w:val="00D3770B"/>
    <w:rsid w:val="00D3793C"/>
    <w:rsid w:val="00D37DDC"/>
    <w:rsid w:val="00D37F4E"/>
    <w:rsid w:val="00D40869"/>
    <w:rsid w:val="00D412CC"/>
    <w:rsid w:val="00D42A35"/>
    <w:rsid w:val="00D432B5"/>
    <w:rsid w:val="00D43EF7"/>
    <w:rsid w:val="00D44D8A"/>
    <w:rsid w:val="00D450AF"/>
    <w:rsid w:val="00D45143"/>
    <w:rsid w:val="00D454F3"/>
    <w:rsid w:val="00D45B34"/>
    <w:rsid w:val="00D468BA"/>
    <w:rsid w:val="00D47BFC"/>
    <w:rsid w:val="00D50235"/>
    <w:rsid w:val="00D502B3"/>
    <w:rsid w:val="00D50337"/>
    <w:rsid w:val="00D50703"/>
    <w:rsid w:val="00D50A18"/>
    <w:rsid w:val="00D515A2"/>
    <w:rsid w:val="00D52188"/>
    <w:rsid w:val="00D52488"/>
    <w:rsid w:val="00D52885"/>
    <w:rsid w:val="00D52EA0"/>
    <w:rsid w:val="00D53AD0"/>
    <w:rsid w:val="00D53B48"/>
    <w:rsid w:val="00D54109"/>
    <w:rsid w:val="00D542F1"/>
    <w:rsid w:val="00D5470B"/>
    <w:rsid w:val="00D55187"/>
    <w:rsid w:val="00D55453"/>
    <w:rsid w:val="00D555A2"/>
    <w:rsid w:val="00D556A0"/>
    <w:rsid w:val="00D55EA2"/>
    <w:rsid w:val="00D55F5F"/>
    <w:rsid w:val="00D55F6B"/>
    <w:rsid w:val="00D5665F"/>
    <w:rsid w:val="00D5693A"/>
    <w:rsid w:val="00D575C6"/>
    <w:rsid w:val="00D57601"/>
    <w:rsid w:val="00D60F92"/>
    <w:rsid w:val="00D611BC"/>
    <w:rsid w:val="00D6201A"/>
    <w:rsid w:val="00D627CC"/>
    <w:rsid w:val="00D627DD"/>
    <w:rsid w:val="00D62F58"/>
    <w:rsid w:val="00D6350D"/>
    <w:rsid w:val="00D63F07"/>
    <w:rsid w:val="00D63F88"/>
    <w:rsid w:val="00D64387"/>
    <w:rsid w:val="00D64E17"/>
    <w:rsid w:val="00D654F3"/>
    <w:rsid w:val="00D665B0"/>
    <w:rsid w:val="00D66D9B"/>
    <w:rsid w:val="00D671D2"/>
    <w:rsid w:val="00D67259"/>
    <w:rsid w:val="00D674C2"/>
    <w:rsid w:val="00D67F18"/>
    <w:rsid w:val="00D70F27"/>
    <w:rsid w:val="00D71C47"/>
    <w:rsid w:val="00D72232"/>
    <w:rsid w:val="00D722AB"/>
    <w:rsid w:val="00D73DF2"/>
    <w:rsid w:val="00D73F55"/>
    <w:rsid w:val="00D74009"/>
    <w:rsid w:val="00D742C2"/>
    <w:rsid w:val="00D74787"/>
    <w:rsid w:val="00D74EC3"/>
    <w:rsid w:val="00D75670"/>
    <w:rsid w:val="00D75854"/>
    <w:rsid w:val="00D75971"/>
    <w:rsid w:val="00D75B83"/>
    <w:rsid w:val="00D75D92"/>
    <w:rsid w:val="00D76515"/>
    <w:rsid w:val="00D76950"/>
    <w:rsid w:val="00D801DD"/>
    <w:rsid w:val="00D80BCD"/>
    <w:rsid w:val="00D81A04"/>
    <w:rsid w:val="00D81AC5"/>
    <w:rsid w:val="00D821E8"/>
    <w:rsid w:val="00D83794"/>
    <w:rsid w:val="00D841CD"/>
    <w:rsid w:val="00D84501"/>
    <w:rsid w:val="00D86465"/>
    <w:rsid w:val="00D864A1"/>
    <w:rsid w:val="00D86D29"/>
    <w:rsid w:val="00D87818"/>
    <w:rsid w:val="00D879B8"/>
    <w:rsid w:val="00D87BF8"/>
    <w:rsid w:val="00D90204"/>
    <w:rsid w:val="00D90C94"/>
    <w:rsid w:val="00D9197F"/>
    <w:rsid w:val="00D91FB2"/>
    <w:rsid w:val="00D925C6"/>
    <w:rsid w:val="00D928DD"/>
    <w:rsid w:val="00D94154"/>
    <w:rsid w:val="00D953CB"/>
    <w:rsid w:val="00D956A2"/>
    <w:rsid w:val="00D969A5"/>
    <w:rsid w:val="00D976D9"/>
    <w:rsid w:val="00DA085C"/>
    <w:rsid w:val="00DA091B"/>
    <w:rsid w:val="00DA09C6"/>
    <w:rsid w:val="00DA09F1"/>
    <w:rsid w:val="00DA1243"/>
    <w:rsid w:val="00DA1455"/>
    <w:rsid w:val="00DA159E"/>
    <w:rsid w:val="00DA3021"/>
    <w:rsid w:val="00DA344B"/>
    <w:rsid w:val="00DA35BF"/>
    <w:rsid w:val="00DA3784"/>
    <w:rsid w:val="00DA3D95"/>
    <w:rsid w:val="00DA3DE6"/>
    <w:rsid w:val="00DA4F4C"/>
    <w:rsid w:val="00DA52B8"/>
    <w:rsid w:val="00DA5872"/>
    <w:rsid w:val="00DA618B"/>
    <w:rsid w:val="00DB08BE"/>
    <w:rsid w:val="00DB1145"/>
    <w:rsid w:val="00DB12DE"/>
    <w:rsid w:val="00DB1BEF"/>
    <w:rsid w:val="00DB2279"/>
    <w:rsid w:val="00DB2F3A"/>
    <w:rsid w:val="00DB3FB1"/>
    <w:rsid w:val="00DB4364"/>
    <w:rsid w:val="00DB4E46"/>
    <w:rsid w:val="00DB541D"/>
    <w:rsid w:val="00DB5F18"/>
    <w:rsid w:val="00DB652F"/>
    <w:rsid w:val="00DB67D4"/>
    <w:rsid w:val="00DB67F8"/>
    <w:rsid w:val="00DB6A63"/>
    <w:rsid w:val="00DB7676"/>
    <w:rsid w:val="00DB7DCD"/>
    <w:rsid w:val="00DC0758"/>
    <w:rsid w:val="00DC0E0E"/>
    <w:rsid w:val="00DC17ED"/>
    <w:rsid w:val="00DC1D94"/>
    <w:rsid w:val="00DC1E41"/>
    <w:rsid w:val="00DC21A0"/>
    <w:rsid w:val="00DC43FA"/>
    <w:rsid w:val="00DC45DC"/>
    <w:rsid w:val="00DC5434"/>
    <w:rsid w:val="00DC56AA"/>
    <w:rsid w:val="00DC5961"/>
    <w:rsid w:val="00DC5B0D"/>
    <w:rsid w:val="00DC5D1E"/>
    <w:rsid w:val="00DC6968"/>
    <w:rsid w:val="00DC6B66"/>
    <w:rsid w:val="00DC714D"/>
    <w:rsid w:val="00DC77AE"/>
    <w:rsid w:val="00DC7A39"/>
    <w:rsid w:val="00DC7DA0"/>
    <w:rsid w:val="00DD0D66"/>
    <w:rsid w:val="00DD146C"/>
    <w:rsid w:val="00DD1AEE"/>
    <w:rsid w:val="00DD1CA9"/>
    <w:rsid w:val="00DD24C3"/>
    <w:rsid w:val="00DD2F9B"/>
    <w:rsid w:val="00DD35DE"/>
    <w:rsid w:val="00DD3D91"/>
    <w:rsid w:val="00DD3F61"/>
    <w:rsid w:val="00DD42F4"/>
    <w:rsid w:val="00DD4439"/>
    <w:rsid w:val="00DD501E"/>
    <w:rsid w:val="00DD51FB"/>
    <w:rsid w:val="00DD5590"/>
    <w:rsid w:val="00DD6D53"/>
    <w:rsid w:val="00DD7384"/>
    <w:rsid w:val="00DD7659"/>
    <w:rsid w:val="00DE050F"/>
    <w:rsid w:val="00DE06DE"/>
    <w:rsid w:val="00DE07CA"/>
    <w:rsid w:val="00DE1413"/>
    <w:rsid w:val="00DE1F2C"/>
    <w:rsid w:val="00DE29B3"/>
    <w:rsid w:val="00DE2B8D"/>
    <w:rsid w:val="00DE34EB"/>
    <w:rsid w:val="00DE433F"/>
    <w:rsid w:val="00DE4662"/>
    <w:rsid w:val="00DE4729"/>
    <w:rsid w:val="00DE4965"/>
    <w:rsid w:val="00DE4DBD"/>
    <w:rsid w:val="00DE5496"/>
    <w:rsid w:val="00DE60DC"/>
    <w:rsid w:val="00DE611C"/>
    <w:rsid w:val="00DE6B8F"/>
    <w:rsid w:val="00DE6D35"/>
    <w:rsid w:val="00DE71C0"/>
    <w:rsid w:val="00DE71DC"/>
    <w:rsid w:val="00DE7439"/>
    <w:rsid w:val="00DE7701"/>
    <w:rsid w:val="00DE7D07"/>
    <w:rsid w:val="00DE7FBD"/>
    <w:rsid w:val="00DF0195"/>
    <w:rsid w:val="00DF0544"/>
    <w:rsid w:val="00DF0B77"/>
    <w:rsid w:val="00DF0FE5"/>
    <w:rsid w:val="00DF17B5"/>
    <w:rsid w:val="00DF222C"/>
    <w:rsid w:val="00DF2370"/>
    <w:rsid w:val="00DF2870"/>
    <w:rsid w:val="00DF2D46"/>
    <w:rsid w:val="00DF2F57"/>
    <w:rsid w:val="00DF34FC"/>
    <w:rsid w:val="00DF431F"/>
    <w:rsid w:val="00DF48B3"/>
    <w:rsid w:val="00DF54FE"/>
    <w:rsid w:val="00DF6297"/>
    <w:rsid w:val="00DF6460"/>
    <w:rsid w:val="00DF779E"/>
    <w:rsid w:val="00DF78B9"/>
    <w:rsid w:val="00E00514"/>
    <w:rsid w:val="00E0156D"/>
    <w:rsid w:val="00E01742"/>
    <w:rsid w:val="00E017E0"/>
    <w:rsid w:val="00E01BEA"/>
    <w:rsid w:val="00E01C1D"/>
    <w:rsid w:val="00E02A70"/>
    <w:rsid w:val="00E032B5"/>
    <w:rsid w:val="00E03503"/>
    <w:rsid w:val="00E0413B"/>
    <w:rsid w:val="00E05584"/>
    <w:rsid w:val="00E058AC"/>
    <w:rsid w:val="00E05EC3"/>
    <w:rsid w:val="00E060BF"/>
    <w:rsid w:val="00E06AB2"/>
    <w:rsid w:val="00E06F5B"/>
    <w:rsid w:val="00E075AF"/>
    <w:rsid w:val="00E077F4"/>
    <w:rsid w:val="00E10439"/>
    <w:rsid w:val="00E10D5F"/>
    <w:rsid w:val="00E1153F"/>
    <w:rsid w:val="00E12934"/>
    <w:rsid w:val="00E1325D"/>
    <w:rsid w:val="00E14B21"/>
    <w:rsid w:val="00E1515B"/>
    <w:rsid w:val="00E15345"/>
    <w:rsid w:val="00E15B04"/>
    <w:rsid w:val="00E1665F"/>
    <w:rsid w:val="00E16FFD"/>
    <w:rsid w:val="00E178A4"/>
    <w:rsid w:val="00E17DB9"/>
    <w:rsid w:val="00E2039D"/>
    <w:rsid w:val="00E21294"/>
    <w:rsid w:val="00E21563"/>
    <w:rsid w:val="00E2189E"/>
    <w:rsid w:val="00E2244E"/>
    <w:rsid w:val="00E22BDF"/>
    <w:rsid w:val="00E235A9"/>
    <w:rsid w:val="00E2584D"/>
    <w:rsid w:val="00E25DBD"/>
    <w:rsid w:val="00E26751"/>
    <w:rsid w:val="00E26BF1"/>
    <w:rsid w:val="00E274C8"/>
    <w:rsid w:val="00E305CA"/>
    <w:rsid w:val="00E3091E"/>
    <w:rsid w:val="00E30BA8"/>
    <w:rsid w:val="00E30C2D"/>
    <w:rsid w:val="00E3120A"/>
    <w:rsid w:val="00E33249"/>
    <w:rsid w:val="00E338CF"/>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CDA"/>
    <w:rsid w:val="00E36FEA"/>
    <w:rsid w:val="00E3747B"/>
    <w:rsid w:val="00E37712"/>
    <w:rsid w:val="00E37D0A"/>
    <w:rsid w:val="00E40346"/>
    <w:rsid w:val="00E406AC"/>
    <w:rsid w:val="00E40B24"/>
    <w:rsid w:val="00E40E5B"/>
    <w:rsid w:val="00E412A8"/>
    <w:rsid w:val="00E41563"/>
    <w:rsid w:val="00E4161A"/>
    <w:rsid w:val="00E4165F"/>
    <w:rsid w:val="00E424F2"/>
    <w:rsid w:val="00E42A38"/>
    <w:rsid w:val="00E43AF6"/>
    <w:rsid w:val="00E44100"/>
    <w:rsid w:val="00E4411B"/>
    <w:rsid w:val="00E4417A"/>
    <w:rsid w:val="00E4564E"/>
    <w:rsid w:val="00E45E5F"/>
    <w:rsid w:val="00E4603C"/>
    <w:rsid w:val="00E4606B"/>
    <w:rsid w:val="00E46A73"/>
    <w:rsid w:val="00E46B56"/>
    <w:rsid w:val="00E46BAA"/>
    <w:rsid w:val="00E46CDA"/>
    <w:rsid w:val="00E473A3"/>
    <w:rsid w:val="00E47739"/>
    <w:rsid w:val="00E477C8"/>
    <w:rsid w:val="00E478C7"/>
    <w:rsid w:val="00E47ED1"/>
    <w:rsid w:val="00E50023"/>
    <w:rsid w:val="00E502E5"/>
    <w:rsid w:val="00E50517"/>
    <w:rsid w:val="00E519F5"/>
    <w:rsid w:val="00E5230B"/>
    <w:rsid w:val="00E523B5"/>
    <w:rsid w:val="00E527AF"/>
    <w:rsid w:val="00E527E5"/>
    <w:rsid w:val="00E528AE"/>
    <w:rsid w:val="00E53DFC"/>
    <w:rsid w:val="00E553F6"/>
    <w:rsid w:val="00E55478"/>
    <w:rsid w:val="00E554FB"/>
    <w:rsid w:val="00E55795"/>
    <w:rsid w:val="00E55E8A"/>
    <w:rsid w:val="00E561F9"/>
    <w:rsid w:val="00E56E54"/>
    <w:rsid w:val="00E57056"/>
    <w:rsid w:val="00E576FA"/>
    <w:rsid w:val="00E609D2"/>
    <w:rsid w:val="00E60EB7"/>
    <w:rsid w:val="00E61163"/>
    <w:rsid w:val="00E61CA3"/>
    <w:rsid w:val="00E62434"/>
    <w:rsid w:val="00E628D1"/>
    <w:rsid w:val="00E62926"/>
    <w:rsid w:val="00E62E49"/>
    <w:rsid w:val="00E63577"/>
    <w:rsid w:val="00E63F1C"/>
    <w:rsid w:val="00E64C7A"/>
    <w:rsid w:val="00E65D12"/>
    <w:rsid w:val="00E65FA7"/>
    <w:rsid w:val="00E663A3"/>
    <w:rsid w:val="00E6659B"/>
    <w:rsid w:val="00E66B48"/>
    <w:rsid w:val="00E66E99"/>
    <w:rsid w:val="00E7005F"/>
    <w:rsid w:val="00E70459"/>
    <w:rsid w:val="00E709A4"/>
    <w:rsid w:val="00E72F20"/>
    <w:rsid w:val="00E74685"/>
    <w:rsid w:val="00E749A2"/>
    <w:rsid w:val="00E74A50"/>
    <w:rsid w:val="00E750D9"/>
    <w:rsid w:val="00E75EAD"/>
    <w:rsid w:val="00E75F84"/>
    <w:rsid w:val="00E75FCF"/>
    <w:rsid w:val="00E762A0"/>
    <w:rsid w:val="00E7690B"/>
    <w:rsid w:val="00E801E5"/>
    <w:rsid w:val="00E80A54"/>
    <w:rsid w:val="00E81145"/>
    <w:rsid w:val="00E81CF6"/>
    <w:rsid w:val="00E822EA"/>
    <w:rsid w:val="00E82388"/>
    <w:rsid w:val="00E82978"/>
    <w:rsid w:val="00E829C8"/>
    <w:rsid w:val="00E83447"/>
    <w:rsid w:val="00E8483A"/>
    <w:rsid w:val="00E84E05"/>
    <w:rsid w:val="00E8654B"/>
    <w:rsid w:val="00E86D19"/>
    <w:rsid w:val="00E90438"/>
    <w:rsid w:val="00E90E4B"/>
    <w:rsid w:val="00E91347"/>
    <w:rsid w:val="00E91F15"/>
    <w:rsid w:val="00E92138"/>
    <w:rsid w:val="00E92CA3"/>
    <w:rsid w:val="00E92D0E"/>
    <w:rsid w:val="00E9306B"/>
    <w:rsid w:val="00E930A2"/>
    <w:rsid w:val="00E93742"/>
    <w:rsid w:val="00E93DA1"/>
    <w:rsid w:val="00E94ADF"/>
    <w:rsid w:val="00E9582C"/>
    <w:rsid w:val="00E95A42"/>
    <w:rsid w:val="00E95D2F"/>
    <w:rsid w:val="00E95DA3"/>
    <w:rsid w:val="00E95F9B"/>
    <w:rsid w:val="00E96DC3"/>
    <w:rsid w:val="00EA0389"/>
    <w:rsid w:val="00EA04DF"/>
    <w:rsid w:val="00EA0A22"/>
    <w:rsid w:val="00EA0FA9"/>
    <w:rsid w:val="00EA1427"/>
    <w:rsid w:val="00EA1478"/>
    <w:rsid w:val="00EA148E"/>
    <w:rsid w:val="00EA1C78"/>
    <w:rsid w:val="00EA1E07"/>
    <w:rsid w:val="00EA3B66"/>
    <w:rsid w:val="00EA3E5F"/>
    <w:rsid w:val="00EA45E6"/>
    <w:rsid w:val="00EA4F50"/>
    <w:rsid w:val="00EA56BD"/>
    <w:rsid w:val="00EA60AB"/>
    <w:rsid w:val="00EA66D5"/>
    <w:rsid w:val="00EA6FFD"/>
    <w:rsid w:val="00EA7459"/>
    <w:rsid w:val="00EA759E"/>
    <w:rsid w:val="00EB05BD"/>
    <w:rsid w:val="00EB0E99"/>
    <w:rsid w:val="00EB1967"/>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7A0"/>
    <w:rsid w:val="00EB6910"/>
    <w:rsid w:val="00EB7046"/>
    <w:rsid w:val="00EB7581"/>
    <w:rsid w:val="00EC01CF"/>
    <w:rsid w:val="00EC0DA7"/>
    <w:rsid w:val="00EC0E0D"/>
    <w:rsid w:val="00EC11DF"/>
    <w:rsid w:val="00EC1641"/>
    <w:rsid w:val="00EC1F7B"/>
    <w:rsid w:val="00EC1FA6"/>
    <w:rsid w:val="00EC202C"/>
    <w:rsid w:val="00EC2384"/>
    <w:rsid w:val="00EC2C0E"/>
    <w:rsid w:val="00EC5C1E"/>
    <w:rsid w:val="00EC5CC9"/>
    <w:rsid w:val="00EC6118"/>
    <w:rsid w:val="00EC644E"/>
    <w:rsid w:val="00EC6E79"/>
    <w:rsid w:val="00EC74AF"/>
    <w:rsid w:val="00EC762F"/>
    <w:rsid w:val="00EC7E1F"/>
    <w:rsid w:val="00ED0BAC"/>
    <w:rsid w:val="00ED0C56"/>
    <w:rsid w:val="00ED0EED"/>
    <w:rsid w:val="00ED1736"/>
    <w:rsid w:val="00ED1799"/>
    <w:rsid w:val="00ED2F90"/>
    <w:rsid w:val="00ED30D3"/>
    <w:rsid w:val="00ED33A5"/>
    <w:rsid w:val="00ED37C2"/>
    <w:rsid w:val="00ED40E2"/>
    <w:rsid w:val="00ED5365"/>
    <w:rsid w:val="00ED6615"/>
    <w:rsid w:val="00ED7946"/>
    <w:rsid w:val="00ED7D54"/>
    <w:rsid w:val="00EE07DC"/>
    <w:rsid w:val="00EE0A84"/>
    <w:rsid w:val="00EE0B26"/>
    <w:rsid w:val="00EE10D4"/>
    <w:rsid w:val="00EE12BF"/>
    <w:rsid w:val="00EE1C02"/>
    <w:rsid w:val="00EE2057"/>
    <w:rsid w:val="00EE2150"/>
    <w:rsid w:val="00EE36E4"/>
    <w:rsid w:val="00EE4CAF"/>
    <w:rsid w:val="00EE4DD6"/>
    <w:rsid w:val="00EE4E6C"/>
    <w:rsid w:val="00EE59BA"/>
    <w:rsid w:val="00EE5C25"/>
    <w:rsid w:val="00EE5D44"/>
    <w:rsid w:val="00EE62DD"/>
    <w:rsid w:val="00EE7C42"/>
    <w:rsid w:val="00EE7F8A"/>
    <w:rsid w:val="00EF0600"/>
    <w:rsid w:val="00EF0771"/>
    <w:rsid w:val="00EF1CE4"/>
    <w:rsid w:val="00EF2154"/>
    <w:rsid w:val="00EF22CE"/>
    <w:rsid w:val="00EF24F6"/>
    <w:rsid w:val="00EF2C43"/>
    <w:rsid w:val="00EF2EEC"/>
    <w:rsid w:val="00EF2F58"/>
    <w:rsid w:val="00EF3188"/>
    <w:rsid w:val="00EF4096"/>
    <w:rsid w:val="00EF4212"/>
    <w:rsid w:val="00EF44E6"/>
    <w:rsid w:val="00EF4EC8"/>
    <w:rsid w:val="00EF5010"/>
    <w:rsid w:val="00EF5087"/>
    <w:rsid w:val="00EF53A0"/>
    <w:rsid w:val="00EF5414"/>
    <w:rsid w:val="00EF5857"/>
    <w:rsid w:val="00EF5ECF"/>
    <w:rsid w:val="00EF6250"/>
    <w:rsid w:val="00EF6EFA"/>
    <w:rsid w:val="00EF7738"/>
    <w:rsid w:val="00EF78BA"/>
    <w:rsid w:val="00F00307"/>
    <w:rsid w:val="00F004E8"/>
    <w:rsid w:val="00F0065A"/>
    <w:rsid w:val="00F006DD"/>
    <w:rsid w:val="00F0110A"/>
    <w:rsid w:val="00F013EC"/>
    <w:rsid w:val="00F017F7"/>
    <w:rsid w:val="00F0183F"/>
    <w:rsid w:val="00F01850"/>
    <w:rsid w:val="00F02449"/>
    <w:rsid w:val="00F02A3B"/>
    <w:rsid w:val="00F03315"/>
    <w:rsid w:val="00F03488"/>
    <w:rsid w:val="00F03BDE"/>
    <w:rsid w:val="00F041A1"/>
    <w:rsid w:val="00F04AC6"/>
    <w:rsid w:val="00F056BB"/>
    <w:rsid w:val="00F05802"/>
    <w:rsid w:val="00F06126"/>
    <w:rsid w:val="00F062FA"/>
    <w:rsid w:val="00F06D17"/>
    <w:rsid w:val="00F103FD"/>
    <w:rsid w:val="00F10561"/>
    <w:rsid w:val="00F11A90"/>
    <w:rsid w:val="00F11F14"/>
    <w:rsid w:val="00F129C6"/>
    <w:rsid w:val="00F131FF"/>
    <w:rsid w:val="00F136DE"/>
    <w:rsid w:val="00F140AF"/>
    <w:rsid w:val="00F141B2"/>
    <w:rsid w:val="00F15A15"/>
    <w:rsid w:val="00F16E1F"/>
    <w:rsid w:val="00F170B7"/>
    <w:rsid w:val="00F1749C"/>
    <w:rsid w:val="00F1766B"/>
    <w:rsid w:val="00F17C09"/>
    <w:rsid w:val="00F2021C"/>
    <w:rsid w:val="00F20440"/>
    <w:rsid w:val="00F20C5C"/>
    <w:rsid w:val="00F214AD"/>
    <w:rsid w:val="00F22011"/>
    <w:rsid w:val="00F22498"/>
    <w:rsid w:val="00F22AC3"/>
    <w:rsid w:val="00F23736"/>
    <w:rsid w:val="00F23AFF"/>
    <w:rsid w:val="00F243FC"/>
    <w:rsid w:val="00F2451D"/>
    <w:rsid w:val="00F24799"/>
    <w:rsid w:val="00F24F81"/>
    <w:rsid w:val="00F25859"/>
    <w:rsid w:val="00F25D48"/>
    <w:rsid w:val="00F25EC9"/>
    <w:rsid w:val="00F26772"/>
    <w:rsid w:val="00F269A1"/>
    <w:rsid w:val="00F26EC6"/>
    <w:rsid w:val="00F308F6"/>
    <w:rsid w:val="00F3117B"/>
    <w:rsid w:val="00F31C0C"/>
    <w:rsid w:val="00F31D25"/>
    <w:rsid w:val="00F325A4"/>
    <w:rsid w:val="00F35129"/>
    <w:rsid w:val="00F35342"/>
    <w:rsid w:val="00F353BF"/>
    <w:rsid w:val="00F3574C"/>
    <w:rsid w:val="00F35BAE"/>
    <w:rsid w:val="00F35C7D"/>
    <w:rsid w:val="00F35C83"/>
    <w:rsid w:val="00F3687E"/>
    <w:rsid w:val="00F379A8"/>
    <w:rsid w:val="00F37CF4"/>
    <w:rsid w:val="00F40051"/>
    <w:rsid w:val="00F40679"/>
    <w:rsid w:val="00F409EB"/>
    <w:rsid w:val="00F40EB4"/>
    <w:rsid w:val="00F41C80"/>
    <w:rsid w:val="00F42650"/>
    <w:rsid w:val="00F43DE5"/>
    <w:rsid w:val="00F44309"/>
    <w:rsid w:val="00F44ABB"/>
    <w:rsid w:val="00F45E19"/>
    <w:rsid w:val="00F45F3C"/>
    <w:rsid w:val="00F479E0"/>
    <w:rsid w:val="00F47D7A"/>
    <w:rsid w:val="00F50058"/>
    <w:rsid w:val="00F50FF7"/>
    <w:rsid w:val="00F512D3"/>
    <w:rsid w:val="00F51A0E"/>
    <w:rsid w:val="00F5298F"/>
    <w:rsid w:val="00F529E9"/>
    <w:rsid w:val="00F52AAA"/>
    <w:rsid w:val="00F52EAB"/>
    <w:rsid w:val="00F53209"/>
    <w:rsid w:val="00F5333A"/>
    <w:rsid w:val="00F5377B"/>
    <w:rsid w:val="00F53D66"/>
    <w:rsid w:val="00F54398"/>
    <w:rsid w:val="00F54CD3"/>
    <w:rsid w:val="00F557C4"/>
    <w:rsid w:val="00F55DA0"/>
    <w:rsid w:val="00F55E30"/>
    <w:rsid w:val="00F55F39"/>
    <w:rsid w:val="00F572E3"/>
    <w:rsid w:val="00F575A6"/>
    <w:rsid w:val="00F57A46"/>
    <w:rsid w:val="00F57C35"/>
    <w:rsid w:val="00F57CAE"/>
    <w:rsid w:val="00F60EA4"/>
    <w:rsid w:val="00F63700"/>
    <w:rsid w:val="00F63AFC"/>
    <w:rsid w:val="00F63B00"/>
    <w:rsid w:val="00F63E82"/>
    <w:rsid w:val="00F64013"/>
    <w:rsid w:val="00F64EA3"/>
    <w:rsid w:val="00F656CB"/>
    <w:rsid w:val="00F65876"/>
    <w:rsid w:val="00F65D24"/>
    <w:rsid w:val="00F65F88"/>
    <w:rsid w:val="00F66229"/>
    <w:rsid w:val="00F671CD"/>
    <w:rsid w:val="00F673CA"/>
    <w:rsid w:val="00F677CE"/>
    <w:rsid w:val="00F67856"/>
    <w:rsid w:val="00F70113"/>
    <w:rsid w:val="00F70BE1"/>
    <w:rsid w:val="00F71EBC"/>
    <w:rsid w:val="00F72266"/>
    <w:rsid w:val="00F722B5"/>
    <w:rsid w:val="00F7237B"/>
    <w:rsid w:val="00F727AB"/>
    <w:rsid w:val="00F753F6"/>
    <w:rsid w:val="00F755B4"/>
    <w:rsid w:val="00F75E3D"/>
    <w:rsid w:val="00F75FB1"/>
    <w:rsid w:val="00F76C8F"/>
    <w:rsid w:val="00F8011C"/>
    <w:rsid w:val="00F80B7F"/>
    <w:rsid w:val="00F81AB9"/>
    <w:rsid w:val="00F81D11"/>
    <w:rsid w:val="00F82035"/>
    <w:rsid w:val="00F82091"/>
    <w:rsid w:val="00F82DE1"/>
    <w:rsid w:val="00F83112"/>
    <w:rsid w:val="00F839C1"/>
    <w:rsid w:val="00F84000"/>
    <w:rsid w:val="00F8413D"/>
    <w:rsid w:val="00F8413F"/>
    <w:rsid w:val="00F841A4"/>
    <w:rsid w:val="00F84BF0"/>
    <w:rsid w:val="00F84C18"/>
    <w:rsid w:val="00F85AE7"/>
    <w:rsid w:val="00F85ED0"/>
    <w:rsid w:val="00F861A4"/>
    <w:rsid w:val="00F868AE"/>
    <w:rsid w:val="00F86DE6"/>
    <w:rsid w:val="00F8709C"/>
    <w:rsid w:val="00F90C0F"/>
    <w:rsid w:val="00F90D0A"/>
    <w:rsid w:val="00F90DA7"/>
    <w:rsid w:val="00F90DAF"/>
    <w:rsid w:val="00F91E64"/>
    <w:rsid w:val="00F92297"/>
    <w:rsid w:val="00F9248A"/>
    <w:rsid w:val="00F92A37"/>
    <w:rsid w:val="00F92B4D"/>
    <w:rsid w:val="00F92D82"/>
    <w:rsid w:val="00F94439"/>
    <w:rsid w:val="00F95149"/>
    <w:rsid w:val="00F9574F"/>
    <w:rsid w:val="00F95993"/>
    <w:rsid w:val="00F9692A"/>
    <w:rsid w:val="00F9697A"/>
    <w:rsid w:val="00F97248"/>
    <w:rsid w:val="00F9732F"/>
    <w:rsid w:val="00F97652"/>
    <w:rsid w:val="00F97A23"/>
    <w:rsid w:val="00FA004E"/>
    <w:rsid w:val="00FA1180"/>
    <w:rsid w:val="00FA17A3"/>
    <w:rsid w:val="00FA1AB8"/>
    <w:rsid w:val="00FA1AEE"/>
    <w:rsid w:val="00FA2210"/>
    <w:rsid w:val="00FA2957"/>
    <w:rsid w:val="00FA2C44"/>
    <w:rsid w:val="00FA302A"/>
    <w:rsid w:val="00FA3DA2"/>
    <w:rsid w:val="00FA41F1"/>
    <w:rsid w:val="00FA5950"/>
    <w:rsid w:val="00FA5C04"/>
    <w:rsid w:val="00FA759A"/>
    <w:rsid w:val="00FB091A"/>
    <w:rsid w:val="00FB1CF8"/>
    <w:rsid w:val="00FB2333"/>
    <w:rsid w:val="00FB2F78"/>
    <w:rsid w:val="00FB3652"/>
    <w:rsid w:val="00FB4307"/>
    <w:rsid w:val="00FB46F1"/>
    <w:rsid w:val="00FB49DC"/>
    <w:rsid w:val="00FB4BBE"/>
    <w:rsid w:val="00FB4CDA"/>
    <w:rsid w:val="00FB5065"/>
    <w:rsid w:val="00FB5224"/>
    <w:rsid w:val="00FB5972"/>
    <w:rsid w:val="00FB60F6"/>
    <w:rsid w:val="00FB61FB"/>
    <w:rsid w:val="00FB68ED"/>
    <w:rsid w:val="00FB6916"/>
    <w:rsid w:val="00FB69E8"/>
    <w:rsid w:val="00FB6F5E"/>
    <w:rsid w:val="00FB7919"/>
    <w:rsid w:val="00FB7EF8"/>
    <w:rsid w:val="00FC021D"/>
    <w:rsid w:val="00FC05FA"/>
    <w:rsid w:val="00FC0F62"/>
    <w:rsid w:val="00FC1752"/>
    <w:rsid w:val="00FC17E3"/>
    <w:rsid w:val="00FC20BE"/>
    <w:rsid w:val="00FC2A8C"/>
    <w:rsid w:val="00FC2DAA"/>
    <w:rsid w:val="00FC319D"/>
    <w:rsid w:val="00FC3A79"/>
    <w:rsid w:val="00FC3D84"/>
    <w:rsid w:val="00FC4182"/>
    <w:rsid w:val="00FC41A5"/>
    <w:rsid w:val="00FC4C7B"/>
    <w:rsid w:val="00FC516A"/>
    <w:rsid w:val="00FC5499"/>
    <w:rsid w:val="00FC59BA"/>
    <w:rsid w:val="00FC6073"/>
    <w:rsid w:val="00FC681C"/>
    <w:rsid w:val="00FC703C"/>
    <w:rsid w:val="00FC77F6"/>
    <w:rsid w:val="00FC791C"/>
    <w:rsid w:val="00FD030E"/>
    <w:rsid w:val="00FD03A8"/>
    <w:rsid w:val="00FD0A05"/>
    <w:rsid w:val="00FD10FE"/>
    <w:rsid w:val="00FD1680"/>
    <w:rsid w:val="00FD2025"/>
    <w:rsid w:val="00FD2064"/>
    <w:rsid w:val="00FD218A"/>
    <w:rsid w:val="00FD23A4"/>
    <w:rsid w:val="00FD2ACE"/>
    <w:rsid w:val="00FD3EE1"/>
    <w:rsid w:val="00FD419D"/>
    <w:rsid w:val="00FD526A"/>
    <w:rsid w:val="00FD62C8"/>
    <w:rsid w:val="00FD6EF3"/>
    <w:rsid w:val="00FE032A"/>
    <w:rsid w:val="00FE0544"/>
    <w:rsid w:val="00FE07B8"/>
    <w:rsid w:val="00FE0EBC"/>
    <w:rsid w:val="00FE200C"/>
    <w:rsid w:val="00FE21D9"/>
    <w:rsid w:val="00FE22E9"/>
    <w:rsid w:val="00FE2CF4"/>
    <w:rsid w:val="00FE34B1"/>
    <w:rsid w:val="00FE34C7"/>
    <w:rsid w:val="00FE395C"/>
    <w:rsid w:val="00FE435C"/>
    <w:rsid w:val="00FE482D"/>
    <w:rsid w:val="00FE5095"/>
    <w:rsid w:val="00FE5381"/>
    <w:rsid w:val="00FE59B8"/>
    <w:rsid w:val="00FE60FB"/>
    <w:rsid w:val="00FE656E"/>
    <w:rsid w:val="00FE7FCE"/>
    <w:rsid w:val="00FF104C"/>
    <w:rsid w:val="00FF1141"/>
    <w:rsid w:val="00FF1539"/>
    <w:rsid w:val="00FF171F"/>
    <w:rsid w:val="00FF175A"/>
    <w:rsid w:val="00FF1826"/>
    <w:rsid w:val="00FF2102"/>
    <w:rsid w:val="00FF210C"/>
    <w:rsid w:val="00FF2E53"/>
    <w:rsid w:val="00FF3C6B"/>
    <w:rsid w:val="00FF4A84"/>
    <w:rsid w:val="00FF50E7"/>
    <w:rsid w:val="00FF5C58"/>
    <w:rsid w:val="00FF5F5F"/>
    <w:rsid w:val="00FF5FE2"/>
    <w:rsid w:val="00FF6067"/>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7055960E-B0C4-4936-A307-264590C3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2"/>
      </w:numPr>
      <w:tabs>
        <w:tab w:val="left" w:pos="851"/>
      </w:tabs>
      <w:spacing w:before="360" w:after="240"/>
      <w:ind w:left="851" w:hanging="851"/>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157A6A"/>
    <w:pPr>
      <w:numPr>
        <w:ilvl w:val="1"/>
        <w:numId w:val="22"/>
      </w:numPr>
      <w:tabs>
        <w:tab w:val="left" w:pos="851"/>
      </w:tabs>
      <w:spacing w:after="120"/>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21"/>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 w:type="paragraph" w:styleId="Textpoznmkypodiarou">
    <w:name w:val="footnote text"/>
    <w:basedOn w:val="Normlny"/>
    <w:link w:val="TextpoznmkypodiarouChar"/>
    <w:uiPriority w:val="99"/>
    <w:semiHidden/>
    <w:unhideWhenUsed/>
    <w:rsid w:val="006A113F"/>
  </w:style>
  <w:style w:type="character" w:customStyle="1" w:styleId="TextpoznmkypodiarouChar">
    <w:name w:val="Text poznámky pod čiarou Char"/>
    <w:basedOn w:val="Predvolenpsmoodseku"/>
    <w:link w:val="Textpoznmkypodiarou"/>
    <w:uiPriority w:val="99"/>
    <w:semiHidden/>
    <w:rsid w:val="006A113F"/>
  </w:style>
  <w:style w:type="character" w:styleId="Odkaznapoznmkupodiarou">
    <w:name w:val="footnote reference"/>
    <w:basedOn w:val="Predvolenpsmoodseku"/>
    <w:uiPriority w:val="99"/>
    <w:semiHidden/>
    <w:unhideWhenUsed/>
    <w:rsid w:val="006A1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187982077">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hth.sk/"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www.uvo.gov.sk/espd/filter?lang=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zaujemca-uchadzac/eticky-kodex-zaujemcu-uchadza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profilov/zakazky/2622" TargetMode="External"/><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F680B-EB95-40AD-826F-1ACF363CB443}">
  <ds:schemaRefs>
    <ds:schemaRef ds:uri="http://schemas.microsoft.com/sharepoint/v3/contenttype/forms"/>
  </ds:schemaRefs>
</ds:datastoreItem>
</file>

<file path=customXml/itemProps2.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30</Pages>
  <Words>12437</Words>
  <Characters>70895</Characters>
  <DocSecurity>0</DocSecurity>
  <Lines>590</Lines>
  <Paragraphs>166</Paragraphs>
  <ScaleCrop>false</ScaleCrop>
  <HeadingPairs>
    <vt:vector size="2" baseType="variant">
      <vt:variant>
        <vt:lpstr>Názov</vt:lpstr>
      </vt:variant>
      <vt:variant>
        <vt:i4>1</vt:i4>
      </vt:variant>
    </vt:vector>
  </HeadingPairs>
  <TitlesOfParts>
    <vt:vector size="1" baseType="lpstr">
      <vt:lpstr>Obstarávateľ</vt:lpstr>
    </vt:vector>
  </TitlesOfParts>
  <Company/>
  <LinksUpToDate>false</LinksUpToDate>
  <CharactersWithSpaces>83166</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2022-02-04T06:30:00Z</cp:lastPrinted>
  <dcterms:created xsi:type="dcterms:W3CDTF">2024-04-05T07:19:00Z</dcterms:created>
  <dcterms:modified xsi:type="dcterms:W3CDTF">2024-04-10T08:11:00Z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2023-07-04T06:16:15Z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3888ac12-d4a7-46c1-8de1-02e6f0ffefea</vt:lpwstr>
  </property>
  <property fmtid="{D5CDD505-2E9C-101B-9397-08002B2CF9AE}" pid="8" name="MSIP_Label_c2332907-a3a7-49f7-8c30-bde89ea6dd47_ContentBits">
    <vt:lpwstr>0</vt:lpwstr>
  </property>
</Properties>
</file>