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7CEA2" w14:textId="77777777" w:rsidR="00720AF0" w:rsidRPr="0023304B" w:rsidRDefault="00720AF0">
      <w:pPr>
        <w:pStyle w:val="Nzev"/>
        <w:jc w:val="left"/>
        <w:rPr>
          <w:rFonts w:asciiTheme="minorHAnsi" w:hAnsiTheme="minorHAnsi" w:cstheme="minorHAnsi"/>
          <w:color w:val="0000FF"/>
          <w:sz w:val="24"/>
          <w:szCs w:val="24"/>
        </w:rPr>
      </w:pPr>
      <w:r w:rsidRPr="0023304B">
        <w:rPr>
          <w:rFonts w:asciiTheme="minorHAnsi" w:hAnsiTheme="minorHAnsi" w:cstheme="minorHAnsi"/>
          <w:b w:val="0"/>
          <w:sz w:val="24"/>
        </w:rPr>
        <w:t xml:space="preserve">                                                                      </w:t>
      </w:r>
      <w:r w:rsidRPr="0023304B">
        <w:rPr>
          <w:rFonts w:asciiTheme="minorHAnsi" w:hAnsiTheme="minorHAnsi" w:cstheme="minorHAnsi"/>
          <w:color w:val="0000FF"/>
          <w:sz w:val="24"/>
          <w:szCs w:val="24"/>
        </w:rPr>
        <w:t xml:space="preserve">   </w:t>
      </w:r>
    </w:p>
    <w:p w14:paraId="1DCDEF48" w14:textId="1D07B7D6" w:rsidR="0023304B" w:rsidRPr="0023304B" w:rsidRDefault="00720AF0" w:rsidP="0023304B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23304B">
        <w:rPr>
          <w:rFonts w:asciiTheme="minorHAnsi" w:hAnsiTheme="minorHAnsi" w:cstheme="minorHAnsi"/>
          <w:b w:val="0"/>
          <w:sz w:val="24"/>
        </w:rPr>
        <w:t xml:space="preserve">                                                       </w:t>
      </w:r>
      <w:r w:rsidR="0023304B">
        <w:rPr>
          <w:rFonts w:asciiTheme="minorHAnsi" w:hAnsiTheme="minorHAnsi" w:cstheme="minorHAnsi"/>
          <w:b w:val="0"/>
          <w:sz w:val="24"/>
        </w:rPr>
        <w:t xml:space="preserve">               </w:t>
      </w:r>
      <w:r w:rsidRPr="0023304B">
        <w:rPr>
          <w:rFonts w:asciiTheme="minorHAnsi" w:hAnsiTheme="minorHAnsi" w:cstheme="minorHAnsi"/>
          <w:sz w:val="32"/>
          <w:szCs w:val="24"/>
        </w:rPr>
        <w:t>SMLOUVA O DÍLO</w:t>
      </w:r>
    </w:p>
    <w:p w14:paraId="5854C5CD" w14:textId="43DA03BB" w:rsidR="00720AF0" w:rsidRPr="00DA6C63" w:rsidRDefault="0023304B" w:rsidP="0023304B">
      <w:pPr>
        <w:pStyle w:val="Zkladntext2"/>
        <w:spacing w:after="120"/>
        <w:rPr>
          <w:rFonts w:asciiTheme="minorHAnsi" w:hAnsiTheme="minorHAnsi" w:cstheme="minorHAnsi"/>
          <w:b w:val="0"/>
          <w:bCs/>
          <w:sz w:val="24"/>
        </w:rPr>
      </w:pPr>
      <w:r w:rsidRPr="00DA6C63">
        <w:rPr>
          <w:rFonts w:asciiTheme="minorHAnsi" w:hAnsiTheme="minorHAnsi" w:cstheme="minorHAnsi"/>
          <w:b w:val="0"/>
          <w:bCs/>
          <w:sz w:val="24"/>
        </w:rPr>
        <w:t>k veřejné zakázce s názvem: Pořízení nafukovací haly</w:t>
      </w:r>
    </w:p>
    <w:p w14:paraId="61F1FF5D" w14:textId="77777777" w:rsidR="00720AF0" w:rsidRDefault="00720AF0" w:rsidP="0023304B">
      <w:pPr>
        <w:pStyle w:val="Zkladntext"/>
        <w:jc w:val="center"/>
        <w:rPr>
          <w:rFonts w:asciiTheme="minorHAnsi" w:hAnsiTheme="minorHAnsi" w:cstheme="minorHAnsi"/>
          <w:szCs w:val="24"/>
        </w:rPr>
      </w:pPr>
      <w:r w:rsidRPr="00DA6C63">
        <w:rPr>
          <w:rFonts w:asciiTheme="minorHAnsi" w:hAnsiTheme="minorHAnsi" w:cstheme="minorHAnsi"/>
          <w:szCs w:val="24"/>
        </w:rPr>
        <w:t>uzavřená níže psaného dne měsíce a roku podle ustanovení § 2586 a násl. zák. č. 8</w:t>
      </w:r>
      <w:r w:rsidR="00EE50DF" w:rsidRPr="00DA6C63">
        <w:rPr>
          <w:rFonts w:asciiTheme="minorHAnsi" w:hAnsiTheme="minorHAnsi" w:cstheme="minorHAnsi"/>
          <w:szCs w:val="24"/>
        </w:rPr>
        <w:t>9</w:t>
      </w:r>
      <w:r w:rsidRPr="00DA6C63">
        <w:rPr>
          <w:rFonts w:asciiTheme="minorHAnsi" w:hAnsiTheme="minorHAnsi" w:cstheme="minorHAnsi"/>
          <w:szCs w:val="24"/>
        </w:rPr>
        <w:t>/2012 Sb., občanský zákoník mezi smluvními stranami:</w:t>
      </w:r>
    </w:p>
    <w:p w14:paraId="6CC6B2D7" w14:textId="77777777" w:rsidR="00DA6C63" w:rsidRPr="00DA6C63" w:rsidRDefault="00DA6C63" w:rsidP="0023304B">
      <w:pPr>
        <w:pStyle w:val="Zkladntext"/>
        <w:jc w:val="center"/>
        <w:rPr>
          <w:rFonts w:asciiTheme="minorHAnsi" w:hAnsiTheme="minorHAnsi" w:cstheme="minorHAnsi"/>
          <w:szCs w:val="24"/>
        </w:rPr>
      </w:pPr>
    </w:p>
    <w:p w14:paraId="2762404D" w14:textId="77777777" w:rsidR="0023304B" w:rsidRPr="0023304B" w:rsidRDefault="0023304B" w:rsidP="0023304B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1BDE83B4" w14:textId="31971FCE" w:rsidR="00AF04CB" w:rsidRPr="00E81EE8" w:rsidRDefault="00720AF0" w:rsidP="0023304B">
      <w:pPr>
        <w:pStyle w:val="Odstavecseseznamem"/>
        <w:numPr>
          <w:ilvl w:val="0"/>
          <w:numId w:val="17"/>
        </w:numPr>
        <w:tabs>
          <w:tab w:val="left" w:pos="567"/>
        </w:tabs>
        <w:spacing w:before="360"/>
        <w:jc w:val="both"/>
        <w:rPr>
          <w:rFonts w:asciiTheme="minorHAnsi" w:eastAsia="Arial Unicode MS" w:hAnsiTheme="minorHAnsi" w:cstheme="minorHAnsi"/>
          <w:b/>
        </w:rPr>
      </w:pPr>
      <w:r w:rsidRPr="00E81EE8">
        <w:rPr>
          <w:rFonts w:asciiTheme="minorHAnsi" w:hAnsiTheme="minorHAnsi" w:cstheme="minorHAnsi"/>
          <w:u w:val="single"/>
        </w:rPr>
        <w:t>objednatel:</w:t>
      </w:r>
      <w:r w:rsidRPr="00E81EE8">
        <w:rPr>
          <w:rFonts w:asciiTheme="minorHAnsi" w:hAnsiTheme="minorHAnsi" w:cstheme="minorHAnsi"/>
        </w:rPr>
        <w:t xml:space="preserve"> </w:t>
      </w:r>
      <w:r w:rsidRPr="00E81EE8">
        <w:rPr>
          <w:rFonts w:asciiTheme="minorHAnsi" w:hAnsiTheme="minorHAnsi" w:cstheme="minorHAnsi"/>
        </w:rPr>
        <w:tab/>
      </w:r>
      <w:r w:rsidR="0093779F" w:rsidRPr="00E81EE8">
        <w:rPr>
          <w:rFonts w:asciiTheme="minorHAnsi" w:hAnsiTheme="minorHAnsi" w:cstheme="minorHAnsi"/>
        </w:rPr>
        <w:t xml:space="preserve">         </w:t>
      </w:r>
      <w:r w:rsidR="0023304B" w:rsidRPr="00E81EE8">
        <w:rPr>
          <w:rFonts w:asciiTheme="minorHAnsi" w:hAnsiTheme="minorHAnsi" w:cstheme="minorHAnsi"/>
        </w:rPr>
        <w:tab/>
      </w:r>
      <w:r w:rsidR="0023304B" w:rsidRPr="00E81EE8">
        <w:rPr>
          <w:rFonts w:asciiTheme="minorHAnsi" w:hAnsiTheme="minorHAnsi" w:cstheme="minorHAnsi"/>
          <w:b/>
          <w:bCs/>
        </w:rPr>
        <w:t xml:space="preserve">Orel jednota </w:t>
      </w:r>
      <w:proofErr w:type="spellStart"/>
      <w:r w:rsidR="0023304B" w:rsidRPr="00E81EE8">
        <w:rPr>
          <w:rFonts w:asciiTheme="minorHAnsi" w:hAnsiTheme="minorHAnsi" w:cstheme="minorHAnsi"/>
          <w:b/>
          <w:bCs/>
        </w:rPr>
        <w:t>Rakšice</w:t>
      </w:r>
      <w:proofErr w:type="spellEnd"/>
    </w:p>
    <w:p w14:paraId="426F5FF7" w14:textId="7642130D" w:rsidR="008D54B8" w:rsidRPr="00E81EE8" w:rsidRDefault="0093779F" w:rsidP="0093779F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</w:rPr>
      </w:pPr>
      <w:r w:rsidRPr="00E81EE8">
        <w:rPr>
          <w:rFonts w:asciiTheme="minorHAnsi" w:eastAsia="Arial Unicode MS" w:hAnsiTheme="minorHAnsi" w:cstheme="minorHAnsi"/>
          <w:b/>
        </w:rPr>
        <w:t xml:space="preserve">                   </w:t>
      </w:r>
    </w:p>
    <w:p w14:paraId="45C15CD3" w14:textId="07FEC8F0" w:rsidR="008D54B8" w:rsidRPr="00E81EE8" w:rsidRDefault="008D54B8" w:rsidP="008D54B8">
      <w:pPr>
        <w:tabs>
          <w:tab w:val="left" w:pos="567"/>
        </w:tabs>
        <w:spacing w:before="60"/>
        <w:ind w:left="567"/>
        <w:jc w:val="both"/>
        <w:rPr>
          <w:rFonts w:asciiTheme="minorHAnsi" w:hAnsiTheme="minorHAnsi" w:cstheme="minorHAnsi"/>
        </w:rPr>
      </w:pPr>
      <w:r w:rsidRPr="00E81EE8">
        <w:rPr>
          <w:rFonts w:asciiTheme="minorHAnsi" w:hAnsiTheme="minorHAnsi" w:cstheme="minorHAnsi"/>
        </w:rPr>
        <w:t>se sídlem</w:t>
      </w:r>
      <w:r w:rsidR="000D4C55">
        <w:rPr>
          <w:rFonts w:asciiTheme="minorHAnsi" w:hAnsiTheme="minorHAnsi" w:cstheme="minorHAnsi"/>
        </w:rPr>
        <w:t xml:space="preserve">: </w:t>
      </w:r>
      <w:proofErr w:type="gramStart"/>
      <w:r w:rsidR="000D4C55">
        <w:rPr>
          <w:rFonts w:asciiTheme="minorHAnsi" w:hAnsiTheme="minorHAnsi" w:cstheme="minorHAnsi"/>
        </w:rPr>
        <w:tab/>
      </w:r>
      <w:r w:rsidR="000D4C55">
        <w:rPr>
          <w:rFonts w:asciiTheme="minorHAnsi" w:hAnsiTheme="minorHAnsi" w:cstheme="minorHAnsi"/>
        </w:rPr>
        <w:tab/>
      </w:r>
      <w:proofErr w:type="spellStart"/>
      <w:r w:rsidR="0023304B" w:rsidRPr="00E81EE8">
        <w:rPr>
          <w:rFonts w:asciiTheme="minorHAnsi" w:hAnsiTheme="minorHAnsi" w:cstheme="minorHAnsi"/>
          <w:bCs/>
          <w:lang w:eastAsia="ar-SA"/>
        </w:rPr>
        <w:t>S.K.Neumanna</w:t>
      </w:r>
      <w:proofErr w:type="spellEnd"/>
      <w:proofErr w:type="gramEnd"/>
      <w:r w:rsidR="0023304B" w:rsidRPr="00E81EE8">
        <w:rPr>
          <w:rFonts w:asciiTheme="minorHAnsi" w:hAnsiTheme="minorHAnsi" w:cstheme="minorHAnsi"/>
          <w:bCs/>
          <w:lang w:eastAsia="ar-SA"/>
        </w:rPr>
        <w:t xml:space="preserve"> 1030, </w:t>
      </w:r>
      <w:proofErr w:type="spellStart"/>
      <w:r w:rsidR="0023304B" w:rsidRPr="00E81EE8">
        <w:rPr>
          <w:rFonts w:asciiTheme="minorHAnsi" w:hAnsiTheme="minorHAnsi" w:cstheme="minorHAnsi"/>
          <w:bCs/>
          <w:lang w:eastAsia="ar-SA"/>
        </w:rPr>
        <w:t>Rakšice</w:t>
      </w:r>
      <w:proofErr w:type="spellEnd"/>
      <w:r w:rsidR="0023304B" w:rsidRPr="00E81EE8">
        <w:rPr>
          <w:rFonts w:asciiTheme="minorHAnsi" w:hAnsiTheme="minorHAnsi" w:cstheme="minorHAnsi"/>
          <w:bCs/>
          <w:lang w:eastAsia="ar-SA"/>
        </w:rPr>
        <w:t>, 67201 Moravský Krumlov</w:t>
      </w:r>
    </w:p>
    <w:p w14:paraId="2612D92E" w14:textId="5591CFC5" w:rsidR="008D54B8" w:rsidRPr="00E81EE8" w:rsidRDefault="008D54B8" w:rsidP="008D54B8">
      <w:pPr>
        <w:tabs>
          <w:tab w:val="left" w:pos="567"/>
        </w:tabs>
        <w:spacing w:before="60"/>
        <w:ind w:left="567"/>
        <w:jc w:val="both"/>
        <w:rPr>
          <w:rFonts w:asciiTheme="minorHAnsi" w:hAnsiTheme="minorHAnsi" w:cstheme="minorHAnsi"/>
        </w:rPr>
      </w:pPr>
      <w:r w:rsidRPr="00E81EE8">
        <w:rPr>
          <w:rFonts w:asciiTheme="minorHAnsi" w:hAnsiTheme="minorHAnsi" w:cstheme="minorHAnsi"/>
        </w:rPr>
        <w:t>zastoupený:</w:t>
      </w:r>
      <w:r w:rsidR="00E81EE8">
        <w:rPr>
          <w:rFonts w:asciiTheme="minorHAnsi" w:hAnsiTheme="minorHAnsi" w:cstheme="minorHAnsi"/>
        </w:rPr>
        <w:tab/>
      </w:r>
      <w:r w:rsidR="00E81EE8">
        <w:rPr>
          <w:rFonts w:asciiTheme="minorHAnsi" w:hAnsiTheme="minorHAnsi" w:cstheme="minorHAnsi"/>
        </w:rPr>
        <w:tab/>
      </w:r>
      <w:r w:rsidR="0023304B" w:rsidRPr="00E81EE8">
        <w:rPr>
          <w:rFonts w:asciiTheme="minorHAnsi" w:hAnsiTheme="minorHAnsi" w:cstheme="minorHAnsi"/>
          <w:bCs/>
          <w:lang w:eastAsia="ar-SA"/>
        </w:rPr>
        <w:t>Ing. Vlastimil</w:t>
      </w:r>
      <w:r w:rsidR="0023304B" w:rsidRPr="00E81EE8">
        <w:rPr>
          <w:rFonts w:asciiTheme="minorHAnsi" w:hAnsiTheme="minorHAnsi" w:cstheme="minorHAnsi"/>
          <w:bCs/>
          <w:lang w:eastAsia="ar-SA"/>
        </w:rPr>
        <w:t>em</w:t>
      </w:r>
      <w:r w:rsidR="0023304B" w:rsidRPr="00E81EE8">
        <w:rPr>
          <w:rFonts w:asciiTheme="minorHAnsi" w:hAnsiTheme="minorHAnsi" w:cstheme="minorHAnsi"/>
          <w:bCs/>
          <w:lang w:eastAsia="ar-SA"/>
        </w:rPr>
        <w:t xml:space="preserve"> Kocand</w:t>
      </w:r>
      <w:r w:rsidR="0023304B" w:rsidRPr="00E81EE8">
        <w:rPr>
          <w:rFonts w:asciiTheme="minorHAnsi" w:hAnsiTheme="minorHAnsi" w:cstheme="minorHAnsi"/>
          <w:bCs/>
          <w:lang w:eastAsia="ar-SA"/>
        </w:rPr>
        <w:t>ou</w:t>
      </w:r>
      <w:r w:rsidR="0023304B" w:rsidRPr="00E81EE8">
        <w:rPr>
          <w:rFonts w:asciiTheme="minorHAnsi" w:hAnsiTheme="minorHAnsi" w:cstheme="minorHAnsi"/>
          <w:bCs/>
          <w:lang w:eastAsia="ar-SA"/>
        </w:rPr>
        <w:t>, starosta jednoty</w:t>
      </w:r>
      <w:r w:rsidRPr="00E81EE8">
        <w:rPr>
          <w:rFonts w:asciiTheme="minorHAnsi" w:hAnsiTheme="minorHAnsi" w:cstheme="minorHAnsi"/>
        </w:rPr>
        <w:t xml:space="preserve"> </w:t>
      </w:r>
    </w:p>
    <w:p w14:paraId="3C227AF9" w14:textId="2EEA752E" w:rsidR="008D54B8" w:rsidRPr="00E81EE8" w:rsidRDefault="008D54B8" w:rsidP="008D54B8">
      <w:pPr>
        <w:tabs>
          <w:tab w:val="left" w:pos="567"/>
        </w:tabs>
        <w:spacing w:before="60"/>
        <w:ind w:left="567"/>
        <w:jc w:val="both"/>
        <w:rPr>
          <w:rFonts w:asciiTheme="minorHAnsi" w:hAnsiTheme="minorHAnsi" w:cstheme="minorHAnsi"/>
        </w:rPr>
      </w:pPr>
      <w:r w:rsidRPr="00E81EE8">
        <w:rPr>
          <w:rFonts w:asciiTheme="minorHAnsi" w:hAnsiTheme="minorHAnsi" w:cstheme="minorHAnsi"/>
        </w:rPr>
        <w:t xml:space="preserve">IČ: </w:t>
      </w:r>
      <w:r w:rsidRPr="00E81EE8">
        <w:rPr>
          <w:rFonts w:asciiTheme="minorHAnsi" w:hAnsiTheme="minorHAnsi" w:cstheme="minorHAnsi"/>
        </w:rPr>
        <w:tab/>
        <w:t xml:space="preserve">          </w:t>
      </w:r>
      <w:r w:rsidRPr="00E81EE8">
        <w:rPr>
          <w:rFonts w:asciiTheme="minorHAnsi" w:hAnsiTheme="minorHAnsi" w:cstheme="minorHAnsi"/>
        </w:rPr>
        <w:tab/>
      </w:r>
      <w:r w:rsidR="0023304B" w:rsidRPr="00E81EE8">
        <w:rPr>
          <w:rFonts w:asciiTheme="minorHAnsi" w:hAnsiTheme="minorHAnsi" w:cstheme="minorHAnsi"/>
        </w:rPr>
        <w:tab/>
      </w:r>
      <w:r w:rsidR="0023304B" w:rsidRPr="00E81EE8">
        <w:rPr>
          <w:rFonts w:asciiTheme="minorHAnsi" w:hAnsiTheme="minorHAnsi" w:cstheme="minorHAnsi"/>
          <w:bCs/>
          <w:lang w:eastAsia="ar-SA"/>
        </w:rPr>
        <w:t>70288607</w:t>
      </w:r>
    </w:p>
    <w:p w14:paraId="11D48451" w14:textId="4FAB5484" w:rsidR="008D54B8" w:rsidRPr="00E81EE8" w:rsidRDefault="008D54B8" w:rsidP="008D54B8">
      <w:pPr>
        <w:tabs>
          <w:tab w:val="left" w:pos="2552"/>
        </w:tabs>
        <w:spacing w:before="60"/>
        <w:ind w:left="567"/>
        <w:rPr>
          <w:rFonts w:asciiTheme="minorHAnsi" w:hAnsiTheme="minorHAnsi" w:cstheme="minorHAnsi"/>
        </w:rPr>
      </w:pPr>
      <w:r w:rsidRPr="00E81EE8">
        <w:rPr>
          <w:rFonts w:asciiTheme="minorHAnsi" w:hAnsiTheme="minorHAnsi" w:cstheme="minorHAnsi"/>
        </w:rPr>
        <w:t>bankovní spojení:</w:t>
      </w:r>
      <w:r w:rsidR="000D4C55">
        <w:rPr>
          <w:rFonts w:asciiTheme="minorHAnsi" w:hAnsiTheme="minorHAnsi" w:cstheme="minorHAnsi"/>
        </w:rPr>
        <w:tab/>
      </w:r>
      <w:r w:rsidR="000D4C55">
        <w:rPr>
          <w:rFonts w:asciiTheme="minorHAnsi" w:hAnsiTheme="minorHAnsi" w:cstheme="minorHAnsi"/>
        </w:rPr>
        <w:tab/>
        <w:t>Česká spořitelna a.s.</w:t>
      </w:r>
      <w:r w:rsidRPr="00E81EE8">
        <w:rPr>
          <w:rFonts w:asciiTheme="minorHAnsi" w:hAnsiTheme="minorHAnsi" w:cstheme="minorHAnsi"/>
        </w:rPr>
        <w:t xml:space="preserve">  </w:t>
      </w:r>
      <w:r w:rsidRPr="00E81EE8">
        <w:rPr>
          <w:rFonts w:asciiTheme="minorHAnsi" w:hAnsiTheme="minorHAnsi" w:cstheme="minorHAnsi"/>
        </w:rPr>
        <w:tab/>
      </w:r>
    </w:p>
    <w:p w14:paraId="20E4D372" w14:textId="1041475A" w:rsidR="00720AF0" w:rsidRPr="00E81EE8" w:rsidRDefault="008D54B8" w:rsidP="008D54B8">
      <w:pPr>
        <w:tabs>
          <w:tab w:val="left" w:pos="2552"/>
        </w:tabs>
        <w:spacing w:before="60"/>
        <w:ind w:left="567"/>
        <w:rPr>
          <w:rFonts w:asciiTheme="minorHAnsi" w:hAnsiTheme="minorHAnsi" w:cstheme="minorHAnsi"/>
        </w:rPr>
      </w:pPr>
      <w:r w:rsidRPr="00E81EE8">
        <w:rPr>
          <w:rFonts w:asciiTheme="minorHAnsi" w:hAnsiTheme="minorHAnsi" w:cstheme="minorHAnsi"/>
        </w:rPr>
        <w:t>číslo účtu:</w:t>
      </w:r>
      <w:r w:rsidR="000D4C55">
        <w:rPr>
          <w:rFonts w:asciiTheme="minorHAnsi" w:hAnsiTheme="minorHAnsi" w:cstheme="minorHAnsi"/>
        </w:rPr>
        <w:tab/>
      </w:r>
      <w:r w:rsidR="000D4C55">
        <w:rPr>
          <w:rFonts w:asciiTheme="minorHAnsi" w:hAnsiTheme="minorHAnsi" w:cstheme="minorHAnsi"/>
        </w:rPr>
        <w:tab/>
        <w:t>2280961349/0800</w:t>
      </w:r>
      <w:r w:rsidRPr="00E81EE8">
        <w:rPr>
          <w:rFonts w:asciiTheme="minorHAnsi" w:hAnsiTheme="minorHAnsi" w:cstheme="minorHAnsi"/>
        </w:rPr>
        <w:t xml:space="preserve">                </w:t>
      </w:r>
      <w:r w:rsidR="0023304B" w:rsidRPr="00E81EE8">
        <w:rPr>
          <w:rFonts w:asciiTheme="minorHAnsi" w:hAnsiTheme="minorHAnsi" w:cstheme="minorHAnsi"/>
        </w:rPr>
        <w:tab/>
      </w:r>
      <w:r w:rsidR="0023304B" w:rsidRPr="00E81EE8">
        <w:rPr>
          <w:rFonts w:asciiTheme="minorHAnsi" w:hAnsiTheme="minorHAnsi" w:cstheme="minorHAnsi"/>
        </w:rPr>
        <w:tab/>
      </w:r>
    </w:p>
    <w:p w14:paraId="059082DA" w14:textId="77777777" w:rsidR="00720AF0" w:rsidRPr="00E81EE8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Theme="minorHAnsi" w:hAnsiTheme="minorHAnsi" w:cstheme="minorHAnsi"/>
        </w:rPr>
      </w:pPr>
      <w:r w:rsidRPr="00E81EE8">
        <w:rPr>
          <w:rFonts w:asciiTheme="minorHAnsi" w:hAnsiTheme="minorHAnsi" w:cstheme="minorHAnsi"/>
        </w:rPr>
        <w:tab/>
      </w:r>
    </w:p>
    <w:p w14:paraId="13F88EC9" w14:textId="77777777" w:rsidR="00720AF0" w:rsidRPr="00E81EE8" w:rsidRDefault="00720AF0">
      <w:pPr>
        <w:tabs>
          <w:tab w:val="left" w:pos="567"/>
        </w:tabs>
        <w:spacing w:before="60"/>
        <w:ind w:left="567"/>
        <w:jc w:val="both"/>
        <w:rPr>
          <w:rFonts w:asciiTheme="minorHAnsi" w:hAnsiTheme="minorHAnsi" w:cstheme="minorHAnsi"/>
        </w:rPr>
      </w:pPr>
      <w:r w:rsidRPr="00E81EE8">
        <w:rPr>
          <w:rFonts w:asciiTheme="minorHAnsi" w:hAnsiTheme="minorHAnsi" w:cstheme="minorHAnsi"/>
        </w:rPr>
        <w:t>(dále jen "objednatel")</w:t>
      </w:r>
    </w:p>
    <w:p w14:paraId="418A613A" w14:textId="77777777" w:rsidR="00720AF0" w:rsidRPr="0023304B" w:rsidRDefault="00720AF0">
      <w:pPr>
        <w:spacing w:before="240" w:after="240" w:line="240" w:lineRule="atLeast"/>
        <w:jc w:val="center"/>
        <w:rPr>
          <w:rFonts w:asciiTheme="minorHAnsi" w:hAnsiTheme="minorHAnsi" w:cstheme="minorHAnsi"/>
          <w:b/>
        </w:rPr>
      </w:pPr>
    </w:p>
    <w:p w14:paraId="74C0CE5A" w14:textId="77777777" w:rsidR="00720AF0" w:rsidRPr="0045037B" w:rsidRDefault="00720AF0">
      <w:pPr>
        <w:spacing w:before="240" w:after="240" w:line="240" w:lineRule="atLeast"/>
        <w:jc w:val="center"/>
        <w:rPr>
          <w:rFonts w:asciiTheme="minorHAnsi" w:hAnsiTheme="minorHAnsi" w:cstheme="minorHAnsi"/>
          <w:bCs/>
        </w:rPr>
      </w:pPr>
      <w:r w:rsidRPr="0045037B">
        <w:rPr>
          <w:rFonts w:asciiTheme="minorHAnsi" w:hAnsiTheme="minorHAnsi" w:cstheme="minorHAnsi"/>
          <w:bCs/>
        </w:rPr>
        <w:t>a</w:t>
      </w:r>
    </w:p>
    <w:p w14:paraId="23B93C32" w14:textId="77777777" w:rsidR="00720AF0" w:rsidRPr="0023304B" w:rsidRDefault="00720AF0">
      <w:pPr>
        <w:spacing w:before="120" w:after="120" w:line="240" w:lineRule="atLeast"/>
        <w:jc w:val="center"/>
        <w:rPr>
          <w:rFonts w:asciiTheme="minorHAnsi" w:hAnsiTheme="minorHAnsi" w:cstheme="minorHAnsi"/>
          <w:b/>
        </w:rPr>
      </w:pPr>
    </w:p>
    <w:p w14:paraId="14471A6A" w14:textId="24ABFAA7" w:rsidR="00285273" w:rsidRPr="00E81EE8" w:rsidRDefault="00720AF0" w:rsidP="0023304B">
      <w:pPr>
        <w:pStyle w:val="Odstavecseseznamem"/>
        <w:numPr>
          <w:ilvl w:val="0"/>
          <w:numId w:val="17"/>
        </w:numPr>
        <w:spacing w:before="240"/>
        <w:rPr>
          <w:rFonts w:asciiTheme="minorHAnsi" w:hAnsiTheme="minorHAnsi" w:cstheme="minorHAnsi"/>
          <w:u w:val="single"/>
        </w:rPr>
      </w:pPr>
      <w:r w:rsidRPr="00E81EE8">
        <w:rPr>
          <w:rFonts w:asciiTheme="minorHAnsi" w:hAnsiTheme="minorHAnsi" w:cstheme="minorHAnsi"/>
          <w:u w:val="single"/>
        </w:rPr>
        <w:t xml:space="preserve">zhotovitel: </w:t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E81EE8">
        <w:rPr>
          <w:rFonts w:asciiTheme="minorHAnsi" w:hAnsiTheme="minorHAnsi" w:cstheme="minorHAnsi"/>
          <w:u w:val="single"/>
        </w:rPr>
        <w:t xml:space="preserve">        </w:t>
      </w:r>
    </w:p>
    <w:p w14:paraId="06CD1C98" w14:textId="209DDE7A" w:rsidR="00285273" w:rsidRPr="0023304B" w:rsidRDefault="00285273" w:rsidP="00285273">
      <w:pPr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se sídlem: </w:t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23304B">
        <w:rPr>
          <w:rFonts w:asciiTheme="minorHAnsi" w:hAnsiTheme="minorHAnsi" w:cstheme="minorHAnsi"/>
        </w:rPr>
        <w:tab/>
        <w:t xml:space="preserve">         </w:t>
      </w:r>
    </w:p>
    <w:p w14:paraId="05CE9CA8" w14:textId="7BD26258" w:rsidR="00285273" w:rsidRPr="0023304B" w:rsidRDefault="00285273" w:rsidP="00285273">
      <w:pPr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zapsán v </w:t>
      </w:r>
      <w:proofErr w:type="gramStart"/>
      <w:r w:rsidR="00B55A5E" w:rsidRPr="0023304B">
        <w:rPr>
          <w:rFonts w:asciiTheme="minorHAnsi" w:hAnsiTheme="minorHAnsi" w:cstheme="minorHAnsi"/>
        </w:rPr>
        <w:t>O</w:t>
      </w:r>
      <w:r w:rsidRPr="0023304B">
        <w:rPr>
          <w:rFonts w:asciiTheme="minorHAnsi" w:hAnsiTheme="minorHAnsi" w:cstheme="minorHAnsi"/>
        </w:rPr>
        <w:t xml:space="preserve">R:   </w:t>
      </w:r>
      <w:proofErr w:type="gramEnd"/>
      <w:r w:rsidRPr="0023304B">
        <w:rPr>
          <w:rFonts w:asciiTheme="minorHAnsi" w:hAnsiTheme="minorHAnsi" w:cstheme="minorHAnsi"/>
        </w:rPr>
        <w:t xml:space="preserve"> </w:t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23304B">
        <w:rPr>
          <w:rFonts w:asciiTheme="minorHAnsi" w:hAnsiTheme="minorHAnsi" w:cstheme="minorHAnsi"/>
        </w:rPr>
        <w:t xml:space="preserve">       </w:t>
      </w:r>
    </w:p>
    <w:p w14:paraId="625C9DAA" w14:textId="7BF2B1C0" w:rsidR="00285273" w:rsidRPr="0023304B" w:rsidRDefault="00285273" w:rsidP="00285273">
      <w:pPr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zastoupený: </w:t>
      </w:r>
      <w:r w:rsidRPr="0023304B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23304B">
        <w:rPr>
          <w:rFonts w:asciiTheme="minorHAnsi" w:hAnsiTheme="minorHAnsi" w:cstheme="minorHAnsi"/>
        </w:rPr>
        <w:tab/>
      </w:r>
    </w:p>
    <w:p w14:paraId="16196B49" w14:textId="3868DCBD" w:rsidR="00285273" w:rsidRPr="0023304B" w:rsidRDefault="00285273" w:rsidP="00285273">
      <w:pPr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bankovní spojení:</w:t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23304B">
        <w:rPr>
          <w:rFonts w:asciiTheme="minorHAnsi" w:hAnsiTheme="minorHAnsi" w:cstheme="minorHAnsi"/>
        </w:rPr>
        <w:tab/>
      </w:r>
    </w:p>
    <w:p w14:paraId="683591E7" w14:textId="6C3E709D" w:rsidR="00285273" w:rsidRPr="0023304B" w:rsidRDefault="00285273" w:rsidP="00285273">
      <w:pPr>
        <w:tabs>
          <w:tab w:val="left" w:pos="2835"/>
        </w:tabs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Číslo </w:t>
      </w:r>
      <w:proofErr w:type="gramStart"/>
      <w:r w:rsidRPr="0023304B">
        <w:rPr>
          <w:rFonts w:asciiTheme="minorHAnsi" w:hAnsiTheme="minorHAnsi" w:cstheme="minorHAnsi"/>
        </w:rPr>
        <w:t>účtu :</w:t>
      </w:r>
      <w:proofErr w:type="gramEnd"/>
      <w:r w:rsidRPr="0023304B">
        <w:rPr>
          <w:rFonts w:asciiTheme="minorHAnsi" w:hAnsiTheme="minorHAnsi" w:cstheme="minorHAnsi"/>
        </w:rPr>
        <w:t xml:space="preserve">         </w:t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23304B">
        <w:rPr>
          <w:rFonts w:asciiTheme="minorHAnsi" w:hAnsiTheme="minorHAnsi" w:cstheme="minorHAnsi"/>
        </w:rPr>
        <w:tab/>
      </w:r>
    </w:p>
    <w:p w14:paraId="6A2B4892" w14:textId="0BBDCE76" w:rsidR="00285273" w:rsidRPr="0023304B" w:rsidRDefault="00285273" w:rsidP="00285273">
      <w:pPr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IČ:</w:t>
      </w:r>
      <w:r w:rsidRPr="0023304B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23304B">
        <w:rPr>
          <w:rFonts w:asciiTheme="minorHAnsi" w:hAnsiTheme="minorHAnsi" w:cstheme="minorHAnsi"/>
        </w:rPr>
        <w:tab/>
      </w:r>
      <w:r w:rsidRPr="0023304B">
        <w:rPr>
          <w:rFonts w:asciiTheme="minorHAnsi" w:hAnsiTheme="minorHAnsi" w:cstheme="minorHAnsi"/>
        </w:rPr>
        <w:tab/>
        <w:t xml:space="preserve"> </w:t>
      </w:r>
    </w:p>
    <w:p w14:paraId="198BFA55" w14:textId="0E0C0571" w:rsidR="00720AF0" w:rsidRPr="0023304B" w:rsidRDefault="00285273" w:rsidP="00285273">
      <w:pPr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DIČ: </w:t>
      </w:r>
      <w:r w:rsidRPr="0023304B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ab/>
      </w:r>
      <w:r w:rsidR="00DB41AF">
        <w:rPr>
          <w:rFonts w:asciiTheme="minorHAnsi" w:hAnsiTheme="minorHAnsi" w:cstheme="minorHAnsi"/>
        </w:rPr>
        <w:t>…</w:t>
      </w:r>
      <w:r w:rsidR="00DB41AF" w:rsidRPr="00DB41AF">
        <w:rPr>
          <w:rFonts w:asciiTheme="minorHAnsi" w:hAnsiTheme="minorHAnsi" w:cstheme="minorHAnsi"/>
          <w:highlight w:val="yellow"/>
        </w:rPr>
        <w:t>…………………</w:t>
      </w:r>
      <w:r w:rsidR="00DB41AF">
        <w:rPr>
          <w:rFonts w:asciiTheme="minorHAnsi" w:hAnsiTheme="minorHAnsi" w:cstheme="minorHAnsi"/>
        </w:rPr>
        <w:t>…</w:t>
      </w:r>
      <w:r w:rsidRPr="0023304B">
        <w:rPr>
          <w:rFonts w:asciiTheme="minorHAnsi" w:hAnsiTheme="minorHAnsi" w:cstheme="minorHAnsi"/>
        </w:rPr>
        <w:tab/>
      </w:r>
      <w:r w:rsidRPr="0023304B">
        <w:rPr>
          <w:rFonts w:asciiTheme="minorHAnsi" w:hAnsiTheme="minorHAnsi" w:cstheme="minorHAnsi"/>
        </w:rPr>
        <w:tab/>
      </w:r>
    </w:p>
    <w:p w14:paraId="2A0F5AEF" w14:textId="77777777" w:rsidR="00720AF0" w:rsidRPr="0023304B" w:rsidRDefault="00720AF0">
      <w:pPr>
        <w:spacing w:before="120"/>
        <w:ind w:left="56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</w:t>
      </w:r>
    </w:p>
    <w:p w14:paraId="2A204450" w14:textId="77777777" w:rsidR="00720AF0" w:rsidRPr="0023304B" w:rsidRDefault="00720AF0">
      <w:pPr>
        <w:spacing w:before="120"/>
        <w:ind w:left="567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</w:rPr>
        <w:t>(dále jen "zhotovitel")</w:t>
      </w:r>
    </w:p>
    <w:p w14:paraId="32E98176" w14:textId="77777777" w:rsidR="00720AF0" w:rsidRPr="0023304B" w:rsidRDefault="00720AF0">
      <w:pPr>
        <w:numPr>
          <w:ilvl w:val="12"/>
          <w:numId w:val="0"/>
        </w:numPr>
        <w:ind w:right="-157"/>
        <w:jc w:val="center"/>
        <w:rPr>
          <w:rFonts w:asciiTheme="minorHAnsi" w:hAnsiTheme="minorHAnsi" w:cstheme="minorHAnsi"/>
        </w:rPr>
      </w:pPr>
    </w:p>
    <w:p w14:paraId="431861E3" w14:textId="77777777" w:rsidR="00B164CB" w:rsidRPr="0023304B" w:rsidRDefault="00B164CB">
      <w:pPr>
        <w:numPr>
          <w:ilvl w:val="12"/>
          <w:numId w:val="0"/>
        </w:numPr>
        <w:ind w:right="-157"/>
        <w:jc w:val="center"/>
        <w:rPr>
          <w:rFonts w:asciiTheme="minorHAnsi" w:hAnsiTheme="minorHAnsi" w:cstheme="minorHAnsi"/>
        </w:rPr>
      </w:pPr>
    </w:p>
    <w:p w14:paraId="19700906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</w:rPr>
        <w:t>takto</w:t>
      </w:r>
      <w:r w:rsidRPr="0023304B">
        <w:rPr>
          <w:rFonts w:asciiTheme="minorHAnsi" w:hAnsiTheme="minorHAnsi" w:cstheme="minorHAnsi"/>
          <w:b/>
        </w:rPr>
        <w:t>:</w:t>
      </w:r>
    </w:p>
    <w:p w14:paraId="7FB55552" w14:textId="77777777" w:rsidR="00DB41AF" w:rsidRDefault="00DB41AF">
      <w:pPr>
        <w:numPr>
          <w:ilvl w:val="12"/>
          <w:numId w:val="0"/>
        </w:numPr>
        <w:ind w:right="-157"/>
        <w:jc w:val="center"/>
        <w:rPr>
          <w:rFonts w:asciiTheme="minorHAnsi" w:hAnsiTheme="minorHAnsi" w:cstheme="minorHAnsi"/>
          <w:b/>
        </w:rPr>
      </w:pPr>
    </w:p>
    <w:p w14:paraId="39F9673B" w14:textId="77777777" w:rsidR="00DB41AF" w:rsidRPr="0023304B" w:rsidRDefault="00DB41AF">
      <w:pPr>
        <w:numPr>
          <w:ilvl w:val="12"/>
          <w:numId w:val="0"/>
        </w:numPr>
        <w:ind w:right="-157"/>
        <w:jc w:val="center"/>
        <w:rPr>
          <w:rFonts w:asciiTheme="minorHAnsi" w:hAnsiTheme="minorHAnsi" w:cstheme="minorHAnsi"/>
          <w:b/>
        </w:rPr>
      </w:pPr>
    </w:p>
    <w:p w14:paraId="7A16F08F" w14:textId="77777777" w:rsidR="00720AF0" w:rsidRPr="0023304B" w:rsidRDefault="00720AF0">
      <w:pPr>
        <w:spacing w:line="240" w:lineRule="atLeast"/>
        <w:ind w:right="1"/>
        <w:jc w:val="both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ab/>
      </w:r>
      <w:r w:rsidRPr="0023304B">
        <w:rPr>
          <w:rFonts w:asciiTheme="minorHAnsi" w:hAnsiTheme="minorHAnsi" w:cstheme="minorHAnsi"/>
          <w:b/>
        </w:rPr>
        <w:tab/>
      </w:r>
      <w:r w:rsidRPr="0023304B">
        <w:rPr>
          <w:rFonts w:asciiTheme="minorHAnsi" w:hAnsiTheme="minorHAnsi" w:cstheme="minorHAnsi"/>
          <w:b/>
        </w:rPr>
        <w:tab/>
      </w:r>
      <w:r w:rsidRPr="0023304B">
        <w:rPr>
          <w:rFonts w:asciiTheme="minorHAnsi" w:hAnsiTheme="minorHAnsi" w:cstheme="minorHAnsi"/>
          <w:b/>
        </w:rPr>
        <w:tab/>
      </w:r>
      <w:r w:rsidRPr="0023304B">
        <w:rPr>
          <w:rFonts w:asciiTheme="minorHAnsi" w:hAnsiTheme="minorHAnsi" w:cstheme="minorHAnsi"/>
          <w:b/>
        </w:rPr>
        <w:tab/>
      </w:r>
      <w:r w:rsidRPr="0023304B">
        <w:rPr>
          <w:rFonts w:asciiTheme="minorHAnsi" w:hAnsiTheme="minorHAnsi" w:cstheme="minorHAnsi"/>
          <w:b/>
        </w:rPr>
        <w:tab/>
      </w:r>
    </w:p>
    <w:p w14:paraId="5D17A5CB" w14:textId="77777777" w:rsidR="00B164CB" w:rsidRPr="0023304B" w:rsidRDefault="00B164CB" w:rsidP="002702C5">
      <w:pPr>
        <w:numPr>
          <w:ilvl w:val="12"/>
          <w:numId w:val="0"/>
        </w:numPr>
        <w:spacing w:before="120" w:line="240" w:lineRule="atLeast"/>
        <w:rPr>
          <w:rFonts w:asciiTheme="minorHAnsi" w:hAnsiTheme="minorHAnsi" w:cstheme="minorHAnsi"/>
          <w:b/>
        </w:rPr>
      </w:pPr>
    </w:p>
    <w:p w14:paraId="6F4042B9" w14:textId="77777777" w:rsidR="00720AF0" w:rsidRPr="0023304B" w:rsidRDefault="00720AF0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I.</w:t>
      </w:r>
    </w:p>
    <w:p w14:paraId="0F4C9537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lastRenderedPageBreak/>
        <w:t xml:space="preserve"> I D E N T I F I K A Č N Í   Ú D A J E   O   S T A V B Ě</w:t>
      </w:r>
    </w:p>
    <w:p w14:paraId="1D7DE009" w14:textId="77777777" w:rsidR="00E5735D" w:rsidRPr="0023304B" w:rsidRDefault="00E5735D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</w:p>
    <w:p w14:paraId="080528F0" w14:textId="1DEEBD24" w:rsidR="00720AF0" w:rsidRPr="006E7E3F" w:rsidRDefault="00720AF0" w:rsidP="008F020E">
      <w:pPr>
        <w:numPr>
          <w:ilvl w:val="12"/>
          <w:numId w:val="0"/>
        </w:numPr>
        <w:spacing w:before="120" w:line="120" w:lineRule="atLeast"/>
        <w:jc w:val="both"/>
        <w:rPr>
          <w:rFonts w:asciiTheme="minorHAnsi" w:hAnsiTheme="minorHAnsi" w:cstheme="minorHAnsi"/>
        </w:rPr>
      </w:pPr>
      <w:r w:rsidRPr="006E7E3F">
        <w:rPr>
          <w:rFonts w:asciiTheme="minorHAnsi" w:hAnsiTheme="minorHAnsi" w:cstheme="minorHAnsi"/>
        </w:rPr>
        <w:t xml:space="preserve">Číslo </w:t>
      </w:r>
      <w:proofErr w:type="gramStart"/>
      <w:r w:rsidRPr="006E7E3F">
        <w:rPr>
          <w:rFonts w:asciiTheme="minorHAnsi" w:hAnsiTheme="minorHAnsi" w:cstheme="minorHAnsi"/>
        </w:rPr>
        <w:t xml:space="preserve">stavby:   </w:t>
      </w:r>
      <w:proofErr w:type="gramEnd"/>
      <w:r w:rsidR="006E7E3F">
        <w:rPr>
          <w:rFonts w:asciiTheme="minorHAnsi" w:hAnsiTheme="minorHAnsi" w:cstheme="minorHAnsi"/>
        </w:rPr>
        <w:tab/>
      </w:r>
      <w:r w:rsidR="006E7E3F">
        <w:rPr>
          <w:rFonts w:asciiTheme="minorHAnsi" w:hAnsiTheme="minorHAnsi" w:cstheme="minorHAnsi"/>
        </w:rPr>
        <w:tab/>
        <w:t>1</w:t>
      </w:r>
    </w:p>
    <w:p w14:paraId="49003D61" w14:textId="6D66ECF1" w:rsidR="00720AF0" w:rsidRPr="006E7E3F" w:rsidRDefault="00720AF0" w:rsidP="00B164CB">
      <w:pPr>
        <w:spacing w:before="40" w:line="240" w:lineRule="atLeast"/>
        <w:ind w:left="1620" w:right="1" w:hanging="1620"/>
        <w:jc w:val="both"/>
        <w:rPr>
          <w:rFonts w:asciiTheme="minorHAnsi" w:hAnsiTheme="minorHAnsi" w:cstheme="minorHAnsi"/>
        </w:rPr>
      </w:pPr>
      <w:r w:rsidRPr="006E7E3F">
        <w:rPr>
          <w:rFonts w:asciiTheme="minorHAnsi" w:hAnsiTheme="minorHAnsi" w:cstheme="minorHAnsi"/>
        </w:rPr>
        <w:t>Název</w:t>
      </w:r>
      <w:r w:rsidR="0063358C" w:rsidRPr="006E7E3F">
        <w:rPr>
          <w:rFonts w:asciiTheme="minorHAnsi" w:hAnsiTheme="minorHAnsi" w:cstheme="minorHAnsi"/>
        </w:rPr>
        <w:t xml:space="preserve"> </w:t>
      </w:r>
      <w:r w:rsidRPr="006E7E3F">
        <w:rPr>
          <w:rFonts w:asciiTheme="minorHAnsi" w:hAnsiTheme="minorHAnsi" w:cstheme="minorHAnsi"/>
        </w:rPr>
        <w:t>stavby</w:t>
      </w:r>
      <w:r w:rsidRPr="006E7E3F">
        <w:rPr>
          <w:rFonts w:asciiTheme="minorHAnsi" w:hAnsiTheme="minorHAnsi" w:cstheme="minorHAnsi"/>
          <w:b/>
          <w:bCs/>
        </w:rPr>
        <w:t>:</w:t>
      </w:r>
      <w:r w:rsidR="009652BD" w:rsidRPr="006E7E3F">
        <w:rPr>
          <w:rFonts w:asciiTheme="minorHAnsi" w:hAnsiTheme="minorHAnsi" w:cstheme="minorHAnsi"/>
          <w:b/>
          <w:bCs/>
        </w:rPr>
        <w:t xml:space="preserve"> </w:t>
      </w:r>
      <w:r w:rsidR="006E7E3F">
        <w:rPr>
          <w:rFonts w:asciiTheme="minorHAnsi" w:hAnsiTheme="minorHAnsi" w:cstheme="minorHAnsi"/>
          <w:b/>
          <w:bCs/>
        </w:rPr>
        <w:tab/>
      </w:r>
      <w:r w:rsidR="006E7E3F">
        <w:rPr>
          <w:rFonts w:asciiTheme="minorHAnsi" w:hAnsiTheme="minorHAnsi" w:cstheme="minorHAnsi"/>
          <w:b/>
          <w:bCs/>
        </w:rPr>
        <w:tab/>
      </w:r>
      <w:r w:rsidR="002702C5" w:rsidRPr="006E7E3F">
        <w:rPr>
          <w:rFonts w:asciiTheme="minorHAnsi" w:hAnsiTheme="minorHAnsi" w:cstheme="minorHAnsi"/>
        </w:rPr>
        <w:t>„</w:t>
      </w:r>
      <w:r w:rsidR="006E7E3F" w:rsidRPr="006E7E3F">
        <w:rPr>
          <w:rFonts w:asciiTheme="minorHAnsi" w:hAnsiTheme="minorHAnsi" w:cstheme="minorHAnsi"/>
        </w:rPr>
        <w:t>Pořízení nafukovací haly</w:t>
      </w:r>
      <w:r w:rsidR="00F25213" w:rsidRPr="006E7E3F">
        <w:rPr>
          <w:rFonts w:asciiTheme="minorHAnsi" w:hAnsiTheme="minorHAnsi" w:cstheme="minorHAnsi"/>
        </w:rPr>
        <w:t>“</w:t>
      </w:r>
    </w:p>
    <w:p w14:paraId="293F82F0" w14:textId="7683A38B" w:rsidR="00B164CB" w:rsidRPr="006E7E3F" w:rsidRDefault="00720AF0" w:rsidP="0093779F">
      <w:pPr>
        <w:spacing w:before="60"/>
        <w:rPr>
          <w:rFonts w:asciiTheme="minorHAnsi" w:hAnsiTheme="minorHAnsi" w:cstheme="minorHAnsi"/>
          <w:i/>
          <w:iCs/>
        </w:rPr>
      </w:pPr>
      <w:r w:rsidRPr="006E7E3F">
        <w:rPr>
          <w:rFonts w:asciiTheme="minorHAnsi" w:hAnsiTheme="minorHAnsi" w:cstheme="minorHAnsi"/>
        </w:rPr>
        <w:t>Místo stavby: </w:t>
      </w:r>
      <w:r w:rsidR="006E7E3F" w:rsidRPr="006E7E3F">
        <w:rPr>
          <w:rFonts w:asciiTheme="minorHAnsi" w:hAnsiTheme="minorHAnsi" w:cstheme="minorHAnsi"/>
        </w:rPr>
        <w:tab/>
      </w:r>
      <w:r w:rsidR="006E7E3F" w:rsidRPr="006E7E3F">
        <w:rPr>
          <w:rFonts w:asciiTheme="minorHAnsi" w:hAnsiTheme="minorHAnsi" w:cstheme="minorHAnsi"/>
        </w:rPr>
        <w:tab/>
      </w:r>
      <w:bookmarkStart w:id="0" w:name="_Hlk163476063"/>
      <w:proofErr w:type="spellStart"/>
      <w:r w:rsidR="00DB2C40">
        <w:rPr>
          <w:rFonts w:asciiTheme="minorHAnsi" w:hAnsiTheme="minorHAnsi" w:cstheme="minorHAnsi"/>
        </w:rPr>
        <w:t>parc.č</w:t>
      </w:r>
      <w:proofErr w:type="spellEnd"/>
      <w:r w:rsidR="00DB2C40">
        <w:rPr>
          <w:rFonts w:asciiTheme="minorHAnsi" w:hAnsiTheme="minorHAnsi" w:cstheme="minorHAnsi"/>
        </w:rPr>
        <w:t>. 2784/12, 2784/14, 2784/26, 2784/25</w:t>
      </w:r>
      <w:bookmarkEnd w:id="0"/>
      <w:r w:rsidR="00DB2C40">
        <w:rPr>
          <w:rFonts w:asciiTheme="minorHAnsi" w:hAnsiTheme="minorHAnsi" w:cstheme="minorHAnsi"/>
        </w:rPr>
        <w:t xml:space="preserve">, obec </w:t>
      </w:r>
      <w:proofErr w:type="spellStart"/>
      <w:r w:rsidR="00DB2C40">
        <w:rPr>
          <w:rFonts w:asciiTheme="minorHAnsi" w:hAnsiTheme="minorHAnsi" w:cstheme="minorHAnsi"/>
        </w:rPr>
        <w:t>Rakšice</w:t>
      </w:r>
      <w:proofErr w:type="spellEnd"/>
      <w:r w:rsidR="00DB2C40">
        <w:rPr>
          <w:rFonts w:asciiTheme="minorHAnsi" w:hAnsiTheme="minorHAnsi" w:cstheme="minorHAnsi"/>
        </w:rPr>
        <w:t>, Ji</w:t>
      </w:r>
      <w:r w:rsidR="00023748">
        <w:rPr>
          <w:rFonts w:asciiTheme="minorHAnsi" w:hAnsiTheme="minorHAnsi" w:cstheme="minorHAnsi"/>
        </w:rPr>
        <w:t>h</w:t>
      </w:r>
      <w:r w:rsidR="00DB2C40">
        <w:rPr>
          <w:rFonts w:asciiTheme="minorHAnsi" w:hAnsiTheme="minorHAnsi" w:cstheme="minorHAnsi"/>
        </w:rPr>
        <w:t>omoravský kraj</w:t>
      </w:r>
    </w:p>
    <w:p w14:paraId="048EFCB8" w14:textId="69A143D2" w:rsidR="00720AF0" w:rsidRPr="0023304B" w:rsidRDefault="00B164CB" w:rsidP="006E7E3F">
      <w:pPr>
        <w:spacing w:before="40" w:line="240" w:lineRule="atLeast"/>
        <w:ind w:right="1"/>
        <w:jc w:val="both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</w:rPr>
        <w:tab/>
      </w:r>
    </w:p>
    <w:p w14:paraId="7C81D5EA" w14:textId="77777777" w:rsidR="00720AF0" w:rsidRPr="0023304B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II.</w:t>
      </w:r>
    </w:p>
    <w:p w14:paraId="1BF85F41" w14:textId="2ABF85A0" w:rsidR="00720AF0" w:rsidRDefault="006E7E3F">
      <w:pPr>
        <w:pStyle w:val="Nadpis1"/>
        <w:numPr>
          <w:ilvl w:val="12"/>
          <w:numId w:val="0"/>
        </w:numPr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720AF0" w:rsidRPr="0023304B">
        <w:rPr>
          <w:rFonts w:asciiTheme="minorHAnsi" w:hAnsiTheme="minorHAnsi" w:cstheme="minorHAnsi"/>
        </w:rPr>
        <w:t>P Ř E D M Ě T   S M L O U V</w:t>
      </w:r>
      <w:r w:rsidR="00E5735D">
        <w:rPr>
          <w:rFonts w:asciiTheme="minorHAnsi" w:hAnsiTheme="minorHAnsi" w:cstheme="minorHAnsi"/>
        </w:rPr>
        <w:t> </w:t>
      </w:r>
      <w:r w:rsidR="00720AF0" w:rsidRPr="0023304B">
        <w:rPr>
          <w:rFonts w:asciiTheme="minorHAnsi" w:hAnsiTheme="minorHAnsi" w:cstheme="minorHAnsi"/>
        </w:rPr>
        <w:t>Y</w:t>
      </w:r>
    </w:p>
    <w:p w14:paraId="5C198583" w14:textId="77777777" w:rsidR="00E5735D" w:rsidRPr="00E5735D" w:rsidRDefault="00E5735D" w:rsidP="00E5735D"/>
    <w:p w14:paraId="226B1429" w14:textId="2C7D37C6" w:rsidR="00720AF0" w:rsidRPr="0023304B" w:rsidRDefault="00720AF0" w:rsidP="00F02BF7">
      <w:pPr>
        <w:spacing w:before="120"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Předmětem smlouvy je závazek zhotovitele zhotovit pro objednatele dílo</w:t>
      </w:r>
      <w:r w:rsidR="00B96449" w:rsidRPr="0023304B">
        <w:rPr>
          <w:rFonts w:asciiTheme="minorHAnsi" w:hAnsiTheme="minorHAnsi" w:cstheme="minorHAnsi"/>
          <w:sz w:val="26"/>
          <w:szCs w:val="26"/>
        </w:rPr>
        <w:t>:</w:t>
      </w:r>
      <w:r w:rsidR="00B24AF4" w:rsidRPr="0023304B">
        <w:rPr>
          <w:rFonts w:asciiTheme="minorHAnsi" w:hAnsiTheme="minorHAnsi" w:cstheme="minorHAnsi"/>
          <w:sz w:val="26"/>
          <w:szCs w:val="26"/>
        </w:rPr>
        <w:t xml:space="preserve"> </w:t>
      </w:r>
      <w:r w:rsidR="008418D5" w:rsidRPr="0023304B">
        <w:rPr>
          <w:rFonts w:asciiTheme="minorHAnsi" w:hAnsiTheme="minorHAnsi" w:cstheme="minorHAnsi"/>
          <w:b/>
          <w:sz w:val="26"/>
          <w:szCs w:val="26"/>
        </w:rPr>
        <w:t>„</w:t>
      </w:r>
      <w:r w:rsidR="006E7E3F">
        <w:rPr>
          <w:rFonts w:asciiTheme="minorHAnsi" w:hAnsiTheme="minorHAnsi" w:cstheme="minorHAnsi"/>
          <w:b/>
          <w:bCs/>
          <w:sz w:val="26"/>
          <w:szCs w:val="26"/>
        </w:rPr>
        <w:t>Pořízení nafukovací haly</w:t>
      </w:r>
      <w:r w:rsidR="00F25213" w:rsidRPr="0023304B">
        <w:rPr>
          <w:rFonts w:asciiTheme="minorHAnsi" w:hAnsiTheme="minorHAnsi" w:cstheme="minorHAnsi"/>
          <w:b/>
          <w:sz w:val="26"/>
          <w:szCs w:val="26"/>
        </w:rPr>
        <w:t>“</w:t>
      </w:r>
      <w:r w:rsidR="006E7E3F" w:rsidRPr="00CC2E37">
        <w:rPr>
          <w:rFonts w:asciiTheme="minorHAnsi" w:hAnsiTheme="minorHAnsi" w:cstheme="minorHAnsi"/>
          <w:bCs/>
          <w:sz w:val="26"/>
          <w:szCs w:val="26"/>
        </w:rPr>
        <w:t>,</w:t>
      </w:r>
      <w:r w:rsidR="006E7E3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3304B">
        <w:rPr>
          <w:rFonts w:asciiTheme="minorHAnsi" w:hAnsiTheme="minorHAnsi" w:cstheme="minorHAnsi"/>
        </w:rPr>
        <w:t>a to v rozsahu zadávací dokumentace pro výběr dodavatele</w:t>
      </w:r>
      <w:r w:rsidR="00800D07" w:rsidRPr="0023304B">
        <w:rPr>
          <w:rFonts w:asciiTheme="minorHAnsi" w:hAnsiTheme="minorHAnsi" w:cstheme="minorHAnsi"/>
        </w:rPr>
        <w:t xml:space="preserve"> </w:t>
      </w:r>
      <w:r w:rsidRPr="0023304B">
        <w:rPr>
          <w:rFonts w:asciiTheme="minorHAnsi" w:hAnsiTheme="minorHAnsi" w:cstheme="minorHAnsi"/>
        </w:rPr>
        <w:t>a</w:t>
      </w:r>
      <w:r w:rsidRPr="0023304B">
        <w:rPr>
          <w:rFonts w:asciiTheme="minorHAnsi" w:hAnsiTheme="minorHAnsi" w:cstheme="minorHAnsi"/>
          <w:i/>
          <w:color w:val="0000FF"/>
        </w:rPr>
        <w:t xml:space="preserve"> </w:t>
      </w:r>
      <w:r w:rsidRPr="0023304B">
        <w:rPr>
          <w:rFonts w:asciiTheme="minorHAnsi" w:hAnsiTheme="minorHAnsi" w:cstheme="minorHAnsi"/>
        </w:rPr>
        <w:t xml:space="preserve">za podmínek dohodnutých touto smlouvou v souladu s vyhodnocením veřejné zakázky </w:t>
      </w:r>
      <w:r w:rsidR="007C61D8" w:rsidRPr="0023304B">
        <w:rPr>
          <w:rFonts w:asciiTheme="minorHAnsi" w:hAnsiTheme="minorHAnsi" w:cstheme="minorHAnsi"/>
        </w:rPr>
        <w:t xml:space="preserve">zadané </w:t>
      </w:r>
      <w:r w:rsidR="002B0413" w:rsidRPr="0023304B">
        <w:rPr>
          <w:rFonts w:asciiTheme="minorHAnsi" w:hAnsiTheme="minorHAnsi" w:cstheme="minorHAnsi"/>
        </w:rPr>
        <w:t>v souladu s</w:t>
      </w:r>
      <w:r w:rsidR="00CC2E37">
        <w:rPr>
          <w:rFonts w:asciiTheme="minorHAnsi" w:hAnsiTheme="minorHAnsi" w:cstheme="minorHAnsi"/>
        </w:rPr>
        <w:t xml:space="preserve"> ustanovením</w:t>
      </w:r>
      <w:r w:rsidR="007C61D8" w:rsidRPr="0023304B">
        <w:rPr>
          <w:rFonts w:asciiTheme="minorHAnsi" w:hAnsiTheme="minorHAnsi" w:cstheme="minorHAnsi"/>
        </w:rPr>
        <w:t xml:space="preserve"> zákona č. 134/2016 Sb., o veřejných zakázkách v platném znění a rozhodnutí objednatele o zadání veřejné zakázky na dí</w:t>
      </w:r>
      <w:r w:rsidR="00CC2E37">
        <w:rPr>
          <w:rFonts w:asciiTheme="minorHAnsi" w:hAnsiTheme="minorHAnsi" w:cstheme="minorHAnsi"/>
        </w:rPr>
        <w:t>lo.</w:t>
      </w:r>
    </w:p>
    <w:p w14:paraId="00F130AE" w14:textId="77777777" w:rsidR="00720AF0" w:rsidRPr="0023304B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3FE53723" w14:textId="77777777" w:rsidR="00720AF0" w:rsidRPr="0023304B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Zhotovitel zhotoví dílo svým jménem a na vlastní odpovědnost.  Provedením části díla může zhotovitel pověřit třetí osobu, za výsledek těchto činností však odpovídá objednateli stejně</w:t>
      </w:r>
      <w:r w:rsidR="003832A8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jako by je provedl sám.</w:t>
      </w:r>
    </w:p>
    <w:p w14:paraId="57810ED5" w14:textId="0249587D" w:rsidR="00720AF0" w:rsidRPr="0023304B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925405">
        <w:rPr>
          <w:rFonts w:asciiTheme="minorHAnsi" w:hAnsiTheme="minorHAnsi" w:cstheme="minorHAnsi"/>
          <w:b/>
          <w:bCs/>
        </w:rPr>
        <w:t xml:space="preserve">Specifikace rozsahu díla je vymezena v příloze č. </w:t>
      </w:r>
      <w:r w:rsidR="00925405" w:rsidRPr="00925405">
        <w:rPr>
          <w:rFonts w:asciiTheme="minorHAnsi" w:hAnsiTheme="minorHAnsi" w:cstheme="minorHAnsi"/>
          <w:b/>
          <w:bCs/>
        </w:rPr>
        <w:t>1</w:t>
      </w:r>
      <w:r w:rsidRPr="00925405">
        <w:rPr>
          <w:rFonts w:asciiTheme="minorHAnsi" w:hAnsiTheme="minorHAnsi" w:cstheme="minorHAnsi"/>
          <w:b/>
          <w:bCs/>
        </w:rPr>
        <w:t xml:space="preserve">. </w:t>
      </w:r>
      <w:r w:rsidR="00800D07" w:rsidRPr="00925405">
        <w:rPr>
          <w:rFonts w:asciiTheme="minorHAnsi" w:hAnsiTheme="minorHAnsi" w:cstheme="minorHAnsi"/>
          <w:b/>
          <w:bCs/>
        </w:rPr>
        <w:t>–</w:t>
      </w:r>
      <w:r w:rsidRPr="00925405">
        <w:rPr>
          <w:rFonts w:asciiTheme="minorHAnsi" w:hAnsiTheme="minorHAnsi" w:cstheme="minorHAnsi"/>
          <w:b/>
          <w:bCs/>
        </w:rPr>
        <w:t xml:space="preserve"> </w:t>
      </w:r>
      <w:r w:rsidR="00800D07" w:rsidRPr="00925405">
        <w:rPr>
          <w:rFonts w:asciiTheme="minorHAnsi" w:hAnsiTheme="minorHAnsi" w:cstheme="minorHAnsi"/>
          <w:b/>
          <w:bCs/>
        </w:rPr>
        <w:t>Technická specifikace nafukovací haly</w:t>
      </w:r>
      <w:r w:rsidRPr="00925405">
        <w:rPr>
          <w:rFonts w:asciiTheme="minorHAnsi" w:hAnsiTheme="minorHAnsi" w:cstheme="minorHAnsi"/>
          <w:b/>
          <w:bCs/>
        </w:rPr>
        <w:t xml:space="preserve"> a kalkulace ceny</w:t>
      </w:r>
      <w:r w:rsidRPr="0023304B">
        <w:rPr>
          <w:rFonts w:asciiTheme="minorHAnsi" w:hAnsiTheme="minorHAnsi" w:cstheme="minorHAnsi"/>
        </w:rPr>
        <w:t>, která je nedílnou součástí této smlouvy a zadávací dokumentací stavby zpracované a zajištěné objednatelem.</w:t>
      </w:r>
    </w:p>
    <w:p w14:paraId="0D22F3DF" w14:textId="77777777" w:rsidR="00720AF0" w:rsidRPr="0023304B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10F27A78" w14:textId="77777777" w:rsidR="00720AF0" w:rsidRPr="0023304B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náklady na skládky přebytečného materiálu, vybouraných konstrukcí a hmot, případně nutné biologické rekultivace</w:t>
      </w:r>
    </w:p>
    <w:p w14:paraId="415119DF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náklady na zařízení staveniště včetně potřebných energií</w:t>
      </w:r>
    </w:p>
    <w:p w14:paraId="5F5A5667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atesty materiálů, potřebné zkoušky, měření a revize, provozní předpisy a řády, zaškolení obsluhy, výstražné tabulky, informační zařízení a schémata</w:t>
      </w:r>
    </w:p>
    <w:p w14:paraId="27B197D1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veškeré potřebné průzkumné práce ve fázi realizace stavby</w:t>
      </w:r>
    </w:p>
    <w:p w14:paraId="631A0411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nezbytné úkony vyplývající ze zákona č. 20/1987 Sb. v platném znění</w:t>
      </w:r>
    </w:p>
    <w:p w14:paraId="781AE387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provozní i komplexní vyzkoušení díla</w:t>
      </w:r>
    </w:p>
    <w:p w14:paraId="3A97ACB4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projednání a úhrada záborů veřejných prostranství</w:t>
      </w:r>
      <w:r w:rsidR="007C61D8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pokud bude potřeba</w:t>
      </w:r>
    </w:p>
    <w:p w14:paraId="67C93634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projednání dopravních opatření a jejich realizace</w:t>
      </w:r>
      <w:r w:rsidR="007C61D8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pokud bude potřeba</w:t>
      </w:r>
    </w:p>
    <w:p w14:paraId="2D31474D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náklady na pojištění díla</w:t>
      </w:r>
    </w:p>
    <w:p w14:paraId="568929B7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náklady na zajištění péče o zhotovené dílo (stavbu) až do jeho předání do užívání, případně do kolaudace</w:t>
      </w:r>
    </w:p>
    <w:p w14:paraId="67123C07" w14:textId="77777777" w:rsidR="00720AF0" w:rsidRPr="0023304B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Náklady na pravidelný denní čistý úklid, a konečný generální úklid</w:t>
      </w:r>
    </w:p>
    <w:p w14:paraId="4195BD9F" w14:textId="77777777" w:rsidR="00720AF0" w:rsidRPr="0023304B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  <w:szCs w:val="22"/>
        </w:rPr>
      </w:pPr>
      <w:r w:rsidRPr="0023304B">
        <w:rPr>
          <w:rFonts w:asciiTheme="minorHAnsi" w:hAnsiTheme="minorHAnsi" w:cstheme="minorHAnsi"/>
          <w:szCs w:val="22"/>
        </w:rPr>
        <w:t>5.</w:t>
      </w:r>
      <w:r w:rsidRPr="0023304B">
        <w:rPr>
          <w:rFonts w:asciiTheme="minorHAnsi" w:hAnsiTheme="minorHAnsi" w:cstheme="minorHAnsi"/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289857E0" w14:textId="77777777" w:rsidR="005849C6" w:rsidRPr="0023304B" w:rsidRDefault="005849C6" w:rsidP="008C2566">
      <w:pPr>
        <w:numPr>
          <w:ilvl w:val="12"/>
          <w:numId w:val="0"/>
        </w:numPr>
        <w:spacing w:before="120" w:line="240" w:lineRule="atLeast"/>
        <w:rPr>
          <w:rFonts w:asciiTheme="minorHAnsi" w:hAnsiTheme="minorHAnsi" w:cstheme="minorHAnsi"/>
          <w:b/>
        </w:rPr>
      </w:pPr>
    </w:p>
    <w:p w14:paraId="7770016A" w14:textId="77777777" w:rsidR="00720AF0" w:rsidRPr="0023304B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III.</w:t>
      </w:r>
    </w:p>
    <w:p w14:paraId="1EF345EE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D O B A   P L N Ě N Í</w:t>
      </w:r>
    </w:p>
    <w:p w14:paraId="40FF93AA" w14:textId="77777777" w:rsidR="00C23E9C" w:rsidRPr="0023304B" w:rsidRDefault="00C23E9C" w:rsidP="00F02BF7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</w:p>
    <w:p w14:paraId="75CE9034" w14:textId="402151C8" w:rsidR="00720AF0" w:rsidRPr="0023304B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Theme="minorHAnsi" w:hAnsiTheme="minorHAnsi" w:cstheme="minorHAnsi"/>
          <w:color w:val="FF0000"/>
        </w:rPr>
      </w:pPr>
      <w:r w:rsidRPr="0023304B">
        <w:rPr>
          <w:rFonts w:asciiTheme="minorHAnsi" w:hAnsiTheme="minorHAnsi" w:cstheme="minorHAnsi"/>
        </w:rPr>
        <w:lastRenderedPageBreak/>
        <w:t xml:space="preserve">Dílo bude dokončeno a předáno objednateli do </w:t>
      </w:r>
      <w:r w:rsidR="00893B3A">
        <w:rPr>
          <w:rFonts w:asciiTheme="minorHAnsi" w:hAnsiTheme="minorHAnsi" w:cstheme="minorHAnsi"/>
          <w:b/>
        </w:rPr>
        <w:t>1 kalendářního měsíce</w:t>
      </w:r>
      <w:r w:rsidRPr="0023304B">
        <w:rPr>
          <w:rFonts w:asciiTheme="minorHAnsi" w:hAnsiTheme="minorHAnsi" w:cstheme="minorHAnsi"/>
        </w:rPr>
        <w:t xml:space="preserve"> ode dne předání staveniště, přičemž staveniště je zhotovitel povinen převzít nejpozději do</w:t>
      </w:r>
      <w:r w:rsidR="00800D07" w:rsidRPr="0023304B">
        <w:rPr>
          <w:rFonts w:asciiTheme="minorHAnsi" w:hAnsiTheme="minorHAnsi" w:cstheme="minorHAnsi"/>
        </w:rPr>
        <w:t xml:space="preserve"> 3 </w:t>
      </w:r>
      <w:r w:rsidRPr="0023304B">
        <w:rPr>
          <w:rFonts w:asciiTheme="minorHAnsi" w:hAnsiTheme="minorHAnsi" w:cstheme="minorHAnsi"/>
        </w:rPr>
        <w:t>dnů ode dne doručení výzvy objednatele. O předání staveniště zhotoviteli bude proveden zápis podepsaný zástupci smluvních stran.</w:t>
      </w:r>
    </w:p>
    <w:p w14:paraId="5211C00E" w14:textId="77777777" w:rsidR="00720AF0" w:rsidRPr="0023304B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  <w:i/>
        </w:rPr>
      </w:pPr>
      <w:r w:rsidRPr="0023304B">
        <w:rPr>
          <w:rFonts w:asciiTheme="minorHAnsi" w:hAnsiTheme="minorHAnsi" w:cstheme="minorHAnsi"/>
        </w:rPr>
        <w:t>Termín zahájení stavby (předání staveniště zhotoviteli) bude na základě protokolu o předání staveniště zapsán do stavebního deníku</w:t>
      </w:r>
      <w:r w:rsidR="009700D6" w:rsidRPr="0023304B">
        <w:rPr>
          <w:rFonts w:asciiTheme="minorHAnsi" w:hAnsiTheme="minorHAnsi" w:cstheme="minorHAnsi"/>
          <w:i/>
        </w:rPr>
        <w:t xml:space="preserve">. </w:t>
      </w:r>
    </w:p>
    <w:p w14:paraId="0E01CC67" w14:textId="5C824850" w:rsidR="00720AF0" w:rsidRPr="0023304B" w:rsidRDefault="00720AF0" w:rsidP="00C64239">
      <w:pPr>
        <w:spacing w:before="60" w:line="240" w:lineRule="atLeast"/>
        <w:ind w:left="539"/>
        <w:jc w:val="both"/>
        <w:rPr>
          <w:rFonts w:asciiTheme="minorHAnsi" w:hAnsiTheme="minorHAnsi" w:cstheme="minorHAnsi"/>
        </w:rPr>
      </w:pPr>
    </w:p>
    <w:p w14:paraId="760B53CC" w14:textId="77777777" w:rsidR="00720AF0" w:rsidRPr="0023304B" w:rsidRDefault="00720AF0" w:rsidP="00266701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IV.</w:t>
      </w:r>
    </w:p>
    <w:p w14:paraId="2B9AA4C8" w14:textId="1384C00A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C E N A   D Í L A   </w:t>
      </w:r>
      <w:proofErr w:type="spellStart"/>
      <w:r w:rsidRPr="0023304B">
        <w:rPr>
          <w:rFonts w:asciiTheme="minorHAnsi" w:hAnsiTheme="minorHAnsi" w:cstheme="minorHAnsi"/>
          <w:b/>
        </w:rPr>
        <w:t>A</w:t>
      </w:r>
      <w:proofErr w:type="spellEnd"/>
      <w:r w:rsidRPr="0023304B">
        <w:rPr>
          <w:rFonts w:asciiTheme="minorHAnsi" w:hAnsiTheme="minorHAnsi" w:cstheme="minorHAnsi"/>
          <w:b/>
        </w:rPr>
        <w:t xml:space="preserve">   P L A T E B N Í   P O D M Í N K</w:t>
      </w:r>
      <w:r w:rsidR="00C23E9C">
        <w:rPr>
          <w:rFonts w:asciiTheme="minorHAnsi" w:hAnsiTheme="minorHAnsi" w:cstheme="minorHAnsi"/>
          <w:b/>
        </w:rPr>
        <w:t> </w:t>
      </w:r>
      <w:r w:rsidRPr="0023304B">
        <w:rPr>
          <w:rFonts w:asciiTheme="minorHAnsi" w:hAnsiTheme="minorHAnsi" w:cstheme="minorHAnsi"/>
          <w:b/>
        </w:rPr>
        <w:t>Y</w:t>
      </w:r>
    </w:p>
    <w:p w14:paraId="0B546B1F" w14:textId="77777777" w:rsidR="00C23E9C" w:rsidRPr="0023304B" w:rsidRDefault="00C23E9C" w:rsidP="00172683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</w:p>
    <w:p w14:paraId="66B0673E" w14:textId="55A871C7" w:rsidR="00720AF0" w:rsidRPr="00D46B8B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</w:rPr>
        <w:t xml:space="preserve">Celková cena za zhotovení díla a dalších činností zhotovitele v rozsahu čl. II. této smlouvy je stanovena na základě rozhodnutí objednatele o výběru nejvhodnější nabídky na dílo ze dne </w:t>
      </w:r>
      <w:r w:rsidR="0063376C" w:rsidRPr="003A47C6">
        <w:rPr>
          <w:rFonts w:asciiTheme="minorHAnsi" w:hAnsiTheme="minorHAnsi" w:cstheme="minorHAnsi"/>
          <w:b/>
          <w:highlight w:val="yellow"/>
        </w:rPr>
        <w:t>.........</w:t>
      </w:r>
      <w:r w:rsidR="007D2B29" w:rsidRPr="003A47C6">
        <w:rPr>
          <w:rFonts w:asciiTheme="minorHAnsi" w:hAnsiTheme="minorHAnsi" w:cstheme="minorHAnsi"/>
          <w:b/>
          <w:highlight w:val="yellow"/>
        </w:rPr>
        <w:t xml:space="preserve">. </w:t>
      </w:r>
      <w:r w:rsidR="003A47C6" w:rsidRPr="003A47C6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bude doplněno př</w:t>
      </w:r>
      <w:r w:rsidR="0019615B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i</w:t>
      </w:r>
      <w:r w:rsidR="003A47C6" w:rsidRPr="003A47C6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podpis</w:t>
      </w:r>
      <w:r w:rsidR="0019615B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u</w:t>
      </w:r>
      <w:r w:rsidR="003A47C6" w:rsidRPr="003A47C6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</w:t>
      </w:r>
      <w:r w:rsidR="003A47C6" w:rsidRPr="00555909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smlouvy</w:t>
      </w:r>
      <w:r w:rsidR="00555909" w:rsidRPr="00555909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s vybraným dodavatelem</w:t>
      </w:r>
      <w:r w:rsidR="003A47C6" w:rsidRPr="0023304B">
        <w:rPr>
          <w:rFonts w:asciiTheme="minorHAnsi" w:hAnsiTheme="minorHAnsi" w:cstheme="minorHAnsi"/>
        </w:rPr>
        <w:t xml:space="preserve"> </w:t>
      </w:r>
      <w:r w:rsidR="007D2B29" w:rsidRPr="0023304B">
        <w:rPr>
          <w:rFonts w:asciiTheme="minorHAnsi" w:hAnsiTheme="minorHAnsi" w:cstheme="minorHAnsi"/>
          <w:b/>
        </w:rPr>
        <w:t>202</w:t>
      </w:r>
      <w:r w:rsidR="00AF04CB" w:rsidRPr="0023304B">
        <w:rPr>
          <w:rFonts w:asciiTheme="minorHAnsi" w:hAnsiTheme="minorHAnsi" w:cstheme="minorHAnsi"/>
          <w:b/>
        </w:rPr>
        <w:t>4</w:t>
      </w:r>
      <w:r w:rsidRPr="0023304B">
        <w:rPr>
          <w:rFonts w:asciiTheme="minorHAnsi" w:hAnsiTheme="minorHAnsi" w:cstheme="minorHAnsi"/>
        </w:rPr>
        <w:t xml:space="preserve"> jako cena nejvýše přípustná a činí: </w:t>
      </w:r>
    </w:p>
    <w:p w14:paraId="1B77F7BC" w14:textId="77777777" w:rsidR="00D46B8B" w:rsidRPr="0023304B" w:rsidRDefault="00D46B8B" w:rsidP="00D46B8B">
      <w:pPr>
        <w:spacing w:before="60" w:line="240" w:lineRule="atLeast"/>
        <w:ind w:left="539"/>
        <w:jc w:val="both"/>
        <w:rPr>
          <w:rFonts w:asciiTheme="minorHAnsi" w:hAnsiTheme="minorHAnsi" w:cstheme="minorHAnsi"/>
          <w:b/>
        </w:rPr>
      </w:pPr>
    </w:p>
    <w:p w14:paraId="1875A685" w14:textId="7E434037" w:rsidR="00720AF0" w:rsidRPr="0023304B" w:rsidRDefault="003A47C6" w:rsidP="003A47C6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D46B8B">
        <w:rPr>
          <w:rFonts w:asciiTheme="minorHAnsi" w:hAnsiTheme="minorHAnsi" w:cstheme="minorHAnsi"/>
          <w:b/>
        </w:rPr>
        <w:t>Celková cena bez DPH</w:t>
      </w:r>
      <w:r w:rsidR="00720AF0" w:rsidRPr="0023304B">
        <w:rPr>
          <w:rFonts w:asciiTheme="minorHAnsi" w:hAnsiTheme="minorHAnsi" w:cstheme="minorHAnsi"/>
          <w:b/>
        </w:rPr>
        <w:t xml:space="preserve"> </w:t>
      </w:r>
      <w:r w:rsidR="00D46B8B">
        <w:rPr>
          <w:rFonts w:asciiTheme="minorHAnsi" w:hAnsiTheme="minorHAnsi" w:cstheme="minorHAnsi"/>
          <w:b/>
        </w:rPr>
        <w:tab/>
        <w:t>…</w:t>
      </w:r>
      <w:r w:rsidR="00D46B8B" w:rsidRPr="00D46B8B">
        <w:rPr>
          <w:rFonts w:asciiTheme="minorHAnsi" w:hAnsiTheme="minorHAnsi" w:cstheme="minorHAnsi"/>
          <w:b/>
          <w:highlight w:val="yellow"/>
        </w:rPr>
        <w:t>………</w:t>
      </w:r>
      <w:r w:rsidR="00D46B8B">
        <w:rPr>
          <w:rFonts w:asciiTheme="minorHAnsi" w:hAnsiTheme="minorHAnsi" w:cstheme="minorHAnsi"/>
          <w:b/>
        </w:rPr>
        <w:t>. Kč</w:t>
      </w:r>
      <w:r w:rsidR="00720AF0" w:rsidRPr="0023304B">
        <w:rPr>
          <w:rFonts w:asciiTheme="minorHAnsi" w:hAnsiTheme="minorHAnsi" w:cstheme="minorHAnsi"/>
          <w:b/>
        </w:rPr>
        <w:tab/>
      </w:r>
      <w:r w:rsidR="00720AF0" w:rsidRPr="0023304B">
        <w:rPr>
          <w:rFonts w:asciiTheme="minorHAnsi" w:hAnsiTheme="minorHAnsi" w:cstheme="minorHAnsi"/>
          <w:b/>
        </w:rPr>
        <w:tab/>
      </w:r>
      <w:r w:rsidR="00720AF0" w:rsidRPr="0023304B">
        <w:rPr>
          <w:rFonts w:asciiTheme="minorHAnsi" w:hAnsiTheme="minorHAnsi" w:cstheme="minorHAnsi"/>
          <w:b/>
        </w:rPr>
        <w:tab/>
      </w:r>
    </w:p>
    <w:p w14:paraId="7481EC7E" w14:textId="1F43C2E5" w:rsidR="00720AF0" w:rsidRPr="0023304B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DPH 21 % </w:t>
      </w:r>
      <w:r w:rsidR="00D46B8B">
        <w:rPr>
          <w:rFonts w:asciiTheme="minorHAnsi" w:hAnsiTheme="minorHAnsi" w:cstheme="minorHAnsi"/>
          <w:b/>
        </w:rPr>
        <w:tab/>
      </w:r>
      <w:r w:rsidR="00D46B8B">
        <w:rPr>
          <w:rFonts w:asciiTheme="minorHAnsi" w:hAnsiTheme="minorHAnsi" w:cstheme="minorHAnsi"/>
          <w:b/>
        </w:rPr>
        <w:t>…</w:t>
      </w:r>
      <w:r w:rsidR="00D46B8B" w:rsidRPr="00D46B8B">
        <w:rPr>
          <w:rFonts w:asciiTheme="minorHAnsi" w:hAnsiTheme="minorHAnsi" w:cstheme="minorHAnsi"/>
          <w:b/>
          <w:highlight w:val="yellow"/>
        </w:rPr>
        <w:t>………</w:t>
      </w:r>
      <w:r w:rsidR="00D46B8B">
        <w:rPr>
          <w:rFonts w:asciiTheme="minorHAnsi" w:hAnsiTheme="minorHAnsi" w:cstheme="minorHAnsi"/>
          <w:b/>
        </w:rPr>
        <w:t>. Kč</w:t>
      </w:r>
      <w:r w:rsidRPr="0023304B">
        <w:rPr>
          <w:rFonts w:asciiTheme="minorHAnsi" w:hAnsiTheme="minorHAnsi" w:cstheme="minorHAnsi"/>
          <w:b/>
        </w:rPr>
        <w:tab/>
      </w:r>
    </w:p>
    <w:p w14:paraId="0A562B8B" w14:textId="53A75850" w:rsidR="00D46B8B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        Celková cena včetně DPH </w:t>
      </w:r>
      <w:r w:rsidR="00D46B8B">
        <w:rPr>
          <w:rFonts w:asciiTheme="minorHAnsi" w:hAnsiTheme="minorHAnsi" w:cstheme="minorHAnsi"/>
          <w:b/>
        </w:rPr>
        <w:tab/>
      </w:r>
      <w:r w:rsidR="00D46B8B">
        <w:rPr>
          <w:rFonts w:asciiTheme="minorHAnsi" w:hAnsiTheme="minorHAnsi" w:cstheme="minorHAnsi"/>
          <w:b/>
        </w:rPr>
        <w:t>…</w:t>
      </w:r>
      <w:r w:rsidR="00D46B8B" w:rsidRPr="00D46B8B">
        <w:rPr>
          <w:rFonts w:asciiTheme="minorHAnsi" w:hAnsiTheme="minorHAnsi" w:cstheme="minorHAnsi"/>
          <w:b/>
          <w:highlight w:val="yellow"/>
        </w:rPr>
        <w:t>………</w:t>
      </w:r>
      <w:r w:rsidR="00D46B8B" w:rsidRPr="00D46B8B">
        <w:rPr>
          <w:rFonts w:asciiTheme="minorHAnsi" w:hAnsiTheme="minorHAnsi" w:cstheme="minorHAnsi"/>
          <w:b/>
        </w:rPr>
        <w:t>.</w:t>
      </w:r>
      <w:r w:rsidR="00D46B8B">
        <w:rPr>
          <w:rFonts w:asciiTheme="minorHAnsi" w:hAnsiTheme="minorHAnsi" w:cstheme="minorHAnsi"/>
          <w:b/>
        </w:rPr>
        <w:t xml:space="preserve"> Kč</w:t>
      </w:r>
    </w:p>
    <w:p w14:paraId="375A961C" w14:textId="32087AA7" w:rsidR="00720AF0" w:rsidRPr="0023304B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ab/>
        <w:t xml:space="preserve"> </w:t>
      </w:r>
    </w:p>
    <w:p w14:paraId="293D7F39" w14:textId="18FD96A9" w:rsidR="003832A8" w:rsidRPr="0023304B" w:rsidRDefault="00720AF0" w:rsidP="00800D07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 případě nezajištění celkového finančního krytí akce objednavatelem v rozsahu celkové nabídkové ceny bude některá ucelená část díla vyjmuta z realizace a dokončena dodatečně po zajištění potřebných prostředků.</w:t>
      </w:r>
      <w:r w:rsidR="0063358C" w:rsidRPr="0023304B">
        <w:rPr>
          <w:rFonts w:asciiTheme="minorHAnsi" w:hAnsiTheme="minorHAnsi" w:cstheme="minorHAnsi"/>
        </w:rPr>
        <w:t xml:space="preserve"> </w:t>
      </w:r>
    </w:p>
    <w:p w14:paraId="37467963" w14:textId="77777777" w:rsidR="00720AF0" w:rsidRPr="0023304B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rFonts w:asciiTheme="minorHAnsi" w:hAnsiTheme="minorHAnsi" w:cstheme="minorHAnsi"/>
          <w:b/>
          <w:i/>
        </w:rPr>
      </w:pPr>
      <w:r w:rsidRPr="0023304B">
        <w:rPr>
          <w:rFonts w:asciiTheme="minorHAnsi" w:hAnsiTheme="minorHAnsi" w:cstheme="minorHAnsi"/>
          <w:b/>
          <w:i/>
        </w:rPr>
        <w:t xml:space="preserve">Zhotovitel je povinen účtovat DPH v zákonem stanovené výši platné v den uskutečnění zdanitelného plnění. </w:t>
      </w:r>
    </w:p>
    <w:p w14:paraId="25AB8FFA" w14:textId="77777777" w:rsidR="00720AF0" w:rsidRPr="0023304B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rFonts w:asciiTheme="minorHAnsi" w:hAnsiTheme="minorHAnsi" w:cstheme="minorHAnsi"/>
          <w:b/>
          <w:bCs/>
          <w:color w:val="FF0000"/>
        </w:rPr>
      </w:pPr>
      <w:r w:rsidRPr="0023304B">
        <w:rPr>
          <w:rFonts w:asciiTheme="minorHAnsi" w:hAnsiTheme="minorHAnsi" w:cstheme="minorHAnsi"/>
        </w:rPr>
        <w:t>Smluvní strany se dohodly na tom, 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 w:rsidRPr="0023304B">
        <w:rPr>
          <w:rFonts w:asciiTheme="minorHAnsi" w:hAnsiTheme="minorHAnsi" w:cstheme="minorHAnsi"/>
        </w:rPr>
        <w:t>.</w:t>
      </w:r>
    </w:p>
    <w:p w14:paraId="41BF2876" w14:textId="117387FE" w:rsidR="00720AF0" w:rsidRPr="0023304B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Faktury budou doloženy zjišťovacím protokolem a soupisem provedených prací, odsouhlasených technickým dozorem, popř. “Protokolem o předání a převzetí díla“.</w:t>
      </w:r>
    </w:p>
    <w:p w14:paraId="5D800B03" w14:textId="1FE96C6A" w:rsidR="00720AF0" w:rsidRPr="0023304B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691502">
        <w:rPr>
          <w:rFonts w:asciiTheme="minorHAnsi" w:hAnsiTheme="minorHAnsi" w:cstheme="minorHAnsi"/>
          <w:b/>
          <w:bCs/>
        </w:rPr>
        <w:t>Lhůta splatnosti</w:t>
      </w:r>
      <w:r w:rsidRPr="0023304B">
        <w:rPr>
          <w:rFonts w:asciiTheme="minorHAnsi" w:hAnsiTheme="minorHAnsi" w:cstheme="minorHAnsi"/>
        </w:rPr>
        <w:t xml:space="preserve"> dílčích faktur i konečné faktury je</w:t>
      </w:r>
      <w:r w:rsidRPr="0023304B">
        <w:rPr>
          <w:rFonts w:asciiTheme="minorHAnsi" w:hAnsiTheme="minorHAnsi" w:cstheme="minorHAnsi"/>
          <w:b/>
          <w:bCs/>
        </w:rPr>
        <w:t xml:space="preserve"> </w:t>
      </w:r>
      <w:r w:rsidR="00800D07" w:rsidRPr="00691502">
        <w:rPr>
          <w:rFonts w:asciiTheme="minorHAnsi" w:hAnsiTheme="minorHAnsi" w:cstheme="minorHAnsi"/>
        </w:rPr>
        <w:t>14</w:t>
      </w:r>
      <w:r w:rsidRPr="00691502">
        <w:rPr>
          <w:rFonts w:asciiTheme="minorHAnsi" w:hAnsiTheme="minorHAnsi" w:cstheme="minorHAnsi"/>
        </w:rPr>
        <w:t xml:space="preserve"> dn</w:t>
      </w:r>
      <w:r w:rsidRPr="0023304B">
        <w:rPr>
          <w:rFonts w:asciiTheme="minorHAnsi" w:hAnsiTheme="minorHAnsi" w:cstheme="minorHAnsi"/>
        </w:rPr>
        <w:t>í od doručení objednateli. Termínem úhrady se rozumí den odpisu platby z účtu objednatele.</w:t>
      </w:r>
    </w:p>
    <w:p w14:paraId="14334B42" w14:textId="77777777" w:rsidR="00720AF0" w:rsidRPr="0023304B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14:paraId="0EDADC4D" w14:textId="77777777" w:rsidR="00720AF0" w:rsidRPr="0023304B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údaje objednatele: obchodní jméno, sídlo, DIČ</w:t>
      </w:r>
    </w:p>
    <w:p w14:paraId="7D4227B9" w14:textId="77777777" w:rsidR="00720AF0" w:rsidRPr="0023304B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údaje zhotovitele: obchodní jméno, sídlo, DIČ</w:t>
      </w:r>
      <w:r w:rsidRPr="0023304B">
        <w:rPr>
          <w:rFonts w:asciiTheme="minorHAnsi" w:hAnsiTheme="minorHAnsi" w:cstheme="minorHAnsi"/>
        </w:rPr>
        <w:tab/>
      </w:r>
    </w:p>
    <w:p w14:paraId="6DFAD56C" w14:textId="77777777" w:rsidR="00720AF0" w:rsidRPr="0023304B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rozsah a předmět plnění</w:t>
      </w:r>
    </w:p>
    <w:p w14:paraId="4ADA7BC2" w14:textId="77777777" w:rsidR="00720AF0" w:rsidRPr="0023304B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evidenční číslo daňového dokladu</w:t>
      </w:r>
    </w:p>
    <w:p w14:paraId="3ACA8E21" w14:textId="77777777" w:rsidR="00720AF0" w:rsidRPr="0023304B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fakturovanou částku ve složení základní cena, DPH a cena celkem</w:t>
      </w:r>
    </w:p>
    <w:p w14:paraId="07BB5ADD" w14:textId="77777777" w:rsidR="00720AF0" w:rsidRPr="0023304B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datum uskutečnění zdanitelného plnění</w:t>
      </w:r>
    </w:p>
    <w:p w14:paraId="39997FB7" w14:textId="77777777" w:rsidR="00720AF0" w:rsidRPr="0023304B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datum vystavení daňového dokladu</w:t>
      </w:r>
    </w:p>
    <w:p w14:paraId="50C5687F" w14:textId="77777777" w:rsidR="00720AF0" w:rsidRPr="0023304B" w:rsidRDefault="00720AF0">
      <w:pPr>
        <w:spacing w:line="240" w:lineRule="atLeast"/>
        <w:ind w:left="485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        a dále:</w:t>
      </w:r>
    </w:p>
    <w:p w14:paraId="4046A1E2" w14:textId="77777777" w:rsidR="00720AF0" w:rsidRPr="0023304B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razítko a podpis oprávněné osoby, stvrzující oprávněnost, formální a věcnou správnost faktury</w:t>
      </w:r>
    </w:p>
    <w:p w14:paraId="70BD3B75" w14:textId="77777777" w:rsidR="00720AF0" w:rsidRPr="0023304B" w:rsidRDefault="00720AF0">
      <w:pPr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IČ objednatele a zhotovitele</w:t>
      </w:r>
    </w:p>
    <w:p w14:paraId="269EE7F9" w14:textId="77777777" w:rsidR="00720AF0" w:rsidRPr="0023304B" w:rsidRDefault="00720AF0">
      <w:pPr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číslo a název stavby, příp. číslo a název etapy</w:t>
      </w:r>
    </w:p>
    <w:p w14:paraId="393607A9" w14:textId="77777777" w:rsidR="00720AF0" w:rsidRPr="0023304B" w:rsidRDefault="00720AF0">
      <w:pPr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bankovní spojení objednatele a zhotovitele </w:t>
      </w:r>
    </w:p>
    <w:p w14:paraId="68D0ADD1" w14:textId="77777777" w:rsidR="00720AF0" w:rsidRPr="0023304B" w:rsidRDefault="00720AF0">
      <w:pPr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zápis v obchodním rejstříku (číslo vložky, oddíl) </w:t>
      </w:r>
    </w:p>
    <w:p w14:paraId="28A91972" w14:textId="77777777" w:rsidR="00720AF0" w:rsidRPr="0023304B" w:rsidRDefault="00720AF0">
      <w:pPr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číslo smlouvy</w:t>
      </w:r>
    </w:p>
    <w:p w14:paraId="7A42012E" w14:textId="77777777" w:rsidR="00720AF0" w:rsidRPr="0023304B" w:rsidRDefault="00720AF0">
      <w:pPr>
        <w:spacing w:line="240" w:lineRule="atLeast"/>
        <w:ind w:left="54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Dnem uskutečnění zdanitelného plnění bude den převzetí a předání díla, tj. datum podpisu „Protokolu“.</w:t>
      </w:r>
    </w:p>
    <w:p w14:paraId="51342896" w14:textId="77777777" w:rsidR="00720AF0" w:rsidRPr="0023304B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5905EB77" w14:textId="77777777" w:rsidR="00720AF0" w:rsidRPr="0023304B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 w:rsidRPr="0023304B">
        <w:rPr>
          <w:rFonts w:asciiTheme="minorHAnsi" w:hAnsiTheme="minorHAnsi" w:cstheme="minorHAnsi"/>
        </w:rPr>
        <w:t>4</w:t>
      </w:r>
      <w:r w:rsidRPr="0023304B">
        <w:rPr>
          <w:rFonts w:asciiTheme="minorHAnsi" w:hAnsiTheme="minorHAnsi" w:cstheme="minorHAnsi"/>
        </w:rPr>
        <w:t>/20</w:t>
      </w:r>
      <w:r w:rsidR="007C61D8" w:rsidRPr="0023304B">
        <w:rPr>
          <w:rFonts w:asciiTheme="minorHAnsi" w:hAnsiTheme="minorHAnsi" w:cstheme="minorHAnsi"/>
        </w:rPr>
        <w:t>1</w:t>
      </w:r>
      <w:r w:rsidRPr="0023304B">
        <w:rPr>
          <w:rFonts w:asciiTheme="minorHAnsi" w:hAnsiTheme="minorHAnsi" w:cstheme="minorHAnsi"/>
        </w:rP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5327206D" w14:textId="77777777" w:rsidR="00720AF0" w:rsidRPr="0023304B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rFonts w:asciiTheme="minorHAnsi" w:hAnsiTheme="minorHAnsi" w:cstheme="minorHAnsi"/>
          <w:color w:val="FF0000"/>
        </w:rPr>
      </w:pPr>
      <w:r w:rsidRPr="0023304B">
        <w:rPr>
          <w:rFonts w:asciiTheme="minorHAnsi" w:hAnsiTheme="minorHAnsi" w:cstheme="minorHAnsi"/>
        </w:rP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1F13DA87" w14:textId="77777777" w:rsidR="00720AF0" w:rsidRPr="0023304B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57B33A38" w14:textId="77777777"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1A1556A" w14:textId="77777777" w:rsidR="00D41E3A" w:rsidRPr="0023304B" w:rsidRDefault="00D41E3A" w:rsidP="00D41E3A">
      <w:pPr>
        <w:pStyle w:val="BodyTextIndent31"/>
        <w:tabs>
          <w:tab w:val="left" w:pos="540"/>
        </w:tabs>
        <w:spacing w:before="60"/>
        <w:ind w:left="539" w:firstLine="0"/>
        <w:rPr>
          <w:rFonts w:asciiTheme="minorHAnsi" w:hAnsiTheme="minorHAnsi" w:cstheme="minorHAnsi"/>
        </w:rPr>
      </w:pPr>
    </w:p>
    <w:p w14:paraId="11CD53A2" w14:textId="77777777" w:rsidR="00720AF0" w:rsidRPr="0023304B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V.</w:t>
      </w:r>
    </w:p>
    <w:p w14:paraId="0D0E26CD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P R Á V A   </w:t>
      </w:r>
      <w:proofErr w:type="spellStart"/>
      <w:r w:rsidRPr="0023304B">
        <w:rPr>
          <w:rFonts w:asciiTheme="minorHAnsi" w:hAnsiTheme="minorHAnsi" w:cstheme="minorHAnsi"/>
          <w:b/>
        </w:rPr>
        <w:t>A</w:t>
      </w:r>
      <w:proofErr w:type="spellEnd"/>
      <w:r w:rsidRPr="0023304B">
        <w:rPr>
          <w:rFonts w:asciiTheme="minorHAnsi" w:hAnsiTheme="minorHAnsi" w:cstheme="minorHAnsi"/>
          <w:b/>
        </w:rPr>
        <w:t xml:space="preserve">   P O V I N </w:t>
      </w:r>
      <w:proofErr w:type="spellStart"/>
      <w:r w:rsidRPr="0023304B">
        <w:rPr>
          <w:rFonts w:asciiTheme="minorHAnsi" w:hAnsiTheme="minorHAnsi" w:cstheme="minorHAnsi"/>
          <w:b/>
        </w:rPr>
        <w:t>N</w:t>
      </w:r>
      <w:proofErr w:type="spellEnd"/>
      <w:r w:rsidRPr="0023304B">
        <w:rPr>
          <w:rFonts w:asciiTheme="minorHAnsi" w:hAnsiTheme="minorHAnsi" w:cstheme="minorHAnsi"/>
          <w:b/>
        </w:rPr>
        <w:t xml:space="preserve"> O S T I    O B J E D N A T E L E</w:t>
      </w:r>
    </w:p>
    <w:p w14:paraId="267FB4E8" w14:textId="77777777" w:rsidR="00D41E3A" w:rsidRPr="0023304B" w:rsidRDefault="00D41E3A" w:rsidP="00402F69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</w:p>
    <w:p w14:paraId="72F33BBE" w14:textId="77777777" w:rsidR="00720AF0" w:rsidRPr="0023304B" w:rsidRDefault="00720AF0">
      <w:pPr>
        <w:pStyle w:val="BodyTextIndent31"/>
        <w:tabs>
          <w:tab w:val="left" w:pos="-851"/>
          <w:tab w:val="left" w:pos="540"/>
        </w:tabs>
        <w:ind w:left="540" w:hanging="54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1.</w:t>
      </w:r>
      <w:r w:rsidRPr="0023304B">
        <w:rPr>
          <w:rFonts w:asciiTheme="minorHAnsi" w:hAnsiTheme="minorHAnsi" w:cstheme="minorHAnsi"/>
        </w:rPr>
        <w:tab/>
        <w:t>Objednatel má právo pověřit svým zastupováním odbornou firmu provádějící inženýrskou činnost (t.j.</w:t>
      </w:r>
      <w:r w:rsidRPr="0023304B">
        <w:rPr>
          <w:rFonts w:asciiTheme="minorHAnsi" w:hAnsiTheme="minorHAnsi" w:cstheme="minorHAnsi"/>
          <w:color w:val="FF0000"/>
        </w:rPr>
        <w:t xml:space="preserve"> </w:t>
      </w:r>
      <w:r w:rsidRPr="0023304B">
        <w:rPr>
          <w:rFonts w:asciiTheme="minorHAnsi" w:hAnsiTheme="minorHAnsi" w:cstheme="minorHAnsi"/>
        </w:rPr>
        <w:t>příkazník), na základě vydané plné moci pro tuto firmu.</w:t>
      </w:r>
    </w:p>
    <w:p w14:paraId="7847EDD8" w14:textId="77777777" w:rsidR="00720AF0" w:rsidRPr="0023304B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2.  </w:t>
      </w:r>
      <w:r w:rsidRPr="0023304B">
        <w:rPr>
          <w:rFonts w:asciiTheme="minorHAnsi" w:hAnsiTheme="minorHAnsi" w:cstheme="minorHAnsi"/>
        </w:rPr>
        <w:tab/>
        <w:t xml:space="preserve">Objednatel předá zhotoviteli protokolárně staveniště včetně určení přípojných míst pro odběr elektrické energie a vody. </w:t>
      </w:r>
    </w:p>
    <w:p w14:paraId="7A7C6130" w14:textId="77777777" w:rsidR="00720AF0" w:rsidRPr="0023304B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3.   </w:t>
      </w:r>
      <w:r w:rsidR="0023107C" w:rsidRPr="0023304B">
        <w:rPr>
          <w:rFonts w:asciiTheme="minorHAnsi" w:hAnsiTheme="minorHAnsi" w:cstheme="minorHAnsi"/>
        </w:rPr>
        <w:tab/>
      </w:r>
      <w:r w:rsidRPr="0023304B">
        <w:rPr>
          <w:rFonts w:asciiTheme="minorHAnsi" w:hAnsiTheme="minorHAnsi" w:cstheme="minorHAnsi"/>
        </w:rPr>
        <w:t>Objednatel do doby předání staveniště předá zhotoviteli veškeré doklady, které získal a jsou nezbytné k realizaci předmětu smlouvy.</w:t>
      </w:r>
    </w:p>
    <w:p w14:paraId="10A97A08" w14:textId="77777777" w:rsidR="00720AF0" w:rsidRPr="0023304B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4.</w:t>
      </w:r>
      <w:r w:rsidRPr="0023304B">
        <w:rPr>
          <w:rFonts w:asciiTheme="minorHAnsi" w:hAnsiTheme="minorHAnsi" w:cstheme="minorHAnsi"/>
        </w:rPr>
        <w:tab/>
        <w:t>Objednatel do doby zahájení prací zápisem do stavebního deníku jmenuje odpovědné zástupce pověřené výkonem technického dozoru.</w:t>
      </w:r>
    </w:p>
    <w:p w14:paraId="50BB47AB" w14:textId="77777777" w:rsidR="00720AF0" w:rsidRPr="0023304B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5.</w:t>
      </w:r>
      <w:r w:rsidRPr="0023304B">
        <w:rPr>
          <w:rFonts w:asciiTheme="minorHAnsi" w:hAnsiTheme="minorHAnsi" w:cstheme="minorHAnsi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3BB93EE4" w14:textId="77777777" w:rsidR="00720AF0" w:rsidRPr="0023304B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6.</w:t>
      </w:r>
      <w:r w:rsidRPr="0023304B">
        <w:rPr>
          <w:rFonts w:asciiTheme="minorHAnsi" w:hAnsiTheme="minorHAnsi" w:cstheme="minorHAnsi"/>
        </w:rPr>
        <w:tab/>
        <w:t>Objednatel od zhotovitele převezme řádně dokončený předmět smlouvy bez vad a nedodělků a za zhotovené dílo zaplatí cenu dle článku IV. této smlouvy.</w:t>
      </w:r>
    </w:p>
    <w:p w14:paraId="4CAE8D84" w14:textId="77777777" w:rsidR="00720AF0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7.</w:t>
      </w:r>
      <w:r w:rsidRPr="0023304B">
        <w:rPr>
          <w:rFonts w:asciiTheme="minorHAnsi" w:hAnsiTheme="minorHAnsi" w:cstheme="minorHAnsi"/>
        </w:rPr>
        <w:tab/>
        <w:t xml:space="preserve">Objednatel nepřipouští změny mezi realizační dokumentací a dokumentací pro výběr zhotovitele. </w:t>
      </w:r>
    </w:p>
    <w:p w14:paraId="01FFD08C" w14:textId="77777777" w:rsidR="006B29BF" w:rsidRPr="0023304B" w:rsidRDefault="006B29BF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</w:p>
    <w:p w14:paraId="5F77CEE1" w14:textId="77777777" w:rsidR="00720AF0" w:rsidRPr="0023304B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VI.</w:t>
      </w:r>
    </w:p>
    <w:p w14:paraId="124863FC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P R Á V A   </w:t>
      </w:r>
      <w:proofErr w:type="spellStart"/>
      <w:r w:rsidRPr="0023304B">
        <w:rPr>
          <w:rFonts w:asciiTheme="minorHAnsi" w:hAnsiTheme="minorHAnsi" w:cstheme="minorHAnsi"/>
          <w:b/>
        </w:rPr>
        <w:t>A</w:t>
      </w:r>
      <w:proofErr w:type="spellEnd"/>
      <w:r w:rsidRPr="0023304B">
        <w:rPr>
          <w:rFonts w:asciiTheme="minorHAnsi" w:hAnsiTheme="minorHAnsi" w:cstheme="minorHAnsi"/>
          <w:b/>
        </w:rPr>
        <w:t xml:space="preserve">   P O V I N </w:t>
      </w:r>
      <w:proofErr w:type="spellStart"/>
      <w:r w:rsidRPr="0023304B">
        <w:rPr>
          <w:rFonts w:asciiTheme="minorHAnsi" w:hAnsiTheme="minorHAnsi" w:cstheme="minorHAnsi"/>
          <w:b/>
        </w:rPr>
        <w:t>N</w:t>
      </w:r>
      <w:proofErr w:type="spellEnd"/>
      <w:r w:rsidRPr="0023304B">
        <w:rPr>
          <w:rFonts w:asciiTheme="minorHAnsi" w:hAnsiTheme="minorHAnsi" w:cstheme="minorHAnsi"/>
          <w:b/>
        </w:rPr>
        <w:t xml:space="preserve"> O S T I    Z H O T O V I T E L E</w:t>
      </w:r>
    </w:p>
    <w:p w14:paraId="15EA4B88" w14:textId="77777777" w:rsidR="006B29BF" w:rsidRPr="0023304B" w:rsidRDefault="006B29BF" w:rsidP="00A856C1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</w:p>
    <w:p w14:paraId="7E3070A4" w14:textId="77777777" w:rsidR="00720AF0" w:rsidRPr="0023304B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1.</w:t>
      </w:r>
      <w:r w:rsidRPr="0023304B">
        <w:rPr>
          <w:rFonts w:asciiTheme="minorHAnsi" w:hAnsiTheme="minorHAnsi" w:cstheme="minorHAnsi"/>
        </w:rP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235E4954" w14:textId="77777777" w:rsidR="00720AF0" w:rsidRPr="0023304B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2.</w:t>
      </w:r>
      <w:r w:rsidRPr="0023304B">
        <w:rPr>
          <w:rFonts w:asciiTheme="minorHAnsi" w:hAnsiTheme="minorHAnsi" w:cstheme="minorHAnsi"/>
        </w:rP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732FD7D5" w14:textId="77777777" w:rsidR="00720AF0" w:rsidRPr="0023304B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rFonts w:asciiTheme="minorHAnsi" w:hAnsiTheme="minorHAnsi" w:cstheme="minorHAnsi"/>
          <w:u w:val="single"/>
        </w:rPr>
      </w:pPr>
      <w:r w:rsidRPr="0023304B">
        <w:rPr>
          <w:rFonts w:asciiTheme="minorHAnsi" w:hAnsiTheme="minorHAnsi" w:cstheme="minorHAnsi"/>
        </w:rPr>
        <w:t>3.</w:t>
      </w:r>
      <w:r w:rsidRPr="0023304B">
        <w:rPr>
          <w:rFonts w:asciiTheme="minorHAnsi" w:hAnsiTheme="minorHAnsi" w:cstheme="minorHAnsi"/>
        </w:rPr>
        <w:tab/>
        <w:t>Zhotovitel bude řádně udržovat veřejné komunikace v prostoru staveniště a jeho okolí, neprodleně odstraní veškerá jejich znečištění a poškození.</w:t>
      </w:r>
    </w:p>
    <w:p w14:paraId="0D77E8B0" w14:textId="0B853ECE" w:rsidR="00720AF0" w:rsidRPr="0023304B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4.</w:t>
      </w:r>
      <w:r w:rsidRPr="0023304B">
        <w:rPr>
          <w:rFonts w:asciiTheme="minorHAnsi" w:hAnsiTheme="minorHAnsi" w:cstheme="minorHAnsi"/>
        </w:rPr>
        <w:tab/>
        <w:t xml:space="preserve">Zhotovitel bude při své činnosti minimalizovat negativní dopady </w:t>
      </w:r>
      <w:r w:rsidR="009700D6" w:rsidRPr="0023304B">
        <w:rPr>
          <w:rFonts w:asciiTheme="minorHAnsi" w:hAnsiTheme="minorHAnsi" w:cstheme="minorHAnsi"/>
        </w:rPr>
        <w:t xml:space="preserve">na provoz a </w:t>
      </w:r>
      <w:r w:rsidR="00E54A02" w:rsidRPr="0023304B">
        <w:rPr>
          <w:rFonts w:asciiTheme="minorHAnsi" w:hAnsiTheme="minorHAnsi" w:cstheme="minorHAnsi"/>
        </w:rPr>
        <w:t xml:space="preserve">probíhající </w:t>
      </w:r>
      <w:r w:rsidRPr="0023304B">
        <w:rPr>
          <w:rFonts w:asciiTheme="minorHAnsi" w:hAnsiTheme="minorHAnsi" w:cstheme="minorHAnsi"/>
        </w:rPr>
        <w:t xml:space="preserve">činnosti </w:t>
      </w:r>
      <w:r w:rsidR="00E54A02" w:rsidRPr="0023304B">
        <w:rPr>
          <w:rFonts w:asciiTheme="minorHAnsi" w:hAnsiTheme="minorHAnsi" w:cstheme="minorHAnsi"/>
        </w:rPr>
        <w:t xml:space="preserve">tohoto zařízení. Postup prací bude vždy konzultovat s odpovědným zástupcem zhotovitele. </w:t>
      </w:r>
    </w:p>
    <w:p w14:paraId="4C266767" w14:textId="77777777" w:rsidR="00720AF0" w:rsidRPr="0023304B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5.</w:t>
      </w:r>
      <w:r w:rsidRPr="0023304B">
        <w:rPr>
          <w:rFonts w:asciiTheme="minorHAnsi" w:hAnsiTheme="minorHAnsi" w:cstheme="minorHAnsi"/>
        </w:rP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7859AE7C" w14:textId="77777777" w:rsidR="00720AF0" w:rsidRPr="0023304B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6.</w:t>
      </w:r>
      <w:r w:rsidRPr="0023304B">
        <w:rPr>
          <w:rFonts w:asciiTheme="minorHAnsi" w:hAnsiTheme="minorHAnsi" w:cstheme="minorHAnsi"/>
        </w:rPr>
        <w:tab/>
        <w:t>Zhotovitel zajistí na své náklady veškeré nezbytné provozní i komplexní zkoušky.</w:t>
      </w:r>
    </w:p>
    <w:p w14:paraId="2387C39C" w14:textId="77777777" w:rsidR="00720AF0" w:rsidRPr="0023304B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7.</w:t>
      </w:r>
      <w:r w:rsidRPr="0023304B">
        <w:rPr>
          <w:rFonts w:asciiTheme="minorHAnsi" w:hAnsiTheme="minorHAnsi" w:cstheme="minorHAnsi"/>
        </w:rPr>
        <w:tab/>
        <w:t>Zhotovitel souhlasí s tím, že si ponechá dílo ve své péči až do předání díla bez vad a</w:t>
      </w:r>
      <w:r w:rsidRPr="0023304B">
        <w:rPr>
          <w:rFonts w:asciiTheme="minorHAnsi" w:hAnsiTheme="minorHAnsi" w:cstheme="minorHAnsi"/>
          <w:i/>
          <w:color w:val="0000FF"/>
        </w:rPr>
        <w:t xml:space="preserve"> </w:t>
      </w:r>
      <w:r w:rsidRPr="0023304B">
        <w:rPr>
          <w:rFonts w:asciiTheme="minorHAnsi" w:hAnsiTheme="minorHAnsi" w:cstheme="minorHAnsi"/>
        </w:rPr>
        <w:t>nedodělků.</w:t>
      </w:r>
    </w:p>
    <w:p w14:paraId="2A67F531" w14:textId="77777777" w:rsidR="00720AF0" w:rsidRPr="0023304B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</w:rPr>
        <w:t>8.</w:t>
      </w:r>
      <w:r w:rsidRPr="0023304B">
        <w:rPr>
          <w:rFonts w:asciiTheme="minorHAnsi" w:hAnsiTheme="minorHAnsi" w:cstheme="minorHAnsi"/>
          <w:i/>
        </w:rPr>
        <w:t xml:space="preserve"> </w:t>
      </w:r>
      <w:r w:rsidRPr="0023304B">
        <w:rPr>
          <w:rFonts w:asciiTheme="minorHAnsi" w:hAnsiTheme="minorHAnsi" w:cstheme="minorHAnsi"/>
          <w:b/>
          <w:i/>
          <w:color w:val="0000FF"/>
        </w:rPr>
        <w:t xml:space="preserve"> </w:t>
      </w:r>
      <w:r w:rsidRPr="0023304B">
        <w:rPr>
          <w:rFonts w:asciiTheme="minorHAnsi" w:hAnsiTheme="minorHAnsi" w:cstheme="minorHAnsi"/>
        </w:rPr>
        <w:t>Zhotovitel zajistí po celou dobu provádění prací, v době provádění prací přítomnost odpovědné osoby řídící průběh prací (např. stavbyvedoucí, mistr).</w:t>
      </w:r>
    </w:p>
    <w:p w14:paraId="71361125" w14:textId="77777777" w:rsidR="00720AF0" w:rsidRPr="0023304B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9.</w:t>
      </w:r>
      <w:r w:rsidRPr="0023304B">
        <w:rPr>
          <w:rFonts w:asciiTheme="minorHAnsi" w:hAnsiTheme="minorHAnsi" w:cstheme="minorHAnsi"/>
        </w:rP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423CA90F" w14:textId="77777777" w:rsidR="00720AF0" w:rsidRPr="0023304B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10.</w:t>
      </w:r>
      <w:r w:rsidRPr="0023304B">
        <w:rPr>
          <w:rFonts w:asciiTheme="minorHAnsi" w:hAnsiTheme="minorHAnsi" w:cstheme="minorHAnsi"/>
        </w:rPr>
        <w:tab/>
        <w:t xml:space="preserve">Zhotovitel se zavazuje dodržovat platební povinnost vůči svým </w:t>
      </w:r>
      <w:r w:rsidR="00BB2C9C" w:rsidRPr="0023304B">
        <w:rPr>
          <w:rFonts w:asciiTheme="minorHAnsi" w:hAnsiTheme="minorHAnsi" w:cstheme="minorHAnsi"/>
        </w:rPr>
        <w:t>subdodavatelům</w:t>
      </w:r>
      <w:r w:rsidRPr="0023304B">
        <w:rPr>
          <w:rFonts w:asciiTheme="minorHAnsi" w:hAnsiTheme="minorHAnsi" w:cstheme="minorHAnsi"/>
        </w:rPr>
        <w:t xml:space="preserve">. </w:t>
      </w:r>
    </w:p>
    <w:p w14:paraId="2C2E7E97" w14:textId="77777777" w:rsidR="00720AF0" w:rsidRPr="0023304B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</w:t>
      </w:r>
      <w:r w:rsidR="0023107C" w:rsidRPr="0023304B">
        <w:rPr>
          <w:rFonts w:asciiTheme="minorHAnsi" w:hAnsiTheme="minorHAnsi" w:cstheme="minorHAnsi"/>
        </w:rPr>
        <w:t>1</w:t>
      </w:r>
      <w:r w:rsidRPr="0023304B">
        <w:rPr>
          <w:rFonts w:asciiTheme="minorHAnsi" w:hAnsiTheme="minorHAnsi" w:cstheme="minorHAnsi"/>
        </w:rPr>
        <w:t>. Zhotovitel je povinen si sám a na své náklady zajistit, (pokud je to třeba) projednání záborů veřejného prostranství a dopravních opatření spojených s realizací díla (DIR).</w:t>
      </w:r>
    </w:p>
    <w:p w14:paraId="0EBB2E0A" w14:textId="77777777" w:rsidR="00720AF0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</w:t>
      </w:r>
      <w:r w:rsidR="0023107C" w:rsidRPr="0023304B">
        <w:rPr>
          <w:rFonts w:asciiTheme="minorHAnsi" w:hAnsiTheme="minorHAnsi" w:cstheme="minorHAnsi"/>
        </w:rPr>
        <w:t>2</w:t>
      </w:r>
      <w:r w:rsidRPr="0023304B">
        <w:rPr>
          <w:rFonts w:asciiTheme="minorHAnsi" w:hAnsiTheme="minorHAnsi" w:cstheme="minorHAnsi"/>
        </w:rPr>
        <w:t>. Zhotovitel se zavazuje, že do dokončení a předání celého díla bez vad a nedodělků bude mít veškerá oprávnění nezbytná k realizaci díla.</w:t>
      </w:r>
    </w:p>
    <w:p w14:paraId="1D362FA9" w14:textId="77777777" w:rsidR="000D0F24" w:rsidRPr="0023304B" w:rsidRDefault="000D0F24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  <w:rPr>
          <w:rFonts w:asciiTheme="minorHAnsi" w:hAnsiTheme="minorHAnsi" w:cstheme="minorHAnsi"/>
        </w:rPr>
      </w:pPr>
    </w:p>
    <w:p w14:paraId="3DE1FE8A" w14:textId="77777777" w:rsidR="00720AF0" w:rsidRPr="0023304B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VII.    </w:t>
      </w:r>
    </w:p>
    <w:p w14:paraId="21EEC3DC" w14:textId="77777777" w:rsidR="00720AF0" w:rsidRPr="0023304B" w:rsidRDefault="00720AF0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Ř Í Z E N Í   S T A V B Y,   S T A V E B N Í   D E N Í K,</w:t>
      </w:r>
    </w:p>
    <w:p w14:paraId="5FDC8C96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T E C H N I C K Ý   D O Z O R</w:t>
      </w:r>
    </w:p>
    <w:p w14:paraId="206D972D" w14:textId="77777777" w:rsidR="000D0F24" w:rsidRPr="0023304B" w:rsidRDefault="000D0F24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</w:p>
    <w:p w14:paraId="2B0A4324" w14:textId="7724E5FA" w:rsidR="00720AF0" w:rsidRPr="0023304B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1.</w:t>
      </w:r>
      <w:r w:rsidRPr="0023304B">
        <w:rPr>
          <w:rFonts w:asciiTheme="minorHAnsi" w:hAnsiTheme="minorHAnsi" w:cstheme="minorHAnsi"/>
        </w:rPr>
        <w:tab/>
        <w:t xml:space="preserve">Stavbyvedoucím zhotovitele je pan </w:t>
      </w:r>
      <w:r w:rsidR="00AF04CB" w:rsidRPr="00D720D2">
        <w:rPr>
          <w:rFonts w:asciiTheme="minorHAnsi" w:hAnsiTheme="minorHAnsi" w:cstheme="minorHAnsi"/>
          <w:b/>
          <w:highlight w:val="yellow"/>
        </w:rPr>
        <w:t>…………………</w:t>
      </w:r>
      <w:r w:rsidR="00D720D2" w:rsidRPr="00D720D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</w:t>
      </w:r>
      <w:r w:rsidR="00D720D2" w:rsidRPr="00D720D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bude doplněno př</w:t>
      </w:r>
      <w:r w:rsidR="00D720D2" w:rsidRPr="00D720D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i</w:t>
      </w:r>
      <w:r w:rsidR="00D720D2" w:rsidRPr="00D720D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podpis</w:t>
      </w:r>
      <w:r w:rsidR="00D720D2" w:rsidRPr="00D720D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u</w:t>
      </w:r>
      <w:r w:rsidR="00D720D2" w:rsidRPr="00D720D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smlouvy</w:t>
      </w:r>
      <w:r w:rsidR="00D720D2" w:rsidRPr="00D720D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s vybraným dodavatelem</w:t>
      </w:r>
      <w:r w:rsidR="00756D4C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0D0F24">
        <w:rPr>
          <w:rFonts w:asciiTheme="minorHAnsi" w:hAnsiTheme="minorHAnsi" w:cstheme="minorHAnsi"/>
          <w:b/>
        </w:rPr>
        <w:t xml:space="preserve"> </w:t>
      </w:r>
      <w:r w:rsidRPr="0023304B">
        <w:rPr>
          <w:rFonts w:asciiTheme="minorHAnsi" w:hAnsiTheme="minorHAnsi" w:cstheme="minorHAnsi"/>
        </w:rPr>
        <w:t xml:space="preserve">který zabezpečuje zejména tyto činnosti: </w:t>
      </w:r>
    </w:p>
    <w:p w14:paraId="43BE7E17" w14:textId="77777777" w:rsidR="00720AF0" w:rsidRPr="0023304B" w:rsidRDefault="00720AF0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a)</w:t>
      </w:r>
      <w:r w:rsidRPr="0023304B">
        <w:rPr>
          <w:rFonts w:asciiTheme="minorHAnsi" w:hAnsiTheme="minorHAnsi" w:cstheme="minorHAnsi"/>
        </w:rPr>
        <w:tab/>
        <w:t>řídí a odpovídá za komplexní realizaci prací zhotovitele a jeho subdodavatelů</w:t>
      </w:r>
    </w:p>
    <w:p w14:paraId="7DF8132A" w14:textId="69BFA5F3" w:rsidR="00720AF0" w:rsidRPr="0023304B" w:rsidRDefault="00720AF0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b)</w:t>
      </w:r>
      <w:r w:rsidRPr="0023304B">
        <w:rPr>
          <w:rFonts w:asciiTheme="minorHAnsi" w:hAnsiTheme="minorHAnsi" w:cstheme="minorHAnsi"/>
        </w:rPr>
        <w:tab/>
        <w:t>připravuje podklady pro faktury za provedené práce, včetně příslušných dokladů</w:t>
      </w:r>
    </w:p>
    <w:p w14:paraId="31043828" w14:textId="77777777" w:rsidR="00720AF0" w:rsidRPr="0023304B" w:rsidRDefault="00720AF0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c)</w:t>
      </w:r>
      <w:r w:rsidRPr="0023304B">
        <w:rPr>
          <w:rFonts w:asciiTheme="minorHAnsi" w:hAnsiTheme="minorHAnsi" w:cstheme="minorHAnsi"/>
        </w:rPr>
        <w:tab/>
        <w:t>provádí předávání stavebních prací, projektů a díla objednateli</w:t>
      </w:r>
    </w:p>
    <w:p w14:paraId="09EB20CA" w14:textId="77777777" w:rsidR="00720AF0" w:rsidRPr="0023304B" w:rsidRDefault="00720AF0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d)</w:t>
      </w:r>
      <w:r w:rsidRPr="0023304B">
        <w:rPr>
          <w:rFonts w:asciiTheme="minorHAnsi" w:hAnsiTheme="minorHAnsi" w:cstheme="minorHAnsi"/>
        </w:rPr>
        <w:tab/>
        <w:t>projednává a odsouhlasuje změny projektu, materiálů a dodávek</w:t>
      </w:r>
    </w:p>
    <w:p w14:paraId="1C559916" w14:textId="77777777" w:rsidR="00720AF0" w:rsidRPr="0023304B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e)</w:t>
      </w:r>
      <w:r w:rsidRPr="0023304B">
        <w:rPr>
          <w:rFonts w:asciiTheme="minorHAnsi" w:hAnsiTheme="minorHAnsi" w:cstheme="minorHAnsi"/>
        </w:rPr>
        <w:tab/>
        <w:t>projednává a odsouhlasuje změny množství a cen realizovaných prací a dodávek materiálu</w:t>
      </w:r>
    </w:p>
    <w:p w14:paraId="1ADEA135" w14:textId="77777777" w:rsidR="00720AF0" w:rsidRPr="0023304B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f)</w:t>
      </w:r>
      <w:r w:rsidRPr="0023304B">
        <w:rPr>
          <w:rFonts w:asciiTheme="minorHAnsi" w:hAnsiTheme="minorHAnsi" w:cstheme="minorHAnsi"/>
        </w:rPr>
        <w:tab/>
        <w:t>vede stavební deník a deník víceprací - méněprací</w:t>
      </w:r>
    </w:p>
    <w:p w14:paraId="69DB3B47" w14:textId="77777777" w:rsidR="00720AF0" w:rsidRPr="0023304B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2.</w:t>
      </w:r>
      <w:r w:rsidRPr="0023304B">
        <w:rPr>
          <w:rFonts w:asciiTheme="minorHAnsi" w:hAnsiTheme="minorHAnsi" w:cstheme="minorHAnsi"/>
        </w:rPr>
        <w:tab/>
        <w:t xml:space="preserve">Zhotovitel je povinen ode dne převzetí staveniště vést na stavbě </w:t>
      </w:r>
      <w:r w:rsidRPr="000D0F24">
        <w:rPr>
          <w:rFonts w:asciiTheme="minorHAnsi" w:hAnsiTheme="minorHAnsi" w:cstheme="minorHAnsi"/>
          <w:b/>
          <w:bCs/>
        </w:rPr>
        <w:t>stavební deník</w:t>
      </w:r>
      <w:r w:rsidRPr="0023304B">
        <w:rPr>
          <w:rFonts w:asciiTheme="minorHAnsi" w:hAnsiTheme="minorHAnsi" w:cstheme="minorHAnsi"/>
        </w:rPr>
        <w:t xml:space="preserve">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14:paraId="1A7E0882" w14:textId="77777777" w:rsidR="00720AF0" w:rsidRPr="0023304B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3.</w:t>
      </w:r>
      <w:r w:rsidRPr="0023304B">
        <w:rPr>
          <w:rFonts w:asciiTheme="minorHAnsi" w:hAnsiTheme="minorHAnsi" w:cstheme="minorHAnsi"/>
        </w:rPr>
        <w:tab/>
        <w:t xml:space="preserve">Na případné </w:t>
      </w:r>
      <w:r w:rsidRPr="000D0F24">
        <w:rPr>
          <w:rFonts w:asciiTheme="minorHAnsi" w:hAnsiTheme="minorHAnsi" w:cstheme="minorHAnsi"/>
          <w:b/>
          <w:bCs/>
        </w:rPr>
        <w:t>dodatečné práce a méně práce</w:t>
      </w:r>
      <w:r w:rsidRPr="0023304B">
        <w:rPr>
          <w:rFonts w:asciiTheme="minorHAnsi" w:hAnsiTheme="minorHAnsi" w:cstheme="minorHAnsi"/>
        </w:rPr>
        <w:t xml:space="preserve"> povede zhotovitel zvláštní deník. Dodatečné práce mohou být realizovány po doručení písemného souhlasu objednatele s jejich provedením.</w:t>
      </w:r>
    </w:p>
    <w:p w14:paraId="70192469" w14:textId="77777777" w:rsidR="00720AF0" w:rsidRPr="0023304B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4.</w:t>
      </w:r>
      <w:r w:rsidRPr="0023304B">
        <w:rPr>
          <w:rFonts w:asciiTheme="minorHAnsi" w:hAnsiTheme="minorHAnsi" w:cstheme="minorHAnsi"/>
        </w:rP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0F96D166" w14:textId="77777777" w:rsidR="00720AF0" w:rsidRPr="0023304B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</w:t>
      </w:r>
      <w:r w:rsidRPr="0023304B">
        <w:rPr>
          <w:rFonts w:asciiTheme="minorHAnsi" w:hAnsiTheme="minorHAnsi" w:cstheme="minorHAnsi"/>
        </w:rP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7EBF645" w14:textId="77777777" w:rsidR="00720AF0" w:rsidRPr="0023304B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5.</w:t>
      </w:r>
      <w:r w:rsidRPr="0023304B">
        <w:rPr>
          <w:rFonts w:asciiTheme="minorHAnsi" w:hAnsiTheme="minorHAnsi" w:cstheme="minorHAnsi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22538218" w14:textId="6CE04A0F" w:rsidR="00720AF0" w:rsidRPr="0023304B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6.</w:t>
      </w:r>
      <w:r w:rsidRPr="0023304B">
        <w:rPr>
          <w:rFonts w:asciiTheme="minorHAnsi" w:hAnsiTheme="minorHAnsi" w:cstheme="minorHAnsi"/>
        </w:rPr>
        <w:tab/>
        <w:t xml:space="preserve">Výkon technického dozoru zajišťuje pro objednatele na základě Příkazní smlouvy a dle plné moci pro tuto stavbu je </w:t>
      </w:r>
      <w:r w:rsidRPr="0023304B">
        <w:rPr>
          <w:rFonts w:asciiTheme="minorHAnsi" w:hAnsiTheme="minorHAnsi" w:cstheme="minorHAnsi"/>
          <w:highlight w:val="yellow"/>
        </w:rPr>
        <w:t>………………</w:t>
      </w:r>
      <w:proofErr w:type="gramStart"/>
      <w:r w:rsidRPr="0023304B">
        <w:rPr>
          <w:rFonts w:asciiTheme="minorHAnsi" w:hAnsiTheme="minorHAnsi" w:cstheme="minorHAnsi"/>
          <w:highlight w:val="yellow"/>
        </w:rPr>
        <w:t>…….</w:t>
      </w:r>
      <w:proofErr w:type="gramEnd"/>
      <w:r w:rsidR="003A47C6" w:rsidRPr="00756D4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bude doplněno př</w:t>
      </w:r>
      <w:r w:rsidR="00756D4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i</w:t>
      </w:r>
      <w:r w:rsidR="003A47C6" w:rsidRPr="00756D4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podpis</w:t>
      </w:r>
      <w:r w:rsidR="00756D4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u</w:t>
      </w:r>
      <w:r w:rsidR="003A47C6" w:rsidRPr="00756D4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smlouvy</w:t>
      </w:r>
      <w:r w:rsidR="00756D4C" w:rsidRPr="00756D4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s vybraným dodavatelem</w:t>
      </w:r>
      <w:r w:rsidR="00756D4C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Pr="0023304B">
        <w:rPr>
          <w:rFonts w:asciiTheme="minorHAnsi" w:hAnsiTheme="minorHAnsi" w:cstheme="minorHAnsi"/>
        </w:rPr>
        <w:t xml:space="preserve"> který je odpovědnou osobou za investora</w:t>
      </w:r>
      <w:r w:rsidR="003A47C6">
        <w:rPr>
          <w:rFonts w:asciiTheme="minorHAnsi" w:hAnsiTheme="minorHAnsi" w:cstheme="minorHAnsi"/>
        </w:rPr>
        <w:t>.</w:t>
      </w:r>
    </w:p>
    <w:p w14:paraId="78B2A211" w14:textId="77777777" w:rsidR="00720AF0" w:rsidRPr="0023304B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7.</w:t>
      </w:r>
      <w:r w:rsidRPr="0023304B">
        <w:rPr>
          <w:rFonts w:asciiTheme="minorHAnsi" w:hAnsiTheme="minorHAnsi" w:cstheme="minorHAnsi"/>
        </w:rPr>
        <w:tab/>
        <w:t>Technický dozor objednatele zejména:</w:t>
      </w:r>
    </w:p>
    <w:p w14:paraId="78004DB9" w14:textId="225AAFE8" w:rsidR="00720AF0" w:rsidRPr="0023304B" w:rsidRDefault="00720AF0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a)</w:t>
      </w:r>
      <w:r w:rsidRPr="0023304B">
        <w:rPr>
          <w:rFonts w:asciiTheme="minorHAnsi" w:hAnsiTheme="minorHAnsi" w:cstheme="minorHAnsi"/>
        </w:rPr>
        <w:tab/>
        <w:t>Průběžně sleduje, zda jsou práce prováděny podle schválených zadávacích podkladů, podle smlouvy o dílo, technických norem a jiných předpisů.</w:t>
      </w:r>
    </w:p>
    <w:p w14:paraId="3EB2B39C" w14:textId="77777777" w:rsidR="00720AF0" w:rsidRPr="0023304B" w:rsidRDefault="00720AF0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b) Přebírá dodávky stavebních prací a celé dílo podle této smlouvy a potvrzuje soupisy provedených prací a zjišťovací protokoly.</w:t>
      </w:r>
    </w:p>
    <w:p w14:paraId="68A135D2" w14:textId="77777777" w:rsidR="00720AF0" w:rsidRPr="0023304B" w:rsidRDefault="00720AF0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c)  Je zmocněn projednávat drobné změny projektové dokumentace, materiálu a vícepráce, které musí následně písemně předložit k odsouhlasení investorovi.</w:t>
      </w:r>
    </w:p>
    <w:p w14:paraId="0B9AA471" w14:textId="77777777" w:rsidR="00720AF0" w:rsidRPr="0023304B" w:rsidRDefault="00720AF0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d)</w:t>
      </w:r>
      <w:r w:rsidRPr="0023304B">
        <w:rPr>
          <w:rFonts w:asciiTheme="minorHAnsi" w:hAnsiTheme="minorHAnsi" w:cstheme="minorHAnsi"/>
        </w:rP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6A32CC9" w14:textId="77777777" w:rsidR="00720AF0" w:rsidRPr="0023304B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e)   Pravidelně kontroluje a svým podpisem potvrzuje stavební deník.</w:t>
      </w:r>
    </w:p>
    <w:p w14:paraId="7CF9FB86" w14:textId="77777777" w:rsidR="00720AF0" w:rsidRPr="0023304B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8.</w:t>
      </w:r>
      <w:r w:rsidRPr="0023304B">
        <w:rPr>
          <w:rFonts w:asciiTheme="minorHAnsi" w:hAnsiTheme="minorHAnsi" w:cstheme="minorHAnsi"/>
        </w:rPr>
        <w:tab/>
        <w:t>Zhotovitel bude průběžně informovat objednatele o stavu rozpracovaného díla.</w:t>
      </w:r>
    </w:p>
    <w:p w14:paraId="1D334216" w14:textId="77777777" w:rsidR="00720AF0" w:rsidRPr="0023304B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9.</w:t>
      </w:r>
      <w:r w:rsidRPr="0023304B">
        <w:rPr>
          <w:rFonts w:asciiTheme="minorHAnsi" w:hAnsiTheme="minorHAnsi" w:cstheme="minorHAnsi"/>
        </w:rPr>
        <w:tab/>
        <w:t>Zápis zapsaný ve stavebním deníku, podepsaný stavbyvedoucím a technickým dozorem, je důkazem o zapsané skutečnosti a je podkladem pro případné smluvní úpravy.</w:t>
      </w:r>
    </w:p>
    <w:p w14:paraId="527B09F4" w14:textId="77777777" w:rsidR="00720AF0" w:rsidRPr="0023304B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10.</w:t>
      </w:r>
      <w:r w:rsidRPr="0023304B">
        <w:rPr>
          <w:rFonts w:asciiTheme="minorHAnsi" w:hAnsiTheme="minorHAnsi" w:cstheme="minorHAnsi"/>
        </w:rP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14:paraId="5539A5D0" w14:textId="77777777" w:rsidR="00720AF0" w:rsidRPr="0023304B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VIII.</w:t>
      </w:r>
    </w:p>
    <w:p w14:paraId="1F9B040A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P Ř E D Á N Í   A   P Ř E V Z E T Í   D Í L A</w:t>
      </w:r>
    </w:p>
    <w:p w14:paraId="6F177972" w14:textId="77777777" w:rsidR="00391426" w:rsidRPr="0023304B" w:rsidRDefault="00391426" w:rsidP="00C77472">
      <w:pPr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</w:rPr>
      </w:pPr>
    </w:p>
    <w:p w14:paraId="18F6C78E" w14:textId="77777777" w:rsidR="00720AF0" w:rsidRPr="0023304B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1.</w:t>
      </w:r>
      <w:r w:rsidRPr="0023304B">
        <w:rPr>
          <w:rFonts w:asciiTheme="minorHAnsi" w:hAnsiTheme="minorHAnsi" w:cstheme="minorHAnsi"/>
        </w:rPr>
        <w:tab/>
        <w:t>Řádně provedená stavba se předává a přejímá dle § 2605 občanského zákoníku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4E5256D8" w14:textId="77777777" w:rsidR="00720AF0" w:rsidRPr="0023304B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2.</w:t>
      </w:r>
      <w:r w:rsidRPr="0023304B">
        <w:rPr>
          <w:rFonts w:asciiTheme="minorHAnsi" w:hAnsiTheme="minorHAnsi" w:cstheme="minorHAnsi"/>
        </w:rP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47DA8884" w14:textId="77777777" w:rsidR="00720AF0" w:rsidRPr="0023304B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    Dále připraví tyto doklady:</w:t>
      </w:r>
    </w:p>
    <w:p w14:paraId="25B406F2" w14:textId="77777777" w:rsidR="00720AF0" w:rsidRPr="0023304B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osvědčení o zkouškách použitých materiálů</w:t>
      </w:r>
    </w:p>
    <w:p w14:paraId="067B4756" w14:textId="77777777" w:rsidR="00720AF0" w:rsidRPr="0023304B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stavební deník</w:t>
      </w:r>
    </w:p>
    <w:p w14:paraId="426C646A" w14:textId="77777777" w:rsidR="00720AF0" w:rsidRPr="0023304B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prohlášení o shodě na stanovené výrobky</w:t>
      </w:r>
    </w:p>
    <w:p w14:paraId="53551CDC" w14:textId="77777777" w:rsidR="001A2561" w:rsidRPr="0023304B" w:rsidRDefault="001A2561" w:rsidP="001A2561">
      <w:pPr>
        <w:spacing w:line="240" w:lineRule="atLeast"/>
        <w:ind w:left="1808"/>
        <w:jc w:val="both"/>
        <w:rPr>
          <w:rFonts w:asciiTheme="minorHAnsi" w:hAnsiTheme="minorHAnsi" w:cstheme="minorHAnsi"/>
        </w:rPr>
      </w:pPr>
    </w:p>
    <w:p w14:paraId="03410269" w14:textId="77777777" w:rsidR="00720AF0" w:rsidRPr="0023304B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doklady o zaškolení obsluhy technologických zařízení</w:t>
      </w:r>
    </w:p>
    <w:p w14:paraId="70062B7E" w14:textId="77777777" w:rsidR="00720AF0" w:rsidRPr="0023304B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provozní pokyny dodaných technologických zařízení</w:t>
      </w:r>
    </w:p>
    <w:p w14:paraId="37BF6734" w14:textId="77777777" w:rsidR="00720AF0" w:rsidRPr="0023304B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doklady o vykonaných zkouškách technologických zařízení</w:t>
      </w:r>
    </w:p>
    <w:p w14:paraId="44E70BFC" w14:textId="77777777" w:rsidR="00720AF0" w:rsidRPr="0023304B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3.</w:t>
      </w:r>
      <w:r w:rsidRPr="0023304B">
        <w:rPr>
          <w:rFonts w:asciiTheme="minorHAnsi" w:hAnsiTheme="minorHAnsi" w:cstheme="minorHAnsi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6EC39112" w14:textId="77777777" w:rsidR="00720AF0" w:rsidRPr="0023304B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4.</w:t>
      </w:r>
      <w:r w:rsidRPr="0023304B">
        <w:rPr>
          <w:rFonts w:asciiTheme="minorHAnsi" w:hAnsiTheme="minorHAnsi" w:cstheme="minorHAnsi"/>
        </w:rPr>
        <w:tab/>
        <w:t>K převzetí dokončeného díla vyzve zhotovitel objednatele písemně alespoň 14 dnů před zahájením předávacího řízení.</w:t>
      </w:r>
    </w:p>
    <w:p w14:paraId="5FA1472A" w14:textId="77777777" w:rsidR="00720AF0" w:rsidRPr="0023304B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5.</w:t>
      </w:r>
      <w:r w:rsidRPr="0023304B">
        <w:rPr>
          <w:rFonts w:asciiTheme="minorHAnsi" w:hAnsiTheme="minorHAnsi" w:cstheme="minorHAnsi"/>
        </w:rP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14:paraId="4933F830" w14:textId="77777777" w:rsidR="00720AF0" w:rsidRPr="0023304B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6.</w:t>
      </w:r>
      <w:r w:rsidRPr="0023304B">
        <w:rPr>
          <w:rFonts w:asciiTheme="minorHAnsi" w:hAnsiTheme="minorHAnsi" w:cstheme="minorHAnsi"/>
        </w:rPr>
        <w:tab/>
        <w:t>Dnem podpisu protokolu o předání a převzetí díla začíná běžet záruční lhůta.</w:t>
      </w:r>
    </w:p>
    <w:p w14:paraId="69C532C9" w14:textId="77777777" w:rsidR="00720AF0" w:rsidRPr="0023304B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7.</w:t>
      </w:r>
      <w:r w:rsidRPr="0023304B">
        <w:rPr>
          <w:rFonts w:asciiTheme="minorHAnsi" w:hAnsiTheme="minorHAnsi" w:cstheme="minorHAnsi"/>
        </w:rPr>
        <w:tab/>
        <w:t>Odmítne-li objednatel dílo převzít, sepíše se o tom zápis, v němž smluvní strany uvedou svá stanoviska a jejich zdůvodnění včetně návrhu na další postup.</w:t>
      </w:r>
    </w:p>
    <w:p w14:paraId="4D3A31B2" w14:textId="77777777" w:rsidR="00720AF0" w:rsidRPr="0023304B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8.</w:t>
      </w:r>
      <w:r w:rsidRPr="0023304B">
        <w:rPr>
          <w:rFonts w:asciiTheme="minorHAnsi" w:hAnsiTheme="minorHAnsi" w:cstheme="minorHAnsi"/>
        </w:rP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4C9149FD" w14:textId="77777777" w:rsidR="00720AF0" w:rsidRPr="0023304B" w:rsidRDefault="00720AF0">
      <w:pPr>
        <w:pStyle w:val="BodyText21"/>
        <w:numPr>
          <w:ilvl w:val="12"/>
          <w:numId w:val="0"/>
        </w:numPr>
        <w:spacing w:before="0"/>
        <w:ind w:left="540" w:hanging="54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9.</w:t>
      </w:r>
      <w:r w:rsidRPr="0023304B">
        <w:rPr>
          <w:rFonts w:asciiTheme="minorHAnsi" w:hAnsiTheme="minorHAnsi" w:cstheme="minorHAnsi"/>
        </w:rPr>
        <w:tab/>
        <w:t>Zhotovitel je však povinen upozornit objednatele na vady projektu, o kterých věděl nebo vědět mohl</w:t>
      </w:r>
      <w:r w:rsidR="0071403E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a to bezodkladně po tom, co tyto vady zjistil nebo zjistit mohl.</w:t>
      </w:r>
    </w:p>
    <w:p w14:paraId="7CD03DF5" w14:textId="77777777" w:rsidR="00720AF0" w:rsidRPr="0023304B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10. Zhotovitel souhlasí s případným převodem práv objednatele z odpovědnosti za vady na provozovatele (uživatele) dokončeného díla.</w:t>
      </w:r>
    </w:p>
    <w:p w14:paraId="5BE5D20B" w14:textId="77777777" w:rsidR="00720AF0" w:rsidRPr="0023304B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IX.</w:t>
      </w:r>
    </w:p>
    <w:p w14:paraId="1AB7DB85" w14:textId="77777777" w:rsidR="00720AF0" w:rsidRPr="0023304B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O D P O V Ě D N O S T   Z A   V A D Y</w:t>
      </w:r>
    </w:p>
    <w:p w14:paraId="1A6D49E5" w14:textId="77777777" w:rsidR="00720AF0" w:rsidRPr="0023304B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6DB8A217" w14:textId="2AEA8198" w:rsidR="00720AF0" w:rsidRPr="0023304B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  <w:b/>
        </w:rPr>
        <w:t>Záruční doba</w:t>
      </w:r>
      <w:r w:rsidRPr="0023304B">
        <w:rPr>
          <w:rFonts w:asciiTheme="minorHAnsi" w:hAnsiTheme="minorHAnsi" w:cstheme="minorHAnsi"/>
        </w:rPr>
        <w:t xml:space="preserve"> na dílo je </w:t>
      </w:r>
      <w:r w:rsidR="00657854" w:rsidRPr="0023304B">
        <w:rPr>
          <w:rFonts w:asciiTheme="minorHAnsi" w:hAnsiTheme="minorHAnsi" w:cstheme="minorHAnsi"/>
          <w:b/>
        </w:rPr>
        <w:t xml:space="preserve">48 </w:t>
      </w:r>
      <w:r w:rsidRPr="0023304B">
        <w:rPr>
          <w:rFonts w:asciiTheme="minorHAnsi" w:hAnsiTheme="minorHAnsi" w:cstheme="minorHAnsi"/>
          <w:b/>
        </w:rPr>
        <w:t xml:space="preserve">měsíců </w:t>
      </w:r>
      <w:r w:rsidRPr="0023304B">
        <w:rPr>
          <w:rFonts w:asciiTheme="minorHAnsi" w:hAnsiTheme="minorHAnsi" w:cstheme="minorHAnsi"/>
        </w:rPr>
        <w:t>ode dne předání celého díla. (Dílem se rozumí veškeré provedené práce a dodávky bez ohledu na záruční doby poskytované j</w:t>
      </w:r>
      <w:r w:rsidR="007D3756" w:rsidRPr="0023304B">
        <w:rPr>
          <w:rFonts w:asciiTheme="minorHAnsi" w:hAnsiTheme="minorHAnsi" w:cstheme="minorHAnsi"/>
        </w:rPr>
        <w:t>ejich výrobci.  (</w:t>
      </w:r>
      <w:r w:rsidR="007D3756" w:rsidRPr="0023304B">
        <w:rPr>
          <w:rFonts w:asciiTheme="minorHAnsi" w:hAnsiTheme="minorHAnsi" w:cstheme="minorHAnsi"/>
          <w:b/>
          <w:bCs/>
          <w:i/>
          <w:iCs/>
        </w:rPr>
        <w:t xml:space="preserve">Jde o soutěžní kritérium, přičemž zadavatel požaduje záruční dobu na </w:t>
      </w:r>
      <w:r w:rsidR="00800D07" w:rsidRPr="0023304B">
        <w:rPr>
          <w:rFonts w:asciiTheme="minorHAnsi" w:hAnsiTheme="minorHAnsi" w:cstheme="minorHAnsi"/>
          <w:b/>
          <w:bCs/>
          <w:i/>
          <w:iCs/>
        </w:rPr>
        <w:t>dodávku haly</w:t>
      </w:r>
      <w:r w:rsidR="007D3756" w:rsidRPr="0023304B">
        <w:rPr>
          <w:rFonts w:asciiTheme="minorHAnsi" w:hAnsiTheme="minorHAnsi" w:cstheme="minorHAnsi"/>
          <w:b/>
          <w:bCs/>
          <w:i/>
          <w:iCs/>
        </w:rPr>
        <w:t xml:space="preserve"> v minimálním rozsahu </w:t>
      </w:r>
      <w:r w:rsidR="00800D07" w:rsidRPr="0023304B">
        <w:rPr>
          <w:rFonts w:asciiTheme="minorHAnsi" w:hAnsiTheme="minorHAnsi" w:cstheme="minorHAnsi"/>
          <w:b/>
          <w:bCs/>
          <w:i/>
          <w:iCs/>
        </w:rPr>
        <w:t>48</w:t>
      </w:r>
      <w:r w:rsidR="007D3756" w:rsidRPr="0023304B">
        <w:rPr>
          <w:rFonts w:asciiTheme="minorHAnsi" w:hAnsiTheme="minorHAnsi" w:cstheme="minorHAnsi"/>
          <w:b/>
          <w:bCs/>
          <w:i/>
          <w:iCs/>
        </w:rPr>
        <w:t xml:space="preserve"> měsíců</w:t>
      </w:r>
      <w:r w:rsidR="00800D07" w:rsidRPr="0023304B">
        <w:rPr>
          <w:rFonts w:asciiTheme="minorHAnsi" w:hAnsiTheme="minorHAnsi" w:cstheme="minorHAnsi"/>
          <w:b/>
          <w:bCs/>
          <w:i/>
          <w:iCs/>
        </w:rPr>
        <w:t xml:space="preserve"> a na stavební práce minimálně 24 měsíců</w:t>
      </w:r>
      <w:r w:rsidR="007D3756" w:rsidRPr="0023304B">
        <w:rPr>
          <w:rFonts w:asciiTheme="minorHAnsi" w:hAnsiTheme="minorHAnsi" w:cstheme="minorHAnsi"/>
          <w:b/>
          <w:bCs/>
        </w:rPr>
        <w:t>)</w:t>
      </w:r>
      <w:r w:rsidR="007D3756" w:rsidRPr="0023304B">
        <w:rPr>
          <w:rFonts w:asciiTheme="minorHAnsi" w:hAnsiTheme="minorHAnsi" w:cstheme="minorHAnsi"/>
        </w:rPr>
        <w:t xml:space="preserve">. </w:t>
      </w:r>
      <w:r w:rsidRPr="0023304B">
        <w:rPr>
          <w:rFonts w:asciiTheme="minorHAnsi" w:hAnsiTheme="minorHAnsi" w:cstheme="minorHAnsi"/>
        </w:rPr>
        <w:t xml:space="preserve"> </w:t>
      </w:r>
    </w:p>
    <w:p w14:paraId="5F2F4CA2" w14:textId="77777777" w:rsidR="00720AF0" w:rsidRPr="0023304B" w:rsidRDefault="00720AF0">
      <w:pPr>
        <w:pStyle w:val="BodyTextIndent31"/>
        <w:numPr>
          <w:ilvl w:val="0"/>
          <w:numId w:val="1"/>
        </w:numPr>
        <w:tabs>
          <w:tab w:val="left" w:pos="-993"/>
        </w:tabs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Zhotovitel neodpovídá za vady vzniklé v důsledku neodborného zásahu, neodborného užívání ze strany objednatele (uživatele) a zásahem třetích osob.</w:t>
      </w:r>
    </w:p>
    <w:p w14:paraId="349BBB7E" w14:textId="77777777" w:rsidR="00720AF0" w:rsidRPr="0023304B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Reklamace vad je uplatněna včas, pokud ji objednatel uplatní písemně nejpozději do uplynutí záruční doby.</w:t>
      </w:r>
    </w:p>
    <w:p w14:paraId="5574A60A" w14:textId="77777777" w:rsidR="00720AF0" w:rsidRPr="0023304B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Za škodu vzniklou porušením povinností dle odst. 1 zhotovitel neodpovídá jen v případě, že prokáže, že škoda byla způsobena okolnostmi vylučujícími jeho odpovědnost.</w:t>
      </w:r>
    </w:p>
    <w:p w14:paraId="7712C298" w14:textId="77777777" w:rsidR="00720AF0" w:rsidRPr="0023304B" w:rsidRDefault="00720AF0" w:rsidP="006F7BD8">
      <w:pPr>
        <w:numPr>
          <w:ilvl w:val="0"/>
          <w:numId w:val="1"/>
        </w:numPr>
        <w:spacing w:before="60"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 případě, že zhotovitel z jakéhokoliv důvodu nedokončí dílo, pak záruka za jakost platí na dodávky a práce provedené do doby ukončení prací.</w:t>
      </w:r>
    </w:p>
    <w:p w14:paraId="25C02FD1" w14:textId="77777777" w:rsidR="009652BD" w:rsidRPr="0023304B" w:rsidRDefault="00720AF0" w:rsidP="00E54A02">
      <w:pPr>
        <w:numPr>
          <w:ilvl w:val="0"/>
          <w:numId w:val="1"/>
        </w:numPr>
        <w:spacing w:before="60"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14:paraId="58F71C4C" w14:textId="77777777" w:rsidR="001A2561" w:rsidRPr="0023304B" w:rsidRDefault="001A2561" w:rsidP="00266701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</w:p>
    <w:p w14:paraId="1B05725E" w14:textId="77777777" w:rsidR="001A2561" w:rsidRPr="0023304B" w:rsidRDefault="001A2561" w:rsidP="00266701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</w:p>
    <w:p w14:paraId="3B01430F" w14:textId="77777777" w:rsidR="001A2561" w:rsidRPr="0023304B" w:rsidRDefault="001A2561" w:rsidP="00266701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</w:p>
    <w:p w14:paraId="3A767828" w14:textId="77777777" w:rsidR="00720AF0" w:rsidRPr="0023304B" w:rsidRDefault="00720AF0" w:rsidP="00266701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  <w:b/>
        </w:rPr>
        <w:t>X.</w:t>
      </w:r>
    </w:p>
    <w:p w14:paraId="6DEC6AF9" w14:textId="77777777" w:rsidR="00720AF0" w:rsidRPr="0023304B" w:rsidRDefault="00720AF0" w:rsidP="006F7BD8">
      <w:pPr>
        <w:pStyle w:val="Nadpis5"/>
        <w:spacing w:before="6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S M L U V N Í   P O K U T Y   A   N Á H R A D A   Š K O D Y</w:t>
      </w:r>
    </w:p>
    <w:p w14:paraId="21D0C77F" w14:textId="04BC68BC" w:rsidR="002B0413" w:rsidRPr="0023304B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Theme="minorHAnsi" w:hAnsiTheme="minorHAnsi" w:cstheme="minorHAnsi"/>
          <w:i/>
          <w:iCs/>
        </w:rPr>
      </w:pPr>
      <w:r w:rsidRPr="0023304B">
        <w:rPr>
          <w:rFonts w:asciiTheme="minorHAnsi" w:hAnsiTheme="minorHAnsi" w:cstheme="minorHAnsi"/>
        </w:rPr>
        <w:t xml:space="preserve">Za prodlení s předáním dokončeného díla či jeho částí zaplatí zhotovitel smluvní pokutu ve výši </w:t>
      </w:r>
      <w:r w:rsidR="0063376C" w:rsidRPr="0023304B">
        <w:rPr>
          <w:rFonts w:asciiTheme="minorHAnsi" w:hAnsiTheme="minorHAnsi" w:cstheme="minorHAnsi"/>
          <w:b/>
          <w:bCs/>
          <w:iCs/>
          <w:highlight w:val="yellow"/>
        </w:rPr>
        <w:t>..........</w:t>
      </w:r>
      <w:r w:rsidR="00335ECE" w:rsidRPr="0023304B">
        <w:rPr>
          <w:rFonts w:asciiTheme="minorHAnsi" w:hAnsiTheme="minorHAnsi" w:cstheme="minorHAnsi"/>
          <w:b/>
          <w:bCs/>
          <w:iCs/>
          <w:highlight w:val="yellow"/>
        </w:rPr>
        <w:t>,- Kč</w:t>
      </w:r>
      <w:r w:rsidR="00335ECE" w:rsidRPr="0023304B">
        <w:rPr>
          <w:rFonts w:asciiTheme="minorHAnsi" w:hAnsiTheme="minorHAnsi" w:cstheme="minorHAnsi"/>
        </w:rPr>
        <w:t xml:space="preserve"> </w:t>
      </w:r>
      <w:r w:rsidRPr="0023304B">
        <w:rPr>
          <w:rFonts w:asciiTheme="minorHAnsi" w:hAnsiTheme="minorHAnsi" w:cstheme="minorHAnsi"/>
        </w:rPr>
        <w:t>za každý započatý den prodlení.</w:t>
      </w:r>
      <w:r w:rsidRPr="0023304B">
        <w:rPr>
          <w:rFonts w:asciiTheme="minorHAnsi" w:hAnsiTheme="minorHAnsi" w:cstheme="minorHAnsi"/>
          <w:b/>
          <w:bCs/>
        </w:rPr>
        <w:t xml:space="preserve"> </w:t>
      </w:r>
      <w:r w:rsidRPr="0023304B">
        <w:rPr>
          <w:rFonts w:asciiTheme="minorHAnsi" w:hAnsiTheme="minorHAnsi" w:cstheme="minorHAnsi"/>
        </w:rPr>
        <w:t>(</w:t>
      </w:r>
      <w:r w:rsidRPr="0023304B">
        <w:rPr>
          <w:rFonts w:asciiTheme="minorHAnsi" w:hAnsiTheme="minorHAnsi" w:cstheme="minorHAnsi"/>
          <w:b/>
          <w:bCs/>
          <w:i/>
          <w:iCs/>
        </w:rPr>
        <w:t xml:space="preserve">Zadavatel stanovuje minimální výši smluvní sankce na částku </w:t>
      </w:r>
      <w:proofErr w:type="gramStart"/>
      <w:r w:rsidRPr="0023304B">
        <w:rPr>
          <w:rFonts w:asciiTheme="minorHAnsi" w:hAnsiTheme="minorHAnsi" w:cstheme="minorHAnsi"/>
          <w:b/>
          <w:bCs/>
          <w:i/>
          <w:iCs/>
        </w:rPr>
        <w:t>1.</w:t>
      </w:r>
      <w:r w:rsidR="00800D07" w:rsidRPr="0023304B">
        <w:rPr>
          <w:rFonts w:asciiTheme="minorHAnsi" w:hAnsiTheme="minorHAnsi" w:cstheme="minorHAnsi"/>
          <w:b/>
          <w:bCs/>
          <w:i/>
          <w:iCs/>
        </w:rPr>
        <w:t>0</w:t>
      </w:r>
      <w:r w:rsidRPr="0023304B">
        <w:rPr>
          <w:rFonts w:asciiTheme="minorHAnsi" w:hAnsiTheme="minorHAnsi" w:cstheme="minorHAnsi"/>
          <w:b/>
          <w:bCs/>
          <w:i/>
          <w:iCs/>
        </w:rPr>
        <w:t>00,-</w:t>
      </w:r>
      <w:proofErr w:type="gramEnd"/>
      <w:r w:rsidRPr="0023304B">
        <w:rPr>
          <w:rFonts w:asciiTheme="minorHAnsi" w:hAnsiTheme="minorHAnsi" w:cstheme="minorHAnsi"/>
          <w:b/>
          <w:bCs/>
          <w:i/>
          <w:iCs/>
        </w:rPr>
        <w:t xml:space="preserve"> Kč).</w:t>
      </w:r>
    </w:p>
    <w:p w14:paraId="6182227C" w14:textId="7379E119" w:rsidR="002B0413" w:rsidRPr="0023304B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Theme="minorHAnsi" w:hAnsiTheme="minorHAnsi" w:cstheme="minorHAnsi"/>
          <w:i/>
          <w:iCs/>
        </w:rPr>
      </w:pPr>
      <w:r w:rsidRPr="0023304B">
        <w:rPr>
          <w:rFonts w:asciiTheme="minorHAnsi" w:hAnsiTheme="minorHAnsi" w:cstheme="minorHAnsi"/>
        </w:rPr>
        <w:t xml:space="preserve">Za prodlení s odstraněním případných drobných vad a nedodělků, bude-li s nimi dílo či jeho část předáno a převzato, zaplatí zhotovitel smluvní pokutu ve výši </w:t>
      </w:r>
      <w:r w:rsidR="0063376C" w:rsidRPr="0023304B">
        <w:rPr>
          <w:rFonts w:asciiTheme="minorHAnsi" w:hAnsiTheme="minorHAnsi" w:cstheme="minorHAnsi"/>
          <w:b/>
          <w:bCs/>
          <w:iCs/>
          <w:highlight w:val="yellow"/>
        </w:rPr>
        <w:t>...........</w:t>
      </w:r>
      <w:r w:rsidR="00335ECE" w:rsidRPr="0023304B">
        <w:rPr>
          <w:rFonts w:asciiTheme="minorHAnsi" w:hAnsiTheme="minorHAnsi" w:cstheme="minorHAnsi"/>
          <w:b/>
          <w:bCs/>
          <w:iCs/>
          <w:highlight w:val="yellow"/>
        </w:rPr>
        <w:t>,- Kč</w:t>
      </w:r>
      <w:r w:rsidR="00335ECE" w:rsidRPr="0023304B">
        <w:rPr>
          <w:rFonts w:asciiTheme="minorHAnsi" w:hAnsiTheme="minorHAnsi" w:cstheme="minorHAnsi"/>
        </w:rPr>
        <w:t xml:space="preserve"> </w:t>
      </w:r>
      <w:r w:rsidRPr="0023304B">
        <w:rPr>
          <w:rFonts w:asciiTheme="minorHAnsi" w:hAnsiTheme="minorHAnsi" w:cstheme="minorHAnsi"/>
        </w:rPr>
        <w:t xml:space="preserve">za každý den prodlení a za každou vadu a nedodělek. </w:t>
      </w:r>
      <w:r w:rsidRPr="0023304B">
        <w:rPr>
          <w:rFonts w:asciiTheme="minorHAnsi" w:hAnsiTheme="minorHAnsi" w:cstheme="minorHAnsi"/>
          <w:b/>
          <w:bCs/>
        </w:rPr>
        <w:t>(</w:t>
      </w:r>
      <w:r w:rsidRPr="0023304B">
        <w:rPr>
          <w:rFonts w:asciiTheme="minorHAnsi" w:hAnsiTheme="minorHAnsi" w:cstheme="minorHAnsi"/>
          <w:b/>
          <w:bCs/>
          <w:i/>
          <w:iCs/>
        </w:rPr>
        <w:t>Zadavatel stanovuje minimální výši smluvní sankce na částku 1</w:t>
      </w:r>
      <w:r w:rsidR="00800D07" w:rsidRPr="0023304B">
        <w:rPr>
          <w:rFonts w:asciiTheme="minorHAnsi" w:hAnsiTheme="minorHAnsi" w:cstheme="minorHAnsi"/>
          <w:b/>
          <w:bCs/>
          <w:i/>
          <w:iCs/>
        </w:rPr>
        <w:t>0</w:t>
      </w:r>
      <w:r w:rsidRPr="0023304B">
        <w:rPr>
          <w:rFonts w:asciiTheme="minorHAnsi" w:hAnsiTheme="minorHAnsi" w:cstheme="minorHAnsi"/>
          <w:b/>
          <w:bCs/>
          <w:i/>
          <w:iCs/>
        </w:rPr>
        <w:t>00,- Kč).</w:t>
      </w:r>
    </w:p>
    <w:p w14:paraId="5871D699" w14:textId="77777777" w:rsidR="002B0413" w:rsidRPr="0023304B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Za nedodržení lhůty stanovené pro převzetí staveniště uvedené v čl. III. odst. 1 je povinen zhotovitel zaplatit objednateli smluvní pokutu ve výši </w:t>
      </w:r>
      <w:r w:rsidRPr="0023304B">
        <w:rPr>
          <w:rFonts w:asciiTheme="minorHAnsi" w:hAnsiTheme="minorHAnsi" w:cstheme="minorHAnsi"/>
          <w:b/>
        </w:rPr>
        <w:t>500,- Kč</w:t>
      </w:r>
      <w:r w:rsidRPr="0023304B">
        <w:rPr>
          <w:rFonts w:asciiTheme="minorHAnsi" w:hAnsiTheme="minorHAnsi" w:cstheme="minorHAnsi"/>
        </w:rPr>
        <w:t xml:space="preserve"> za každý den prodlení.</w:t>
      </w:r>
    </w:p>
    <w:p w14:paraId="22428679" w14:textId="4D7441EC" w:rsidR="002B0413" w:rsidRPr="0023304B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Theme="minorHAnsi" w:hAnsiTheme="minorHAnsi" w:cstheme="minorHAnsi"/>
          <w:b/>
          <w:bCs/>
          <w:i/>
          <w:iCs/>
        </w:rPr>
      </w:pPr>
      <w:r w:rsidRPr="0023304B">
        <w:rPr>
          <w:rFonts w:asciiTheme="minorHAnsi" w:hAnsiTheme="minorHAnsi" w:cstheme="minorHAnsi"/>
        </w:rP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63376C" w:rsidRPr="0023304B">
        <w:rPr>
          <w:rFonts w:asciiTheme="minorHAnsi" w:hAnsiTheme="minorHAnsi" w:cstheme="minorHAnsi"/>
          <w:b/>
          <w:bCs/>
          <w:iCs/>
          <w:highlight w:val="yellow"/>
        </w:rPr>
        <w:t>...........</w:t>
      </w:r>
      <w:r w:rsidR="00335ECE" w:rsidRPr="0023304B">
        <w:rPr>
          <w:rFonts w:asciiTheme="minorHAnsi" w:hAnsiTheme="minorHAnsi" w:cstheme="minorHAnsi"/>
          <w:b/>
          <w:bCs/>
          <w:iCs/>
          <w:highlight w:val="yellow"/>
        </w:rPr>
        <w:t>,</w:t>
      </w:r>
      <w:r w:rsidR="00335ECE" w:rsidRPr="0023304B">
        <w:rPr>
          <w:rFonts w:asciiTheme="minorHAnsi" w:hAnsiTheme="minorHAnsi" w:cstheme="minorHAnsi"/>
          <w:b/>
          <w:bCs/>
          <w:iCs/>
        </w:rPr>
        <w:t>- Kč</w:t>
      </w:r>
      <w:r w:rsidR="00335ECE" w:rsidRPr="0023304B">
        <w:rPr>
          <w:rFonts w:asciiTheme="minorHAnsi" w:hAnsiTheme="minorHAnsi" w:cstheme="minorHAnsi"/>
        </w:rPr>
        <w:t xml:space="preserve"> </w:t>
      </w:r>
      <w:r w:rsidRPr="0023304B">
        <w:rPr>
          <w:rFonts w:asciiTheme="minorHAnsi" w:hAnsiTheme="minorHAnsi" w:cstheme="minorHAnsi"/>
        </w:rP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  <w:r w:rsidRPr="0023304B">
        <w:rPr>
          <w:rFonts w:asciiTheme="minorHAnsi" w:hAnsiTheme="minorHAnsi" w:cstheme="minorHAnsi"/>
          <w:b/>
          <w:bCs/>
          <w:i/>
          <w:iCs/>
        </w:rPr>
        <w:t xml:space="preserve">(Zadavatel stanovuje minimální výši smluvní sankce na částku </w:t>
      </w:r>
      <w:r w:rsidR="00800D07" w:rsidRPr="0023304B">
        <w:rPr>
          <w:rFonts w:asciiTheme="minorHAnsi" w:hAnsiTheme="minorHAnsi" w:cstheme="minorHAnsi"/>
          <w:b/>
          <w:bCs/>
          <w:i/>
          <w:iCs/>
        </w:rPr>
        <w:t>500</w:t>
      </w:r>
      <w:r w:rsidRPr="0023304B">
        <w:rPr>
          <w:rFonts w:asciiTheme="minorHAnsi" w:hAnsiTheme="minorHAnsi" w:cstheme="minorHAnsi"/>
          <w:b/>
          <w:bCs/>
          <w:i/>
          <w:iCs/>
        </w:rPr>
        <w:t>,- Kč)</w:t>
      </w:r>
    </w:p>
    <w:p w14:paraId="6D2D9018" w14:textId="77777777" w:rsidR="002B0413" w:rsidRPr="0023304B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Za prodlení objednavatele s platbami dle čl. IV odst. 1 a 2, zaplatí zhotoviteli smluvní pokutu ve výši </w:t>
      </w:r>
      <w:r w:rsidRPr="0023304B">
        <w:rPr>
          <w:rFonts w:asciiTheme="minorHAnsi" w:hAnsiTheme="minorHAnsi" w:cstheme="minorHAnsi"/>
          <w:b/>
        </w:rPr>
        <w:t>0,05 %</w:t>
      </w:r>
      <w:r w:rsidRPr="0023304B">
        <w:rPr>
          <w:rFonts w:asciiTheme="minorHAnsi" w:hAnsiTheme="minorHAnsi" w:cstheme="minorHAnsi"/>
        </w:rPr>
        <w:t xml:space="preserve"> z dohodnuté ceny za každý den prodlení </w:t>
      </w:r>
    </w:p>
    <w:p w14:paraId="07FDD525" w14:textId="77777777" w:rsidR="002B0413" w:rsidRPr="0023304B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2FE699A0" w14:textId="77777777" w:rsidR="00720AF0" w:rsidRPr="0023304B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Smluvní pokuta sjednaná dle čl. X. je splatná do 15 - ti kalendářních dnů od okamžiku každého jednotlivého porušení ustanovení specifikovaného v čl. X této smlouvy, a to na účet objednatele</w:t>
      </w:r>
      <w:r w:rsidR="00720AF0" w:rsidRPr="0023304B">
        <w:rPr>
          <w:rFonts w:asciiTheme="minorHAnsi" w:hAnsiTheme="minorHAnsi" w:cstheme="minorHAnsi"/>
        </w:rPr>
        <w:t>.</w:t>
      </w:r>
    </w:p>
    <w:p w14:paraId="3CA056E8" w14:textId="77777777" w:rsidR="00720AF0" w:rsidRPr="0023304B" w:rsidRDefault="00720AF0" w:rsidP="00ED1758">
      <w:pPr>
        <w:pStyle w:val="Zkladntex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XI.</w:t>
      </w:r>
    </w:p>
    <w:p w14:paraId="6E32DC91" w14:textId="77777777" w:rsidR="00223693" w:rsidRPr="0023304B" w:rsidRDefault="00720AF0" w:rsidP="00223693">
      <w:pPr>
        <w:pStyle w:val="Nadpis5"/>
        <w:spacing w:before="6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</w:t>
      </w:r>
      <w:r w:rsidR="00223693" w:rsidRPr="0023304B">
        <w:rPr>
          <w:rFonts w:asciiTheme="minorHAnsi" w:hAnsiTheme="minorHAnsi" w:cstheme="minorHAnsi"/>
          <w:bCs/>
        </w:rPr>
        <w:t>M I M O Ř Á D N É A N E P Ř E K O N A T E L N É P Ř E K Á Ž K Y</w:t>
      </w:r>
    </w:p>
    <w:p w14:paraId="3044A229" w14:textId="77777777" w:rsidR="00223693" w:rsidRPr="0023304B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1.  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540DBF8F" w14:textId="77777777" w:rsidR="00223693" w:rsidRPr="0023304B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2. </w:t>
      </w:r>
      <w:r w:rsidRPr="0023304B">
        <w:rPr>
          <w:rFonts w:asciiTheme="minorHAnsi" w:hAnsiTheme="minorHAnsi" w:cstheme="minorHAnsi"/>
        </w:rPr>
        <w:tab/>
        <w:t>Za mimořádné nepředvídatelné a nepřekonatelné překážky se pokládají překážky, které vznikly po uzavření této smlouvy o dílo v důsledku stranami nepředvídaných a nepřekonatelných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14:paraId="2E7AA16C" w14:textId="77777777" w:rsidR="00720AF0" w:rsidRPr="0023304B" w:rsidRDefault="00223693" w:rsidP="00223693">
      <w:pPr>
        <w:pStyle w:val="Nadpis5"/>
        <w:spacing w:before="60"/>
        <w:jc w:val="left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  <w:b w:val="0"/>
        </w:rPr>
        <w:t xml:space="preserve">3. </w:t>
      </w:r>
      <w:r w:rsidRPr="0023304B">
        <w:rPr>
          <w:rFonts w:asciiTheme="minorHAnsi" w:hAnsiTheme="minorHAnsi" w:cstheme="minorHAnsi"/>
          <w:b w:val="0"/>
        </w:rPr>
        <w:tab/>
        <w:t xml:space="preserve">Nastanou-li mimořádné a nepřekonatelné překážky dle čl. XI. odst. 2 této smlouvy, prodlužuje </w:t>
      </w:r>
      <w:r w:rsidRPr="0023304B">
        <w:rPr>
          <w:rFonts w:asciiTheme="minorHAnsi" w:hAnsiTheme="minorHAnsi" w:cstheme="minorHAnsi"/>
          <w:b w:val="0"/>
          <w:szCs w:val="24"/>
        </w:rPr>
        <w:t>se doba plnění o dobu, po kterou budou mimořádné a nepřekonatelné překážky působit</w:t>
      </w:r>
      <w:r w:rsidR="00720AF0" w:rsidRPr="0023304B">
        <w:rPr>
          <w:rFonts w:asciiTheme="minorHAnsi" w:hAnsiTheme="minorHAnsi" w:cstheme="minorHAnsi"/>
        </w:rPr>
        <w:t>.</w:t>
      </w:r>
    </w:p>
    <w:p w14:paraId="318F8939" w14:textId="77777777" w:rsidR="00720AF0" w:rsidRPr="0023304B" w:rsidRDefault="00720AF0" w:rsidP="00223693">
      <w:p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XII.</w:t>
      </w:r>
    </w:p>
    <w:p w14:paraId="6A901324" w14:textId="77777777" w:rsidR="00720AF0" w:rsidRPr="0023304B" w:rsidRDefault="00720AF0">
      <w:pPr>
        <w:pStyle w:val="Nadpis5"/>
        <w:rPr>
          <w:rFonts w:asciiTheme="minorHAnsi" w:hAnsiTheme="minorHAnsi" w:cstheme="minorHAnsi"/>
          <w:color w:val="339966"/>
        </w:rPr>
      </w:pPr>
      <w:r w:rsidRPr="0023304B">
        <w:rPr>
          <w:rFonts w:asciiTheme="minorHAnsi" w:hAnsiTheme="minorHAnsi" w:cstheme="minorHAnsi"/>
        </w:rPr>
        <w:t>O D S T O U P E N Í    O D    S M L O U V Y</w:t>
      </w:r>
    </w:p>
    <w:p w14:paraId="343B3833" w14:textId="77777777" w:rsidR="00720AF0" w:rsidRPr="0023304B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5EE7DA7C" w14:textId="77777777" w:rsidR="00720AF0" w:rsidRPr="0023304B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7FB5BEB4" w14:textId="77777777" w:rsidR="00720AF0" w:rsidRPr="0023304B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7A6202A9" w14:textId="77777777" w:rsidR="00720AF0" w:rsidRPr="0023304B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14:paraId="1D0D1697" w14:textId="77777777" w:rsidR="00720AF0" w:rsidRPr="0023304B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Bude-li zhotovitel nucen z důvodů na straně objednatele přerušit práce na dobu delší jak pět měsíců, může od smlouvy odstoupit, nebude-li dohodnuto jinak.</w:t>
      </w:r>
    </w:p>
    <w:p w14:paraId="1A2868D0" w14:textId="77777777" w:rsidR="00720AF0" w:rsidRPr="0023304B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Každá ze smluvních stran je oprávněna písemně odstoupit od smlouvy, pokud:</w:t>
      </w:r>
    </w:p>
    <w:p w14:paraId="1B49B1C1" w14:textId="77777777" w:rsidR="00720AF0" w:rsidRPr="0023304B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na majetek druhé smluvní strany byl prohlášen konkurs nebo povoleno vyrovnání,</w:t>
      </w:r>
    </w:p>
    <w:p w14:paraId="753509CF" w14:textId="77777777" w:rsidR="00720AF0" w:rsidRPr="0023304B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návrh na prohlášení konkursu byl zamítnut pro nedostatek majetku druhé smluvní strany,</w:t>
      </w:r>
    </w:p>
    <w:p w14:paraId="0EC63C18" w14:textId="77777777" w:rsidR="00720AF0" w:rsidRPr="0023304B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druhá smluvní strana vstoupí do likvidace,</w:t>
      </w:r>
    </w:p>
    <w:p w14:paraId="65FC1BCA" w14:textId="77777777" w:rsidR="00720AF0" w:rsidRPr="0023304B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13C301A2" w14:textId="77777777" w:rsidR="00720AF0" w:rsidRPr="0023304B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3B2250E2" w14:textId="77777777" w:rsidR="00720AF0" w:rsidRPr="0023304B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E85CE50" w14:textId="77777777" w:rsidR="00720AF0" w:rsidRPr="0023304B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Vzájemné pohledávky smluvních stran vzniklé ke dni odstoupení od smlouvy podle odstavců 1, 2 a 4 se vypořádají vzájemným zápočtem, přičemž tento zápočet provede objednatel.</w:t>
      </w:r>
    </w:p>
    <w:p w14:paraId="5E488F3A" w14:textId="77777777" w:rsidR="00720AF0" w:rsidRPr="0023304B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20AB9ECE" w14:textId="77777777" w:rsidR="00720AF0" w:rsidRPr="0023304B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2F80C8A" w14:textId="77777777" w:rsidR="00720AF0" w:rsidRPr="0023304B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310603D1" w14:textId="77777777" w:rsidR="00720AF0" w:rsidRPr="0023304B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 dalším se v případě odstoupení od smlouvy postupuje dle příslušných ustanovení obchodního zákoníku.</w:t>
      </w:r>
    </w:p>
    <w:p w14:paraId="4ECD422A" w14:textId="77777777" w:rsidR="009652BD" w:rsidRPr="0023304B" w:rsidRDefault="00720AF0" w:rsidP="000C5FD5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Odstoupení od této smlouvy je vždy s účinky EX NUNC. (tedy od okamžiku zániku smlouvy)</w:t>
      </w:r>
      <w:r w:rsidRPr="0023304B">
        <w:rPr>
          <w:rFonts w:asciiTheme="minorHAnsi" w:hAnsiTheme="minorHAnsi" w:cstheme="minorHAnsi"/>
          <w:b/>
        </w:rPr>
        <w:t xml:space="preserve"> </w:t>
      </w:r>
    </w:p>
    <w:p w14:paraId="33702BE9" w14:textId="77777777" w:rsidR="001A2561" w:rsidRPr="0023304B" w:rsidRDefault="001A2561" w:rsidP="00ED1758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</w:p>
    <w:p w14:paraId="71515DA3" w14:textId="77777777" w:rsidR="00720AF0" w:rsidRPr="0023304B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XIII.</w:t>
      </w:r>
    </w:p>
    <w:p w14:paraId="598227CE" w14:textId="77777777" w:rsidR="00720AF0" w:rsidRPr="0023304B" w:rsidRDefault="00720AF0" w:rsidP="00B67AAE">
      <w:pPr>
        <w:pStyle w:val="Nadpis5"/>
        <w:spacing w:before="6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O S T A T N Í     U J E D N Á N Í</w:t>
      </w:r>
    </w:p>
    <w:p w14:paraId="713DF1C2" w14:textId="77777777" w:rsidR="00335ECE" w:rsidRPr="0023304B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70709D34" w14:textId="77777777" w:rsidR="00720AF0" w:rsidRPr="0023304B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2B4BCC4D" w14:textId="77777777" w:rsidR="00720AF0" w:rsidRPr="0023304B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Pro případ odpovědnosti za škodu na díle dle čl. XIII. odst. 2 je zhotovitel povinen mít uzavřenou pojistnou smlouvu</w:t>
      </w:r>
      <w:r w:rsidR="00463C56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15E97BEB" w14:textId="77777777" w:rsidR="00720AF0" w:rsidRPr="0023304B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 w:rsidRPr="0023304B">
        <w:rPr>
          <w:rFonts w:asciiTheme="minorHAnsi" w:hAnsiTheme="minorHAnsi" w:cstheme="minorHAnsi"/>
          <w:b/>
        </w:rPr>
        <w:t>3</w:t>
      </w:r>
      <w:r w:rsidRPr="0023304B">
        <w:rPr>
          <w:rFonts w:asciiTheme="minorHAnsi" w:hAnsiTheme="minorHAnsi" w:cstheme="minorHAnsi"/>
          <w:b/>
        </w:rPr>
        <w:t xml:space="preserve"> mil. Kč.</w:t>
      </w:r>
      <w:r w:rsidRPr="0023304B">
        <w:rPr>
          <w:rFonts w:asciiTheme="minorHAnsi" w:hAnsiTheme="minorHAnsi" w:cstheme="minorHAnsi"/>
        </w:rPr>
        <w:t xml:space="preserve"> Na žádost objednatele je zhotovitel povinen objednateli tuto skutečnost prokázat předložením příslušné pojistné smlouvy.</w:t>
      </w:r>
    </w:p>
    <w:p w14:paraId="3943A6F6" w14:textId="77777777" w:rsidR="00720AF0" w:rsidRPr="0023304B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7368F4DE" w14:textId="77777777" w:rsidR="00720AF0" w:rsidRPr="0023304B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14:paraId="1C86F01F" w14:textId="77777777" w:rsidR="00720AF0" w:rsidRPr="0023304B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7FB69852" w14:textId="77777777" w:rsidR="00720AF0" w:rsidRPr="0023304B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Objednatel je oprávněn u zhotovitele provést audit realizace stavby, zda byla provedena dle předložené nabídky a této smlouvy</w:t>
      </w:r>
      <w:r w:rsidR="00463C56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1AFE716F" w14:textId="77777777" w:rsidR="00720AF0" w:rsidRPr="0023304B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Zadavatel je povinen zaslat vyrozumění o provedení auditu zhotoviteli nejpozději 10 dnů před zahájením auditu.</w:t>
      </w:r>
    </w:p>
    <w:p w14:paraId="2E527BAD" w14:textId="77777777" w:rsidR="00720AF0" w:rsidRPr="0023304B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Zadavatel se zavazuje poskytnout zhotoviteli zprávu auditu k</w:t>
      </w:r>
      <w:r w:rsidR="00463C56" w:rsidRPr="0023304B">
        <w:rPr>
          <w:rFonts w:asciiTheme="minorHAnsi" w:hAnsiTheme="minorHAnsi" w:cstheme="minorHAnsi"/>
        </w:rPr>
        <w:t> </w:t>
      </w:r>
      <w:r w:rsidRPr="0023304B">
        <w:rPr>
          <w:rFonts w:asciiTheme="minorHAnsi" w:hAnsiTheme="minorHAnsi" w:cstheme="minorHAnsi"/>
        </w:rPr>
        <w:t>vyjádření</w:t>
      </w:r>
      <w:r w:rsidR="00463C56" w:rsidRPr="0023304B">
        <w:rPr>
          <w:rFonts w:asciiTheme="minorHAnsi" w:hAnsiTheme="minorHAnsi" w:cstheme="minorHAnsi"/>
        </w:rPr>
        <w:t>,</w:t>
      </w:r>
      <w:r w:rsidRPr="0023304B">
        <w:rPr>
          <w:rFonts w:asciiTheme="minorHAnsi" w:hAnsiTheme="minorHAnsi" w:cstheme="minorHAnsi"/>
        </w:rP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2D5F7936" w14:textId="77777777" w:rsidR="00720AF0" w:rsidRPr="0023304B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42B9CC88" w14:textId="77777777" w:rsidR="00720AF0" w:rsidRPr="0023304B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Ve věcech souvisejících s plněním podle této smlouvy je za objednatele oprávněn jednat:</w:t>
      </w:r>
    </w:p>
    <w:p w14:paraId="6CE854EC" w14:textId="4D2CCA08" w:rsidR="00E54A02" w:rsidRPr="0023304B" w:rsidRDefault="00E54A02" w:rsidP="00E54A02">
      <w:pPr>
        <w:tabs>
          <w:tab w:val="left" w:pos="3240"/>
        </w:tabs>
        <w:spacing w:before="60"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      </w:t>
      </w:r>
      <w:r w:rsidR="00720AF0" w:rsidRPr="0023304B">
        <w:rPr>
          <w:rFonts w:asciiTheme="minorHAnsi" w:hAnsiTheme="minorHAnsi" w:cstheme="minorHAnsi"/>
        </w:rPr>
        <w:t xml:space="preserve">- </w:t>
      </w:r>
      <w:r w:rsidRPr="0023304B">
        <w:rPr>
          <w:rFonts w:asciiTheme="minorHAnsi" w:hAnsiTheme="minorHAnsi" w:cstheme="minorHAnsi"/>
        </w:rPr>
        <w:t xml:space="preserve">ve věcech smluvních a technických:  </w:t>
      </w:r>
    </w:p>
    <w:p w14:paraId="280EC192" w14:textId="57B81C91" w:rsidR="008C2566" w:rsidRPr="0023304B" w:rsidRDefault="00E54A02" w:rsidP="00266701">
      <w:pPr>
        <w:tabs>
          <w:tab w:val="left" w:pos="3240"/>
        </w:tabs>
        <w:spacing w:before="120" w:line="240" w:lineRule="atLeast"/>
        <w:ind w:left="35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- ve věcech technických: </w:t>
      </w:r>
      <w:r w:rsidR="008C2566" w:rsidRPr="0023304B">
        <w:rPr>
          <w:rFonts w:asciiTheme="minorHAnsi" w:hAnsiTheme="minorHAnsi" w:cstheme="minorHAnsi"/>
        </w:rPr>
        <w:t xml:space="preserve"> </w:t>
      </w:r>
      <w:r w:rsidRPr="0023304B">
        <w:rPr>
          <w:rFonts w:asciiTheme="minorHAnsi" w:hAnsiTheme="minorHAnsi" w:cstheme="minorHAnsi"/>
        </w:rPr>
        <w:t xml:space="preserve"> </w:t>
      </w:r>
      <w:r w:rsidR="000B3FFD" w:rsidRPr="0023304B">
        <w:rPr>
          <w:rFonts w:asciiTheme="minorHAnsi" w:hAnsiTheme="minorHAnsi" w:cstheme="minorHAnsi"/>
        </w:rPr>
        <w:t xml:space="preserve"> </w:t>
      </w:r>
      <w:r w:rsidR="004C5263" w:rsidRPr="0023304B">
        <w:rPr>
          <w:rFonts w:asciiTheme="minorHAnsi" w:hAnsiTheme="minorHAnsi" w:cstheme="minorHAnsi"/>
        </w:rPr>
        <w:t xml:space="preserve">            </w:t>
      </w:r>
      <w:r w:rsidR="000B3FFD" w:rsidRPr="0023304B">
        <w:rPr>
          <w:rFonts w:asciiTheme="minorHAnsi" w:hAnsiTheme="minorHAnsi" w:cstheme="minorHAnsi"/>
        </w:rPr>
        <w:t xml:space="preserve">   </w:t>
      </w:r>
    </w:p>
    <w:p w14:paraId="5924BDCD" w14:textId="46A58A51" w:rsidR="0054347C" w:rsidRPr="0023304B" w:rsidRDefault="008C2566" w:rsidP="000B3FFD">
      <w:pPr>
        <w:tabs>
          <w:tab w:val="left" w:pos="3240"/>
        </w:tabs>
        <w:spacing w:before="120" w:line="240" w:lineRule="atLeast"/>
        <w:ind w:left="357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                                               </w:t>
      </w:r>
      <w:r w:rsidR="004C5263" w:rsidRPr="0023304B">
        <w:rPr>
          <w:rFonts w:asciiTheme="minorHAnsi" w:hAnsiTheme="minorHAnsi" w:cstheme="minorHAnsi"/>
        </w:rPr>
        <w:t xml:space="preserve">            </w:t>
      </w:r>
    </w:p>
    <w:p w14:paraId="7192516A" w14:textId="73560909" w:rsidR="000B3FFD" w:rsidRPr="0023304B" w:rsidRDefault="00E54A02" w:rsidP="00266701">
      <w:pPr>
        <w:spacing w:before="120"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</w:t>
      </w:r>
      <w:r w:rsidR="00266701" w:rsidRPr="0023304B">
        <w:rPr>
          <w:rFonts w:asciiTheme="minorHAnsi" w:hAnsiTheme="minorHAnsi" w:cstheme="minorHAnsi"/>
        </w:rPr>
        <w:t xml:space="preserve">              </w:t>
      </w:r>
      <w:r w:rsidR="000B3FFD" w:rsidRPr="0023304B">
        <w:rPr>
          <w:rFonts w:asciiTheme="minorHAnsi" w:hAnsiTheme="minorHAnsi" w:cstheme="minorHAnsi"/>
        </w:rPr>
        <w:t xml:space="preserve">                                        </w:t>
      </w:r>
      <w:r w:rsidR="004C5263" w:rsidRPr="0023304B">
        <w:rPr>
          <w:rFonts w:asciiTheme="minorHAnsi" w:hAnsiTheme="minorHAnsi" w:cstheme="minorHAnsi"/>
        </w:rPr>
        <w:t xml:space="preserve">           </w:t>
      </w:r>
      <w:r w:rsidR="000B3FFD" w:rsidRPr="0023304B">
        <w:rPr>
          <w:rFonts w:asciiTheme="minorHAnsi" w:hAnsiTheme="minorHAnsi" w:cstheme="minorHAnsi"/>
        </w:rPr>
        <w:t>.........</w:t>
      </w:r>
      <w:r w:rsidR="008C089E" w:rsidRPr="0023304B">
        <w:rPr>
          <w:rFonts w:asciiTheme="minorHAnsi" w:hAnsiTheme="minorHAnsi" w:cstheme="minorHAnsi"/>
        </w:rPr>
        <w:t>....</w:t>
      </w:r>
      <w:r w:rsidR="000B3FFD" w:rsidRPr="0023304B">
        <w:rPr>
          <w:rFonts w:asciiTheme="minorHAnsi" w:hAnsiTheme="minorHAnsi" w:cstheme="minorHAnsi"/>
        </w:rPr>
        <w:t xml:space="preserve">.............. </w:t>
      </w:r>
      <w:r w:rsidR="008C089E" w:rsidRPr="0023304B">
        <w:rPr>
          <w:rFonts w:asciiTheme="minorHAnsi" w:hAnsiTheme="minorHAnsi" w:cstheme="minorHAnsi"/>
        </w:rPr>
        <w:t xml:space="preserve">      </w:t>
      </w:r>
    </w:p>
    <w:p w14:paraId="154A3796" w14:textId="77777777" w:rsidR="008C089E" w:rsidRPr="0023304B" w:rsidRDefault="008C089E" w:rsidP="00266701">
      <w:pPr>
        <w:spacing w:before="120" w:line="240" w:lineRule="atLeast"/>
        <w:jc w:val="both"/>
        <w:rPr>
          <w:rFonts w:asciiTheme="minorHAnsi" w:hAnsiTheme="minorHAnsi" w:cstheme="minorHAnsi"/>
        </w:rPr>
      </w:pPr>
    </w:p>
    <w:p w14:paraId="5B433481" w14:textId="77777777" w:rsidR="0063376C" w:rsidRPr="0023304B" w:rsidRDefault="00335ECE" w:rsidP="0063376C">
      <w:pPr>
        <w:spacing w:before="120" w:line="240" w:lineRule="atLeast"/>
        <w:ind w:left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</w:t>
      </w:r>
      <w:r w:rsidR="0063376C" w:rsidRPr="0023304B">
        <w:rPr>
          <w:rFonts w:asciiTheme="minorHAnsi" w:hAnsiTheme="minorHAnsi" w:cstheme="minorHAnsi"/>
        </w:rPr>
        <w:t>Ve věcech souvisejících s plněním podle této smlouvy je za zhotovitele oprávněn jednat:</w:t>
      </w:r>
    </w:p>
    <w:p w14:paraId="3C422FDA" w14:textId="37C6A7EB" w:rsidR="0063376C" w:rsidRPr="0023304B" w:rsidRDefault="0063376C" w:rsidP="0063376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ve věcech smluvních:</w:t>
      </w:r>
      <w:r w:rsidRPr="0023304B">
        <w:rPr>
          <w:rFonts w:asciiTheme="minorHAnsi" w:hAnsiTheme="minorHAnsi" w:cstheme="minorHAnsi"/>
        </w:rPr>
        <w:tab/>
      </w:r>
    </w:p>
    <w:p w14:paraId="523282C1" w14:textId="5D52424F" w:rsidR="0063376C" w:rsidRPr="0023304B" w:rsidRDefault="0063376C" w:rsidP="0063376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ve věcech technických:</w:t>
      </w:r>
      <w:r w:rsidRPr="0023304B">
        <w:rPr>
          <w:rFonts w:asciiTheme="minorHAnsi" w:hAnsiTheme="minorHAnsi" w:cstheme="minorHAnsi"/>
        </w:rPr>
        <w:tab/>
      </w:r>
    </w:p>
    <w:p w14:paraId="76CF07AB" w14:textId="2E4F6A85" w:rsidR="000C5FD5" w:rsidRPr="0023304B" w:rsidRDefault="0063376C" w:rsidP="0054347C">
      <w:pPr>
        <w:spacing w:line="240" w:lineRule="atLeast"/>
        <w:ind w:left="357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                                               </w:t>
      </w:r>
    </w:p>
    <w:p w14:paraId="7F6617FD" w14:textId="77777777" w:rsidR="00720AF0" w:rsidRPr="0023304B" w:rsidRDefault="00720AF0">
      <w:p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>XIV.</w:t>
      </w:r>
    </w:p>
    <w:p w14:paraId="0AB34245" w14:textId="77777777" w:rsidR="00720AF0" w:rsidRPr="0023304B" w:rsidRDefault="00720AF0">
      <w:pPr>
        <w:spacing w:before="120" w:line="240" w:lineRule="atLeast"/>
        <w:jc w:val="center"/>
        <w:rPr>
          <w:rFonts w:asciiTheme="minorHAnsi" w:hAnsiTheme="minorHAnsi" w:cstheme="minorHAnsi"/>
          <w:b/>
        </w:rPr>
      </w:pPr>
      <w:r w:rsidRPr="0023304B">
        <w:rPr>
          <w:rFonts w:asciiTheme="minorHAnsi" w:hAnsiTheme="minorHAnsi" w:cstheme="minorHAnsi"/>
          <w:b/>
        </w:rPr>
        <w:t xml:space="preserve"> Z Á V Ě R E Č N Á     U S T A N O V E N Í</w:t>
      </w:r>
    </w:p>
    <w:p w14:paraId="1A020033" w14:textId="77777777" w:rsidR="00720AF0" w:rsidRPr="0023304B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Smlouvou neupravené vztahy se řídí obecně platnými právními předpisy platnými na území České republiky.</w:t>
      </w:r>
    </w:p>
    <w:p w14:paraId="59CE61AB" w14:textId="77777777" w:rsidR="00720AF0" w:rsidRPr="0023304B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Měnit nebo doplňovat text této smlouvy je možné jen formou písemných, oboustranně odsouhlasených dodatků.</w:t>
      </w:r>
    </w:p>
    <w:p w14:paraId="5D85BF5A" w14:textId="77777777" w:rsidR="00720AF0" w:rsidRPr="0023304B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6F0ABE8D" w14:textId="77777777" w:rsidR="00720AF0" w:rsidRPr="0023304B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A3D25C8" w14:textId="77777777" w:rsidR="001A2561" w:rsidRPr="0023304B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23304B">
        <w:rPr>
          <w:rFonts w:asciiTheme="minorHAnsi" w:hAnsiTheme="minorHAnsi" w:cstheme="minorHAnsi"/>
          <w:szCs w:val="24"/>
        </w:rPr>
        <w:t xml:space="preserve">VOŠIS a SŠEMI, Novovysočanská </w:t>
      </w:r>
      <w:r w:rsidR="001A2561" w:rsidRPr="0023304B">
        <w:rPr>
          <w:rFonts w:asciiTheme="minorHAnsi" w:hAnsiTheme="minorHAnsi" w:cstheme="minorHAnsi"/>
        </w:rPr>
        <w:t xml:space="preserve">48, 190 00 </w:t>
      </w:r>
      <w:r w:rsidR="001A2561" w:rsidRPr="0023304B">
        <w:rPr>
          <w:rFonts w:asciiTheme="minorHAnsi" w:hAnsiTheme="minorHAnsi" w:cstheme="minorHAnsi"/>
          <w:szCs w:val="24"/>
        </w:rPr>
        <w:t>Praha 9</w:t>
      </w:r>
    </w:p>
    <w:p w14:paraId="66DF1530" w14:textId="77777777" w:rsidR="00720AF0" w:rsidRPr="0023304B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Smlouva je vyhotovena ve čtyřech stejnopisech s platností originálu, z nichž tři obdrží objednatel a jeden zhotovitel.</w:t>
      </w:r>
    </w:p>
    <w:p w14:paraId="173CC0BC" w14:textId="77777777" w:rsidR="00720AF0" w:rsidRPr="0023304B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>Smlouva, jakož i případné dodatky, nabývají platnosti a účinnosti dnem podpisu oprávněnými zástupci smluvních stran.</w:t>
      </w:r>
    </w:p>
    <w:p w14:paraId="10BAAE29" w14:textId="77777777" w:rsidR="00720AF0" w:rsidRPr="0023304B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77B88E32" w14:textId="77777777" w:rsidR="00800D07" w:rsidRPr="0023304B" w:rsidRDefault="00720AF0" w:rsidP="00800D07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Přílohy: </w:t>
      </w:r>
      <w:r w:rsidRPr="0023304B">
        <w:rPr>
          <w:rFonts w:asciiTheme="minorHAnsi" w:hAnsiTheme="minorHAnsi" w:cstheme="minorHAnsi"/>
        </w:rPr>
        <w:tab/>
        <w:t>č. 1. Specifikace díla a kalkulace ceny</w:t>
      </w:r>
    </w:p>
    <w:p w14:paraId="07DA9859" w14:textId="1C4AAC16" w:rsidR="00720AF0" w:rsidRPr="0023304B" w:rsidRDefault="00720AF0" w:rsidP="00800D07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ab/>
        <w:t>č. 2. Časový harmonogram postupu prací</w:t>
      </w:r>
    </w:p>
    <w:p w14:paraId="68133165" w14:textId="77777777" w:rsidR="00266701" w:rsidRPr="0023304B" w:rsidRDefault="00266701" w:rsidP="001A2561">
      <w:pPr>
        <w:spacing w:before="40" w:line="24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435AF032" w14:textId="77777777" w:rsidR="00720AF0" w:rsidRPr="0023304B" w:rsidRDefault="00B81CB8" w:rsidP="00EB38BD">
      <w:pPr>
        <w:pStyle w:val="Nadpis4"/>
        <w:spacing w:before="0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 </w:t>
      </w:r>
      <w:r w:rsidR="00720AF0" w:rsidRPr="0023304B">
        <w:rPr>
          <w:rFonts w:asciiTheme="minorHAnsi" w:hAnsiTheme="minorHAnsi" w:cstheme="minorHAnsi"/>
        </w:rPr>
        <w:t>V Praze dne</w:t>
      </w:r>
      <w:r w:rsidR="00720AF0" w:rsidRPr="0023304B">
        <w:rPr>
          <w:rFonts w:asciiTheme="minorHAnsi" w:hAnsiTheme="minorHAnsi" w:cstheme="minorHAnsi"/>
        </w:rPr>
        <w:tab/>
      </w:r>
      <w:r w:rsidR="00720AF0" w:rsidRPr="0023304B">
        <w:rPr>
          <w:rFonts w:asciiTheme="minorHAnsi" w:hAnsiTheme="minorHAnsi" w:cstheme="minorHAnsi"/>
        </w:rPr>
        <w:tab/>
      </w:r>
      <w:r w:rsidR="00720AF0" w:rsidRPr="0023304B">
        <w:rPr>
          <w:rFonts w:asciiTheme="minorHAnsi" w:hAnsiTheme="minorHAnsi" w:cstheme="minorHAnsi"/>
        </w:rPr>
        <w:tab/>
      </w:r>
      <w:r w:rsidR="00720AF0" w:rsidRPr="0023304B">
        <w:rPr>
          <w:rFonts w:asciiTheme="minorHAnsi" w:hAnsiTheme="minorHAnsi" w:cstheme="minorHAnsi"/>
        </w:rPr>
        <w:tab/>
      </w:r>
      <w:r w:rsidR="00720AF0" w:rsidRPr="0023304B">
        <w:rPr>
          <w:rFonts w:asciiTheme="minorHAnsi" w:hAnsiTheme="minorHAnsi" w:cstheme="minorHAnsi"/>
        </w:rPr>
        <w:tab/>
      </w:r>
      <w:r w:rsidR="00720AF0" w:rsidRPr="0023304B">
        <w:rPr>
          <w:rFonts w:asciiTheme="minorHAnsi" w:hAnsiTheme="minorHAnsi" w:cstheme="minorHAnsi"/>
        </w:rPr>
        <w:tab/>
        <w:t xml:space="preserve"> V Praze dne</w:t>
      </w:r>
    </w:p>
    <w:p w14:paraId="12BD7559" w14:textId="77777777" w:rsidR="00720AF0" w:rsidRPr="0023304B" w:rsidRDefault="00720AF0">
      <w:pPr>
        <w:spacing w:before="120" w:line="240" w:lineRule="atLeast"/>
        <w:jc w:val="both"/>
        <w:rPr>
          <w:rFonts w:asciiTheme="minorHAnsi" w:hAnsiTheme="minorHAnsi" w:cstheme="minorHAnsi"/>
        </w:rPr>
      </w:pPr>
    </w:p>
    <w:p w14:paraId="094BA03E" w14:textId="77777777" w:rsidR="00720AF0" w:rsidRPr="0023304B" w:rsidRDefault="00720AF0">
      <w:pPr>
        <w:spacing w:before="120" w:line="240" w:lineRule="atLeast"/>
        <w:jc w:val="both"/>
        <w:rPr>
          <w:rFonts w:asciiTheme="minorHAnsi" w:hAnsiTheme="minorHAnsi" w:cstheme="minorHAnsi"/>
        </w:rPr>
      </w:pPr>
    </w:p>
    <w:p w14:paraId="354F13E3" w14:textId="77777777" w:rsidR="00720AF0" w:rsidRPr="0023304B" w:rsidRDefault="00720AF0">
      <w:pPr>
        <w:ind w:left="708" w:hanging="708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 xml:space="preserve">          .......................................</w:t>
      </w:r>
      <w:r w:rsidRPr="0023304B">
        <w:rPr>
          <w:rFonts w:asciiTheme="minorHAnsi" w:hAnsiTheme="minorHAnsi" w:cstheme="minorHAnsi"/>
        </w:rPr>
        <w:tab/>
      </w:r>
      <w:r w:rsidRPr="0023304B">
        <w:rPr>
          <w:rFonts w:asciiTheme="minorHAnsi" w:hAnsiTheme="minorHAnsi" w:cstheme="minorHAnsi"/>
        </w:rPr>
        <w:tab/>
      </w:r>
      <w:r w:rsidRPr="0023304B">
        <w:rPr>
          <w:rFonts w:asciiTheme="minorHAnsi" w:hAnsiTheme="minorHAnsi" w:cstheme="minorHAnsi"/>
        </w:rPr>
        <w:tab/>
        <w:t xml:space="preserve">                   .......................................                      </w:t>
      </w:r>
    </w:p>
    <w:p w14:paraId="35BAA922" w14:textId="77777777" w:rsidR="008C2566" w:rsidRPr="0023304B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rFonts w:asciiTheme="minorHAnsi" w:hAnsiTheme="minorHAnsi" w:cstheme="minorHAnsi"/>
          <w:i/>
          <w:iCs/>
        </w:rPr>
      </w:pPr>
      <w:r w:rsidRPr="0023304B">
        <w:rPr>
          <w:rFonts w:asciiTheme="minorHAnsi" w:hAnsiTheme="minorHAnsi" w:cstheme="minorHAnsi"/>
        </w:rPr>
        <w:tab/>
      </w:r>
      <w:r w:rsidRPr="0023304B">
        <w:rPr>
          <w:rFonts w:asciiTheme="minorHAnsi" w:hAnsiTheme="minorHAnsi" w:cstheme="minorHAnsi"/>
          <w:i/>
          <w:iCs/>
        </w:rPr>
        <w:t xml:space="preserve">objednatel             </w:t>
      </w:r>
      <w:r w:rsidRPr="0023304B">
        <w:rPr>
          <w:rFonts w:asciiTheme="minorHAnsi" w:hAnsiTheme="minorHAnsi" w:cstheme="minorHAnsi"/>
          <w:i/>
          <w:iCs/>
        </w:rPr>
        <w:tab/>
        <w:t xml:space="preserve">           zhotovitel</w:t>
      </w:r>
      <w:r w:rsidRPr="0023304B">
        <w:rPr>
          <w:rFonts w:asciiTheme="minorHAnsi" w:hAnsiTheme="minorHAnsi" w:cstheme="minorHAnsi"/>
          <w:i/>
          <w:iCs/>
        </w:rPr>
        <w:tab/>
      </w:r>
      <w:r w:rsidR="008C2566" w:rsidRPr="0023304B">
        <w:rPr>
          <w:rFonts w:asciiTheme="minorHAnsi" w:hAnsiTheme="minorHAnsi" w:cstheme="minorHAnsi"/>
          <w:i/>
          <w:iCs/>
        </w:rPr>
        <w:tab/>
      </w:r>
    </w:p>
    <w:p w14:paraId="54F743A2" w14:textId="36659D73" w:rsidR="00AF04CB" w:rsidRPr="0023304B" w:rsidRDefault="008C2566" w:rsidP="00AF04CB">
      <w:pPr>
        <w:tabs>
          <w:tab w:val="center" w:pos="1800"/>
          <w:tab w:val="center" w:pos="6840"/>
        </w:tabs>
        <w:spacing w:line="240" w:lineRule="atLeast"/>
        <w:jc w:val="both"/>
        <w:rPr>
          <w:rFonts w:asciiTheme="minorHAnsi" w:hAnsiTheme="minorHAnsi" w:cstheme="minorHAnsi"/>
        </w:rPr>
      </w:pPr>
      <w:r w:rsidRPr="0023304B">
        <w:rPr>
          <w:rFonts w:asciiTheme="minorHAnsi" w:hAnsiTheme="minorHAnsi" w:cstheme="minorHAnsi"/>
        </w:rPr>
        <w:tab/>
      </w:r>
    </w:p>
    <w:p w14:paraId="3C2C39E2" w14:textId="280DDB0E" w:rsidR="00720AF0" w:rsidRPr="0023304B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rFonts w:asciiTheme="minorHAnsi" w:hAnsiTheme="minorHAnsi" w:cstheme="minorHAnsi"/>
        </w:rPr>
      </w:pPr>
    </w:p>
    <w:sectPr w:rsidR="00720AF0" w:rsidRPr="0023304B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C4E62" w14:textId="77777777" w:rsidR="00D5721B" w:rsidRDefault="00D5721B">
      <w:r>
        <w:separator/>
      </w:r>
    </w:p>
  </w:endnote>
  <w:endnote w:type="continuationSeparator" w:id="0">
    <w:p w14:paraId="72C3E914" w14:textId="77777777" w:rsidR="00D5721B" w:rsidRDefault="00D5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460AB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2D33F9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11676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627A">
      <w:rPr>
        <w:rStyle w:val="slostrnky"/>
        <w:noProof/>
      </w:rPr>
      <w:t>2</w:t>
    </w:r>
    <w:r>
      <w:rPr>
        <w:rStyle w:val="slostrnky"/>
      </w:rPr>
      <w:fldChar w:fldCharType="end"/>
    </w:r>
  </w:p>
  <w:p w14:paraId="46F7569A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2B574" w14:textId="77777777" w:rsidR="00D5721B" w:rsidRDefault="00D5721B">
      <w:r>
        <w:separator/>
      </w:r>
    </w:p>
  </w:footnote>
  <w:footnote w:type="continuationSeparator" w:id="0">
    <w:p w14:paraId="71874BC7" w14:textId="77777777" w:rsidR="00D5721B" w:rsidRDefault="00D5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5BC60" w14:textId="3D2126B5" w:rsidR="00720AF0" w:rsidRPr="0023304B" w:rsidRDefault="0023304B" w:rsidP="003077F0">
    <w:pPr>
      <w:pStyle w:val="Zhlav"/>
      <w:tabs>
        <w:tab w:val="clear" w:pos="4536"/>
        <w:tab w:val="clear" w:pos="9072"/>
        <w:tab w:val="left" w:pos="7590"/>
      </w:tabs>
      <w:rPr>
        <w:rFonts w:asciiTheme="minorHAnsi" w:hAnsiTheme="minorHAnsi" w:cstheme="minorHAnsi"/>
        <w:sz w:val="22"/>
        <w:szCs w:val="22"/>
      </w:rPr>
    </w:pPr>
    <w:r w:rsidRPr="0023304B">
      <w:rPr>
        <w:rFonts w:asciiTheme="minorHAnsi" w:hAnsiTheme="minorHAnsi" w:cstheme="minorHAnsi"/>
        <w:sz w:val="22"/>
        <w:szCs w:val="22"/>
      </w:rPr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796"/>
    <w:multiLevelType w:val="hybridMultilevel"/>
    <w:tmpl w:val="1952D41E"/>
    <w:lvl w:ilvl="0" w:tplc="473880D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5081855">
    <w:abstractNumId w:val="5"/>
  </w:num>
  <w:num w:numId="2" w16cid:durableId="1271476467">
    <w:abstractNumId w:val="2"/>
  </w:num>
  <w:num w:numId="3" w16cid:durableId="1852916461">
    <w:abstractNumId w:val="14"/>
  </w:num>
  <w:num w:numId="4" w16cid:durableId="1105421019">
    <w:abstractNumId w:val="3"/>
  </w:num>
  <w:num w:numId="5" w16cid:durableId="123811377">
    <w:abstractNumId w:val="12"/>
  </w:num>
  <w:num w:numId="6" w16cid:durableId="1938369368">
    <w:abstractNumId w:val="11"/>
  </w:num>
  <w:num w:numId="7" w16cid:durableId="515269582">
    <w:abstractNumId w:val="13"/>
  </w:num>
  <w:num w:numId="8" w16cid:durableId="1553425777">
    <w:abstractNumId w:val="16"/>
  </w:num>
  <w:num w:numId="9" w16cid:durableId="1563832904">
    <w:abstractNumId w:val="7"/>
  </w:num>
  <w:num w:numId="10" w16cid:durableId="805658292">
    <w:abstractNumId w:val="10"/>
  </w:num>
  <w:num w:numId="11" w16cid:durableId="1203128928">
    <w:abstractNumId w:val="15"/>
  </w:num>
  <w:num w:numId="12" w16cid:durableId="132600513">
    <w:abstractNumId w:val="8"/>
  </w:num>
  <w:num w:numId="13" w16cid:durableId="1112047439">
    <w:abstractNumId w:val="6"/>
  </w:num>
  <w:num w:numId="14" w16cid:durableId="459955028">
    <w:abstractNumId w:val="1"/>
  </w:num>
  <w:num w:numId="15" w16cid:durableId="2111899002">
    <w:abstractNumId w:val="9"/>
  </w:num>
  <w:num w:numId="16" w16cid:durableId="11760842">
    <w:abstractNumId w:val="4"/>
  </w:num>
  <w:num w:numId="17" w16cid:durableId="190568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200FD"/>
    <w:rsid w:val="00023748"/>
    <w:rsid w:val="000372A2"/>
    <w:rsid w:val="00040253"/>
    <w:rsid w:val="00052E8C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D0F24"/>
    <w:rsid w:val="000D4C55"/>
    <w:rsid w:val="000E6A0F"/>
    <w:rsid w:val="001011B1"/>
    <w:rsid w:val="00113B01"/>
    <w:rsid w:val="0013659E"/>
    <w:rsid w:val="0014156B"/>
    <w:rsid w:val="00146264"/>
    <w:rsid w:val="001470C6"/>
    <w:rsid w:val="00151DD0"/>
    <w:rsid w:val="00164E0A"/>
    <w:rsid w:val="00172683"/>
    <w:rsid w:val="0019249B"/>
    <w:rsid w:val="0019615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304B"/>
    <w:rsid w:val="002357BD"/>
    <w:rsid w:val="0024575C"/>
    <w:rsid w:val="00260137"/>
    <w:rsid w:val="00261BF4"/>
    <w:rsid w:val="00262E7E"/>
    <w:rsid w:val="00263E9D"/>
    <w:rsid w:val="00266701"/>
    <w:rsid w:val="002702C5"/>
    <w:rsid w:val="00270332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240F1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1426"/>
    <w:rsid w:val="00394FED"/>
    <w:rsid w:val="003A47C6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037B"/>
    <w:rsid w:val="004513DC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55909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57854"/>
    <w:rsid w:val="0067317E"/>
    <w:rsid w:val="00673A81"/>
    <w:rsid w:val="00674A40"/>
    <w:rsid w:val="00682091"/>
    <w:rsid w:val="00691502"/>
    <w:rsid w:val="006B29BF"/>
    <w:rsid w:val="006D2B44"/>
    <w:rsid w:val="006D3F7F"/>
    <w:rsid w:val="006E64E6"/>
    <w:rsid w:val="006E7E3F"/>
    <w:rsid w:val="006F7BD8"/>
    <w:rsid w:val="007052DF"/>
    <w:rsid w:val="00706593"/>
    <w:rsid w:val="0071403E"/>
    <w:rsid w:val="007150FA"/>
    <w:rsid w:val="00720AF0"/>
    <w:rsid w:val="007231D7"/>
    <w:rsid w:val="00732EAF"/>
    <w:rsid w:val="00740C4E"/>
    <w:rsid w:val="00754E6C"/>
    <w:rsid w:val="00756D4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00D07"/>
    <w:rsid w:val="00815B3B"/>
    <w:rsid w:val="00815C37"/>
    <w:rsid w:val="00822FD5"/>
    <w:rsid w:val="008418D5"/>
    <w:rsid w:val="00846BB9"/>
    <w:rsid w:val="008475A5"/>
    <w:rsid w:val="0085229F"/>
    <w:rsid w:val="00867D50"/>
    <w:rsid w:val="00881CD3"/>
    <w:rsid w:val="00893B3A"/>
    <w:rsid w:val="008A47D0"/>
    <w:rsid w:val="008A6484"/>
    <w:rsid w:val="008B21B4"/>
    <w:rsid w:val="008B30BE"/>
    <w:rsid w:val="008B6C4E"/>
    <w:rsid w:val="008B7B2B"/>
    <w:rsid w:val="008C089E"/>
    <w:rsid w:val="008C2566"/>
    <w:rsid w:val="008D1887"/>
    <w:rsid w:val="008D3BDB"/>
    <w:rsid w:val="008D54B8"/>
    <w:rsid w:val="008F020E"/>
    <w:rsid w:val="008F78E1"/>
    <w:rsid w:val="0090533D"/>
    <w:rsid w:val="00912F48"/>
    <w:rsid w:val="00914AE9"/>
    <w:rsid w:val="00924F56"/>
    <w:rsid w:val="00925405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A7BB2"/>
    <w:rsid w:val="00AB17EB"/>
    <w:rsid w:val="00AC0265"/>
    <w:rsid w:val="00AC5418"/>
    <w:rsid w:val="00AD2FFF"/>
    <w:rsid w:val="00AE1D6C"/>
    <w:rsid w:val="00AE388D"/>
    <w:rsid w:val="00AE6B52"/>
    <w:rsid w:val="00AF04CB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1FA4"/>
    <w:rsid w:val="00BD627A"/>
    <w:rsid w:val="00BF16EF"/>
    <w:rsid w:val="00C04418"/>
    <w:rsid w:val="00C129FE"/>
    <w:rsid w:val="00C149A1"/>
    <w:rsid w:val="00C22D3C"/>
    <w:rsid w:val="00C23E9C"/>
    <w:rsid w:val="00C33C96"/>
    <w:rsid w:val="00C43BAD"/>
    <w:rsid w:val="00C64239"/>
    <w:rsid w:val="00C77472"/>
    <w:rsid w:val="00C8066C"/>
    <w:rsid w:val="00C97C80"/>
    <w:rsid w:val="00CA6E0B"/>
    <w:rsid w:val="00CC240B"/>
    <w:rsid w:val="00CC2E37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41E3A"/>
    <w:rsid w:val="00D46B8B"/>
    <w:rsid w:val="00D51929"/>
    <w:rsid w:val="00D555D1"/>
    <w:rsid w:val="00D5721B"/>
    <w:rsid w:val="00D676A3"/>
    <w:rsid w:val="00D67FD0"/>
    <w:rsid w:val="00D720D2"/>
    <w:rsid w:val="00D92CFB"/>
    <w:rsid w:val="00D941C2"/>
    <w:rsid w:val="00DA08B8"/>
    <w:rsid w:val="00DA6C63"/>
    <w:rsid w:val="00DA6CA9"/>
    <w:rsid w:val="00DB2C40"/>
    <w:rsid w:val="00DB41AF"/>
    <w:rsid w:val="00DB4B2C"/>
    <w:rsid w:val="00DD439C"/>
    <w:rsid w:val="00DE675F"/>
    <w:rsid w:val="00DF3D53"/>
    <w:rsid w:val="00E059FE"/>
    <w:rsid w:val="00E20AB0"/>
    <w:rsid w:val="00E2243F"/>
    <w:rsid w:val="00E22E9E"/>
    <w:rsid w:val="00E338D4"/>
    <w:rsid w:val="00E47DFB"/>
    <w:rsid w:val="00E54A02"/>
    <w:rsid w:val="00E5735D"/>
    <w:rsid w:val="00E734F3"/>
    <w:rsid w:val="00E74FAD"/>
    <w:rsid w:val="00E758AF"/>
    <w:rsid w:val="00E81EE8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228EC"/>
    <w:rsid w:val="00F25213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00093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4892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Kateřina Kloudová</cp:lastModifiedBy>
  <cp:revision>42</cp:revision>
  <cp:lastPrinted>2023-11-26T11:32:00Z</cp:lastPrinted>
  <dcterms:created xsi:type="dcterms:W3CDTF">2024-04-05T09:08:00Z</dcterms:created>
  <dcterms:modified xsi:type="dcterms:W3CDTF">2024-04-08T12:00:00Z</dcterms:modified>
</cp:coreProperties>
</file>