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Załącznik nr 7 do SWZ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Nr referencyjny: BZP.271.16.2024  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Dotyczy:  „Odbiór i zagospodarowanie odpadów komunalnych od właścicieli nieruchomości zamieszkałych z terenu Gminy Andrychów”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Ja: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…………………………………</w:t>
      </w:r>
      <w:r>
        <w:rPr>
          <w:sz w:val="26"/>
          <w:szCs w:val="26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</w:t>
      </w:r>
      <w:r>
        <w:rPr>
          <w:sz w:val="26"/>
          <w:szCs w:val="26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do reprezentacji Podmiotu</w:t>
      </w:r>
      <w:r>
        <w:rPr>
          <w:rFonts w:cs="Tahoma"/>
          <w:b w:val="false"/>
          <w:bCs w:val="false"/>
          <w:i/>
          <w:iCs/>
          <w:sz w:val="26"/>
          <w:szCs w:val="26"/>
        </w:rPr>
        <w:t xml:space="preserve"> </w:t>
      </w:r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(</w:t>
      </w:r>
      <w:bookmarkStart w:id="0" w:name="_Hlk102639179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i/>
          <w:i/>
          <w:iCs/>
          <w:sz w:val="26"/>
          <w:szCs w:val="26"/>
        </w:rPr>
      </w:pPr>
      <w:r>
        <w:rPr>
          <w:i/>
          <w:iCs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LibreOffice/7.3.4.2$Windows_X86_64 LibreOffice_project/728fec16bd5f605073805c3c9e7c4212a0120dc5</Application>
  <AppVersion>15.0000</AppVersion>
  <Pages>2</Pages>
  <Words>173</Words>
  <Characters>1289</Characters>
  <CharactersWithSpaces>1443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2023-10-13T12:54:40Z</cp:lastPrinted>
  <dcterms:modified xsi:type="dcterms:W3CDTF">2024-04-10T10:35:07Z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