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7CC6910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375868FC" w14:textId="77777777" w:rsidR="001C3639" w:rsidRDefault="001C3639" w:rsidP="001C3639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55C05E57" w14:textId="77777777" w:rsidR="001C3639" w:rsidRPr="00122F28" w:rsidRDefault="001C3639" w:rsidP="001C3639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PODMIOTU  UDOSTĘPNIAJĄCEGO</w:t>
      </w:r>
      <w:proofErr w:type="gramEnd"/>
      <w:r>
        <w:rPr>
          <w:b/>
          <w:sz w:val="32"/>
          <w:szCs w:val="32"/>
          <w:u w:val="single"/>
        </w:rPr>
        <w:t xml:space="preserve">  ZASOBY </w:t>
      </w:r>
    </w:p>
    <w:p w14:paraId="4FF024CB" w14:textId="77777777" w:rsidR="001C3639" w:rsidRDefault="001C3639" w:rsidP="001C3639">
      <w:pPr>
        <w:jc w:val="center"/>
        <w:rPr>
          <w:b/>
          <w:sz w:val="24"/>
          <w:szCs w:val="24"/>
        </w:rPr>
      </w:pPr>
    </w:p>
    <w:p w14:paraId="4AC05CE2" w14:textId="77777777" w:rsidR="001C3639" w:rsidRPr="00524C3D" w:rsidRDefault="001C3639" w:rsidP="001C3639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0B81B79" w14:textId="77777777" w:rsidR="001C3639" w:rsidRPr="005B4279" w:rsidRDefault="001C3639" w:rsidP="001C363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02D4D6" w14:textId="77777777" w:rsidR="001C3639" w:rsidRDefault="001C3639" w:rsidP="001C3639">
      <w:pPr>
        <w:jc w:val="center"/>
        <w:rPr>
          <w:b/>
          <w:sz w:val="22"/>
          <w:szCs w:val="22"/>
        </w:rPr>
      </w:pPr>
    </w:p>
    <w:p w14:paraId="1BB54FBF" w14:textId="77777777" w:rsidR="001C3639" w:rsidRDefault="001C3639" w:rsidP="001C3639">
      <w:pPr>
        <w:ind w:firstLine="709"/>
        <w:jc w:val="both"/>
        <w:rPr>
          <w:bCs/>
          <w:sz w:val="24"/>
          <w:szCs w:val="24"/>
        </w:rPr>
      </w:pPr>
    </w:p>
    <w:p w14:paraId="03898A6E" w14:textId="62D2A005" w:rsidR="005C7D89" w:rsidRPr="003C6CDD" w:rsidRDefault="001C3639" w:rsidP="005C7D89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5C7D89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.202</w:t>
      </w:r>
      <w:r w:rsidR="005C7D89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5C7D89">
        <w:rPr>
          <w:sz w:val="24"/>
          <w:szCs w:val="24"/>
          <w:lang w:eastAsia="en-US"/>
        </w:rPr>
        <w:t>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5C7D89">
        <w:rPr>
          <w:sz w:val="24"/>
          <w:szCs w:val="24"/>
          <w:lang w:eastAsia="en-US"/>
        </w:rPr>
        <w:t>605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5C7D89" w:rsidRPr="003C6CDD">
        <w:rPr>
          <w:b/>
          <w:bCs/>
          <w:i/>
          <w:iCs/>
          <w:sz w:val="24"/>
          <w:szCs w:val="24"/>
        </w:rPr>
        <w:t xml:space="preserve">Przebudowa </w:t>
      </w:r>
      <w:r w:rsidR="005C7D89" w:rsidRPr="003C6CDD">
        <w:rPr>
          <w:rFonts w:eastAsiaTheme="minorHAnsi"/>
          <w:b/>
          <w:bCs/>
          <w:i/>
          <w:iCs/>
          <w:sz w:val="24"/>
          <w:szCs w:val="24"/>
          <w:lang w:eastAsia="en-US"/>
        </w:rPr>
        <w:t>drogi stokowej w</w:t>
      </w:r>
      <w:r w:rsidR="005C7D89">
        <w:rPr>
          <w:rFonts w:eastAsiaTheme="minorHAnsi"/>
          <w:b/>
          <w:bCs/>
          <w:i/>
          <w:iCs/>
          <w:sz w:val="24"/>
          <w:szCs w:val="24"/>
          <w:lang w:eastAsia="en-US"/>
        </w:rPr>
        <w:t> </w:t>
      </w:r>
      <w:r w:rsidR="005C7D89" w:rsidRPr="003C6CDD">
        <w:rPr>
          <w:rFonts w:eastAsiaTheme="minorHAnsi"/>
          <w:b/>
          <w:bCs/>
          <w:i/>
          <w:iCs/>
          <w:sz w:val="24"/>
          <w:szCs w:val="24"/>
          <w:lang w:eastAsia="en-US"/>
        </w:rPr>
        <w:t>oddz. nr 137 w Leśnictwie Korbielów</w:t>
      </w:r>
      <w:r w:rsidR="005C7D89" w:rsidRPr="003C6CDD">
        <w:rPr>
          <w:b/>
          <w:bCs/>
          <w:i/>
          <w:iCs/>
          <w:sz w:val="24"/>
          <w:szCs w:val="24"/>
        </w:rPr>
        <w:t>.</w:t>
      </w:r>
    </w:p>
    <w:p w14:paraId="4155593B" w14:textId="4E905A81" w:rsidR="001C3639" w:rsidRPr="00216BE7" w:rsidRDefault="001C3639" w:rsidP="001C3639">
      <w:pPr>
        <w:ind w:firstLine="709"/>
        <w:jc w:val="both"/>
        <w:rPr>
          <w:b/>
          <w:sz w:val="22"/>
          <w:szCs w:val="22"/>
          <w:u w:val="single"/>
        </w:rPr>
      </w:pPr>
    </w:p>
    <w:p w14:paraId="3CCDD065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3EC08CC2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7BE4C5B1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128101A1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A28275F" w14:textId="77777777" w:rsidR="001C3639" w:rsidRPr="005B4279" w:rsidRDefault="001C3639" w:rsidP="001C3639">
      <w:pPr>
        <w:rPr>
          <w:color w:val="000000"/>
          <w:sz w:val="24"/>
          <w:szCs w:val="24"/>
        </w:rPr>
      </w:pPr>
    </w:p>
    <w:p w14:paraId="717B55F4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9D67F4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68A9CE49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55BADC5" w14:textId="77777777" w:rsidR="001C3639" w:rsidRDefault="001C3639" w:rsidP="001C3639">
      <w:pPr>
        <w:rPr>
          <w:color w:val="000000"/>
          <w:sz w:val="24"/>
          <w:szCs w:val="24"/>
        </w:rPr>
      </w:pPr>
    </w:p>
    <w:p w14:paraId="392643F2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C096B8A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606F51B1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299DD4D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26FBC26E" w14:textId="77777777" w:rsidR="001C3639" w:rsidRPr="003F04C3" w:rsidRDefault="001C3639" w:rsidP="001C3639">
      <w:pPr>
        <w:pStyle w:val="Akapitzlist"/>
        <w:spacing w:line="360" w:lineRule="auto"/>
        <w:jc w:val="both"/>
        <w:rPr>
          <w:sz w:val="24"/>
          <w:szCs w:val="24"/>
        </w:rPr>
      </w:pPr>
    </w:p>
    <w:p w14:paraId="235ECCE1" w14:textId="77777777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6E6A231" w14:textId="56A6EE01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1,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4</w:t>
      </w:r>
      <w:r w:rsidR="005C7D8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5C7D89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8E8EC18" w14:textId="77777777" w:rsidR="001C3639" w:rsidRPr="001F5203" w:rsidRDefault="001C3639" w:rsidP="001C3639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3BF6A0A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7F7EB06F" w14:textId="77777777" w:rsidR="001C3639" w:rsidRPr="003F04C3" w:rsidRDefault="001C3639" w:rsidP="001C3639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A439D3E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EF4245F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</w:p>
    <w:p w14:paraId="072429FB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116B3104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8442E15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</w:p>
    <w:p w14:paraId="4AA8CE58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4900E354" w14:textId="77777777" w:rsidR="001C3639" w:rsidRPr="00D80A66" w:rsidRDefault="001C3639" w:rsidP="001C3639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21DF3CB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121E8A44" w14:textId="77777777" w:rsidR="001C3639" w:rsidRDefault="001C3639" w:rsidP="001C3639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38AB0C2D" w14:textId="77777777" w:rsidR="001C3639" w:rsidRPr="0024051C" w:rsidRDefault="001C3639" w:rsidP="001C3639">
      <w:pPr>
        <w:ind w:left="567"/>
        <w:jc w:val="both"/>
      </w:pPr>
    </w:p>
    <w:p w14:paraId="14FEDA0A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FFF743F" w14:textId="77777777" w:rsidR="001C3639" w:rsidRPr="0024051C" w:rsidRDefault="001C3639" w:rsidP="001C3639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561B5AB8" w14:textId="77777777" w:rsidR="001C3639" w:rsidRDefault="001C3639" w:rsidP="001C3639">
      <w:pPr>
        <w:jc w:val="both"/>
        <w:rPr>
          <w:i/>
          <w:sz w:val="24"/>
          <w:szCs w:val="24"/>
        </w:rPr>
      </w:pPr>
    </w:p>
    <w:p w14:paraId="7DEE0F3E" w14:textId="77777777" w:rsidR="001C3639" w:rsidRPr="003F04C3" w:rsidRDefault="001C3639" w:rsidP="001C3639">
      <w:pPr>
        <w:spacing w:line="360" w:lineRule="auto"/>
        <w:rPr>
          <w:sz w:val="24"/>
          <w:szCs w:val="24"/>
        </w:rPr>
      </w:pPr>
      <w:proofErr w:type="gramStart"/>
      <w:r w:rsidRPr="003F04C3">
        <w:rPr>
          <w:sz w:val="24"/>
          <w:szCs w:val="24"/>
        </w:rPr>
        <w:t>...................................... ,</w:t>
      </w:r>
      <w:proofErr w:type="gramEnd"/>
      <w:r w:rsidRPr="003F04C3">
        <w:rPr>
          <w:sz w:val="24"/>
          <w:szCs w:val="24"/>
        </w:rPr>
        <w:t xml:space="preserve"> dnia …..............................</w:t>
      </w:r>
    </w:p>
    <w:p w14:paraId="30CBAAD8" w14:textId="0C03FC25" w:rsidR="001C3639" w:rsidRDefault="001C3639" w:rsidP="001C3639">
      <w:pPr>
        <w:pStyle w:val="Akapitzlist"/>
        <w:ind w:left="0"/>
        <w:rPr>
          <w:b/>
          <w:sz w:val="24"/>
          <w:szCs w:val="24"/>
        </w:rPr>
      </w:pPr>
    </w:p>
    <w:p w14:paraId="1065FAE9" w14:textId="77777777" w:rsidR="001C3639" w:rsidRPr="0024051C" w:rsidRDefault="001C3639" w:rsidP="001C3639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3577956" w14:textId="77777777" w:rsidR="001C3639" w:rsidRPr="005B4279" w:rsidRDefault="001C3639" w:rsidP="001C3639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C3639" w:rsidRPr="005B4279" w:rsidSect="00BA2835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D3105" w14:textId="77777777" w:rsidR="00BA2835" w:rsidRDefault="00BA2835" w:rsidP="00AC3E6B">
      <w:r>
        <w:separator/>
      </w:r>
    </w:p>
  </w:endnote>
  <w:endnote w:type="continuationSeparator" w:id="0">
    <w:p w14:paraId="36CBE64F" w14:textId="77777777" w:rsidR="00BA2835" w:rsidRDefault="00BA283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AE22" w14:textId="77777777" w:rsidR="00BA2835" w:rsidRDefault="00BA2835" w:rsidP="00AC3E6B">
      <w:r>
        <w:separator/>
      </w:r>
    </w:p>
  </w:footnote>
  <w:footnote w:type="continuationSeparator" w:id="0">
    <w:p w14:paraId="61D0EEA0" w14:textId="77777777" w:rsidR="00BA2835" w:rsidRDefault="00BA2835" w:rsidP="00AC3E6B">
      <w:r>
        <w:continuationSeparator/>
      </w:r>
    </w:p>
  </w:footnote>
  <w:footnote w:id="1">
    <w:p w14:paraId="3DD6B707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13858C3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B22D26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7ACB77" w14:textId="77777777" w:rsidR="001C3639" w:rsidRPr="00761CEB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74083609" r:id="rId2"/>
      </w:object>
    </w:r>
    <w:r w:rsidR="00F5743C">
      <w:rPr>
        <w:rFonts w:ascii="Arial" w:hAnsi="Arial" w:cs="Arial"/>
        <w:color w:val="005042"/>
      </w:rPr>
      <w:t xml:space="preserve">PGL </w:t>
    </w:r>
    <w:proofErr w:type="gramStart"/>
    <w:r w:rsidR="00F5743C">
      <w:rPr>
        <w:rFonts w:ascii="Arial" w:hAnsi="Arial" w:cs="Arial"/>
        <w:color w:val="005042"/>
      </w:rPr>
      <w:t>LP  Nadleśnictwo</w:t>
    </w:r>
    <w:proofErr w:type="gramEnd"/>
    <w:r w:rsidR="00F5743C">
      <w:rPr>
        <w:rFonts w:ascii="Arial" w:hAnsi="Arial" w:cs="Arial"/>
        <w:color w:val="005042"/>
      </w:rPr>
      <w:t xml:space="preserve">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32FB34FD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</w:t>
    </w:r>
    <w:proofErr w:type="gramStart"/>
    <w:r w:rsidRPr="00344F15">
      <w:rPr>
        <w:b/>
        <w:sz w:val="22"/>
      </w:rPr>
      <w:t xml:space="preserve">postępowania </w:t>
    </w:r>
    <w:r>
      <w:rPr>
        <w:b/>
        <w:sz w:val="22"/>
      </w:rPr>
      <w:t xml:space="preserve"> </w:t>
    </w:r>
    <w:r w:rsidR="001C3639">
      <w:rPr>
        <w:b/>
        <w:sz w:val="22"/>
      </w:rPr>
      <w:t>S.</w:t>
    </w:r>
    <w:r>
      <w:rPr>
        <w:b/>
        <w:sz w:val="22"/>
      </w:rPr>
      <w:t>270.</w:t>
    </w:r>
    <w:r w:rsidR="005C7D89">
      <w:rPr>
        <w:b/>
        <w:sz w:val="22"/>
      </w:rPr>
      <w:t>4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5C7D89">
      <w:rPr>
        <w:b/>
        <w:sz w:val="22"/>
      </w:rPr>
      <w:t>4</w:t>
    </w:r>
    <w:proofErr w:type="gramEnd"/>
  </w:p>
  <w:p w14:paraId="4A19DC99" w14:textId="77777777" w:rsidR="001C3639" w:rsidRPr="00612F33" w:rsidRDefault="001C3639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7480">
    <w:abstractNumId w:val="14"/>
  </w:num>
  <w:num w:numId="2" w16cid:durableId="1619098776">
    <w:abstractNumId w:val="12"/>
  </w:num>
  <w:num w:numId="3" w16cid:durableId="853687416">
    <w:abstractNumId w:val="6"/>
  </w:num>
  <w:num w:numId="4" w16cid:durableId="1279490503">
    <w:abstractNumId w:val="10"/>
  </w:num>
  <w:num w:numId="5" w16cid:durableId="1254390603">
    <w:abstractNumId w:val="8"/>
  </w:num>
  <w:num w:numId="6" w16cid:durableId="379550676">
    <w:abstractNumId w:val="9"/>
  </w:num>
  <w:num w:numId="7" w16cid:durableId="609163492">
    <w:abstractNumId w:val="11"/>
  </w:num>
  <w:num w:numId="8" w16cid:durableId="2144080008">
    <w:abstractNumId w:val="13"/>
  </w:num>
  <w:num w:numId="9" w16cid:durableId="2060547963">
    <w:abstractNumId w:val="7"/>
  </w:num>
  <w:num w:numId="10" w16cid:durableId="2717429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5D00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363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0BA7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A6B"/>
    <w:rsid w:val="005C7D89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32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4581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2835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7773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46</cp:revision>
  <cp:lastPrinted>2019-08-11T18:16:00Z</cp:lastPrinted>
  <dcterms:created xsi:type="dcterms:W3CDTF">2014-10-09T16:51:00Z</dcterms:created>
  <dcterms:modified xsi:type="dcterms:W3CDTF">2024-04-08T10:14:00Z</dcterms:modified>
</cp:coreProperties>
</file>