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E7DDA" w14:textId="77777777" w:rsidR="00717680" w:rsidRPr="005160C1" w:rsidRDefault="00717680" w:rsidP="00717680">
      <w:pPr>
        <w:spacing w:after="240"/>
        <w:jc w:val="center"/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</w:pPr>
      <w:r w:rsidRPr="005160C1"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  <w:t>Výzva</w:t>
      </w:r>
      <w:r w:rsidRPr="005160C1">
        <w:rPr>
          <w:rFonts w:ascii="Verdana" w:hAnsi="Verdana"/>
          <w:color w:val="943634"/>
          <w:sz w:val="32"/>
          <w:szCs w:val="32"/>
          <w:u w:color="000000"/>
          <w:lang w:val="sk-SK" w:eastAsia="ar-SA"/>
        </w:rPr>
        <w:t xml:space="preserve"> </w:t>
      </w:r>
      <w:r w:rsidRPr="005160C1"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  <w:t xml:space="preserve">na predloženie cenovej ponuky </w:t>
      </w:r>
    </w:p>
    <w:p w14:paraId="6DE24166" w14:textId="62AE23C1" w:rsidR="00717680" w:rsidRPr="005160C1" w:rsidRDefault="00717680" w:rsidP="00717680">
      <w:pPr>
        <w:spacing w:after="240"/>
        <w:jc w:val="center"/>
        <w:rPr>
          <w:rFonts w:ascii="Verdana" w:hAnsi="Verdana"/>
          <w:bCs/>
          <w:sz w:val="32"/>
          <w:szCs w:val="32"/>
          <w:u w:color="000000"/>
          <w:lang w:val="sk-SK" w:eastAsia="ar-SA"/>
        </w:rPr>
      </w:pPr>
      <w:r w:rsidRPr="005160C1">
        <w:rPr>
          <w:rFonts w:ascii="Verdana" w:hAnsi="Verdana"/>
          <w:bCs/>
          <w:sz w:val="32"/>
          <w:szCs w:val="32"/>
          <w:u w:color="000000"/>
          <w:lang w:val="sk-SK" w:eastAsia="ar-SA"/>
        </w:rPr>
        <w:t>(ďalej len „Výzva“)</w:t>
      </w:r>
    </w:p>
    <w:p w14:paraId="787643A7" w14:textId="28A71973" w:rsidR="00717680" w:rsidRPr="005160C1" w:rsidRDefault="00717680" w:rsidP="00B91E9E">
      <w:pPr>
        <w:spacing w:after="240"/>
        <w:jc w:val="center"/>
        <w:rPr>
          <w:rFonts w:ascii="Verdana" w:hAnsi="Verdana" w:cstheme="minorHAnsi"/>
          <w:lang w:val="sk-SK" w:eastAsia="ar-SA"/>
        </w:rPr>
      </w:pPr>
      <w:r w:rsidRPr="005160C1">
        <w:rPr>
          <w:rFonts w:ascii="Verdana" w:hAnsi="Verdana" w:cstheme="minorHAnsi"/>
          <w:sz w:val="22"/>
          <w:szCs w:val="22"/>
          <w:lang w:val="sk-SK" w:eastAsia="ar-SA"/>
        </w:rPr>
        <w:t>zákazka s nízkou hodnotou podľa § 117 zákon č. 343/2015 Z. z. o verejnom obstarávaní a o zmene a doplnení niektorých zákonov v znení neskorších predpisov (ďalej len „ZVO“)</w:t>
      </w:r>
      <w:r w:rsidRPr="005160C1">
        <w:rPr>
          <w:rFonts w:ascii="Verdana" w:hAnsi="Verdana" w:cstheme="minorHAnsi"/>
          <w:b/>
          <w:lang w:val="sk-SK"/>
        </w:rPr>
        <w:tab/>
      </w:r>
    </w:p>
    <w:p w14:paraId="6C0E48F7" w14:textId="77777777" w:rsidR="00717680" w:rsidRPr="005160C1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Identifikácia verejného obstarávateľa </w:t>
      </w:r>
    </w:p>
    <w:p w14:paraId="7B1209C3" w14:textId="77777777" w:rsidR="00717680" w:rsidRPr="00CF494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Názov: 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>Dobrovoľná civilná ochrana</w:t>
      </w:r>
    </w:p>
    <w:p w14:paraId="7E0D7C8A" w14:textId="77777777" w:rsidR="00717680" w:rsidRPr="00CF494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Sídlo: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  <w:t>Záhorácka 53, 90101 Malacky</w:t>
      </w:r>
    </w:p>
    <w:p w14:paraId="666FC054" w14:textId="77777777" w:rsidR="00717680" w:rsidRPr="00CF494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Style w:val="menu"/>
          <w:rFonts w:ascii="Verdana" w:hAnsi="Verdana" w:cstheme="minorHAnsi"/>
          <w:sz w:val="18"/>
          <w:szCs w:val="18"/>
          <w:lang w:val="sk-SK"/>
        </w:rPr>
        <w:t>IČO:</w:t>
      </w:r>
      <w:r w:rsidRPr="00CF494D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  <w:t>51444054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</w:p>
    <w:p w14:paraId="68323CA4" w14:textId="77777777" w:rsidR="00717680" w:rsidRPr="00CF494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 xml:space="preserve">Kontaktná osoba: 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  <w:t>Mgr. Stanislav Pešek</w:t>
      </w:r>
    </w:p>
    <w:p w14:paraId="6A4D4F85" w14:textId="77777777" w:rsidR="00717680" w:rsidRPr="00CF494D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 xml:space="preserve">E-mail: 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  <w:t>predseda@dcosr.sk</w:t>
      </w:r>
    </w:p>
    <w:p w14:paraId="50D3A6A1" w14:textId="06F05778" w:rsidR="00717680" w:rsidRPr="005160C1" w:rsidRDefault="00717680" w:rsidP="00B91E9E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Telefón: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="00CF494D" w:rsidRPr="00CF494D">
        <w:rPr>
          <w:rFonts w:ascii="Verdana" w:hAnsi="Verdana" w:cstheme="minorHAnsi"/>
          <w:sz w:val="18"/>
          <w:szCs w:val="18"/>
          <w:lang w:val="sk-SK"/>
        </w:rPr>
        <w:t xml:space="preserve">+421 </w:t>
      </w:r>
      <w:r w:rsidRPr="00CF494D">
        <w:rPr>
          <w:rFonts w:ascii="Verdana" w:hAnsi="Verdana" w:cstheme="minorHAnsi"/>
          <w:sz w:val="18"/>
          <w:szCs w:val="18"/>
          <w:lang w:val="sk-SK"/>
        </w:rPr>
        <w:t>918036143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</w:p>
    <w:p w14:paraId="6D0D1900" w14:textId="77777777" w:rsidR="00B91E9E" w:rsidRPr="005160C1" w:rsidRDefault="00B91E9E" w:rsidP="00B91E9E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62AC5E81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Všeobecná špecifikácia predmetu zákazky</w:t>
      </w:r>
    </w:p>
    <w:p w14:paraId="09B269E9" w14:textId="77777777" w:rsidR="00717680" w:rsidRPr="00CF494D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>Názov: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>2 ks dodávkových automobilov</w:t>
      </w:r>
    </w:p>
    <w:p w14:paraId="1C95CA77" w14:textId="77777777" w:rsidR="00717680" w:rsidRPr="00CF494D" w:rsidRDefault="00717680" w:rsidP="00717680">
      <w:pPr>
        <w:pStyle w:val="Odsekzoznamu"/>
        <w:spacing w:after="240"/>
        <w:ind w:left="624"/>
        <w:rPr>
          <w:rFonts w:ascii="Verdana" w:hAnsi="Verdana" w:cstheme="minorHAnsi"/>
          <w:color w:val="000000"/>
          <w:sz w:val="18"/>
          <w:szCs w:val="18"/>
          <w:lang w:val="sk-SK" w:eastAsia="cs-CZ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CPV: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color w:val="000000"/>
          <w:sz w:val="18"/>
          <w:szCs w:val="18"/>
          <w:lang w:val="sk-SK" w:eastAsia="cs-CZ"/>
        </w:rPr>
        <w:t>34136000-9 - Dodávkové automobily</w:t>
      </w:r>
    </w:p>
    <w:p w14:paraId="39850143" w14:textId="77777777" w:rsidR="00717680" w:rsidRPr="00CF494D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Druh: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</w:r>
      <w:r w:rsidRPr="00CF494D">
        <w:rPr>
          <w:rFonts w:ascii="Verdana" w:hAnsi="Verdana" w:cstheme="minorHAnsi"/>
          <w:sz w:val="18"/>
          <w:szCs w:val="18"/>
          <w:lang w:val="sk-SK"/>
        </w:rPr>
        <w:tab/>
        <w:t>Tovar</w:t>
      </w:r>
    </w:p>
    <w:p w14:paraId="3E8E2C80" w14:textId="77777777" w:rsidR="00717680" w:rsidRPr="00CF494D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 xml:space="preserve">Elektronická aukcia: </w:t>
      </w:r>
      <w:r w:rsidRPr="00CF494D">
        <w:rPr>
          <w:rFonts w:ascii="Verdana" w:hAnsi="Verdana" w:cstheme="minorHAnsi"/>
          <w:sz w:val="18"/>
          <w:szCs w:val="18"/>
          <w:lang w:val="sk-SK"/>
        </w:rPr>
        <w:tab/>
        <w:t>Nie</w:t>
      </w:r>
    </w:p>
    <w:p w14:paraId="6F4DF713" w14:textId="3120CA75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Predpok</w:t>
      </w:r>
      <w:r w:rsidR="0033644C">
        <w:rPr>
          <w:rFonts w:ascii="Verdana" w:hAnsi="Verdana" w:cstheme="minorHAnsi"/>
          <w:sz w:val="18"/>
          <w:szCs w:val="18"/>
          <w:lang w:val="sk-SK"/>
        </w:rPr>
        <w:t>ladaná hodnota zákazky v EUR s</w:t>
      </w:r>
      <w:r w:rsidRPr="00CF494D">
        <w:rPr>
          <w:rFonts w:ascii="Verdana" w:hAnsi="Verdana" w:cstheme="minorHAnsi"/>
          <w:sz w:val="18"/>
          <w:szCs w:val="18"/>
          <w:lang w:val="sk-SK"/>
        </w:rPr>
        <w:t xml:space="preserve"> DPH: </w:t>
      </w:r>
      <w:r w:rsidRPr="00CF494D">
        <w:rPr>
          <w:rFonts w:ascii="Verdana" w:hAnsi="Verdana" w:cstheme="minorHAnsi"/>
          <w:b/>
          <w:sz w:val="18"/>
          <w:szCs w:val="18"/>
          <w:lang w:val="sk-SK"/>
        </w:rPr>
        <w:t>77 952,00</w:t>
      </w:r>
    </w:p>
    <w:p w14:paraId="0483F99D" w14:textId="77777777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</w:p>
    <w:p w14:paraId="560BB548" w14:textId="77777777" w:rsidR="00717680" w:rsidRPr="005160C1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624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Špecifikácia predmetu zákazky </w:t>
      </w:r>
    </w:p>
    <w:p w14:paraId="1A365C4E" w14:textId="2A8501CC" w:rsidR="00717680" w:rsidRPr="005160C1" w:rsidRDefault="00717680" w:rsidP="00CF494D">
      <w:pPr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Predmetom zákazky je nákup 2 ks nového nepoužívaného dodávkového automobilu, ktoré spĺňa technickú špecifikáciu uvedenú v prílohe č. 1 tejto výzvy, vrátane dopravy na miesto dodania a záručného servisu po dobu 24 mesiacov odo dňa dodania predmetu zákazky, bez obmedzenia najazdených kilometrov (t. j. výkon povinných záručných prehliadok a kontrol vozidla v závislosti na výrobcom stanovených servisných intervaloch vozidla a predpísaných úkonov počas celej doby trvania záruky).</w:t>
      </w:r>
    </w:p>
    <w:p w14:paraId="4BA2BF0F" w14:textId="77777777" w:rsidR="00B91E9E" w:rsidRPr="005160C1" w:rsidRDefault="00B91E9E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0BBD1510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Doklady ktoré je uchádzač povinný predložiť (obsah ponuky)</w:t>
      </w:r>
    </w:p>
    <w:p w14:paraId="6FDDC513" w14:textId="77777777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a) Doklady</w:t>
      </w:r>
      <w:r w:rsidRPr="005160C1">
        <w:rPr>
          <w:rFonts w:ascii="Verdana" w:hAnsi="Verdana" w:cstheme="minorHAnsi"/>
          <w:sz w:val="18"/>
          <w:szCs w:val="18"/>
          <w:lang w:val="sk-SK"/>
        </w:rPr>
        <w:t xml:space="preserve">, prostredníctvom ktorých uchádzač preukazuje 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splnenie podmienok účasti </w:t>
      </w:r>
      <w:r w:rsidRPr="005160C1">
        <w:rPr>
          <w:rFonts w:ascii="Verdana" w:hAnsi="Verdana" w:cstheme="minorHAnsi"/>
          <w:sz w:val="18"/>
          <w:szCs w:val="18"/>
          <w:lang w:val="sk-SK"/>
        </w:rPr>
        <w:t>záujemca predložiť vo forme naskenovaných originálnych dokladov alebo ich úradne osvedčených kópií (</w:t>
      </w:r>
      <w:proofErr w:type="spellStart"/>
      <w:r w:rsidRPr="005160C1">
        <w:rPr>
          <w:rFonts w:ascii="Verdana" w:hAnsi="Verdana" w:cstheme="minorHAnsi"/>
          <w:sz w:val="18"/>
          <w:szCs w:val="18"/>
          <w:lang w:val="sk-SK"/>
        </w:rPr>
        <w:t>sken</w:t>
      </w:r>
      <w:proofErr w:type="spellEnd"/>
      <w:r w:rsidRPr="005160C1">
        <w:rPr>
          <w:rFonts w:ascii="Verdana" w:hAnsi="Verdana" w:cstheme="minorHAnsi"/>
          <w:sz w:val="18"/>
          <w:szCs w:val="18"/>
          <w:lang w:val="sk-SK"/>
        </w:rPr>
        <w:t>):</w:t>
      </w:r>
    </w:p>
    <w:p w14:paraId="29DE67EF" w14:textId="77777777" w:rsidR="00717680" w:rsidRPr="005160C1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before="120" w:after="240"/>
        <w:ind w:left="981" w:hanging="357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Doklady o oprávnení dodávať tovar, uskutočňovať stavebné práce alebo poskytovať službu, </w:t>
      </w:r>
      <w:r w:rsidRPr="005160C1">
        <w:rPr>
          <w:rFonts w:ascii="Verdana" w:hAnsi="Verdana" w:cstheme="minorHAnsi"/>
          <w:sz w:val="18"/>
          <w:szCs w:val="18"/>
          <w:lang w:val="sk-SK"/>
        </w:rPr>
        <w:t>ktorý zodpovedá predmetu zákazky. V prípade ak je uchádzač zapísaný v 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Zozname hospodárskych subjektov, </w:t>
      </w:r>
      <w:r w:rsidRPr="005160C1">
        <w:rPr>
          <w:rFonts w:ascii="Verdana" w:hAnsi="Verdana" w:cstheme="minorHAnsi"/>
          <w:sz w:val="18"/>
          <w:szCs w:val="18"/>
          <w:lang w:val="sk-SK"/>
        </w:rPr>
        <w:t>tento doklad nepredkladá a túto informáciu uvedie vo svojej ponuke.</w:t>
      </w:r>
    </w:p>
    <w:p w14:paraId="54460361" w14:textId="77777777" w:rsidR="00717680" w:rsidRPr="005160C1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after="240"/>
        <w:ind w:left="981" w:hanging="357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lastRenderedPageBreak/>
        <w:t xml:space="preserve">Doklad o tom, že nemá 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>uložený zákaz účasti vo verejnom obstarávaní</w:t>
      </w:r>
      <w:r w:rsidRPr="005160C1">
        <w:rPr>
          <w:rFonts w:ascii="Verdana" w:hAnsi="Verdana" w:cstheme="minorHAnsi"/>
          <w:sz w:val="18"/>
          <w:szCs w:val="18"/>
          <w:lang w:val="sk-SK"/>
        </w:rPr>
        <w:t xml:space="preserve"> potvrdený konečným rozhodnutím v Slovenskej republike alebo v štáte sídla, miesta podnikania alebo obvyklého pobytu</w:t>
      </w:r>
    </w:p>
    <w:p w14:paraId="49361E74" w14:textId="77777777" w:rsidR="00717680" w:rsidRPr="005160C1" w:rsidRDefault="00717680" w:rsidP="00CF494D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41D30008" w14:textId="77777777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56B50301" w14:textId="77777777" w:rsidR="00717680" w:rsidRPr="005160C1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Typ zmluvného vzťahu </w:t>
      </w:r>
    </w:p>
    <w:p w14:paraId="79411DDE" w14:textId="15D4D78B" w:rsidR="00717680" w:rsidRPr="005160C1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 xml:space="preserve">Uzavretie </w:t>
      </w:r>
      <w:proofErr w:type="spellStart"/>
      <w:r w:rsidRPr="00CF494D">
        <w:rPr>
          <w:rFonts w:ascii="Verdana" w:hAnsi="Verdana" w:cstheme="minorHAnsi"/>
          <w:sz w:val="18"/>
          <w:szCs w:val="18"/>
          <w:lang w:val="sk-SK"/>
        </w:rPr>
        <w:t>jednorázovej</w:t>
      </w:r>
      <w:proofErr w:type="spellEnd"/>
      <w:r w:rsidRPr="00CF494D">
        <w:rPr>
          <w:rFonts w:ascii="Verdana" w:hAnsi="Verdana" w:cstheme="minorHAnsi"/>
          <w:sz w:val="18"/>
          <w:szCs w:val="18"/>
          <w:lang w:val="sk-SK"/>
        </w:rPr>
        <w:t xml:space="preserve"> zmluvy</w:t>
      </w:r>
      <w:r w:rsidR="00CF494D">
        <w:rPr>
          <w:rFonts w:ascii="Verdana" w:hAnsi="Verdana" w:cstheme="minorHAnsi"/>
          <w:sz w:val="18"/>
          <w:szCs w:val="18"/>
          <w:lang w:val="sk-SK"/>
        </w:rPr>
        <w:t>.</w:t>
      </w:r>
    </w:p>
    <w:p w14:paraId="5223CC0D" w14:textId="517135FE" w:rsidR="00717680" w:rsidRPr="005160C1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4257F90C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Trvanie zmluvného vzťahu </w:t>
      </w:r>
    </w:p>
    <w:p w14:paraId="43FA1188" w14:textId="0DB98491" w:rsidR="00717680" w:rsidRPr="005160C1" w:rsidRDefault="00CF494D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>
        <w:rPr>
          <w:rFonts w:ascii="Verdana" w:hAnsi="Verdana" w:cstheme="minorHAnsi"/>
          <w:sz w:val="18"/>
          <w:szCs w:val="18"/>
          <w:lang w:val="sk-SK"/>
        </w:rPr>
        <w:t>V zmysle bodu č. 3 výzvy.</w:t>
      </w:r>
      <w:r w:rsidR="00717680" w:rsidRPr="005160C1">
        <w:rPr>
          <w:rFonts w:ascii="Verdana" w:hAnsi="Verdana" w:cstheme="minorHAnsi"/>
          <w:b/>
          <w:sz w:val="18"/>
          <w:szCs w:val="18"/>
          <w:lang w:val="sk-SK"/>
        </w:rPr>
        <w:br/>
      </w:r>
      <w:r w:rsidR="00717680" w:rsidRPr="005160C1">
        <w:rPr>
          <w:rFonts w:ascii="Verdana" w:hAnsi="Verdana" w:cstheme="minorHAnsi"/>
          <w:sz w:val="18"/>
          <w:szCs w:val="18"/>
          <w:lang w:val="sk-SK"/>
        </w:rPr>
        <w:br/>
      </w:r>
    </w:p>
    <w:p w14:paraId="6B7F75E1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Kritérium na vyhodnotenie ponúk</w:t>
      </w:r>
    </w:p>
    <w:p w14:paraId="13DA3306" w14:textId="77777777" w:rsidR="00717680" w:rsidRPr="00CF494D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Kritérium na vyhodnotenie ponúk je </w:t>
      </w:r>
      <w:r w:rsidRPr="00CF494D">
        <w:rPr>
          <w:rFonts w:ascii="Verdana" w:hAnsi="Verdana" w:cstheme="minorHAnsi"/>
          <w:sz w:val="18"/>
          <w:szCs w:val="18"/>
          <w:lang w:val="sk-SK"/>
        </w:rPr>
        <w:t xml:space="preserve">Najlepší pomer ceny a kvality. </w:t>
      </w:r>
    </w:p>
    <w:p w14:paraId="34E43171" w14:textId="77777777" w:rsidR="00717680" w:rsidRPr="00CF494D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 xml:space="preserve">Hodnotená cena bude vrátane DPH. </w:t>
      </w:r>
    </w:p>
    <w:p w14:paraId="314981BC" w14:textId="77777777" w:rsidR="00717680" w:rsidRPr="005160C1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Elektronická aukcia:  Nie</w:t>
      </w:r>
    </w:p>
    <w:p w14:paraId="6C02E049" w14:textId="77777777" w:rsidR="00717680" w:rsidRPr="005160C1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br/>
      </w:r>
    </w:p>
    <w:p w14:paraId="45634C4D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Predkladanie ponúk</w:t>
      </w:r>
    </w:p>
    <w:p w14:paraId="0D730283" w14:textId="77777777" w:rsidR="00717680" w:rsidRPr="005160C1" w:rsidRDefault="00717680" w:rsidP="00717680">
      <w:pPr>
        <w:pStyle w:val="Odsekzoznamu"/>
        <w:widowControl/>
        <w:autoSpaceDE/>
        <w:autoSpaceDN/>
        <w:spacing w:after="240"/>
        <w:ind w:left="602"/>
        <w:jc w:val="both"/>
        <w:rPr>
          <w:rFonts w:ascii="Verdana" w:hAnsi="Verdana" w:cs="Calibri"/>
          <w:b/>
          <w:color w:val="9B1614"/>
          <w:sz w:val="18"/>
          <w:szCs w:val="18"/>
          <w:u w:color="000000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Elektronickú ponuku uchádzači vložia vyplnením ponukového formulára a vložení požadovaných dokladov a dokumentov v systéme JOSEPHINE umiestnenom na webovej adrese https://josephine.proebiz.com/sk/tender/55459/summary.</w:t>
      </w:r>
    </w:p>
    <w:p w14:paraId="10341B95" w14:textId="75B78B54" w:rsidR="00717680" w:rsidRPr="005160C1" w:rsidRDefault="00717680" w:rsidP="00717680">
      <w:pPr>
        <w:spacing w:after="240"/>
        <w:ind w:left="318" w:hanging="420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3A12DB40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Lehota na predkladanie ponúk  </w:t>
      </w:r>
    </w:p>
    <w:p w14:paraId="007201F7" w14:textId="7ED7A44A" w:rsidR="00717680" w:rsidRPr="005160C1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CF494D">
        <w:rPr>
          <w:rFonts w:ascii="Verdana" w:hAnsi="Verdana" w:cstheme="minorHAnsi"/>
          <w:sz w:val="18"/>
          <w:szCs w:val="18"/>
          <w:lang w:val="sk-SK"/>
        </w:rPr>
        <w:t>Lehota n</w:t>
      </w:r>
      <w:r w:rsidR="005538EB">
        <w:rPr>
          <w:rFonts w:ascii="Verdana" w:hAnsi="Verdana" w:cstheme="minorHAnsi"/>
          <w:sz w:val="18"/>
          <w:szCs w:val="18"/>
          <w:lang w:val="sk-SK"/>
        </w:rPr>
        <w:t>a predkladanie ponúk uplynie: 03</w:t>
      </w:r>
      <w:r w:rsidRPr="00CF494D">
        <w:rPr>
          <w:rFonts w:ascii="Verdana" w:hAnsi="Verdana" w:cstheme="minorHAnsi"/>
          <w:sz w:val="18"/>
          <w:szCs w:val="18"/>
          <w:lang w:val="sk-SK"/>
        </w:rPr>
        <w:t>.05.2024 10:00:00</w:t>
      </w:r>
    </w:p>
    <w:p w14:paraId="2270F134" w14:textId="77777777" w:rsidR="00717680" w:rsidRPr="005160C1" w:rsidRDefault="00717680" w:rsidP="00717680">
      <w:pPr>
        <w:spacing w:after="240"/>
        <w:ind w:left="318"/>
        <w:jc w:val="both"/>
        <w:rPr>
          <w:rFonts w:ascii="Verdana" w:hAnsi="Verdana" w:cs="Calibri"/>
          <w:b/>
          <w:color w:val="9B1614"/>
          <w:sz w:val="18"/>
          <w:szCs w:val="18"/>
          <w:u w:color="000000"/>
          <w:lang w:val="sk-SK"/>
        </w:rPr>
      </w:pPr>
    </w:p>
    <w:p w14:paraId="61E2149E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Vysvetľovanie výzvy</w:t>
      </w:r>
    </w:p>
    <w:p w14:paraId="393DE6D9" w14:textId="77777777" w:rsidR="00717680" w:rsidRPr="005160C1" w:rsidRDefault="00717680" w:rsidP="00CF494D">
      <w:pPr>
        <w:spacing w:after="240"/>
        <w:ind w:left="1247" w:hanging="510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10.1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  <w:t>V prípade nejasností týkajúcich sa požiadaviek uvedených vo Výzve alebo inej sprievodnej     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16CDF524" w14:textId="61E097B2" w:rsidR="00717680" w:rsidRPr="005160C1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10.2  </w:t>
      </w:r>
      <w:r w:rsidRPr="005160C1">
        <w:rPr>
          <w:rFonts w:ascii="Verdana" w:hAnsi="Verdana" w:cstheme="minorHAnsi"/>
          <w:sz w:val="18"/>
          <w:szCs w:val="18"/>
          <w:lang w:val="sk-SK"/>
        </w:rPr>
        <w:t>Verejný obstarávateľ si vyhradzuje právo predĺžiť lehotu na predkladanie ponúk.</w:t>
      </w:r>
    </w:p>
    <w:p w14:paraId="00286986" w14:textId="77777777" w:rsidR="00CD71EA" w:rsidRPr="005160C1" w:rsidRDefault="00CD71EA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</w:p>
    <w:p w14:paraId="7642258A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Verdana" w:hAnsi="Verdana" w:cstheme="minorHAnsi"/>
          <w:bCs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Vyhodnotenie ponúk:</w:t>
      </w:r>
    </w:p>
    <w:p w14:paraId="62A71990" w14:textId="77777777" w:rsidR="00717680" w:rsidRPr="005160C1" w:rsidRDefault="00717680" w:rsidP="00CF494D">
      <w:pPr>
        <w:spacing w:after="240"/>
        <w:ind w:left="1247" w:hanging="510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11.1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po uplynutí lehoty na predkladanie ponúk vyhodnotí ponuky  a uchádzačov bude informovať v systéme JOSEPHINE prostredníctvom záložky KOMUNIKÁCIA“.</w:t>
      </w:r>
    </w:p>
    <w:p w14:paraId="3F8CA206" w14:textId="77777777" w:rsidR="00717680" w:rsidRPr="005160C1" w:rsidRDefault="00717680" w:rsidP="00CF494D">
      <w:pPr>
        <w:spacing w:after="240"/>
        <w:ind w:left="1247" w:hanging="510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11.2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má počas hodnotenia možnosť požiadať uchádzača o vysvetlenie predložených dokladov.</w:t>
      </w:r>
    </w:p>
    <w:p w14:paraId="11308B90" w14:textId="77777777" w:rsidR="00717680" w:rsidRPr="005160C1" w:rsidRDefault="00717680" w:rsidP="00CF494D">
      <w:pPr>
        <w:spacing w:after="240"/>
        <w:ind w:left="1247" w:hanging="510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11.3</w:t>
      </w:r>
      <w:r w:rsidRPr="005160C1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si vyhradzuje právo zákazku zrušiť, odmietnuť všetky predložené ponuky a v prípade potreby súťaž opakovať.</w:t>
      </w:r>
    </w:p>
    <w:p w14:paraId="0E66BC74" w14:textId="77777777" w:rsidR="00717680" w:rsidRPr="005160C1" w:rsidRDefault="00717680" w:rsidP="00CF494D">
      <w:pPr>
        <w:spacing w:after="240"/>
        <w:ind w:left="1247" w:hanging="510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b/>
          <w:sz w:val="18"/>
          <w:szCs w:val="18"/>
          <w:lang w:val="sk-SK"/>
        </w:rPr>
        <w:t>11.4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165856E8" w14:textId="77777777" w:rsidR="00717680" w:rsidRPr="005160C1" w:rsidRDefault="00717680" w:rsidP="00717680">
      <w:pPr>
        <w:pStyle w:val="Odsekzoznamu"/>
        <w:spacing w:after="240"/>
        <w:ind w:left="318"/>
        <w:rPr>
          <w:rFonts w:ascii="Verdana" w:hAnsi="Verdana" w:cstheme="minorHAnsi"/>
          <w:b/>
          <w:sz w:val="18"/>
          <w:szCs w:val="18"/>
          <w:lang w:val="sk-SK"/>
        </w:rPr>
      </w:pPr>
    </w:p>
    <w:p w14:paraId="560AAE90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Prílohy:</w:t>
      </w:r>
    </w:p>
    <w:p w14:paraId="0CAA4501" w14:textId="269CC02D" w:rsidR="00717680" w:rsidRPr="005160C1" w:rsidRDefault="000101D9" w:rsidP="00CF494D">
      <w:pPr>
        <w:pStyle w:val="Odsekzoznamu"/>
        <w:spacing w:after="240"/>
        <w:ind w:left="602"/>
        <w:jc w:val="both"/>
        <w:rPr>
          <w:rFonts w:ascii="Verdana" w:hAnsi="Verdana" w:cstheme="minorHAnsi"/>
          <w:b/>
          <w:sz w:val="18"/>
          <w:szCs w:val="18"/>
          <w:lang w:val="sk-SK"/>
        </w:rPr>
      </w:pPr>
      <w:r>
        <w:rPr>
          <w:rFonts w:ascii="Verdana" w:hAnsi="Verdana" w:cstheme="minorHAnsi"/>
          <w:sz w:val="18"/>
          <w:szCs w:val="18"/>
          <w:lang w:val="sk-SK"/>
        </w:rPr>
        <w:t>DCO_01_Príloha č. 1</w:t>
      </w:r>
    </w:p>
    <w:p w14:paraId="7B25DC86" w14:textId="77777777" w:rsidR="00717680" w:rsidRPr="005160C1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b/>
          <w:sz w:val="18"/>
          <w:szCs w:val="18"/>
          <w:lang w:val="sk-SK"/>
        </w:rPr>
      </w:pPr>
    </w:p>
    <w:p w14:paraId="768A047A" w14:textId="77777777" w:rsidR="00717680" w:rsidRPr="005160C1" w:rsidRDefault="00717680" w:rsidP="00717680">
      <w:pPr>
        <w:pStyle w:val="Odsekzoznamu"/>
        <w:widowControl/>
        <w:autoSpaceDE/>
        <w:autoSpaceDN/>
        <w:spacing w:after="240"/>
        <w:ind w:left="602"/>
        <w:jc w:val="both"/>
        <w:rPr>
          <w:rFonts w:ascii="Verdana" w:hAnsi="Verdana" w:cstheme="minorHAnsi"/>
          <w:b/>
          <w:sz w:val="18"/>
          <w:szCs w:val="18"/>
          <w:lang w:val="sk-SK"/>
        </w:rPr>
      </w:pPr>
    </w:p>
    <w:p w14:paraId="27DAA9A4" w14:textId="77777777" w:rsidR="00717680" w:rsidRPr="005160C1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Verdana" w:hAnsi="Verdana" w:cstheme="minorHAnsi"/>
          <w:bCs/>
          <w:lang w:val="sk-SK"/>
        </w:rPr>
      </w:pPr>
      <w:r w:rsidRPr="005160C1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Informácie o prípadných aktualizáciách týkajúcich sa zákazky</w:t>
      </w:r>
    </w:p>
    <w:p w14:paraId="0AAAD305" w14:textId="77777777" w:rsidR="00717680" w:rsidRPr="005160C1" w:rsidRDefault="00717680" w:rsidP="000101D9">
      <w:pPr>
        <w:pStyle w:val="Odsekzoznamu"/>
        <w:spacing w:after="240"/>
        <w:ind w:left="737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 xml:space="preserve">Verejný 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5160C1">
        <w:rPr>
          <w:rFonts w:ascii="Verdana" w:hAnsi="Verdana" w:cstheme="minorHAnsi"/>
          <w:b/>
          <w:sz w:val="18"/>
          <w:szCs w:val="18"/>
          <w:lang w:val="sk-SK"/>
        </w:rPr>
        <w:t xml:space="preserve">„ZAUJÍMA MA TO“ </w:t>
      </w:r>
      <w:r w:rsidRPr="005160C1">
        <w:rPr>
          <w:rFonts w:ascii="Verdana" w:hAnsi="Verdana" w:cstheme="minorHAnsi"/>
          <w:sz w:val="18"/>
          <w:szCs w:val="18"/>
          <w:lang w:val="sk-SK"/>
        </w:rPr>
        <w:t>(v pravej hornej časti obrazovky)</w:t>
      </w:r>
    </w:p>
    <w:p w14:paraId="566E2382" w14:textId="77777777" w:rsidR="00717680" w:rsidRPr="005160C1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5A551102" w14:textId="356AF880" w:rsidR="00717680" w:rsidRPr="005160C1" w:rsidRDefault="000101D9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48628232" wp14:editId="5624570B">
            <wp:simplePos x="0" y="0"/>
            <wp:positionH relativeFrom="margin">
              <wp:posOffset>3952875</wp:posOffset>
            </wp:positionH>
            <wp:positionV relativeFrom="paragraph">
              <wp:posOffset>81280</wp:posOffset>
            </wp:positionV>
            <wp:extent cx="1962146" cy="1272543"/>
            <wp:effectExtent l="0" t="0" r="4" b="3807"/>
            <wp:wrapNone/>
            <wp:docPr id="2" name="Obrázok 9" descr="Obrázok, na ktorom je text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46" cy="12725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FB585EE" w14:textId="3EAE541B" w:rsidR="00717680" w:rsidRPr="005160C1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b/>
          <w:sz w:val="18"/>
          <w:szCs w:val="18"/>
          <w:lang w:val="sk-SK"/>
        </w:rPr>
      </w:pPr>
      <w:r w:rsidRPr="000101D9">
        <w:rPr>
          <w:rFonts w:ascii="Verdana" w:hAnsi="Verdana" w:cstheme="minorHAnsi"/>
          <w:sz w:val="18"/>
          <w:szCs w:val="18"/>
          <w:lang w:val="sk-SK"/>
        </w:rPr>
        <w:t>V </w:t>
      </w:r>
      <w:r w:rsidR="000101D9" w:rsidRPr="000101D9">
        <w:rPr>
          <w:rFonts w:ascii="Verdana" w:hAnsi="Verdana" w:cstheme="minorHAnsi"/>
          <w:sz w:val="18"/>
          <w:szCs w:val="18"/>
          <w:lang w:val="sk-SK"/>
        </w:rPr>
        <w:t>Malackách</w:t>
      </w:r>
      <w:r w:rsidR="005538EB">
        <w:rPr>
          <w:rFonts w:ascii="Verdana" w:hAnsi="Verdana" w:cstheme="minorHAnsi"/>
          <w:sz w:val="18"/>
          <w:szCs w:val="18"/>
          <w:lang w:val="sk-SK"/>
        </w:rPr>
        <w:t>, dňa 22</w:t>
      </w:r>
      <w:bookmarkStart w:id="0" w:name="_GoBack"/>
      <w:bookmarkEnd w:id="0"/>
      <w:r w:rsidRPr="000101D9">
        <w:rPr>
          <w:rFonts w:ascii="Verdana" w:hAnsi="Verdana" w:cstheme="minorHAnsi"/>
          <w:sz w:val="18"/>
          <w:szCs w:val="18"/>
          <w:lang w:val="sk-SK"/>
        </w:rPr>
        <w:t>.04.2024.</w:t>
      </w:r>
      <w:r w:rsidR="000101D9" w:rsidRPr="000101D9">
        <w:rPr>
          <w:noProof/>
          <w:lang w:val="sk-SK" w:eastAsia="sk-SK"/>
        </w:rPr>
        <w:t xml:space="preserve"> </w:t>
      </w:r>
    </w:p>
    <w:p w14:paraId="21DFDC92" w14:textId="77777777" w:rsidR="00717680" w:rsidRPr="005160C1" w:rsidRDefault="00717680" w:rsidP="00717680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</w:p>
    <w:p w14:paraId="241D901A" w14:textId="0C5F85D6" w:rsidR="00717680" w:rsidRPr="005160C1" w:rsidRDefault="000101D9" w:rsidP="00717680">
      <w:pPr>
        <w:tabs>
          <w:tab w:val="left" w:pos="4140"/>
        </w:tabs>
        <w:spacing w:after="240"/>
        <w:ind w:left="317" w:right="284" w:hanging="181"/>
        <w:jc w:val="right"/>
        <w:rPr>
          <w:rFonts w:ascii="Verdana" w:hAnsi="Verdana" w:cstheme="minorHAnsi"/>
          <w:sz w:val="18"/>
          <w:szCs w:val="18"/>
          <w:lang w:val="sk-SK"/>
        </w:rPr>
      </w:pPr>
      <w:r>
        <w:rPr>
          <w:rFonts w:ascii="Verdana" w:hAnsi="Verdana" w:cstheme="minorHAnsi"/>
          <w:bCs/>
          <w:sz w:val="18"/>
          <w:szCs w:val="18"/>
          <w:lang w:val="sk-SK"/>
        </w:rPr>
        <w:tab/>
      </w:r>
      <w:r>
        <w:rPr>
          <w:rFonts w:ascii="Verdana" w:hAnsi="Verdana" w:cstheme="minorHAnsi"/>
          <w:bCs/>
          <w:sz w:val="18"/>
          <w:szCs w:val="18"/>
          <w:lang w:val="sk-SK"/>
        </w:rPr>
        <w:tab/>
        <w:t>........................</w:t>
      </w:r>
      <w:r w:rsidR="00717680" w:rsidRPr="005160C1">
        <w:rPr>
          <w:rFonts w:ascii="Verdana" w:hAnsi="Verdana" w:cstheme="minorHAnsi"/>
          <w:sz w:val="18"/>
          <w:szCs w:val="18"/>
          <w:lang w:val="sk-SK"/>
        </w:rPr>
        <w:t xml:space="preserve">............................               </w:t>
      </w:r>
    </w:p>
    <w:p w14:paraId="151B3E3D" w14:textId="0D45C9D1" w:rsidR="00977E85" w:rsidRPr="005160C1" w:rsidRDefault="00717680" w:rsidP="00CD71EA">
      <w:pPr>
        <w:spacing w:after="240"/>
        <w:ind w:left="318" w:firstLine="108"/>
        <w:rPr>
          <w:rFonts w:ascii="Verdana" w:hAnsi="Verdana" w:cstheme="minorHAnsi"/>
          <w:sz w:val="18"/>
          <w:szCs w:val="18"/>
          <w:lang w:val="sk-SK"/>
        </w:rPr>
      </w:pP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Pr="005160C1">
        <w:rPr>
          <w:rFonts w:ascii="Verdana" w:hAnsi="Verdana" w:cstheme="minorHAnsi"/>
          <w:sz w:val="18"/>
          <w:szCs w:val="18"/>
          <w:lang w:val="sk-SK"/>
        </w:rPr>
        <w:tab/>
      </w:r>
      <w:r w:rsidR="000101D9">
        <w:rPr>
          <w:rFonts w:ascii="Verdana" w:hAnsi="Verdana" w:cstheme="minorHAnsi"/>
          <w:sz w:val="18"/>
          <w:szCs w:val="18"/>
          <w:lang w:val="sk-SK"/>
        </w:rPr>
        <w:t xml:space="preserve">      Mgr. Stanislav Pešek, predseda </w:t>
      </w:r>
    </w:p>
    <w:sectPr w:rsidR="00977E85" w:rsidRPr="005160C1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52450" w14:textId="77777777" w:rsidR="00EA7E52" w:rsidRDefault="00EA7E52">
      <w:r>
        <w:separator/>
      </w:r>
    </w:p>
  </w:endnote>
  <w:endnote w:type="continuationSeparator" w:id="0">
    <w:p w14:paraId="443C9D28" w14:textId="77777777" w:rsidR="00EA7E52" w:rsidRDefault="00E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3430C349" w:rsidR="008165FC" w:rsidRPr="004E0412" w:rsidRDefault="00F578D5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5538EB" w:rsidRPr="005538EB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5538EB" w:rsidRPr="005538EB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3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48F1" w14:textId="77777777" w:rsidR="00EA7E52" w:rsidRDefault="00EA7E52">
      <w:r>
        <w:separator/>
      </w:r>
    </w:p>
  </w:footnote>
  <w:footnote w:type="continuationSeparator" w:id="0">
    <w:p w14:paraId="0D8AC981" w14:textId="77777777" w:rsidR="00EA7E52" w:rsidRDefault="00EA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abstractNum w:abstractNumId="2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0101D9"/>
    <w:rsid w:val="0033644C"/>
    <w:rsid w:val="004E0412"/>
    <w:rsid w:val="005160C1"/>
    <w:rsid w:val="005538EB"/>
    <w:rsid w:val="00630429"/>
    <w:rsid w:val="00654033"/>
    <w:rsid w:val="006A7358"/>
    <w:rsid w:val="00717680"/>
    <w:rsid w:val="007501AF"/>
    <w:rsid w:val="008165FC"/>
    <w:rsid w:val="00977E85"/>
    <w:rsid w:val="00B91E9E"/>
    <w:rsid w:val="00CD71EA"/>
    <w:rsid w:val="00CF494D"/>
    <w:rsid w:val="00D7433F"/>
    <w:rsid w:val="00E966DD"/>
    <w:rsid w:val="00EA7E52"/>
    <w:rsid w:val="00F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7680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paragraph" w:styleId="Odsekzoznamu">
    <w:name w:val="List Paragraph"/>
    <w:basedOn w:val="Normlny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717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">
    <w:name w:val="menu"/>
    <w:basedOn w:val="Predvolenpsmoodseku"/>
    <w:rsid w:val="0071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Monika Kaczorová</cp:lastModifiedBy>
  <cp:revision>4</cp:revision>
  <dcterms:created xsi:type="dcterms:W3CDTF">2024-04-19T11:05:00Z</dcterms:created>
  <dcterms:modified xsi:type="dcterms:W3CDTF">2024-04-22T05:25:00Z</dcterms:modified>
</cp:coreProperties>
</file>