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F5C15" w:rsidRPr="00590007" w14:paraId="4C827180" w14:textId="77777777" w:rsidTr="004F5C15">
        <w:trPr>
          <w:trHeight w:val="304"/>
        </w:trPr>
        <w:tc>
          <w:tcPr>
            <w:tcW w:w="4463" w:type="dxa"/>
          </w:tcPr>
          <w:p w14:paraId="2C1748F2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ECDD3A3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7D00B9">
              <w:rPr>
                <w:rFonts w:cstheme="minorHAnsi"/>
                <w:b/>
              </w:rPr>
              <w:t>AGROSPOL Nenince, s. r. o.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4F5C15" w:rsidRPr="00590007" w14:paraId="16423D85" w14:textId="77777777" w:rsidTr="004F5C15">
        <w:trPr>
          <w:trHeight w:val="292"/>
        </w:trPr>
        <w:tc>
          <w:tcPr>
            <w:tcW w:w="4463" w:type="dxa"/>
          </w:tcPr>
          <w:p w14:paraId="43491EB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46B0A76B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7D00B9">
              <w:rPr>
                <w:rFonts w:cstheme="minorHAnsi"/>
              </w:rPr>
              <w:t>Zvolenská cesta 2740</w:t>
            </w:r>
            <w:r>
              <w:rPr>
                <w:rFonts w:cstheme="minorHAnsi"/>
              </w:rPr>
              <w:fldChar w:fldCharType="end"/>
            </w:r>
            <w:r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7D00B9">
              <w:rPr>
                <w:rFonts w:cstheme="minorHAnsi"/>
              </w:rPr>
              <w:t>984 01</w:t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7D00B9">
              <w:rPr>
                <w:rFonts w:cstheme="minorHAnsi"/>
              </w:rPr>
              <w:t xml:space="preserve">Lučenec </w:t>
            </w:r>
            <w:r>
              <w:rPr>
                <w:rFonts w:cstheme="minorHAnsi"/>
              </w:rPr>
              <w:fldChar w:fldCharType="end"/>
            </w:r>
          </w:p>
        </w:tc>
      </w:tr>
      <w:tr w:rsidR="004F5C15" w:rsidRPr="00590007" w14:paraId="45C145DA" w14:textId="77777777" w:rsidTr="004F5C15">
        <w:trPr>
          <w:trHeight w:val="304"/>
        </w:trPr>
        <w:tc>
          <w:tcPr>
            <w:tcW w:w="4463" w:type="dxa"/>
          </w:tcPr>
          <w:p w14:paraId="063EC7A6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0FE5EFB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7D00B9">
              <w:rPr>
                <w:bCs/>
              </w:rPr>
              <w:t>Ing. Martin Tibenský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7D00B9">
              <w:rPr>
                <w:bCs/>
              </w:rPr>
              <w:t>konateľ</w:t>
            </w:r>
            <w:r>
              <w:rPr>
                <w:bCs/>
              </w:rPr>
              <w:fldChar w:fldCharType="end"/>
            </w:r>
          </w:p>
        </w:tc>
      </w:tr>
      <w:tr w:rsidR="004F5C15" w:rsidRPr="00590007" w14:paraId="429DCCDE" w14:textId="77777777" w:rsidTr="004F5C15">
        <w:trPr>
          <w:trHeight w:val="292"/>
        </w:trPr>
        <w:tc>
          <w:tcPr>
            <w:tcW w:w="4463" w:type="dxa"/>
          </w:tcPr>
          <w:p w14:paraId="22A1A10D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7B91103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7D00B9">
              <w:rPr>
                <w:rStyle w:val="ra"/>
              </w:rPr>
              <w:t>47148896</w:t>
            </w:r>
            <w:r>
              <w:rPr>
                <w:rStyle w:val="ra"/>
              </w:rPr>
              <w:fldChar w:fldCharType="end"/>
            </w:r>
          </w:p>
        </w:tc>
      </w:tr>
      <w:tr w:rsidR="004F5C15" w:rsidRPr="00590007" w14:paraId="6CF8E295" w14:textId="77777777" w:rsidTr="004F5C15">
        <w:trPr>
          <w:trHeight w:val="304"/>
        </w:trPr>
        <w:tc>
          <w:tcPr>
            <w:tcW w:w="4463" w:type="dxa"/>
          </w:tcPr>
          <w:p w14:paraId="3AC93F9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26676D51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color w:val="000000"/>
                <w:lang w:eastAsia="sk-SK"/>
              </w:rPr>
              <w:t>2023770309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49BAAC5D" w14:textId="77777777" w:rsidTr="004F5C15">
        <w:trPr>
          <w:trHeight w:val="292"/>
        </w:trPr>
        <w:tc>
          <w:tcPr>
            <w:tcW w:w="4463" w:type="dxa"/>
          </w:tcPr>
          <w:p w14:paraId="231955D5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7D722B5D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21140F4B" w14:textId="77777777" w:rsidTr="004F5C15">
        <w:trPr>
          <w:trHeight w:val="304"/>
        </w:trPr>
        <w:tc>
          <w:tcPr>
            <w:tcW w:w="4463" w:type="dxa"/>
          </w:tcPr>
          <w:p w14:paraId="197358F5" w14:textId="7871B414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79287B6D" w14:textId="1569CAEA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color w:val="000000"/>
                <w:lang w:eastAsia="sk-SK"/>
              </w:rPr>
              <w:t>Modernizácia živočíšnej výroby AGROSPOL Nenince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color w:val="000000"/>
                <w:lang w:eastAsia="sk-SK"/>
              </w:rPr>
              <w:t>041BB520379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4F5C15" w:rsidRPr="00590007" w14:paraId="6C4AC1E1" w14:textId="77777777" w:rsidTr="004F5C15">
        <w:trPr>
          <w:trHeight w:val="504"/>
        </w:trPr>
        <w:tc>
          <w:tcPr>
            <w:tcW w:w="4463" w:type="dxa"/>
          </w:tcPr>
          <w:p w14:paraId="199B6C1E" w14:textId="77777777" w:rsidR="004F5C15" w:rsidRPr="00590007" w:rsidRDefault="004F5C15" w:rsidP="004F5C15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0526114F" w14:textId="32F41285" w:rsidR="004F5C15" w:rsidRPr="00287C70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7A8F7364" w14:textId="75862F77" w:rsidR="004F5C15" w:rsidRPr="00590007" w:rsidRDefault="004F5C15" w:rsidP="004F5C15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A8CF341" w:rsidR="00590007" w:rsidRPr="004F5C15" w:rsidRDefault="00D56B00" w:rsidP="004F5C1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Dotovaná</w:t>
            </w:r>
            <w:r w:rsidR="00590007" w:rsidRPr="004F5C15">
              <w:rPr>
                <w:rFonts w:cstheme="minorHAnsi"/>
              </w:rPr>
              <w:t xml:space="preserve"> 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9574C7">
        <w:trPr>
          <w:trHeight w:val="765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0453F112" w14:textId="77777777" w:rsidR="00590007" w:rsidRDefault="004F5C15" w:rsidP="004F5C15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dodanie:</w:t>
            </w:r>
          </w:p>
          <w:p w14:paraId="45BE418A" w14:textId="1CB62717" w:rsidR="00875974" w:rsidRPr="00590007" w:rsidRDefault="004F5C15" w:rsidP="009574C7">
            <w:pPr>
              <w:spacing w:before="60" w:after="60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objektu senníka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PredmetZakazky7Mnozstvo  \* MERGEFORMAT </w:instrText>
            </w:r>
            <w:r w:rsidR="0087597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851"/>
        <w:gridCol w:w="1984"/>
        <w:gridCol w:w="2830"/>
      </w:tblGrid>
      <w:tr w:rsidR="00590007" w:rsidRPr="00590007" w14:paraId="33AA83BC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5665" w:type="dxa"/>
            <w:gridSpan w:val="3"/>
          </w:tcPr>
          <w:p w14:paraId="45ADB2A0" w14:textId="74662C67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NazovZakazky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7D00B9">
              <w:rPr>
                <w:rFonts w:cs="Times New Roman"/>
                <w:b/>
              </w:rPr>
              <w:t>Stavebné úpravy objektu senníka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6F73C909" w14:textId="77777777" w:rsidTr="004D79B2">
        <w:tc>
          <w:tcPr>
            <w:tcW w:w="3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5665" w:type="dxa"/>
            <w:gridSpan w:val="3"/>
          </w:tcPr>
          <w:p w14:paraId="3F27A864" w14:textId="507FC8EC" w:rsidR="00590007" w:rsidRPr="00590007" w:rsidRDefault="00D47914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fldChar w:fldCharType="begin"/>
            </w:r>
            <w:r>
              <w:rPr>
                <w:rFonts w:cs="Times New Roman"/>
                <w:b/>
              </w:rPr>
              <w:instrText xml:space="preserve"> DOCPROPERTY  RozdelenieZakazky  \* MERGEFORMAT </w:instrText>
            </w:r>
            <w:r>
              <w:rPr>
                <w:rFonts w:cs="Times New Roman"/>
                <w:b/>
              </w:rPr>
              <w:fldChar w:fldCharType="separate"/>
            </w:r>
            <w:r w:rsidR="007D00B9">
              <w:rPr>
                <w:rFonts w:cs="Times New Roman"/>
                <w:b/>
              </w:rPr>
              <w:t>Zákazka nie je rozdelená na časti z dôvodu, že je obstarávaná iba jedna časť.</w:t>
            </w:r>
            <w:r>
              <w:rPr>
                <w:rFonts w:cs="Times New Roman"/>
                <w:b/>
              </w:rPr>
              <w:fldChar w:fldCharType="end"/>
            </w:r>
          </w:p>
        </w:tc>
      </w:tr>
      <w:tr w:rsidR="00590007" w:rsidRPr="00590007" w14:paraId="51941B2C" w14:textId="77777777" w:rsidTr="004D79B2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P.č.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7D00B9" w:rsidRPr="00590007" w14:paraId="604AF1CE" w14:textId="77777777" w:rsidTr="004D79B2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7D00B9" w:rsidRPr="00590007" w:rsidRDefault="007D00B9" w:rsidP="007D00B9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69E35882" w:rsidR="007D00B9" w:rsidRPr="00590007" w:rsidRDefault="007D00B9" w:rsidP="007D00B9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Stavebné úpravy objektu senníka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6876993B" w:rsidR="007D00B9" w:rsidRPr="00590007" w:rsidRDefault="007D00B9" w:rsidP="007D00B9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PredmetZakazky1Mnozstvo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1ks,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678DC35D" w:rsidR="007D00B9" w:rsidRPr="00590007" w:rsidRDefault="007D00B9" w:rsidP="007D00B9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PredmetZakazky1PHZ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99 991,13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18F80A2F" w:rsidR="007D00B9" w:rsidRPr="00590007" w:rsidRDefault="007D00B9" w:rsidP="007D00B9">
            <w:pPr>
              <w:spacing w:before="60" w:after="60"/>
              <w:rPr>
                <w:rFonts w:cs="Times New Roman"/>
                <w:b/>
              </w:rPr>
            </w:pP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Opis zákazky je vymedzený v dokumente </w:t>
            </w:r>
            <w:proofErr w:type="spellStart"/>
            <w:r w:rsidRPr="009574C7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9574C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  Výkaz výmer – Rozpočet“ 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„</w:t>
            </w:r>
            <w:proofErr w:type="spellStart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1 -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PredmetZakazky1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Pr="009574C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Výkaz výmer – Rozpočet - Bleskozvod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“,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„</w:t>
            </w:r>
            <w:proofErr w:type="spellStart"/>
            <w:r w:rsidRPr="009574C7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9574C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5 – Projektová </w:t>
            </w:r>
            <w:r w:rsidRPr="009574C7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dokumentácia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“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tvor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ia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príloh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y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</w:t>
            </w:r>
            <w:r w:rsidRPr="004F4CE4">
              <w:rPr>
                <w:rFonts w:ascii="Calibri" w:eastAsia="Times New Roman" w:hAnsi="Calibri" w:cs="Times New Roman"/>
                <w:color w:val="000000"/>
                <w:lang w:eastAsia="sk-SK"/>
              </w:rPr>
              <w:t>ýzvy.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6976E30" w:rsidR="00590007" w:rsidRPr="00590007" w:rsidRDefault="002471DA" w:rsidP="005616EF">
            <w:pPr>
              <w:jc w:val="center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17.05.2024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90007" w:rsidRPr="00590007" w14:paraId="65BF4A6E" w14:textId="77777777" w:rsidTr="005616EF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6B65F067" w:rsidR="00590007" w:rsidRPr="00590007" w:rsidRDefault="00590007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="002471DA"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 ÁNO                           </w:t>
            </w:r>
            <w:r w:rsidRPr="00590007">
              <w:rPr>
                <w:rFonts w:cs="Times New Roman"/>
                <w:b/>
              </w:rPr>
              <w:t xml:space="preserve">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5616EF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2471DA" w:rsidRPr="00590007" w14:paraId="0E0A67E7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DCC45" w14:textId="77777777" w:rsidR="002471DA" w:rsidRDefault="002471DA" w:rsidP="005616EF">
            <w:pPr>
              <w:jc w:val="both"/>
            </w:pPr>
            <w:r>
              <w:t xml:space="preserve">Kritériom na vyhodnotenie ponúk je najnižšia cena. </w:t>
            </w:r>
          </w:p>
          <w:p w14:paraId="24528D7B" w14:textId="1682518E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neplatcom</w:t>
            </w:r>
            <w:proofErr w:type="spellEnd"/>
            <w:r>
              <w:t xml:space="preserve"> DPH, </w:t>
            </w:r>
            <w:r w:rsidRPr="00F82552">
              <w:t>vyhodnocuje sa jeho celková konečná cena</w:t>
            </w:r>
            <w:r>
              <w:t>.</w:t>
            </w:r>
          </w:p>
        </w:tc>
      </w:tr>
      <w:tr w:rsidR="002471DA" w:rsidRPr="00590007" w14:paraId="73114DDE" w14:textId="77777777" w:rsidTr="005616EF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530FDC40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Cenové ponuky</w:t>
            </w:r>
            <w:r w:rsidRPr="002D3C39">
              <w:t xml:space="preserve"> sa môžu predkladať výhradne elektronicky a to cez 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471DA" w:rsidRPr="00590007" w14:paraId="38FEB974" w14:textId="77777777" w:rsidTr="005616EF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2471DA" w:rsidRPr="00590007" w:rsidRDefault="002471DA" w:rsidP="005616EF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6B49F6D8" w:rsidR="002471DA" w:rsidRPr="00590007" w:rsidRDefault="002471DA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 xml:space="preserve">Obstarávateľ začne s vyhodnocovaním ponúk bezodkladne po tom, ako uplynie lehota na predkladanie ponúk. Po vyhodnotení ponúk bude všetkým uchádzačom, ktorých ponuky sa hodnotili a neboli v procese vylúčení, zaslané oznámenie o výsledku obstarávania. 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7D00B9">
                <w:t>17.05.2024 o 11:00 h</w:t>
              </w:r>
            </w:fldSimple>
          </w:p>
        </w:tc>
      </w:tr>
      <w:tr w:rsidR="00590007" w:rsidRPr="00590007" w14:paraId="4D2AFE59" w14:textId="77777777" w:rsidTr="009574C7">
        <w:trPr>
          <w:trHeight w:val="154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5616EF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Default="00590007" w:rsidP="005616EF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5BEA56DE" w14:textId="77777777" w:rsidR="005616EF" w:rsidRDefault="005616EF" w:rsidP="005616EF">
            <w:pPr>
              <w:jc w:val="both"/>
            </w:pPr>
          </w:p>
          <w:p w14:paraId="4BF0FE55" w14:textId="77777777" w:rsidR="005616EF" w:rsidRDefault="005616EF" w:rsidP="005616EF">
            <w:pPr>
              <w:jc w:val="both"/>
            </w:pPr>
          </w:p>
          <w:p w14:paraId="54F5190B" w14:textId="77777777" w:rsidR="005616EF" w:rsidRDefault="005616EF" w:rsidP="005616EF">
            <w:pPr>
              <w:jc w:val="both"/>
            </w:pPr>
          </w:p>
          <w:p w14:paraId="6755AEB6" w14:textId="77777777" w:rsidR="005616EF" w:rsidRDefault="005616EF" w:rsidP="005616EF">
            <w:pPr>
              <w:jc w:val="both"/>
            </w:pPr>
          </w:p>
          <w:p w14:paraId="5027317A" w14:textId="77777777" w:rsidR="005616EF" w:rsidRDefault="005616EF" w:rsidP="005616EF">
            <w:pPr>
              <w:jc w:val="both"/>
            </w:pPr>
          </w:p>
          <w:p w14:paraId="069BFA04" w14:textId="77777777" w:rsidR="005616EF" w:rsidRDefault="005616EF" w:rsidP="005616EF">
            <w:pPr>
              <w:jc w:val="both"/>
            </w:pPr>
          </w:p>
          <w:p w14:paraId="46594201" w14:textId="77777777" w:rsidR="005616EF" w:rsidRDefault="005616EF" w:rsidP="005616EF">
            <w:pPr>
              <w:jc w:val="both"/>
            </w:pPr>
          </w:p>
          <w:p w14:paraId="3BED1674" w14:textId="77777777" w:rsidR="005616EF" w:rsidRDefault="005616EF" w:rsidP="005616EF">
            <w:pPr>
              <w:jc w:val="both"/>
            </w:pPr>
          </w:p>
          <w:p w14:paraId="6FB0A23F" w14:textId="77777777" w:rsidR="005616EF" w:rsidRDefault="005616EF" w:rsidP="005616EF">
            <w:pPr>
              <w:jc w:val="both"/>
            </w:pPr>
          </w:p>
          <w:p w14:paraId="39DCD601" w14:textId="77777777" w:rsidR="005616EF" w:rsidRDefault="005616EF" w:rsidP="005616EF">
            <w:pPr>
              <w:jc w:val="both"/>
            </w:pPr>
          </w:p>
          <w:p w14:paraId="7CB45F24" w14:textId="77777777" w:rsidR="005616EF" w:rsidRDefault="005616EF" w:rsidP="005616EF">
            <w:pPr>
              <w:jc w:val="both"/>
            </w:pPr>
          </w:p>
          <w:p w14:paraId="1EF655CF" w14:textId="77777777" w:rsidR="005616EF" w:rsidRDefault="005616EF" w:rsidP="005616EF">
            <w:pPr>
              <w:jc w:val="both"/>
            </w:pPr>
          </w:p>
          <w:p w14:paraId="0E0C78D3" w14:textId="77777777" w:rsidR="005616EF" w:rsidRDefault="005616EF" w:rsidP="005616EF">
            <w:pPr>
              <w:jc w:val="both"/>
            </w:pPr>
          </w:p>
          <w:p w14:paraId="54FE6B89" w14:textId="77777777" w:rsidR="005616EF" w:rsidRDefault="005616EF" w:rsidP="005616EF">
            <w:pPr>
              <w:jc w:val="both"/>
            </w:pPr>
          </w:p>
          <w:p w14:paraId="02973B9A" w14:textId="77777777" w:rsidR="005616EF" w:rsidRDefault="005616EF" w:rsidP="005616EF">
            <w:pPr>
              <w:jc w:val="both"/>
            </w:pPr>
          </w:p>
          <w:p w14:paraId="7D2BC54C" w14:textId="77777777" w:rsidR="005616EF" w:rsidRDefault="005616EF" w:rsidP="005616EF">
            <w:pPr>
              <w:jc w:val="both"/>
            </w:pPr>
          </w:p>
          <w:p w14:paraId="73B32016" w14:textId="06930279" w:rsidR="00590007" w:rsidRPr="00590007" w:rsidRDefault="00590007" w:rsidP="005616EF">
            <w:pPr>
              <w:jc w:val="both"/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699EF74" w14:textId="25CF2A83" w:rsid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Uchádzač môže preukázať túto skutočnosť jednou a z nasledovných možností alebo ich vzájomnou kombináciou: </w:t>
            </w:r>
          </w:p>
          <w:p w14:paraId="395C9A70" w14:textId="24F15D04" w:rsidR="0054414D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túto skutočnosť nemusíte preukazovať v prípade, ak je možné požadované údaje preveriť cez verejne dostupný register napr. </w:t>
            </w:r>
            <w:hyperlink r:id="rId8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www.orsr.sk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hyperlink r:id="rId9" w:history="1">
              <w:r w:rsidRPr="00AF2803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www.zrsr.sk</w:t>
              </w:r>
            </w:hyperlink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alebo </w:t>
            </w:r>
            <w:r>
              <w:t xml:space="preserve"> </w:t>
            </w:r>
            <w:hyperlink r:id="rId10" w:history="1">
              <w:r w:rsidRPr="004D79B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https://or.justice.cz/ias/ui/rejstrik</w:t>
              </w:r>
            </w:hyperlink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3E11D1D1" w14:textId="65BDB1D8" w:rsidR="0054414D" w:rsidRPr="005616EF" w:rsidRDefault="0054414D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Uvedením internetovej adresy/hypertextového linku, na ktorom sú požadované Dokumenty verejne sprístupnené; a/alebo</w:t>
            </w:r>
          </w:p>
          <w:p w14:paraId="2A840384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Vyhlásením o zaregistrovaní sa a platnej registrácii v Zozname hospodárskych subjektov vedených ÚVO; a/alebo </w:t>
            </w:r>
          </w:p>
          <w:p w14:paraId="2587B8A5" w14:textId="77777777" w:rsidR="005616EF" w:rsidRPr="005616EF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</w:t>
            </w:r>
            <w:proofErr w:type="spellStart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Scan</w:t>
            </w:r>
            <w:proofErr w:type="spellEnd"/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 oprávnení dodávať tovar, uskutočňovať stavebné práce alebo poskytovať službu, ktorý zodpovedá predmetu zákazky nie starší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ako 3 mesiace od vyhlásenia výzvy na predkladanie cenovej ponuky; a/alebo </w:t>
            </w:r>
          </w:p>
          <w:p w14:paraId="39E2CEF9" w14:textId="3AA2FD3C" w:rsidR="005616EF" w:rsidRPr="00590007" w:rsidRDefault="005616EF" w:rsidP="009574C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Uvedenú skutočnosť je možné dočasne nahradiť Čestným vyhlásením (vzor je Prílohou č.3 tejto Výzvy).</w:t>
            </w:r>
          </w:p>
        </w:tc>
      </w:tr>
      <w:tr w:rsidR="005616EF" w:rsidRPr="00590007" w14:paraId="56A4B464" w14:textId="77777777" w:rsidTr="005616EF">
        <w:trPr>
          <w:trHeight w:val="881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E7E" w14:textId="486D3C56" w:rsidR="005616EF" w:rsidRPr="00590007" w:rsidRDefault="005616EF" w:rsidP="005616EF">
            <w:pPr>
              <w:jc w:val="both"/>
              <w:rPr>
                <w:rFonts w:cs="Times New Roman"/>
                <w:b/>
              </w:rPr>
            </w:pPr>
            <w:bookmarkStart w:id="0" w:name="_Hlk146675528"/>
            <w:r w:rsidRPr="00590007">
              <w:lastRenderedPageBreak/>
              <w:t>- nemá uložený zákaz účasti vo verejnom obstarávaní potvrdený konečným rozhodnutím v Slovenskej republike a v štáte sídla, miesta podnikania alebo obvyklého pobytu</w:t>
            </w:r>
            <w:bookmarkEnd w:id="0"/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2B5690" w14:textId="72E2CCBE" w:rsidR="005616EF" w:rsidRPr="00590007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>- túto skutočnosť nemusíte preukazovať, Obstarávateľ si ju prever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í</w:t>
            </w:r>
            <w:r w:rsidRPr="005616EF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cez verejne dostupný register.</w:t>
            </w:r>
          </w:p>
        </w:tc>
      </w:tr>
      <w:tr w:rsidR="005616EF" w:rsidRPr="00590007" w14:paraId="692377CF" w14:textId="77777777" w:rsidTr="00757BE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28B7E610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</w:t>
            </w:r>
          </w:p>
        </w:tc>
      </w:tr>
      <w:tr w:rsidR="005616EF" w:rsidRPr="00590007" w14:paraId="5CA44BA6" w14:textId="77777777" w:rsidTr="005616EF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616EF" w:rsidRPr="00590007" w:rsidRDefault="005616EF" w:rsidP="005616E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201C8C9" w:rsidR="005616EF" w:rsidRPr="0054414D" w:rsidRDefault="005616EF" w:rsidP="005616E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4414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Lehota a miesto dodania predmetu zákazky sú uvedené v kúpnej zmluve. 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5616EF" w:rsidRPr="00590007" w14:paraId="151CDC74" w14:textId="77777777" w:rsidTr="005616EF">
        <w:trPr>
          <w:gridAfter w:val="1"/>
          <w:wAfter w:w="3402" w:type="dxa"/>
        </w:trPr>
        <w:tc>
          <w:tcPr>
            <w:tcW w:w="5812" w:type="dxa"/>
          </w:tcPr>
          <w:p w14:paraId="3A95F574" w14:textId="59519762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Lučenec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25.04.2024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5616EF" w:rsidRPr="00590007" w14:paraId="0438F155" w14:textId="77777777" w:rsidTr="005616EF">
        <w:tc>
          <w:tcPr>
            <w:tcW w:w="5812" w:type="dxa"/>
          </w:tcPr>
          <w:p w14:paraId="0F420F1B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616EF" w:rsidRPr="00590007" w:rsidRDefault="005616EF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B880FB" w14:textId="02ED05A1" w:rsidR="005616EF" w:rsidRPr="00590007" w:rsidRDefault="005616EF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>
              <w:rPr>
                <w:rStyle w:val="Odkaznapoznmkupodiarou"/>
              </w:rPr>
              <w:footnoteReference w:id="7"/>
            </w:r>
          </w:p>
        </w:tc>
      </w:tr>
    </w:tbl>
    <w:tbl>
      <w:tblPr>
        <w:tblW w:w="15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7455"/>
      </w:tblGrid>
      <w:tr w:rsidR="00590007" w:rsidRPr="00590007" w14:paraId="3835F08D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BABAE" w14:textId="0B88EFF2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4B7ABE60" w14:textId="77777777" w:rsidTr="00FC4798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AEA88" w14:textId="27D0C1D9" w:rsidR="00FC4798" w:rsidRDefault="009574C7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74C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– Výkaz výmer – Rozpočet </w:t>
            </w:r>
          </w:p>
          <w:p w14:paraId="43340426" w14:textId="15184586" w:rsidR="00FC4798" w:rsidRDefault="009574C7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9574C7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 – Výkaz výmer – Rozpočet - Bleskozvod</w:t>
            </w:r>
            <w:r w:rsidR="00FC479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FC4798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FC4798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PredmetZakazky2  \* MERGEFORMAT </w:instrText>
            </w:r>
            <w:r w:rsidR="00FC4798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57A73DB3" w14:textId="4865D3D1" w:rsidR="00FC4798" w:rsidRPr="00CB6279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2 - 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TypZmluvy  \* MERGEFORMAT </w:instrTex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7D00B9">
              <w:rPr>
                <w:rFonts w:ascii="Calibri" w:eastAsia="Times New Roman" w:hAnsi="Calibri" w:cs="Times New Roman"/>
                <w:color w:val="000000"/>
                <w:lang w:eastAsia="sk-SK"/>
              </w:rPr>
              <w:t>Zmluva o dielo</w:t>
            </w:r>
            <w:r w:rsidRPr="00E664E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45F6ED2B" w14:textId="77777777" w:rsidR="00FC4798" w:rsidRDefault="00FC4798" w:rsidP="00FC479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6279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3 - Čestné vyhlásenie</w:t>
            </w:r>
          </w:p>
          <w:p w14:paraId="0FC511A4" w14:textId="77777777" w:rsidR="00590007" w:rsidRDefault="00FC4798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 – Súhlas so spracúvaním osobných údajov</w:t>
            </w:r>
            <w:r w:rsidR="009574C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uchádzača</w:t>
            </w:r>
          </w:p>
          <w:p w14:paraId="085A2FDC" w14:textId="25DFF4FD" w:rsidR="009574C7" w:rsidRPr="00590007" w:rsidRDefault="009574C7" w:rsidP="00FC479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9574C7">
              <w:rPr>
                <w:rFonts w:ascii="Calibri" w:eastAsia="Times New Roman" w:hAnsi="Calibri" w:cs="Times New Roman"/>
                <w:color w:val="000000"/>
                <w:lang w:eastAsia="sk-SK"/>
              </w:rPr>
              <w:t>Príloha</w:t>
            </w:r>
            <w:proofErr w:type="spellEnd"/>
            <w:r w:rsidRPr="009574C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č. 5 – Projektová dokumentácia</w:t>
            </w:r>
          </w:p>
        </w:tc>
        <w:tc>
          <w:tcPr>
            <w:tcW w:w="7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1F69C359" w:rsidR="00590007" w:rsidRPr="00FC4798" w:rsidRDefault="00590007" w:rsidP="00FC47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31910D84" w14:textId="77777777" w:rsidR="00590007" w:rsidRPr="00590007" w:rsidRDefault="00590007" w:rsidP="009574C7">
      <w:pPr>
        <w:spacing w:after="0" w:line="240" w:lineRule="auto"/>
        <w:jc w:val="both"/>
      </w:pPr>
    </w:p>
    <w:sectPr w:rsidR="00590007" w:rsidRPr="0059000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F5C15" w:rsidRDefault="004F5C15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616EF" w:rsidRPr="00680402" w:rsidRDefault="005616EF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5616EF" w:rsidRDefault="005616EF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832">
    <w:abstractNumId w:val="0"/>
  </w:num>
  <w:num w:numId="2" w16cid:durableId="76981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230C5A"/>
    <w:rsid w:val="002471DA"/>
    <w:rsid w:val="004D79B2"/>
    <w:rsid w:val="004F5C15"/>
    <w:rsid w:val="0054414D"/>
    <w:rsid w:val="00554075"/>
    <w:rsid w:val="005616EF"/>
    <w:rsid w:val="00590007"/>
    <w:rsid w:val="00746CDA"/>
    <w:rsid w:val="007D00B9"/>
    <w:rsid w:val="007E23C1"/>
    <w:rsid w:val="00850CC0"/>
    <w:rsid w:val="00875974"/>
    <w:rsid w:val="008C2760"/>
    <w:rsid w:val="008F151B"/>
    <w:rsid w:val="009574C7"/>
    <w:rsid w:val="00A64373"/>
    <w:rsid w:val="00C55E13"/>
    <w:rsid w:val="00D47914"/>
    <w:rsid w:val="00D56B00"/>
    <w:rsid w:val="00D64CFD"/>
    <w:rsid w:val="00F71676"/>
    <w:rsid w:val="00FC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customStyle="1" w:styleId="ra">
    <w:name w:val="ra"/>
    <w:basedOn w:val="Predvolenpsmoodseku"/>
    <w:rsid w:val="004F5C15"/>
  </w:style>
  <w:style w:type="character" w:styleId="Hypertextovprepojenie">
    <w:name w:val="Hyperlink"/>
    <w:basedOn w:val="Predvolenpsmoodseku"/>
    <w:uiPriority w:val="99"/>
    <w:unhideWhenUsed/>
    <w:rsid w:val="0054414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44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r.justice.cz/ias/ui/rejstri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rsr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958</Words>
  <Characters>6022</Characters>
  <Application>Microsoft Office Word</Application>
  <DocSecurity>0</DocSecurity>
  <Lines>250</Lines>
  <Paragraphs>122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Stanislav Gajdos</cp:lastModifiedBy>
  <cp:revision>14</cp:revision>
  <dcterms:created xsi:type="dcterms:W3CDTF">2023-09-14T08:25:00Z</dcterms:created>
  <dcterms:modified xsi:type="dcterms:W3CDTF">2024-05-03T09:16:00Z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sutaze\Ondrovci\2024 Agrospol Nenince\VARIABLES_PPA_VO.xlsx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4.1 - Podpora pre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AGROSPOL Nenince, s. r. o.</vt:lpwstr>
  </property>
  <property fmtid="{D5CDD505-2E9C-101B-9397-08002B2CF9AE}" pid="9" name="ObstaravatelUlicaCislo">
    <vt:lpwstr>Zvolenská cesta 2740</vt:lpwstr>
  </property>
  <property fmtid="{D5CDD505-2E9C-101B-9397-08002B2CF9AE}" pid="10" name="ObstaravatelMesto">
    <vt:lpwstr>Lučenec </vt:lpwstr>
  </property>
  <property fmtid="{D5CDD505-2E9C-101B-9397-08002B2CF9AE}" pid="11" name="ObstaravatelPSC">
    <vt:lpwstr>984 01</vt:lpwstr>
  </property>
  <property fmtid="{D5CDD505-2E9C-101B-9397-08002B2CF9AE}" pid="12" name="ObstaravatelICO">
    <vt:lpwstr>47148896</vt:lpwstr>
  </property>
  <property fmtid="{D5CDD505-2E9C-101B-9397-08002B2CF9AE}" pid="13" name="ObstaravatelDIC">
    <vt:lpwstr>2023770309</vt:lpwstr>
  </property>
  <property fmtid="{D5CDD505-2E9C-101B-9397-08002B2CF9AE}" pid="14" name="ObstaravtelIBAN">
    <vt:lpwstr>SK96 0900 0000 0050 7844 5109</vt:lpwstr>
  </property>
  <property fmtid="{D5CDD505-2E9C-101B-9397-08002B2CF9AE}" pid="15" name="StatutarnyOrgan">
    <vt:lpwstr>Ing. Martin Tibenský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Stavebné úpravy objektu senníka</vt:lpwstr>
  </property>
  <property fmtid="{D5CDD505-2E9C-101B-9397-08002B2CF9AE}" pid="20" name="NazovProjektu">
    <vt:lpwstr>Modernizácia živočíšnej výroby AGROSPOL Nenince</vt:lpwstr>
  </property>
  <property fmtid="{D5CDD505-2E9C-101B-9397-08002B2CF9AE}" pid="21" name="PredmetZakazky1">
    <vt:lpwstr>Stavebné úpravy objektu senníka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99 991,13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nie je rozdelená na časti z dôvodu, že je obstarávaná iba jedna časť.</vt:lpwstr>
  </property>
  <property fmtid="{D5CDD505-2E9C-101B-9397-08002B2CF9AE}" pid="43" name="Lehotanapredkladanieponuk">
    <vt:lpwstr>17.05.2024 do 10:00 h</vt:lpwstr>
  </property>
  <property fmtid="{D5CDD505-2E9C-101B-9397-08002B2CF9AE}" pid="44" name="DatumOtvaraniaAVyhodnoteniaPonuk">
    <vt:lpwstr>17.05.2024 o 11:00 h</vt:lpwstr>
  </property>
  <property fmtid="{D5CDD505-2E9C-101B-9397-08002B2CF9AE}" pid="45" name="DatumPodpisuVyzva">
    <vt:lpwstr>25.04.2024</vt:lpwstr>
  </property>
  <property fmtid="{D5CDD505-2E9C-101B-9397-08002B2CF9AE}" pid="46" name="DatumPodpisuZaznam">
    <vt:lpwstr>17.05.2024</vt:lpwstr>
  </property>
  <property fmtid="{D5CDD505-2E9C-101B-9397-08002B2CF9AE}" pid="47" name="DatumPodpisuSplnomocnenie">
    <vt:lpwstr>24.04.2024</vt:lpwstr>
  </property>
  <property fmtid="{D5CDD505-2E9C-101B-9397-08002B2CF9AE}" pid="48" name="KodProjektu">
    <vt:lpwstr>041BB520379</vt:lpwstr>
  </property>
  <property fmtid="{D5CDD505-2E9C-101B-9397-08002B2CF9AE}" pid="49" name="IDObstaravania">
    <vt:lpwstr>55730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45000000-7 Stavebné práce</vt:lpwstr>
  </property>
  <property fmtid="{D5CDD505-2E9C-101B-9397-08002B2CF9AE}" pid="56" name="MiestoDodaniaUlicaCislo">
    <vt:lpwstr>Hospodársky dvor Uhorské</vt:lpwstr>
  </property>
  <property fmtid="{D5CDD505-2E9C-101B-9397-08002B2CF9AE}" pid="57" name="MiestoDodaniaPSC">
    <vt:lpwstr>985 25</vt:lpwstr>
  </property>
  <property fmtid="{D5CDD505-2E9C-101B-9397-08002B2CF9AE}" pid="58" name="MiestoDodaniaObec">
    <vt:lpwstr>Uhorské</vt:lpwstr>
  </property>
  <property fmtid="{D5CDD505-2E9C-101B-9397-08002B2CF9AE}" pid="59" name="TerminDodania">
    <vt:lpwstr>do 12 mesiacov od odovzdania staveniska.</vt:lpwstr>
  </property>
  <property fmtid="{D5CDD505-2E9C-101B-9397-08002B2CF9AE}" pid="60" name="TypZmluvy">
    <vt:lpwstr>Zmluva o dielo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99 991,13</vt:lpwstr>
  </property>
  <property fmtid="{D5CDD505-2E9C-101B-9397-08002B2CF9AE}" pid="63" name="PHZsDPH">
    <vt:lpwstr>119 989,36</vt:lpwstr>
  </property>
  <property fmtid="{D5CDD505-2E9C-101B-9397-08002B2CF9AE}" pid="64" name="Uchadzac1Nazov">
    <vt:lpwstr>AGROTEM MJ s.r.o.</vt:lpwstr>
  </property>
  <property fmtid="{D5CDD505-2E9C-101B-9397-08002B2CF9AE}" pid="65" name="Uchadzac1UlicaCislo">
    <vt:lpwstr>1.mája 4271</vt:lpwstr>
  </property>
  <property fmtid="{D5CDD505-2E9C-101B-9397-08002B2CF9AE}" pid="66" name="Uchadzac1Mesto">
    <vt:lpwstr>031 01 Liptovský Mikuláš</vt:lpwstr>
  </property>
  <property fmtid="{D5CDD505-2E9C-101B-9397-08002B2CF9AE}" pid="67" name="Uchadzac1StatutarnyZastupca">
    <vt:lpwstr>Ing. Dušan Mlynarčík</vt:lpwstr>
  </property>
  <property fmtid="{D5CDD505-2E9C-101B-9397-08002B2CF9AE}" pid="68" name="Uchadzac1ICO">
    <vt:lpwstr>36399281</vt:lpwstr>
  </property>
  <property fmtid="{D5CDD505-2E9C-101B-9397-08002B2CF9AE}" pid="69" name="Uchadzac1DatumACaspredlozenia">
    <vt:lpwstr>28.03.2024 o 07:44 hod </vt:lpwstr>
  </property>
  <property fmtid="{D5CDD505-2E9C-101B-9397-08002B2CF9AE}" pid="70" name="Uchadzac1Ponuka">
    <vt:lpwstr>51 900,00</vt:lpwstr>
  </property>
  <property fmtid="{D5CDD505-2E9C-101B-9397-08002B2CF9AE}" pid="71" name="Uchadzac2Nazov">
    <vt:lpwstr>EURIS PRO-AGRO, s.r.o.</vt:lpwstr>
  </property>
  <property fmtid="{D5CDD505-2E9C-101B-9397-08002B2CF9AE}" pid="72" name="Uchadzac2UlicaCislo">
    <vt:lpwstr>Šafárikova 116 A</vt:lpwstr>
  </property>
  <property fmtid="{D5CDD505-2E9C-101B-9397-08002B2CF9AE}" pid="73" name="Uchadzac2Mesto">
    <vt:lpwstr>048 01 Rožňava</vt:lpwstr>
  </property>
  <property fmtid="{D5CDD505-2E9C-101B-9397-08002B2CF9AE}" pid="74" name="Uchadzac2StatutarnyZastupca">
    <vt:lpwstr>Peter Glassa</vt:lpwstr>
  </property>
  <property fmtid="{D5CDD505-2E9C-101B-9397-08002B2CF9AE}" pid="75" name="Uchadzac2ICO">
    <vt:lpwstr>36781495</vt:lpwstr>
  </property>
  <property fmtid="{D5CDD505-2E9C-101B-9397-08002B2CF9AE}" pid="76" name="Uchadzac2DatumACaspredlozenia">
    <vt:lpwstr>02.04.2024 o 09:42 hod </vt:lpwstr>
  </property>
  <property fmtid="{D5CDD505-2E9C-101B-9397-08002B2CF9AE}" pid="77" name="Uchadzac2Ponuka">
    <vt:lpwstr>53 750,00</vt:lpwstr>
  </property>
  <property fmtid="{D5CDD505-2E9C-101B-9397-08002B2CF9AE}" pid="78" name="Uchadzac3Nazov">
    <vt:lpwstr>Triton Famme s.r.o.</vt:lpwstr>
  </property>
  <property fmtid="{D5CDD505-2E9C-101B-9397-08002B2CF9AE}" pid="79" name="Uchadzac3UlicaCislo">
    <vt:lpwstr>Levočská 862/28</vt:lpwstr>
  </property>
  <property fmtid="{D5CDD505-2E9C-101B-9397-08002B2CF9AE}" pid="80" name="Uchadzac3Mesto">
    <vt:lpwstr>058 01 Poprad</vt:lpwstr>
  </property>
  <property fmtid="{D5CDD505-2E9C-101B-9397-08002B2CF9AE}" pid="81" name="Uchadzac3StatutarnyZastupca">
    <vt:lpwstr>Ing. Richard Fabo</vt:lpwstr>
  </property>
  <property fmtid="{D5CDD505-2E9C-101B-9397-08002B2CF9AE}" pid="82" name="Uchadzac3ICO">
    <vt:lpwstr>48320404</vt:lpwstr>
  </property>
  <property fmtid="{D5CDD505-2E9C-101B-9397-08002B2CF9AE}" pid="83" name="Uchadzac3DatumACaspredlozenia">
    <vt:lpwstr>02.04.2024 o 12:32 hod </vt:lpwstr>
  </property>
  <property fmtid="{D5CDD505-2E9C-101B-9397-08002B2CF9AE}" pid="84" name="Uchadzac3Ponuka">
    <vt:lpwstr>54 500,00</vt:lpwstr>
  </property>
  <property fmtid="{D5CDD505-2E9C-101B-9397-08002B2CF9AE}" pid="85" name="Uchadzac1Poradie">
    <vt:lpwstr>1</vt:lpwstr>
  </property>
  <property fmtid="{D5CDD505-2E9C-101B-9397-08002B2CF9AE}" pid="86" name="Uchadzac2Poradie">
    <vt:lpwstr>2</vt:lpwstr>
  </property>
  <property fmtid="{D5CDD505-2E9C-101B-9397-08002B2CF9AE}" pid="87" name="Uchadzac3Poradie">
    <vt:lpwstr>3</vt:lpwstr>
  </property>
  <property fmtid="{D5CDD505-2E9C-101B-9397-08002B2CF9AE}" pid="88" name="VitaznaPonuka">
    <vt:lpwstr>51 900,00</vt:lpwstr>
  </property>
  <property fmtid="{D5CDD505-2E9C-101B-9397-08002B2CF9AE}" pid="89" name="VitaznyUchadzacNazov">
    <vt:lpwstr>AGROTEM MJ s.r.o.</vt:lpwstr>
  </property>
  <property fmtid="{D5CDD505-2E9C-101B-9397-08002B2CF9AE}" pid="90" name="VitaznyUchadzacUlicaCislo">
    <vt:lpwstr>1.mája 4271</vt:lpwstr>
  </property>
  <property fmtid="{D5CDD505-2E9C-101B-9397-08002B2CF9AE}" pid="91" name="VitaznyUchadzacPSCMesto">
    <vt:lpwstr>031 01 Liptovský Mikuláš</vt:lpwstr>
  </property>
  <property fmtid="{D5CDD505-2E9C-101B-9397-08002B2CF9AE}" pid="92" name="VitaznyUchadzacStatutarnyZastupca">
    <vt:lpwstr>Ing. Dušan Mlynarčík</vt:lpwstr>
  </property>
  <property fmtid="{D5CDD505-2E9C-101B-9397-08002B2CF9AE}" pid="93" name="VitaznyUchadzaICO">
    <vt:lpwstr>36399281</vt:lpwstr>
  </property>
  <property fmtid="{D5CDD505-2E9C-101B-9397-08002B2CF9AE}" pid="94" name="VitaznyUchadzacDatumACaspredlozenia">
    <vt:lpwstr>28.03.2024 o 07:44 hod </vt:lpwstr>
  </property>
  <property fmtid="{D5CDD505-2E9C-101B-9397-08002B2CF9AE}" pid="95" name="2Ponuka">
    <vt:lpwstr>53 750,00</vt:lpwstr>
  </property>
  <property fmtid="{D5CDD505-2E9C-101B-9397-08002B2CF9AE}" pid="96" name="2UchadzacNazov">
    <vt:lpwstr>EURIS PRO-AGRO, s.r.o.</vt:lpwstr>
  </property>
  <property fmtid="{D5CDD505-2E9C-101B-9397-08002B2CF9AE}" pid="97" name="2UchadzacUlicaCislo">
    <vt:lpwstr>Šafárikova 116 A</vt:lpwstr>
  </property>
  <property fmtid="{D5CDD505-2E9C-101B-9397-08002B2CF9AE}" pid="98" name="2UchadzacPSCMesto">
    <vt:lpwstr>048 01 Rožňava</vt:lpwstr>
  </property>
  <property fmtid="{D5CDD505-2E9C-101B-9397-08002B2CF9AE}" pid="99" name="2UchadzacStatutarnyZastupca">
    <vt:lpwstr>Peter Glassa</vt:lpwstr>
  </property>
  <property fmtid="{D5CDD505-2E9C-101B-9397-08002B2CF9AE}" pid="100" name="2UchadzacICO">
    <vt:lpwstr>36781495</vt:lpwstr>
  </property>
  <property fmtid="{D5CDD505-2E9C-101B-9397-08002B2CF9AE}" pid="101" name="2UchadzacDatumACaspredlozenia">
    <vt:lpwstr>02.04.2024 o 09:42 hod </vt:lpwstr>
  </property>
  <property fmtid="{D5CDD505-2E9C-101B-9397-08002B2CF9AE}" pid="102" name="3Ponuka">
    <vt:lpwstr>54 500,00</vt:lpwstr>
  </property>
  <property fmtid="{D5CDD505-2E9C-101B-9397-08002B2CF9AE}" pid="103" name="3UchadzacNazov">
    <vt:lpwstr>Triton Famme s.r.o.</vt:lpwstr>
  </property>
  <property fmtid="{D5CDD505-2E9C-101B-9397-08002B2CF9AE}" pid="104" name="3UchadzacUlicaCislo">
    <vt:lpwstr>Levočská 862/28</vt:lpwstr>
  </property>
  <property fmtid="{D5CDD505-2E9C-101B-9397-08002B2CF9AE}" pid="105" name="3UchadzacPSCMesto">
    <vt:lpwstr>058 01 Poprad</vt:lpwstr>
  </property>
  <property fmtid="{D5CDD505-2E9C-101B-9397-08002B2CF9AE}" pid="106" name="3UchadzacStatutarnyZastupca">
    <vt:lpwstr>Ing. Richard Fabo</vt:lpwstr>
  </property>
  <property fmtid="{D5CDD505-2E9C-101B-9397-08002B2CF9AE}" pid="107" name="3UchadzacICO">
    <vt:lpwstr>48320404</vt:lpwstr>
  </property>
  <property fmtid="{D5CDD505-2E9C-101B-9397-08002B2CF9AE}" pid="108" name="3UchadzacDatumACaspredlozenia">
    <vt:lpwstr>02.04.2024 o 12:32 hod </vt:lpwstr>
  </property>
</Properties>
</file>