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20506B7B"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FF4D09">
        <w:rPr>
          <w:rFonts w:ascii="Arial Narrow" w:hAnsi="Arial Narrow"/>
          <w:b/>
          <w:color w:val="auto"/>
          <w:shd w:val="clear" w:color="auto" w:fill="FFFFFF"/>
        </w:rPr>
        <w:t>Nákup smetných košov, prepraviek a nádob a ich súčastí_DNS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66B1555A"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6A1325">
        <w:rPr>
          <w:rFonts w:ascii="Arial Narrow" w:hAnsi="Arial Narrow" w:cs="Helvetica"/>
          <w:b/>
          <w:i/>
          <w:sz w:val="28"/>
          <w:szCs w:val="28"/>
          <w:shd w:val="clear" w:color="auto" w:fill="FFFFFF"/>
        </w:rPr>
        <w:t xml:space="preserve">Prepravný box na tlakové </w:t>
      </w:r>
      <w:r w:rsidR="006A1325" w:rsidRPr="00455152">
        <w:rPr>
          <w:rFonts w:ascii="Arial Narrow" w:hAnsi="Arial Narrow" w:cs="Helvetica"/>
          <w:b/>
          <w:i/>
          <w:sz w:val="28"/>
          <w:szCs w:val="28"/>
          <w:shd w:val="clear" w:color="auto" w:fill="FFFFFF"/>
        </w:rPr>
        <w:t>fľaše</w:t>
      </w:r>
      <w:r w:rsidR="00965FEF" w:rsidRPr="00455152">
        <w:rPr>
          <w:rFonts w:ascii="Arial Narrow" w:eastAsia="Arial" w:hAnsi="Arial Narrow" w:cstheme="majorHAnsi"/>
          <w:b/>
          <w:i/>
          <w:sz w:val="28"/>
          <w:szCs w:val="28"/>
        </w:rPr>
        <w:t>“</w:t>
      </w:r>
      <w:r w:rsidR="00602D4E" w:rsidRPr="00455152">
        <w:rPr>
          <w:rFonts w:ascii="Arial Narrow" w:eastAsia="Arial" w:hAnsi="Arial Narrow" w:cstheme="majorHAnsi"/>
          <w:b/>
          <w:i/>
          <w:sz w:val="28"/>
          <w:szCs w:val="28"/>
        </w:rPr>
        <w:t xml:space="preserve"> (ID </w:t>
      </w:r>
      <w:r w:rsidR="00602D4E" w:rsidRPr="00455152">
        <w:rPr>
          <w:rFonts w:ascii="Arial Narrow" w:hAnsi="Arial Narrow" w:cs="Helvetica"/>
          <w:b/>
          <w:i/>
          <w:sz w:val="28"/>
          <w:szCs w:val="28"/>
          <w:shd w:val="clear" w:color="auto" w:fill="FFFFFF"/>
        </w:rPr>
        <w:t xml:space="preserve">zákazky </w:t>
      </w:r>
      <w:r w:rsidR="00455152" w:rsidRPr="00455152">
        <w:rPr>
          <w:rFonts w:ascii="Arial Narrow" w:hAnsi="Arial Narrow" w:cs="Helvetica"/>
          <w:b/>
          <w:i/>
          <w:sz w:val="28"/>
          <w:szCs w:val="28"/>
          <w:shd w:val="clear" w:color="auto" w:fill="FFFFFF"/>
        </w:rPr>
        <w:t>55812</w:t>
      </w:r>
      <w:r w:rsidR="00602D4E" w:rsidRPr="00455152">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bookmarkStart w:id="0" w:name="_GoBack"/>
      <w:bookmarkEnd w:id="0"/>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4BD41218"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6A1325">
        <w:rPr>
          <w:rFonts w:ascii="Arial Narrow" w:hAnsi="Arial Narrow"/>
        </w:rPr>
        <w:t>máj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7077DEA6" w:rsidR="0029256C" w:rsidRPr="0029256C" w:rsidRDefault="003418F7" w:rsidP="003418F7">
      <w:pPr>
        <w:spacing w:line="276" w:lineRule="auto"/>
        <w:jc w:val="both"/>
        <w:rPr>
          <w:rFonts w:ascii="Arial Narrow" w:hAnsi="Arial Narrow"/>
        </w:rPr>
      </w:pPr>
      <w:r w:rsidRPr="00FB66E1">
        <w:rPr>
          <w:rFonts w:ascii="Arial Narrow" w:hAnsi="Arial Narrow"/>
        </w:rPr>
        <w:t xml:space="preserve">KO: </w:t>
      </w:r>
      <w:hyperlink r:id="rId8" w:history="1">
        <w:r w:rsidR="00766938" w:rsidRPr="00766938">
          <w:rPr>
            <w:rStyle w:val="Hypertextovprepojenie"/>
            <w:rFonts w:ascii="Arial Narrow" w:hAnsi="Arial Narrow"/>
          </w:rPr>
          <w:t>https://josephine.proebiz.com/sk/tender/55812/summary</w:t>
        </w:r>
      </w:hyperlink>
      <w:r w:rsidR="00766938">
        <w:t xml:space="preserve"> </w:t>
      </w:r>
    </w:p>
    <w:p w14:paraId="2A22FAC6" w14:textId="27728134"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C34793" w:rsidRPr="00C34793">
          <w:rPr>
            <w:rStyle w:val="Hypertextovprepojenie"/>
            <w:rFonts w:ascii="Arial Narrow" w:hAnsi="Arial Narrow"/>
          </w:rPr>
          <w:t>https://josephine.proebiz.com/sk/tender/31847/summary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5BE3C39A" w14:textId="77777777" w:rsidR="00FF4D09" w:rsidRDefault="007D6967" w:rsidP="00FF4D09">
      <w:pPr>
        <w:rPr>
          <w:rFonts w:ascii="Arial Narrow" w:hAnsi="Arial Narrow"/>
        </w:rPr>
      </w:pPr>
      <w:hyperlink r:id="rId10" w:history="1">
        <w:r w:rsidR="00FF4D09" w:rsidRPr="00E52B36">
          <w:rPr>
            <w:rStyle w:val="Hypertextovprepojenie"/>
            <w:rFonts w:ascii="Arial Narrow" w:hAnsi="Arial Narrow"/>
          </w:rPr>
          <w:t>https://www.uvo.gov.sk/vyhladavanie/vyhladavanie-zakaziek/detail/461155?cHash=dada6e1eb857c7ef889a71f162e43e68</w:t>
        </w:r>
      </w:hyperlink>
      <w:r w:rsidR="00FF4D09" w:rsidRPr="00E52B36">
        <w:rPr>
          <w:rFonts w:ascii="Arial Narrow" w:hAnsi="Arial Narrow"/>
        </w:rPr>
        <w:t xml:space="preserve"> </w:t>
      </w:r>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2C49A602" w14:textId="4BFE02D1" w:rsidR="009962DE" w:rsidRDefault="00AF2B45" w:rsidP="00AF2B45">
      <w:pPr>
        <w:spacing w:line="276" w:lineRule="auto"/>
        <w:jc w:val="both"/>
        <w:rPr>
          <w:rFonts w:ascii="Arial Narrow" w:hAnsi="Arial Narrow"/>
        </w:rPr>
      </w:pPr>
      <w:r w:rsidRPr="00AF2B45">
        <w:rPr>
          <w:rFonts w:ascii="Arial Narrow" w:hAnsi="Arial Narrow"/>
        </w:rPr>
        <w:t xml:space="preserve">Predmetom zákazky je obstaranie </w:t>
      </w:r>
      <w:r w:rsidR="006A1325">
        <w:rPr>
          <w:rFonts w:ascii="Arial Narrow" w:hAnsi="Arial Narrow"/>
        </w:rPr>
        <w:t xml:space="preserve">prepravných boxov na tlakové fľaše k prenosným autonómnym dýchacím prístrojom (ADP). Je potrebný z dôvodu zabezpečenia BOZP pri prevoze / preprave kompozitných a oceľových tlakových fliaš k ADP vo vertikálnej polohe s uzavretými ventilmi, zaistené proti prevrhnutiu tak, aby boli fľaše fixované, a aby sa zabránilo ich svojvoľnému pohybu počas prepravy. Prepravný box na tlakové fľaše bude využívaný na odvoz tlakových fliaš v prípade potreby počas mimoriadnych udalostí pri väčších zásahoch, alebo odvoz tlakových fliaš do servisných stredísk. Predmetom zákazky je zároveň </w:t>
      </w:r>
      <w:r w:rsidR="009962DE">
        <w:rPr>
          <w:rFonts w:ascii="Arial Narrow" w:hAnsi="Arial Narrow"/>
        </w:rPr>
        <w:t>dodanie tovaru do miesta dodania, vyloženie tovaru v mieste dodania v množstve podľa prílohy č. 1, miesto dodania: definované v prílohe č. 1. 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1FFA6F3B"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6A1325">
        <w:rPr>
          <w:rFonts w:ascii="Arial Narrow" w:hAnsi="Arial Narrow"/>
          <w:b/>
          <w:bCs/>
        </w:rPr>
        <w:t xml:space="preserve">113 328,80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2B2ADECE"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6A1325">
        <w:rPr>
          <w:rFonts w:ascii="Arial Narrow" w:hAnsi="Arial Narrow"/>
          <w:b/>
        </w:rPr>
        <w:t>4 mesiace</w:t>
      </w:r>
      <w:r w:rsidR="000F5E5A" w:rsidRPr="00FB66E1">
        <w:rPr>
          <w:rFonts w:ascii="Arial Narrow" w:hAnsi="Arial Narrow"/>
          <w:b/>
        </w:rPr>
        <w:t xml:space="preserve"> odo dňa</w:t>
      </w:r>
      <w:r w:rsidR="00713A4A" w:rsidRPr="00FB66E1">
        <w:rPr>
          <w:rFonts w:ascii="Arial Narrow" w:hAnsi="Arial Narrow"/>
          <w:b/>
        </w:rPr>
        <w:t xml:space="preserve"> nadobudnutia účinnosti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77777777"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FB66E1">
        <w:rPr>
          <w:rFonts w:ascii="Arial Narrow" w:hAnsi="Arial Narrow"/>
          <w:sz w:val="24"/>
          <w:szCs w:val="24"/>
          <w:lang w:val="sk-SK"/>
        </w:rPr>
        <w:t xml:space="preserve">Predmet zákazky financovaný </w:t>
      </w:r>
      <w:r w:rsidR="00CB1AD0" w:rsidRPr="00FB66E1">
        <w:rPr>
          <w:rFonts w:ascii="Arial Narrow" w:hAnsi="Arial Narrow"/>
          <w:sz w:val="24"/>
          <w:szCs w:val="24"/>
          <w:lang w:val="sk-SK"/>
        </w:rPr>
        <w:t xml:space="preserve">zo </w:t>
      </w:r>
      <w:r w:rsidRPr="00FB66E1">
        <w:rPr>
          <w:rFonts w:ascii="Arial Narrow" w:hAnsi="Arial Narrow"/>
          <w:sz w:val="24"/>
          <w:szCs w:val="24"/>
          <w:lang w:val="sk-SK"/>
        </w:rPr>
        <w:t>zdrojov štátneho rozpočtu.</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lastRenderedPageBreak/>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lastRenderedPageBreak/>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000B10C6" w:rsidRPr="00FB66E1">
        <w:rPr>
          <w:rFonts w:ascii="Arial Narrow" w:eastAsia="TimesNewRomanPSMT" w:hAnsi="Arial Narrow"/>
          <w:color w:val="000000"/>
        </w:rPr>
        <w:lastRenderedPageBreak/>
        <w:t xml:space="preserve">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lastRenderedPageBreak/>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w:t>
      </w:r>
      <w:r w:rsidRPr="00FB66E1">
        <w:rPr>
          <w:rFonts w:ascii="Arial Narrow" w:hAnsi="Arial Narrow"/>
        </w:rPr>
        <w:lastRenderedPageBreak/>
        <w:t>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60E72" w14:textId="77777777" w:rsidR="007D6967" w:rsidRDefault="007D6967">
      <w:r>
        <w:separator/>
      </w:r>
    </w:p>
  </w:endnote>
  <w:endnote w:type="continuationSeparator" w:id="0">
    <w:p w14:paraId="735A1F0C" w14:textId="77777777" w:rsidR="007D6967" w:rsidRDefault="007D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1118737A"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455152" w:rsidRPr="00455152">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C514D" w14:textId="77777777" w:rsidR="007D6967" w:rsidRDefault="007D6967">
      <w:r>
        <w:separator/>
      </w:r>
    </w:p>
  </w:footnote>
  <w:footnote w:type="continuationSeparator" w:id="0">
    <w:p w14:paraId="70AA8F5C" w14:textId="77777777" w:rsidR="007D6967" w:rsidRDefault="007D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152"/>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4FF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325"/>
    <w:rsid w:val="006A1B69"/>
    <w:rsid w:val="006A225E"/>
    <w:rsid w:val="006A2F70"/>
    <w:rsid w:val="006A333D"/>
    <w:rsid w:val="006A3D0F"/>
    <w:rsid w:val="006A4A5D"/>
    <w:rsid w:val="006A4A63"/>
    <w:rsid w:val="006A5222"/>
    <w:rsid w:val="006A52EC"/>
    <w:rsid w:val="006A5822"/>
    <w:rsid w:val="006A7137"/>
    <w:rsid w:val="006A7707"/>
    <w:rsid w:val="006B02B5"/>
    <w:rsid w:val="006B05DD"/>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43D7"/>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6938"/>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6967"/>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13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45A8"/>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133"/>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4D09"/>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2432DCD2-A262-4E11-83B6-CC188736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581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61155?cHash=dada6e1eb857c7ef889a71f162e43e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184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8238-C47B-4F53-88D4-678189BE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498</TotalTime>
  <Pages>9</Pages>
  <Words>3120</Words>
  <Characters>17785</Characters>
  <Application>Microsoft Office Word</Application>
  <DocSecurity>0</DocSecurity>
  <Lines>148</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20864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Petronela Pitoňáková</cp:lastModifiedBy>
  <cp:revision>49</cp:revision>
  <cp:lastPrinted>2024-04-30T13:20:00Z</cp:lastPrinted>
  <dcterms:created xsi:type="dcterms:W3CDTF">2022-06-15T08:28:00Z</dcterms:created>
  <dcterms:modified xsi:type="dcterms:W3CDTF">2024-04-30T13:20:00Z</dcterms:modified>
</cp:coreProperties>
</file>