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B28BB" w14:textId="37AF7DE2" w:rsidR="00B52A26" w:rsidRPr="00B52A26" w:rsidRDefault="003652A6" w:rsidP="00C17712">
      <w:pPr>
        <w:spacing w:after="0" w:line="240" w:lineRule="auto"/>
        <w:rPr>
          <w:rFonts w:eastAsia="Times New Roman" w:cstheme="minorHAnsi"/>
          <w:kern w:val="0"/>
          <w:lang w:eastAsia="sk-SK"/>
          <w14:ligatures w14:val="none"/>
        </w:rPr>
      </w:pPr>
      <w:r>
        <w:rPr>
          <w:rFonts w:eastAsia="Times New Roman" w:cstheme="minorHAnsi"/>
          <w:b/>
          <w:bCs/>
          <w:kern w:val="0"/>
          <w:lang w:eastAsia="sk-SK"/>
          <w14:ligatures w14:val="none"/>
        </w:rPr>
        <w:t>Žiadosť o</w:t>
      </w:r>
      <w:r w:rsidR="00C17712">
        <w:rPr>
          <w:rFonts w:eastAsia="Times New Roman" w:cstheme="minorHAnsi"/>
          <w:b/>
          <w:bCs/>
          <w:kern w:val="0"/>
          <w:lang w:eastAsia="sk-SK"/>
          <w14:ligatures w14:val="none"/>
        </w:rPr>
        <w:t> </w:t>
      </w:r>
      <w:r>
        <w:rPr>
          <w:rFonts w:eastAsia="Times New Roman" w:cstheme="minorHAnsi"/>
          <w:b/>
          <w:bCs/>
          <w:kern w:val="0"/>
          <w:lang w:eastAsia="sk-SK"/>
          <w14:ligatures w14:val="none"/>
        </w:rPr>
        <w:t>vysvetlenie</w:t>
      </w:r>
      <w:r w:rsidR="00C17712">
        <w:rPr>
          <w:rFonts w:eastAsia="Times New Roman" w:cstheme="minorHAnsi"/>
          <w:b/>
          <w:bCs/>
          <w:kern w:val="0"/>
          <w:lang w:eastAsia="sk-SK"/>
          <w14:ligatures w14:val="none"/>
        </w:rPr>
        <w:t>/nápravu</w:t>
      </w:r>
      <w:r>
        <w:rPr>
          <w:rFonts w:eastAsia="Times New Roman" w:cstheme="minorHAnsi"/>
          <w:b/>
          <w:bCs/>
          <w:kern w:val="0"/>
          <w:lang w:eastAsia="sk-SK"/>
          <w14:ligatures w14:val="none"/>
        </w:rPr>
        <w:t xml:space="preserve"> s vyjadrením obstarávateľa:</w:t>
      </w:r>
    </w:p>
    <w:p w14:paraId="74D15AD0" w14:textId="77777777" w:rsidR="003652A6" w:rsidRDefault="003652A6" w:rsidP="00B52A26">
      <w:pPr>
        <w:spacing w:after="0" w:line="240" w:lineRule="auto"/>
        <w:rPr>
          <w:rFonts w:eastAsia="Times New Roman" w:cstheme="minorHAnsi"/>
          <w:kern w:val="0"/>
          <w:lang w:eastAsia="sk-SK"/>
          <w14:ligatures w14:val="none"/>
        </w:rPr>
      </w:pPr>
    </w:p>
    <w:p w14:paraId="6EF124CA" w14:textId="66C7E918" w:rsidR="00B52A26" w:rsidRPr="00B52A26" w:rsidRDefault="00B52A26" w:rsidP="003652A6">
      <w:pPr>
        <w:spacing w:after="0" w:line="240" w:lineRule="auto"/>
        <w:rPr>
          <w:rFonts w:eastAsia="Times New Roman" w:cstheme="minorHAnsi"/>
          <w:kern w:val="0"/>
          <w:lang w:eastAsia="sk-SK"/>
          <w14:ligatures w14:val="none"/>
        </w:rPr>
      </w:pPr>
      <w:r w:rsidRPr="00B52A26">
        <w:rPr>
          <w:rFonts w:eastAsia="Times New Roman" w:cstheme="minorHAnsi"/>
          <w:kern w:val="0"/>
          <w:lang w:eastAsia="sk-SK"/>
          <w14:ligatures w14:val="none"/>
        </w:rPr>
        <w:t>Predmet</w:t>
      </w:r>
      <w:r w:rsidR="003652A6">
        <w:rPr>
          <w:rFonts w:eastAsia="Times New Roman" w:cstheme="minorHAnsi"/>
          <w:kern w:val="0"/>
          <w:lang w:eastAsia="sk-SK"/>
          <w14:ligatures w14:val="none"/>
        </w:rPr>
        <w:t xml:space="preserve"> - </w:t>
      </w:r>
      <w:proofErr w:type="spellStart"/>
      <w:r w:rsidRPr="00B52A26">
        <w:rPr>
          <w:rFonts w:eastAsia="Times New Roman" w:cstheme="minorHAnsi"/>
          <w:kern w:val="0"/>
          <w:lang w:eastAsia="sk-SK"/>
          <w14:ligatures w14:val="none"/>
        </w:rPr>
        <w:t>Požadavek</w:t>
      </w:r>
      <w:proofErr w:type="spellEnd"/>
      <w:r w:rsidRPr="00B52A26">
        <w:rPr>
          <w:rFonts w:eastAsia="Times New Roman" w:cstheme="minorHAnsi"/>
          <w:kern w:val="0"/>
          <w:lang w:eastAsia="sk-SK"/>
          <w14:ligatures w14:val="none"/>
        </w:rPr>
        <w:t xml:space="preserve"> na </w:t>
      </w:r>
      <w:proofErr w:type="spellStart"/>
      <w:r w:rsidRPr="00B52A26">
        <w:rPr>
          <w:rFonts w:eastAsia="Times New Roman" w:cstheme="minorHAnsi"/>
          <w:kern w:val="0"/>
          <w:lang w:eastAsia="sk-SK"/>
          <w14:ligatures w14:val="none"/>
        </w:rPr>
        <w:t>změnu</w:t>
      </w:r>
      <w:proofErr w:type="spellEnd"/>
      <w:r w:rsidRPr="00B52A26">
        <w:rPr>
          <w:rFonts w:eastAsia="Times New Roman" w:cstheme="minorHAnsi"/>
          <w:kern w:val="0"/>
          <w:lang w:eastAsia="sk-SK"/>
          <w14:ligatures w14:val="none"/>
        </w:rPr>
        <w:t xml:space="preserve"> ustanovení </w:t>
      </w:r>
      <w:proofErr w:type="spellStart"/>
      <w:r w:rsidRPr="00B52A26">
        <w:rPr>
          <w:rFonts w:eastAsia="Times New Roman" w:cstheme="minorHAnsi"/>
          <w:kern w:val="0"/>
          <w:lang w:eastAsia="sk-SK"/>
          <w14:ligatures w14:val="none"/>
        </w:rPr>
        <w:t>ve</w:t>
      </w:r>
      <w:proofErr w:type="spellEnd"/>
      <w:r w:rsidRPr="00B52A26">
        <w:rPr>
          <w:rFonts w:eastAsia="Times New Roman" w:cstheme="minorHAnsi"/>
          <w:kern w:val="0"/>
          <w:lang w:eastAsia="sk-SK"/>
          <w14:ligatures w14:val="none"/>
        </w:rPr>
        <w:t xml:space="preserve"> </w:t>
      </w:r>
      <w:proofErr w:type="spellStart"/>
      <w:r w:rsidRPr="00B52A26">
        <w:rPr>
          <w:rFonts w:eastAsia="Times New Roman" w:cstheme="minorHAnsi"/>
          <w:kern w:val="0"/>
          <w:lang w:eastAsia="sk-SK"/>
          <w14:ligatures w14:val="none"/>
        </w:rPr>
        <w:t>smlouvě</w:t>
      </w:r>
      <w:proofErr w:type="spellEnd"/>
    </w:p>
    <w:p w14:paraId="2DA3A67E" w14:textId="77777777" w:rsidR="00B52A26" w:rsidRDefault="00B52A26"/>
    <w:p w14:paraId="387E8837" w14:textId="1E462C2A" w:rsidR="002664EB" w:rsidRDefault="00B52A26">
      <w:r>
        <w:t xml:space="preserve">Vážený obchodní </w:t>
      </w:r>
      <w:proofErr w:type="spellStart"/>
      <w:r>
        <w:t>partnere</w:t>
      </w:r>
      <w:proofErr w:type="spellEnd"/>
      <w:r>
        <w:t>,</w:t>
      </w:r>
      <w:r>
        <w:br/>
      </w:r>
      <w:r>
        <w:br/>
      </w:r>
      <w:proofErr w:type="spellStart"/>
      <w:r>
        <w:t>dovolujeme</w:t>
      </w:r>
      <w:proofErr w:type="spellEnd"/>
      <w:r>
        <w:t xml:space="preserve"> si </w:t>
      </w:r>
      <w:proofErr w:type="spellStart"/>
      <w:r>
        <w:t>vznést</w:t>
      </w:r>
      <w:proofErr w:type="spellEnd"/>
      <w:r>
        <w:t xml:space="preserve"> </w:t>
      </w:r>
      <w:proofErr w:type="spellStart"/>
      <w:r>
        <w:t>následující</w:t>
      </w:r>
      <w:proofErr w:type="spellEnd"/>
      <w:r>
        <w:t xml:space="preserve"> </w:t>
      </w:r>
      <w:proofErr w:type="spellStart"/>
      <w:r>
        <w:t>připomínky</w:t>
      </w:r>
      <w:proofErr w:type="spellEnd"/>
      <w:r>
        <w:t xml:space="preserve"> </w:t>
      </w:r>
      <w:proofErr w:type="spellStart"/>
      <w:r>
        <w:t>ke</w:t>
      </w:r>
      <w:proofErr w:type="spellEnd"/>
      <w:r>
        <w:t xml:space="preserve"> </w:t>
      </w:r>
      <w:proofErr w:type="spellStart"/>
      <w:r>
        <w:t>zveřejněnému</w:t>
      </w:r>
      <w:proofErr w:type="spellEnd"/>
      <w:r>
        <w:t xml:space="preserve"> dokumentu "Zmluva o poskytnutí služby":</w:t>
      </w:r>
      <w:r>
        <w:br/>
      </w:r>
      <w:r>
        <w:br/>
        <w:t xml:space="preserve">• </w:t>
      </w:r>
      <w:commentRangeStart w:id="0"/>
      <w:r>
        <w:t xml:space="preserve">Hlavička – označení </w:t>
      </w:r>
      <w:proofErr w:type="spellStart"/>
      <w:r>
        <w:t>poskytovatele</w:t>
      </w:r>
      <w:proofErr w:type="spellEnd"/>
      <w:r>
        <w:t xml:space="preserve">. </w:t>
      </w:r>
      <w:proofErr w:type="spellStart"/>
      <w:r>
        <w:t>Jelikož</w:t>
      </w:r>
      <w:proofErr w:type="spellEnd"/>
      <w:r>
        <w:t xml:space="preserve"> </w:t>
      </w:r>
      <w:proofErr w:type="spellStart"/>
      <w:r>
        <w:t>jsme</w:t>
      </w:r>
      <w:proofErr w:type="spellEnd"/>
      <w:r>
        <w:t xml:space="preserve"> </w:t>
      </w:r>
      <w:proofErr w:type="spellStart"/>
      <w:r>
        <w:t>společnost</w:t>
      </w:r>
      <w:proofErr w:type="spellEnd"/>
      <w:r>
        <w:t xml:space="preserve"> </w:t>
      </w:r>
      <w:proofErr w:type="spellStart"/>
      <w:r>
        <w:t>se</w:t>
      </w:r>
      <w:proofErr w:type="spellEnd"/>
      <w:r>
        <w:t xml:space="preserve"> </w:t>
      </w:r>
      <w:proofErr w:type="spellStart"/>
      <w:r>
        <w:t>sídlem</w:t>
      </w:r>
      <w:proofErr w:type="spellEnd"/>
      <w:r>
        <w:t xml:space="preserve"> v České </w:t>
      </w:r>
      <w:proofErr w:type="spellStart"/>
      <w:r>
        <w:t>republice</w:t>
      </w:r>
      <w:proofErr w:type="spellEnd"/>
      <w:r>
        <w:t xml:space="preserve">, navrhujeme </w:t>
      </w:r>
      <w:proofErr w:type="spellStart"/>
      <w:r>
        <w:t>změny</w:t>
      </w:r>
      <w:proofErr w:type="spellEnd"/>
      <w:r>
        <w:t>: „spoločnosť založená a existujúca podľa práva [doplniť], … zapísaná v Obchodnom registri [doplniť] súdu [doplniť].“</w:t>
      </w:r>
      <w:commentRangeEnd w:id="0"/>
      <w:r>
        <w:rPr>
          <w:rStyle w:val="Odkaznakomentr"/>
        </w:rPr>
        <w:commentReference w:id="0"/>
      </w:r>
      <w:r>
        <w:br/>
      </w:r>
      <w:r>
        <w:br/>
        <w:t xml:space="preserve">• </w:t>
      </w:r>
      <w:commentRangeStart w:id="1"/>
      <w:proofErr w:type="spellStart"/>
      <w:r>
        <w:t>Příloha</w:t>
      </w:r>
      <w:proofErr w:type="spellEnd"/>
      <w:r>
        <w:t xml:space="preserve"> č. 1. </w:t>
      </w:r>
      <w:proofErr w:type="spellStart"/>
      <w:r>
        <w:t>Zadavatel</w:t>
      </w:r>
      <w:proofErr w:type="spellEnd"/>
      <w:r>
        <w:t xml:space="preserve"> </w:t>
      </w:r>
      <w:proofErr w:type="spellStart"/>
      <w:r>
        <w:t>přiložil</w:t>
      </w:r>
      <w:proofErr w:type="spellEnd"/>
      <w:r>
        <w:t xml:space="preserve"> </w:t>
      </w:r>
      <w:proofErr w:type="spellStart"/>
      <w:r>
        <w:t>přílohu</w:t>
      </w:r>
      <w:proofErr w:type="spellEnd"/>
      <w:r>
        <w:t xml:space="preserve"> č. 1 dvakrát, jednou </w:t>
      </w:r>
      <w:proofErr w:type="spellStart"/>
      <w:r>
        <w:t>jako</w:t>
      </w:r>
      <w:proofErr w:type="spellEnd"/>
      <w:r>
        <w:t xml:space="preserve"> </w:t>
      </w:r>
      <w:proofErr w:type="spellStart"/>
      <w:r>
        <w:t>součást</w:t>
      </w:r>
      <w:proofErr w:type="spellEnd"/>
      <w:r>
        <w:t xml:space="preserve"> samotné </w:t>
      </w:r>
      <w:proofErr w:type="spellStart"/>
      <w:r>
        <w:t>smlouvy</w:t>
      </w:r>
      <w:proofErr w:type="spellEnd"/>
      <w:r>
        <w:t xml:space="preserve"> (PRÍLOHA 1 ŠPECIFIKÁCIA SLUŽBY) a </w:t>
      </w:r>
      <w:proofErr w:type="spellStart"/>
      <w:r>
        <w:t>podruhé</w:t>
      </w:r>
      <w:proofErr w:type="spellEnd"/>
      <w:r>
        <w:t xml:space="preserve"> jak samostatný </w:t>
      </w:r>
      <w:proofErr w:type="spellStart"/>
      <w:r>
        <w:t>soubor</w:t>
      </w:r>
      <w:proofErr w:type="spellEnd"/>
      <w:r>
        <w:t xml:space="preserve"> v </w:t>
      </w:r>
      <w:proofErr w:type="spellStart"/>
      <w:r>
        <w:t>drobně</w:t>
      </w:r>
      <w:proofErr w:type="spellEnd"/>
      <w:r>
        <w:t xml:space="preserve"> odlišné </w:t>
      </w:r>
      <w:proofErr w:type="spellStart"/>
      <w:r>
        <w:t>podobě</w:t>
      </w:r>
      <w:proofErr w:type="spellEnd"/>
      <w:r>
        <w:t xml:space="preserve"> (Technická špecifikácia „Oprava ŠKODA 29T FORCITY PLUS č. 02_2024“ Príloha č. 1). V </w:t>
      </w:r>
      <w:proofErr w:type="spellStart"/>
      <w:r>
        <w:t>samostatně</w:t>
      </w:r>
      <w:proofErr w:type="spellEnd"/>
      <w:r>
        <w:t xml:space="preserve"> </w:t>
      </w:r>
      <w:proofErr w:type="spellStart"/>
      <w:r>
        <w:t>přiloženém</w:t>
      </w:r>
      <w:proofErr w:type="spellEnd"/>
      <w:r>
        <w:t xml:space="preserve"> </w:t>
      </w:r>
      <w:proofErr w:type="spellStart"/>
      <w:r>
        <w:t>souboru</w:t>
      </w:r>
      <w:proofErr w:type="spellEnd"/>
      <w:r>
        <w:t xml:space="preserve"> </w:t>
      </w:r>
      <w:proofErr w:type="spellStart"/>
      <w:r>
        <w:t>jsou</w:t>
      </w:r>
      <w:proofErr w:type="spellEnd"/>
      <w:r>
        <w:t xml:space="preserve"> </w:t>
      </w:r>
      <w:proofErr w:type="spellStart"/>
      <w:r>
        <w:t>navíc</w:t>
      </w:r>
      <w:proofErr w:type="spellEnd"/>
      <w:r>
        <w:t xml:space="preserve"> </w:t>
      </w:r>
      <w:proofErr w:type="spellStart"/>
      <w:r>
        <w:t>uvedeny</w:t>
      </w:r>
      <w:proofErr w:type="spellEnd"/>
      <w:r>
        <w:t xml:space="preserve"> záruční </w:t>
      </w:r>
      <w:proofErr w:type="spellStart"/>
      <w:r>
        <w:t>podmínky</w:t>
      </w:r>
      <w:proofErr w:type="spellEnd"/>
      <w:r>
        <w:t xml:space="preserve"> </w:t>
      </w:r>
      <w:proofErr w:type="spellStart"/>
      <w:r>
        <w:t>odlišně</w:t>
      </w:r>
      <w:proofErr w:type="spellEnd"/>
      <w:r>
        <w:t xml:space="preserve"> oproti čl. 5.2 a 5.3 </w:t>
      </w:r>
      <w:proofErr w:type="spellStart"/>
      <w:r>
        <w:t>smlouvy</w:t>
      </w:r>
      <w:proofErr w:type="spellEnd"/>
      <w:r>
        <w:t xml:space="preserve"> (12 </w:t>
      </w:r>
      <w:proofErr w:type="spellStart"/>
      <w:r>
        <w:t>měsíců</w:t>
      </w:r>
      <w:proofErr w:type="spellEnd"/>
      <w:r>
        <w:t xml:space="preserve"> na práci i materiál, </w:t>
      </w:r>
      <w:proofErr w:type="spellStart"/>
      <w:r>
        <w:t>zatímco</w:t>
      </w:r>
      <w:proofErr w:type="spellEnd"/>
      <w:r>
        <w:t xml:space="preserve"> </w:t>
      </w:r>
      <w:proofErr w:type="spellStart"/>
      <w:r>
        <w:t>ve</w:t>
      </w:r>
      <w:proofErr w:type="spellEnd"/>
      <w:r>
        <w:t xml:space="preserve"> </w:t>
      </w:r>
      <w:proofErr w:type="spellStart"/>
      <w:r>
        <w:t>smlouvě</w:t>
      </w:r>
      <w:proofErr w:type="spellEnd"/>
      <w:r>
        <w:t xml:space="preserve"> je 12 </w:t>
      </w:r>
      <w:proofErr w:type="spellStart"/>
      <w:r>
        <w:t>měsíců</w:t>
      </w:r>
      <w:proofErr w:type="spellEnd"/>
      <w:r>
        <w:t xml:space="preserve"> na práci a 24 </w:t>
      </w:r>
      <w:proofErr w:type="spellStart"/>
      <w:r>
        <w:t>měsíců</w:t>
      </w:r>
      <w:proofErr w:type="spellEnd"/>
      <w:r>
        <w:t xml:space="preserve"> na materiál). Z </w:t>
      </w:r>
      <w:proofErr w:type="spellStart"/>
      <w:r>
        <w:t>důvodu</w:t>
      </w:r>
      <w:proofErr w:type="spellEnd"/>
      <w:r>
        <w:t xml:space="preserve"> </w:t>
      </w:r>
      <w:proofErr w:type="spellStart"/>
      <w:r>
        <w:t>vyloučení</w:t>
      </w:r>
      <w:proofErr w:type="spellEnd"/>
      <w:r>
        <w:t xml:space="preserve"> pochybností </w:t>
      </w:r>
      <w:proofErr w:type="spellStart"/>
      <w:r>
        <w:t>tedy</w:t>
      </w:r>
      <w:proofErr w:type="spellEnd"/>
      <w:r>
        <w:t xml:space="preserve"> prosíme o </w:t>
      </w:r>
      <w:proofErr w:type="spellStart"/>
      <w:r>
        <w:t>přiložení</w:t>
      </w:r>
      <w:proofErr w:type="spellEnd"/>
      <w:r>
        <w:t xml:space="preserve"> </w:t>
      </w:r>
      <w:proofErr w:type="spellStart"/>
      <w:r>
        <w:t>pouze</w:t>
      </w:r>
      <w:proofErr w:type="spellEnd"/>
      <w:r>
        <w:t xml:space="preserve"> jediné </w:t>
      </w:r>
      <w:proofErr w:type="spellStart"/>
      <w:r>
        <w:t>přílohy</w:t>
      </w:r>
      <w:proofErr w:type="spellEnd"/>
      <w:r>
        <w:t xml:space="preserve"> č. 1, </w:t>
      </w:r>
      <w:proofErr w:type="spellStart"/>
      <w:r>
        <w:t>která</w:t>
      </w:r>
      <w:proofErr w:type="spellEnd"/>
      <w:r>
        <w:t xml:space="preserve"> bude v </w:t>
      </w:r>
      <w:proofErr w:type="spellStart"/>
      <w:r>
        <w:t>souladu</w:t>
      </w:r>
      <w:proofErr w:type="spellEnd"/>
      <w:r>
        <w:t xml:space="preserve"> s </w:t>
      </w:r>
      <w:proofErr w:type="spellStart"/>
      <w:r>
        <w:t>textem</w:t>
      </w:r>
      <w:proofErr w:type="spellEnd"/>
      <w:r>
        <w:t xml:space="preserve"> vlastní </w:t>
      </w:r>
      <w:proofErr w:type="spellStart"/>
      <w:r>
        <w:t>smlouvy</w:t>
      </w:r>
      <w:commentRangeEnd w:id="1"/>
      <w:proofErr w:type="spellEnd"/>
      <w:r>
        <w:rPr>
          <w:rStyle w:val="Odkaznakomentr"/>
        </w:rPr>
        <w:commentReference w:id="1"/>
      </w:r>
      <w:r>
        <w:t>.</w:t>
      </w:r>
      <w:r>
        <w:br/>
      </w:r>
      <w:r>
        <w:br/>
        <w:t xml:space="preserve">• </w:t>
      </w:r>
      <w:commentRangeStart w:id="2"/>
      <w:r>
        <w:t xml:space="preserve">Čl. 2.2. </w:t>
      </w:r>
      <w:proofErr w:type="spellStart"/>
      <w:r>
        <w:t>Jestli</w:t>
      </w:r>
      <w:proofErr w:type="spellEnd"/>
      <w:r>
        <w:t xml:space="preserve"> </w:t>
      </w:r>
      <w:proofErr w:type="spellStart"/>
      <w:r>
        <w:t>zde</w:t>
      </w:r>
      <w:proofErr w:type="spellEnd"/>
      <w:r>
        <w:t xml:space="preserve"> má </w:t>
      </w:r>
      <w:proofErr w:type="spellStart"/>
      <w:r>
        <w:t>být</w:t>
      </w:r>
      <w:proofErr w:type="spellEnd"/>
      <w:r>
        <w:t xml:space="preserve"> </w:t>
      </w:r>
      <w:proofErr w:type="spellStart"/>
      <w:r>
        <w:t>vystavena</w:t>
      </w:r>
      <w:proofErr w:type="spellEnd"/>
      <w:r>
        <w:t xml:space="preserve"> objednávka a </w:t>
      </w:r>
      <w:proofErr w:type="spellStart"/>
      <w:r>
        <w:t>její</w:t>
      </w:r>
      <w:proofErr w:type="spellEnd"/>
      <w:r>
        <w:t xml:space="preserve"> doručení má </w:t>
      </w:r>
      <w:proofErr w:type="spellStart"/>
      <w:r>
        <w:t>být</w:t>
      </w:r>
      <w:proofErr w:type="spellEnd"/>
      <w:r>
        <w:t xml:space="preserve"> považované rovnou za </w:t>
      </w:r>
      <w:proofErr w:type="spellStart"/>
      <w:r>
        <w:t>její</w:t>
      </w:r>
      <w:proofErr w:type="spellEnd"/>
      <w:r>
        <w:t xml:space="preserve"> </w:t>
      </w:r>
      <w:proofErr w:type="spellStart"/>
      <w:r>
        <w:t>potvrzení</w:t>
      </w:r>
      <w:proofErr w:type="spellEnd"/>
      <w:r>
        <w:t xml:space="preserve"> </w:t>
      </w:r>
      <w:proofErr w:type="spellStart"/>
      <w:r>
        <w:t>poskytovatelem</w:t>
      </w:r>
      <w:proofErr w:type="spellEnd"/>
      <w:r>
        <w:t xml:space="preserve">, </w:t>
      </w:r>
      <w:proofErr w:type="spellStart"/>
      <w:r>
        <w:t>dovolujeme</w:t>
      </w:r>
      <w:proofErr w:type="spellEnd"/>
      <w:r>
        <w:t xml:space="preserve"> si </w:t>
      </w:r>
      <w:proofErr w:type="spellStart"/>
      <w:r>
        <w:t>požádat</w:t>
      </w:r>
      <w:proofErr w:type="spellEnd"/>
      <w:r>
        <w:t xml:space="preserve">, aby </w:t>
      </w:r>
      <w:proofErr w:type="spellStart"/>
      <w:r>
        <w:t>zadavatel</w:t>
      </w:r>
      <w:proofErr w:type="spellEnd"/>
      <w:r>
        <w:t xml:space="preserve"> garantoval, že obsah </w:t>
      </w:r>
      <w:proofErr w:type="spellStart"/>
      <w:r>
        <w:t>této</w:t>
      </w:r>
      <w:proofErr w:type="spellEnd"/>
      <w:r>
        <w:t xml:space="preserve"> objednávky bude v </w:t>
      </w:r>
      <w:proofErr w:type="spellStart"/>
      <w:r>
        <w:t>celém</w:t>
      </w:r>
      <w:proofErr w:type="spellEnd"/>
      <w:r>
        <w:t xml:space="preserve"> </w:t>
      </w:r>
      <w:proofErr w:type="spellStart"/>
      <w:r>
        <w:t>svém</w:t>
      </w:r>
      <w:proofErr w:type="spellEnd"/>
      <w:r>
        <w:t xml:space="preserve"> rozsahu v </w:t>
      </w:r>
      <w:proofErr w:type="spellStart"/>
      <w:r>
        <w:t>souladu</w:t>
      </w:r>
      <w:proofErr w:type="spellEnd"/>
      <w:r>
        <w:t xml:space="preserve"> </w:t>
      </w:r>
      <w:proofErr w:type="spellStart"/>
      <w:r>
        <w:t>se</w:t>
      </w:r>
      <w:proofErr w:type="spellEnd"/>
      <w:r>
        <w:t xml:space="preserve"> </w:t>
      </w:r>
      <w:proofErr w:type="spellStart"/>
      <w:r>
        <w:t>smlouvou</w:t>
      </w:r>
      <w:proofErr w:type="spellEnd"/>
      <w:r>
        <w:t xml:space="preserve">. </w:t>
      </w:r>
      <w:proofErr w:type="spellStart"/>
      <w:r>
        <w:t>Tedy</w:t>
      </w:r>
      <w:proofErr w:type="spellEnd"/>
      <w:r>
        <w:t xml:space="preserve"> poslední </w:t>
      </w:r>
      <w:proofErr w:type="spellStart"/>
      <w:r>
        <w:t>větu</w:t>
      </w:r>
      <w:proofErr w:type="spellEnd"/>
      <w:r>
        <w:t xml:space="preserve"> čl. 2.2 </w:t>
      </w:r>
      <w:proofErr w:type="spellStart"/>
      <w:r>
        <w:t>upravit</w:t>
      </w:r>
      <w:proofErr w:type="spellEnd"/>
      <w:r>
        <w:t xml:space="preserve"> </w:t>
      </w:r>
      <w:proofErr w:type="spellStart"/>
      <w:r>
        <w:t>např</w:t>
      </w:r>
      <w:proofErr w:type="spellEnd"/>
      <w:r>
        <w:t>. takto. „Doručením objednávky Poskytovateľovi, ktorá je v súlade s touto Zmluvou, sa objednávka považuje za doručenou a za potvrdenú Poskytovateľom.“</w:t>
      </w:r>
      <w:commentRangeEnd w:id="2"/>
      <w:r>
        <w:rPr>
          <w:rStyle w:val="Odkaznakomentr"/>
        </w:rPr>
        <w:commentReference w:id="2"/>
      </w:r>
      <w:r>
        <w:br/>
      </w:r>
      <w:r>
        <w:br/>
        <w:t xml:space="preserve">• </w:t>
      </w:r>
      <w:commentRangeStart w:id="3"/>
      <w:r>
        <w:t xml:space="preserve">Čl. 4.2 </w:t>
      </w:r>
      <w:proofErr w:type="spellStart"/>
      <w:r>
        <w:t>ve</w:t>
      </w:r>
      <w:proofErr w:type="spellEnd"/>
      <w:r>
        <w:t xml:space="preserve"> spojení s </w:t>
      </w:r>
      <w:proofErr w:type="spellStart"/>
      <w:r>
        <w:t>přílohou</w:t>
      </w:r>
      <w:proofErr w:type="spellEnd"/>
      <w:r>
        <w:t xml:space="preserve"> č. 1 - bod. I) Skryté poruchy a </w:t>
      </w:r>
      <w:proofErr w:type="spellStart"/>
      <w:r>
        <w:t>závady</w:t>
      </w:r>
      <w:proofErr w:type="spellEnd"/>
      <w:r>
        <w:t xml:space="preserve">. </w:t>
      </w:r>
      <w:proofErr w:type="spellStart"/>
      <w:r>
        <w:t>Konstrukce</w:t>
      </w:r>
      <w:proofErr w:type="spellEnd"/>
      <w:r>
        <w:t xml:space="preserve"> ceny spojená s </w:t>
      </w:r>
      <w:proofErr w:type="spellStart"/>
      <w:r>
        <w:t>vícepracemi</w:t>
      </w:r>
      <w:proofErr w:type="spellEnd"/>
      <w:r>
        <w:t xml:space="preserve">. </w:t>
      </w:r>
      <w:proofErr w:type="spellStart"/>
      <w:r>
        <w:t>Dovolujeme</w:t>
      </w:r>
      <w:proofErr w:type="spellEnd"/>
      <w:r>
        <w:t xml:space="preserve"> si v obecné </w:t>
      </w:r>
      <w:proofErr w:type="spellStart"/>
      <w:r>
        <w:t>rovině</w:t>
      </w:r>
      <w:proofErr w:type="spellEnd"/>
      <w:r>
        <w:t xml:space="preserve"> </w:t>
      </w:r>
      <w:proofErr w:type="spellStart"/>
      <w:r>
        <w:t>upozornit</w:t>
      </w:r>
      <w:proofErr w:type="spellEnd"/>
      <w:r>
        <w:t xml:space="preserve">, že u oprav </w:t>
      </w:r>
      <w:proofErr w:type="spellStart"/>
      <w:r>
        <w:t>kolejových</w:t>
      </w:r>
      <w:proofErr w:type="spellEnd"/>
      <w:r>
        <w:t xml:space="preserve"> </w:t>
      </w:r>
      <w:proofErr w:type="spellStart"/>
      <w:r>
        <w:t>vozidel</w:t>
      </w:r>
      <w:proofErr w:type="spellEnd"/>
      <w:r>
        <w:t xml:space="preserve"> po </w:t>
      </w:r>
      <w:proofErr w:type="spellStart"/>
      <w:r>
        <w:t>nehodě</w:t>
      </w:r>
      <w:proofErr w:type="spellEnd"/>
      <w:r>
        <w:t xml:space="preserve"> </w:t>
      </w:r>
      <w:proofErr w:type="spellStart"/>
      <w:r>
        <w:t>se</w:t>
      </w:r>
      <w:proofErr w:type="spellEnd"/>
      <w:r>
        <w:t xml:space="preserve"> dá konečná cena opravy </w:t>
      </w:r>
      <w:proofErr w:type="spellStart"/>
      <w:r>
        <w:t>nacenit</w:t>
      </w:r>
      <w:proofErr w:type="spellEnd"/>
      <w:r>
        <w:t xml:space="preserve"> až po </w:t>
      </w:r>
      <w:proofErr w:type="spellStart"/>
      <w:r>
        <w:t>kompletním</w:t>
      </w:r>
      <w:proofErr w:type="spellEnd"/>
      <w:r>
        <w:t xml:space="preserve"> odstrojení vozidla v </w:t>
      </w:r>
      <w:proofErr w:type="spellStart"/>
      <w:r>
        <w:t>prostorech</w:t>
      </w:r>
      <w:proofErr w:type="spellEnd"/>
      <w:r>
        <w:t xml:space="preserve"> </w:t>
      </w:r>
      <w:proofErr w:type="spellStart"/>
      <w:r>
        <w:t>poskytovatele</w:t>
      </w:r>
      <w:proofErr w:type="spellEnd"/>
      <w:r>
        <w:t xml:space="preserve">, </w:t>
      </w:r>
      <w:proofErr w:type="spellStart"/>
      <w:r>
        <w:t>kdy</w:t>
      </w:r>
      <w:proofErr w:type="spellEnd"/>
      <w:r>
        <w:t xml:space="preserve"> už je možné </w:t>
      </w:r>
      <w:proofErr w:type="spellStart"/>
      <w:r>
        <w:t>posoudit</w:t>
      </w:r>
      <w:proofErr w:type="spellEnd"/>
      <w:r>
        <w:t xml:space="preserve"> </w:t>
      </w:r>
      <w:proofErr w:type="spellStart"/>
      <w:r>
        <w:t>veškeré</w:t>
      </w:r>
      <w:proofErr w:type="spellEnd"/>
      <w:r>
        <w:t xml:space="preserve"> komponenty k </w:t>
      </w:r>
      <w:proofErr w:type="spellStart"/>
      <w:r>
        <w:t>potřebné</w:t>
      </w:r>
      <w:proofErr w:type="spellEnd"/>
      <w:r>
        <w:t xml:space="preserve"> </w:t>
      </w:r>
      <w:proofErr w:type="spellStart"/>
      <w:r>
        <w:t>výměně</w:t>
      </w:r>
      <w:proofErr w:type="spellEnd"/>
      <w:r>
        <w:t xml:space="preserve">. </w:t>
      </w:r>
      <w:proofErr w:type="spellStart"/>
      <w:r>
        <w:t>Proto</w:t>
      </w:r>
      <w:proofErr w:type="spellEnd"/>
      <w:r>
        <w:t xml:space="preserve"> </w:t>
      </w:r>
      <w:proofErr w:type="spellStart"/>
      <w:r>
        <w:t>smlouvy</w:t>
      </w:r>
      <w:proofErr w:type="spellEnd"/>
      <w:r>
        <w:t xml:space="preserve"> tohoto typu </w:t>
      </w:r>
      <w:proofErr w:type="spellStart"/>
      <w:r>
        <w:t>zpravidla</w:t>
      </w:r>
      <w:proofErr w:type="spellEnd"/>
      <w:r>
        <w:t xml:space="preserve"> </w:t>
      </w:r>
      <w:proofErr w:type="spellStart"/>
      <w:r>
        <w:t>obsahují</w:t>
      </w:r>
      <w:proofErr w:type="spellEnd"/>
      <w:r>
        <w:t xml:space="preserve"> </w:t>
      </w:r>
      <w:proofErr w:type="spellStart"/>
      <w:r>
        <w:t>nějaký</w:t>
      </w:r>
      <w:proofErr w:type="spellEnd"/>
      <w:r>
        <w:t xml:space="preserve"> </w:t>
      </w:r>
      <w:proofErr w:type="spellStart"/>
      <w:r>
        <w:t>mechanismus</w:t>
      </w:r>
      <w:proofErr w:type="spellEnd"/>
      <w:r>
        <w:t xml:space="preserve"> </w:t>
      </w:r>
      <w:proofErr w:type="spellStart"/>
      <w:r>
        <w:t>řešení</w:t>
      </w:r>
      <w:proofErr w:type="spellEnd"/>
      <w:r>
        <w:t xml:space="preserve"> </w:t>
      </w:r>
      <w:proofErr w:type="spellStart"/>
      <w:r>
        <w:t>případných</w:t>
      </w:r>
      <w:proofErr w:type="spellEnd"/>
      <w:r>
        <w:t xml:space="preserve"> </w:t>
      </w:r>
      <w:proofErr w:type="spellStart"/>
      <w:r>
        <w:t>víceprací</w:t>
      </w:r>
      <w:proofErr w:type="spellEnd"/>
      <w:r>
        <w:t xml:space="preserve">. </w:t>
      </w:r>
      <w:proofErr w:type="spellStart"/>
      <w:r>
        <w:t>Zde</w:t>
      </w:r>
      <w:proofErr w:type="spellEnd"/>
      <w:r>
        <w:t xml:space="preserve"> je však </w:t>
      </w:r>
      <w:proofErr w:type="spellStart"/>
      <w:r>
        <w:t>dle</w:t>
      </w:r>
      <w:proofErr w:type="spellEnd"/>
      <w:r>
        <w:t xml:space="preserve"> čl. 4.2 </w:t>
      </w:r>
      <w:proofErr w:type="spellStart"/>
      <w:r>
        <w:t>smlouvy</w:t>
      </w:r>
      <w:proofErr w:type="spellEnd"/>
      <w:r>
        <w:t xml:space="preserve"> cena konečná bez možnosti </w:t>
      </w:r>
      <w:proofErr w:type="spellStart"/>
      <w:r>
        <w:t>doúčtovat</w:t>
      </w:r>
      <w:proofErr w:type="spellEnd"/>
      <w:r>
        <w:t xml:space="preserve"> </w:t>
      </w:r>
      <w:proofErr w:type="spellStart"/>
      <w:r>
        <w:t>další</w:t>
      </w:r>
      <w:proofErr w:type="spellEnd"/>
      <w:r>
        <w:t xml:space="preserve"> náklady s tím, že </w:t>
      </w:r>
      <w:proofErr w:type="spellStart"/>
      <w:r>
        <w:t>dle</w:t>
      </w:r>
      <w:proofErr w:type="spellEnd"/>
      <w:r>
        <w:t xml:space="preserve"> </w:t>
      </w:r>
      <w:proofErr w:type="spellStart"/>
      <w:r>
        <w:t>přílohy</w:t>
      </w:r>
      <w:proofErr w:type="spellEnd"/>
      <w:r>
        <w:t xml:space="preserve"> č. 1 </w:t>
      </w:r>
      <w:proofErr w:type="spellStart"/>
      <w:r>
        <w:t>se</w:t>
      </w:r>
      <w:proofErr w:type="spellEnd"/>
      <w:r>
        <w:t xml:space="preserve"> </w:t>
      </w:r>
      <w:proofErr w:type="spellStart"/>
      <w:r>
        <w:t>mají</w:t>
      </w:r>
      <w:proofErr w:type="spellEnd"/>
      <w:r>
        <w:t xml:space="preserve"> nutné </w:t>
      </w:r>
      <w:proofErr w:type="spellStart"/>
      <w:r>
        <w:t>mimořádné</w:t>
      </w:r>
      <w:proofErr w:type="spellEnd"/>
      <w:r>
        <w:t xml:space="preserve"> opravy skrytých oprav a </w:t>
      </w:r>
      <w:proofErr w:type="spellStart"/>
      <w:r>
        <w:t>závad</w:t>
      </w:r>
      <w:proofErr w:type="spellEnd"/>
      <w:r>
        <w:t xml:space="preserve"> </w:t>
      </w:r>
      <w:proofErr w:type="spellStart"/>
      <w:r>
        <w:t>řešit</w:t>
      </w:r>
      <w:proofErr w:type="spellEnd"/>
      <w:r>
        <w:t xml:space="preserve"> mimo </w:t>
      </w:r>
      <w:proofErr w:type="spellStart"/>
      <w:r>
        <w:t>smlouvu</w:t>
      </w:r>
      <w:proofErr w:type="spellEnd"/>
      <w:r>
        <w:t xml:space="preserve">. </w:t>
      </w:r>
      <w:proofErr w:type="spellStart"/>
      <w:r>
        <w:t>Dle</w:t>
      </w:r>
      <w:proofErr w:type="spellEnd"/>
      <w:r>
        <w:t xml:space="preserve"> </w:t>
      </w:r>
      <w:proofErr w:type="spellStart"/>
      <w:r>
        <w:t>našeho</w:t>
      </w:r>
      <w:proofErr w:type="spellEnd"/>
      <w:r>
        <w:t xml:space="preserve"> názoru </w:t>
      </w:r>
      <w:proofErr w:type="spellStart"/>
      <w:r>
        <w:t>taková</w:t>
      </w:r>
      <w:proofErr w:type="spellEnd"/>
      <w:r>
        <w:t xml:space="preserve"> </w:t>
      </w:r>
      <w:proofErr w:type="spellStart"/>
      <w:r>
        <w:t>smluvní</w:t>
      </w:r>
      <w:proofErr w:type="spellEnd"/>
      <w:r>
        <w:t xml:space="preserve"> </w:t>
      </w:r>
      <w:proofErr w:type="spellStart"/>
      <w:r>
        <w:t>konstrukce</w:t>
      </w:r>
      <w:proofErr w:type="spellEnd"/>
      <w:r>
        <w:t xml:space="preserve"> </w:t>
      </w:r>
      <w:proofErr w:type="spellStart"/>
      <w:r>
        <w:t>není</w:t>
      </w:r>
      <w:proofErr w:type="spellEnd"/>
      <w:r>
        <w:t xml:space="preserve"> </w:t>
      </w:r>
      <w:proofErr w:type="spellStart"/>
      <w:r>
        <w:t>optimální</w:t>
      </w:r>
      <w:proofErr w:type="spellEnd"/>
      <w:r>
        <w:t xml:space="preserve">. </w:t>
      </w:r>
      <w:proofErr w:type="spellStart"/>
      <w:r>
        <w:t>Pokud</w:t>
      </w:r>
      <w:proofErr w:type="spellEnd"/>
      <w:r>
        <w:t xml:space="preserve"> </w:t>
      </w:r>
      <w:proofErr w:type="spellStart"/>
      <w:r>
        <w:t>se</w:t>
      </w:r>
      <w:proofErr w:type="spellEnd"/>
      <w:r>
        <w:t xml:space="preserve"> </w:t>
      </w:r>
      <w:proofErr w:type="spellStart"/>
      <w:r>
        <w:t>budou</w:t>
      </w:r>
      <w:proofErr w:type="spellEnd"/>
      <w:r>
        <w:t xml:space="preserve"> </w:t>
      </w:r>
      <w:proofErr w:type="spellStart"/>
      <w:r>
        <w:t>potřebné</w:t>
      </w:r>
      <w:proofErr w:type="spellEnd"/>
      <w:r>
        <w:t xml:space="preserve"> </w:t>
      </w:r>
      <w:proofErr w:type="spellStart"/>
      <w:r>
        <w:t>vícepráce</w:t>
      </w:r>
      <w:proofErr w:type="spellEnd"/>
      <w:r>
        <w:t xml:space="preserve"> </w:t>
      </w:r>
      <w:proofErr w:type="spellStart"/>
      <w:r>
        <w:t>řešit</w:t>
      </w:r>
      <w:proofErr w:type="spellEnd"/>
      <w:r>
        <w:t xml:space="preserve"> </w:t>
      </w:r>
      <w:proofErr w:type="spellStart"/>
      <w:r>
        <w:t>zcela</w:t>
      </w:r>
      <w:proofErr w:type="spellEnd"/>
      <w:r>
        <w:t xml:space="preserve"> mimo </w:t>
      </w:r>
      <w:proofErr w:type="spellStart"/>
      <w:r>
        <w:t>smlouvu</w:t>
      </w:r>
      <w:proofErr w:type="spellEnd"/>
      <w:r>
        <w:t xml:space="preserve">, bude </w:t>
      </w:r>
      <w:proofErr w:type="spellStart"/>
      <w:r>
        <w:t>muset</w:t>
      </w:r>
      <w:proofErr w:type="spellEnd"/>
      <w:r>
        <w:t xml:space="preserve"> </w:t>
      </w:r>
      <w:proofErr w:type="spellStart"/>
      <w:r>
        <w:t>objednatel</w:t>
      </w:r>
      <w:proofErr w:type="spellEnd"/>
      <w:r>
        <w:t xml:space="preserve"> znovu </w:t>
      </w:r>
      <w:proofErr w:type="spellStart"/>
      <w:r>
        <w:t>vysoutěžit</w:t>
      </w:r>
      <w:proofErr w:type="spellEnd"/>
      <w:r>
        <w:t xml:space="preserve"> </w:t>
      </w:r>
      <w:proofErr w:type="spellStart"/>
      <w:r>
        <w:t>dodavatele</w:t>
      </w:r>
      <w:proofErr w:type="spellEnd"/>
      <w:r>
        <w:t xml:space="preserve"> </w:t>
      </w:r>
      <w:proofErr w:type="spellStart"/>
      <w:r>
        <w:t>těchto</w:t>
      </w:r>
      <w:proofErr w:type="spellEnd"/>
      <w:r>
        <w:t xml:space="preserve"> </w:t>
      </w:r>
      <w:proofErr w:type="spellStart"/>
      <w:r>
        <w:t>víceprací</w:t>
      </w:r>
      <w:proofErr w:type="spellEnd"/>
      <w:r>
        <w:t xml:space="preserve"> (</w:t>
      </w:r>
      <w:proofErr w:type="spellStart"/>
      <w:r>
        <w:t>zřejmě</w:t>
      </w:r>
      <w:proofErr w:type="spellEnd"/>
      <w:r>
        <w:t xml:space="preserve"> skrze </w:t>
      </w:r>
      <w:proofErr w:type="spellStart"/>
      <w:r>
        <w:t>aktuální</w:t>
      </w:r>
      <w:proofErr w:type="spellEnd"/>
      <w:r>
        <w:t xml:space="preserve"> DNS), </w:t>
      </w:r>
      <w:proofErr w:type="spellStart"/>
      <w:r>
        <w:t>což</w:t>
      </w:r>
      <w:proofErr w:type="spellEnd"/>
      <w:r>
        <w:t xml:space="preserve"> </w:t>
      </w:r>
      <w:proofErr w:type="spellStart"/>
      <w:r>
        <w:t>zabere</w:t>
      </w:r>
      <w:proofErr w:type="spellEnd"/>
      <w:r>
        <w:t xml:space="preserve"> </w:t>
      </w:r>
      <w:proofErr w:type="spellStart"/>
      <w:r>
        <w:t>nějaký</w:t>
      </w:r>
      <w:proofErr w:type="spellEnd"/>
      <w:r>
        <w:t xml:space="preserve"> čas. </w:t>
      </w:r>
      <w:proofErr w:type="spellStart"/>
      <w:r>
        <w:t>Není</w:t>
      </w:r>
      <w:proofErr w:type="spellEnd"/>
      <w:r>
        <w:t xml:space="preserve"> </w:t>
      </w:r>
      <w:proofErr w:type="spellStart"/>
      <w:r>
        <w:t>jisté</w:t>
      </w:r>
      <w:proofErr w:type="spellEnd"/>
      <w:r>
        <w:t xml:space="preserve">, </w:t>
      </w:r>
      <w:proofErr w:type="spellStart"/>
      <w:r>
        <w:t>zda</w:t>
      </w:r>
      <w:proofErr w:type="spellEnd"/>
      <w:r>
        <w:t xml:space="preserve"> </w:t>
      </w:r>
      <w:proofErr w:type="spellStart"/>
      <w:r>
        <w:t>se</w:t>
      </w:r>
      <w:proofErr w:type="spellEnd"/>
      <w:r>
        <w:t xml:space="preserve"> strany včas </w:t>
      </w:r>
      <w:proofErr w:type="spellStart"/>
      <w:r>
        <w:t>dohodnou</w:t>
      </w:r>
      <w:proofErr w:type="spellEnd"/>
      <w:r>
        <w:t xml:space="preserve"> na </w:t>
      </w:r>
      <w:proofErr w:type="spellStart"/>
      <w:r>
        <w:t>podmínkách</w:t>
      </w:r>
      <w:proofErr w:type="spellEnd"/>
      <w:r>
        <w:t xml:space="preserve"> </w:t>
      </w:r>
      <w:proofErr w:type="spellStart"/>
      <w:r>
        <w:t>víceprací</w:t>
      </w:r>
      <w:proofErr w:type="spellEnd"/>
      <w:r>
        <w:t xml:space="preserve"> a </w:t>
      </w:r>
      <w:proofErr w:type="spellStart"/>
      <w:r>
        <w:t>jaký</w:t>
      </w:r>
      <w:proofErr w:type="spellEnd"/>
      <w:r>
        <w:t xml:space="preserve"> to bude </w:t>
      </w:r>
      <w:proofErr w:type="spellStart"/>
      <w:r>
        <w:t>mít</w:t>
      </w:r>
      <w:proofErr w:type="spellEnd"/>
      <w:r>
        <w:t xml:space="preserve"> dopad do termínu </w:t>
      </w:r>
      <w:proofErr w:type="spellStart"/>
      <w:r>
        <w:t>základních</w:t>
      </w:r>
      <w:proofErr w:type="spellEnd"/>
      <w:r>
        <w:t xml:space="preserve"> prací </w:t>
      </w:r>
      <w:proofErr w:type="spellStart"/>
      <w:r>
        <w:t>dle</w:t>
      </w:r>
      <w:proofErr w:type="spellEnd"/>
      <w:r>
        <w:t xml:space="preserve"> </w:t>
      </w:r>
      <w:proofErr w:type="spellStart"/>
      <w:r>
        <w:t>smlouvy</w:t>
      </w:r>
      <w:proofErr w:type="spellEnd"/>
      <w:r>
        <w:t xml:space="preserve">. </w:t>
      </w:r>
      <w:proofErr w:type="spellStart"/>
      <w:r>
        <w:t>Předpokládáme</w:t>
      </w:r>
      <w:proofErr w:type="spellEnd"/>
      <w:r>
        <w:t xml:space="preserve">, že by pro </w:t>
      </w:r>
      <w:proofErr w:type="spellStart"/>
      <w:r>
        <w:t>zadavatele</w:t>
      </w:r>
      <w:proofErr w:type="spellEnd"/>
      <w:r>
        <w:t xml:space="preserve"> </w:t>
      </w:r>
      <w:proofErr w:type="spellStart"/>
      <w:r>
        <w:t>bylo</w:t>
      </w:r>
      <w:proofErr w:type="spellEnd"/>
      <w:r>
        <w:t xml:space="preserve"> </w:t>
      </w:r>
      <w:proofErr w:type="spellStart"/>
      <w:r>
        <w:t>optimální</w:t>
      </w:r>
      <w:proofErr w:type="spellEnd"/>
      <w:r>
        <w:t xml:space="preserve">, aby </w:t>
      </w:r>
      <w:proofErr w:type="spellStart"/>
      <w:r>
        <w:t>se</w:t>
      </w:r>
      <w:proofErr w:type="spellEnd"/>
      <w:r>
        <w:t xml:space="preserve"> </w:t>
      </w:r>
      <w:proofErr w:type="spellStart"/>
      <w:r>
        <w:t>případné</w:t>
      </w:r>
      <w:proofErr w:type="spellEnd"/>
      <w:r>
        <w:t xml:space="preserve"> </w:t>
      </w:r>
      <w:proofErr w:type="spellStart"/>
      <w:r>
        <w:t>vícepráce</w:t>
      </w:r>
      <w:proofErr w:type="spellEnd"/>
      <w:r>
        <w:t xml:space="preserve"> </w:t>
      </w:r>
      <w:proofErr w:type="spellStart"/>
      <w:r>
        <w:t>udělali</w:t>
      </w:r>
      <w:proofErr w:type="spellEnd"/>
      <w:r>
        <w:t xml:space="preserve"> rovnou, </w:t>
      </w:r>
      <w:proofErr w:type="spellStart"/>
      <w:r>
        <w:t>když</w:t>
      </w:r>
      <w:proofErr w:type="spellEnd"/>
      <w:r>
        <w:t xml:space="preserve"> už bude </w:t>
      </w:r>
      <w:proofErr w:type="spellStart"/>
      <w:r>
        <w:t>tramvaj</w:t>
      </w:r>
      <w:proofErr w:type="spellEnd"/>
      <w:r>
        <w:t xml:space="preserve"> v </w:t>
      </w:r>
      <w:proofErr w:type="spellStart"/>
      <w:r>
        <w:t>Ostravě</w:t>
      </w:r>
      <w:proofErr w:type="spellEnd"/>
      <w:r>
        <w:t xml:space="preserve"> na </w:t>
      </w:r>
      <w:proofErr w:type="spellStart"/>
      <w:r>
        <w:t>realizaci</w:t>
      </w:r>
      <w:proofErr w:type="spellEnd"/>
      <w:r>
        <w:t xml:space="preserve"> </w:t>
      </w:r>
      <w:proofErr w:type="spellStart"/>
      <w:r>
        <w:t>základních</w:t>
      </w:r>
      <w:proofErr w:type="spellEnd"/>
      <w:r>
        <w:t xml:space="preserve"> prací, a to v </w:t>
      </w:r>
      <w:proofErr w:type="spellStart"/>
      <w:r>
        <w:t>přiměřené</w:t>
      </w:r>
      <w:proofErr w:type="spellEnd"/>
      <w:r>
        <w:t xml:space="preserve"> </w:t>
      </w:r>
      <w:proofErr w:type="spellStart"/>
      <w:r>
        <w:t>lhůtě</w:t>
      </w:r>
      <w:proofErr w:type="spellEnd"/>
      <w:r>
        <w:t xml:space="preserve">. </w:t>
      </w:r>
      <w:proofErr w:type="spellStart"/>
      <w:r>
        <w:t>Proto</w:t>
      </w:r>
      <w:proofErr w:type="spellEnd"/>
      <w:r>
        <w:t xml:space="preserve"> si navrhujeme </w:t>
      </w:r>
      <w:proofErr w:type="spellStart"/>
      <w:r>
        <w:t>navrhnout</w:t>
      </w:r>
      <w:proofErr w:type="spellEnd"/>
      <w:r>
        <w:t xml:space="preserve"> </w:t>
      </w:r>
      <w:proofErr w:type="spellStart"/>
      <w:r>
        <w:t>řešení</w:t>
      </w:r>
      <w:proofErr w:type="spellEnd"/>
      <w:r>
        <w:t xml:space="preserve">, aby </w:t>
      </w:r>
      <w:proofErr w:type="spellStart"/>
      <w:r>
        <w:t>smlouva</w:t>
      </w:r>
      <w:proofErr w:type="spellEnd"/>
      <w:r>
        <w:t xml:space="preserve"> </w:t>
      </w:r>
      <w:proofErr w:type="spellStart"/>
      <w:r>
        <w:t>zavedla</w:t>
      </w:r>
      <w:proofErr w:type="spellEnd"/>
      <w:r>
        <w:t xml:space="preserve"> </w:t>
      </w:r>
      <w:proofErr w:type="spellStart"/>
      <w:r>
        <w:t>vícepráce</w:t>
      </w:r>
      <w:proofErr w:type="spellEnd"/>
      <w:r>
        <w:t xml:space="preserve"> pro </w:t>
      </w:r>
      <w:proofErr w:type="spellStart"/>
      <w:r>
        <w:t>mimořádné</w:t>
      </w:r>
      <w:proofErr w:type="spellEnd"/>
      <w:r>
        <w:t xml:space="preserve"> opravy </w:t>
      </w:r>
      <w:proofErr w:type="spellStart"/>
      <w:r>
        <w:t>jako</w:t>
      </w:r>
      <w:proofErr w:type="spellEnd"/>
      <w:r>
        <w:t xml:space="preserve"> </w:t>
      </w:r>
      <w:proofErr w:type="spellStart"/>
      <w:r>
        <w:t>součást</w:t>
      </w:r>
      <w:proofErr w:type="spellEnd"/>
      <w:r>
        <w:t xml:space="preserve"> </w:t>
      </w:r>
      <w:proofErr w:type="spellStart"/>
      <w:r>
        <w:t>smlouvy</w:t>
      </w:r>
      <w:proofErr w:type="spellEnd"/>
      <w:r>
        <w:t xml:space="preserve">, </w:t>
      </w:r>
      <w:proofErr w:type="spellStart"/>
      <w:r>
        <w:t>např</w:t>
      </w:r>
      <w:proofErr w:type="spellEnd"/>
      <w:r>
        <w:t xml:space="preserve">. </w:t>
      </w:r>
      <w:proofErr w:type="spellStart"/>
      <w:r>
        <w:t>dle</w:t>
      </w:r>
      <w:proofErr w:type="spellEnd"/>
      <w:r>
        <w:t xml:space="preserve"> </w:t>
      </w:r>
      <w:proofErr w:type="spellStart"/>
      <w:r>
        <w:t>následujícího</w:t>
      </w:r>
      <w:proofErr w:type="spellEnd"/>
      <w:r>
        <w:t xml:space="preserve"> </w:t>
      </w:r>
      <w:proofErr w:type="spellStart"/>
      <w:r>
        <w:t>mechanismu</w:t>
      </w:r>
      <w:proofErr w:type="spellEnd"/>
      <w:r>
        <w:t xml:space="preserve">. </w:t>
      </w:r>
      <w:proofErr w:type="spellStart"/>
      <w:r>
        <w:t>Poté</w:t>
      </w:r>
      <w:proofErr w:type="spellEnd"/>
      <w:r>
        <w:t xml:space="preserve">, </w:t>
      </w:r>
      <w:proofErr w:type="spellStart"/>
      <w:r>
        <w:t>co</w:t>
      </w:r>
      <w:proofErr w:type="spellEnd"/>
      <w:r>
        <w:t xml:space="preserve"> </w:t>
      </w:r>
      <w:proofErr w:type="spellStart"/>
      <w:r>
        <w:t>tramvaj</w:t>
      </w:r>
      <w:proofErr w:type="spellEnd"/>
      <w:r>
        <w:t xml:space="preserve"> dorazí do </w:t>
      </w:r>
      <w:proofErr w:type="spellStart"/>
      <w:r>
        <w:t>prostor</w:t>
      </w:r>
      <w:proofErr w:type="spellEnd"/>
      <w:r>
        <w:t xml:space="preserve"> </w:t>
      </w:r>
      <w:proofErr w:type="spellStart"/>
      <w:r>
        <w:t>poskytovatele</w:t>
      </w:r>
      <w:proofErr w:type="spellEnd"/>
      <w:r>
        <w:t xml:space="preserve">, strany </w:t>
      </w:r>
      <w:proofErr w:type="spellStart"/>
      <w:r>
        <w:t>provedou</w:t>
      </w:r>
      <w:proofErr w:type="spellEnd"/>
      <w:r>
        <w:t xml:space="preserve"> </w:t>
      </w:r>
      <w:proofErr w:type="spellStart"/>
      <w:r>
        <w:t>společnou</w:t>
      </w:r>
      <w:proofErr w:type="spellEnd"/>
      <w:r>
        <w:t xml:space="preserve"> </w:t>
      </w:r>
      <w:proofErr w:type="spellStart"/>
      <w:r>
        <w:t>komisionální</w:t>
      </w:r>
      <w:proofErr w:type="spellEnd"/>
      <w:r>
        <w:t xml:space="preserve"> </w:t>
      </w:r>
      <w:proofErr w:type="spellStart"/>
      <w:r>
        <w:t>prohlídku</w:t>
      </w:r>
      <w:proofErr w:type="spellEnd"/>
      <w:r>
        <w:t xml:space="preserve"> za </w:t>
      </w:r>
      <w:proofErr w:type="spellStart"/>
      <w:r>
        <w:t>účelem</w:t>
      </w:r>
      <w:proofErr w:type="spellEnd"/>
      <w:r>
        <w:t xml:space="preserve"> </w:t>
      </w:r>
      <w:proofErr w:type="spellStart"/>
      <w:r>
        <w:t>zjištění</w:t>
      </w:r>
      <w:proofErr w:type="spellEnd"/>
      <w:r>
        <w:t xml:space="preserve">, </w:t>
      </w:r>
      <w:proofErr w:type="spellStart"/>
      <w:r>
        <w:t>zda</w:t>
      </w:r>
      <w:proofErr w:type="spellEnd"/>
      <w:r>
        <w:t xml:space="preserve"> </w:t>
      </w:r>
      <w:proofErr w:type="spellStart"/>
      <w:r>
        <w:t>budou</w:t>
      </w:r>
      <w:proofErr w:type="spellEnd"/>
      <w:r>
        <w:t xml:space="preserve"> nutné i </w:t>
      </w:r>
      <w:proofErr w:type="spellStart"/>
      <w:r>
        <w:t>nějaké</w:t>
      </w:r>
      <w:proofErr w:type="spellEnd"/>
      <w:r>
        <w:t xml:space="preserve"> </w:t>
      </w:r>
      <w:proofErr w:type="spellStart"/>
      <w:r>
        <w:t>mimořádné</w:t>
      </w:r>
      <w:proofErr w:type="spellEnd"/>
      <w:r>
        <w:t xml:space="preserve"> opravy; </w:t>
      </w:r>
      <w:proofErr w:type="spellStart"/>
      <w:r>
        <w:t>pokud</w:t>
      </w:r>
      <w:proofErr w:type="spellEnd"/>
      <w:r>
        <w:t xml:space="preserve"> </w:t>
      </w:r>
      <w:proofErr w:type="spellStart"/>
      <w:r>
        <w:t>ano</w:t>
      </w:r>
      <w:proofErr w:type="spellEnd"/>
      <w:r>
        <w:t xml:space="preserve">, </w:t>
      </w:r>
      <w:proofErr w:type="spellStart"/>
      <w:r>
        <w:t>poskytovatel</w:t>
      </w:r>
      <w:proofErr w:type="spellEnd"/>
      <w:r>
        <w:t xml:space="preserve"> navrhne </w:t>
      </w:r>
      <w:proofErr w:type="spellStart"/>
      <w:r>
        <w:t>jejich</w:t>
      </w:r>
      <w:proofErr w:type="spellEnd"/>
      <w:r>
        <w:t xml:space="preserve"> cenu </w:t>
      </w:r>
      <w:proofErr w:type="spellStart"/>
      <w:r>
        <w:t>přiměřenou</w:t>
      </w:r>
      <w:proofErr w:type="spellEnd"/>
      <w:r>
        <w:t xml:space="preserve"> v </w:t>
      </w:r>
      <w:proofErr w:type="spellStart"/>
      <w:r>
        <w:t>místě</w:t>
      </w:r>
      <w:proofErr w:type="spellEnd"/>
      <w:r>
        <w:t xml:space="preserve"> a čase, </w:t>
      </w:r>
      <w:proofErr w:type="spellStart"/>
      <w:r>
        <w:t>kterou</w:t>
      </w:r>
      <w:proofErr w:type="spellEnd"/>
      <w:r>
        <w:t xml:space="preserve"> </w:t>
      </w:r>
      <w:proofErr w:type="spellStart"/>
      <w:r>
        <w:t>objednatel</w:t>
      </w:r>
      <w:proofErr w:type="spellEnd"/>
      <w:r>
        <w:t xml:space="preserve"> musí </w:t>
      </w:r>
      <w:proofErr w:type="spellStart"/>
      <w:r>
        <w:t>odsouhlasit</w:t>
      </w:r>
      <w:proofErr w:type="spellEnd"/>
      <w:r>
        <w:t xml:space="preserve">. </w:t>
      </w:r>
      <w:proofErr w:type="spellStart"/>
      <w:r>
        <w:t>Následně</w:t>
      </w:r>
      <w:proofErr w:type="spellEnd"/>
      <w:r>
        <w:t xml:space="preserve"> </w:t>
      </w:r>
      <w:proofErr w:type="spellStart"/>
      <w:r>
        <w:t>se</w:t>
      </w:r>
      <w:proofErr w:type="spellEnd"/>
      <w:r>
        <w:t xml:space="preserve"> </w:t>
      </w:r>
      <w:proofErr w:type="spellStart"/>
      <w:r>
        <w:t>uzavře</w:t>
      </w:r>
      <w:proofErr w:type="spellEnd"/>
      <w:r>
        <w:t xml:space="preserve"> </w:t>
      </w:r>
      <w:proofErr w:type="spellStart"/>
      <w:r>
        <w:t>další</w:t>
      </w:r>
      <w:proofErr w:type="spellEnd"/>
      <w:r>
        <w:t xml:space="preserve"> </w:t>
      </w:r>
      <w:proofErr w:type="spellStart"/>
      <w:r>
        <w:t>příloha</w:t>
      </w:r>
      <w:proofErr w:type="spellEnd"/>
      <w:r>
        <w:t xml:space="preserve"> </w:t>
      </w:r>
      <w:proofErr w:type="spellStart"/>
      <w:r>
        <w:t>smlouvy</w:t>
      </w:r>
      <w:proofErr w:type="spellEnd"/>
      <w:r>
        <w:t xml:space="preserve"> na </w:t>
      </w:r>
      <w:proofErr w:type="spellStart"/>
      <w:r>
        <w:t>tyto</w:t>
      </w:r>
      <w:proofErr w:type="spellEnd"/>
      <w:r>
        <w:t xml:space="preserve"> </w:t>
      </w:r>
      <w:proofErr w:type="spellStart"/>
      <w:r>
        <w:t>vícepráce</w:t>
      </w:r>
      <w:proofErr w:type="spellEnd"/>
      <w:r>
        <w:t xml:space="preserve">, kde </w:t>
      </w:r>
      <w:proofErr w:type="spellStart"/>
      <w:r>
        <w:t>se</w:t>
      </w:r>
      <w:proofErr w:type="spellEnd"/>
      <w:r>
        <w:t xml:space="preserve"> </w:t>
      </w:r>
      <w:proofErr w:type="spellStart"/>
      <w:r>
        <w:t>domluví</w:t>
      </w:r>
      <w:proofErr w:type="spellEnd"/>
      <w:r>
        <w:t xml:space="preserve"> i </w:t>
      </w:r>
      <w:proofErr w:type="spellStart"/>
      <w:r>
        <w:t>přiměřený</w:t>
      </w:r>
      <w:proofErr w:type="spellEnd"/>
      <w:r>
        <w:t xml:space="preserve"> termín </w:t>
      </w:r>
      <w:proofErr w:type="spellStart"/>
      <w:r>
        <w:t>realizace</w:t>
      </w:r>
      <w:proofErr w:type="spellEnd"/>
      <w:r>
        <w:t xml:space="preserve">, a </w:t>
      </w:r>
      <w:proofErr w:type="spellStart"/>
      <w:r>
        <w:t>objednatel</w:t>
      </w:r>
      <w:proofErr w:type="spellEnd"/>
      <w:r>
        <w:t xml:space="preserve"> na </w:t>
      </w:r>
      <w:proofErr w:type="spellStart"/>
      <w:r>
        <w:t>ně</w:t>
      </w:r>
      <w:proofErr w:type="spellEnd"/>
      <w:r>
        <w:t xml:space="preserve"> vystaví objednávku. Po dobu tohoto </w:t>
      </w:r>
      <w:proofErr w:type="spellStart"/>
      <w:r>
        <w:t>řešení</w:t>
      </w:r>
      <w:proofErr w:type="spellEnd"/>
      <w:r>
        <w:t xml:space="preserve"> </w:t>
      </w:r>
      <w:proofErr w:type="spellStart"/>
      <w:r>
        <w:t>potřebných</w:t>
      </w:r>
      <w:proofErr w:type="spellEnd"/>
      <w:r>
        <w:t xml:space="preserve"> </w:t>
      </w:r>
      <w:proofErr w:type="spellStart"/>
      <w:r>
        <w:t>mimořádných</w:t>
      </w:r>
      <w:proofErr w:type="spellEnd"/>
      <w:r>
        <w:t xml:space="preserve"> oprav </w:t>
      </w:r>
      <w:proofErr w:type="spellStart"/>
      <w:r>
        <w:t>mezi</w:t>
      </w:r>
      <w:proofErr w:type="spellEnd"/>
      <w:r>
        <w:t xml:space="preserve"> stranami </w:t>
      </w:r>
      <w:proofErr w:type="spellStart"/>
      <w:r>
        <w:t>neběží</w:t>
      </w:r>
      <w:proofErr w:type="spellEnd"/>
      <w:r>
        <w:t xml:space="preserve"> </w:t>
      </w:r>
      <w:proofErr w:type="spellStart"/>
      <w:r>
        <w:t>lhůta</w:t>
      </w:r>
      <w:proofErr w:type="spellEnd"/>
      <w:r>
        <w:t xml:space="preserve"> pro </w:t>
      </w:r>
      <w:proofErr w:type="spellStart"/>
      <w:r>
        <w:t>realizaci</w:t>
      </w:r>
      <w:proofErr w:type="spellEnd"/>
      <w:r>
        <w:t xml:space="preserve"> </w:t>
      </w:r>
      <w:proofErr w:type="spellStart"/>
      <w:r>
        <w:t>základních</w:t>
      </w:r>
      <w:proofErr w:type="spellEnd"/>
      <w:r>
        <w:t xml:space="preserve"> prací. Prosíme o </w:t>
      </w:r>
      <w:proofErr w:type="spellStart"/>
      <w:r>
        <w:t>vyjádření</w:t>
      </w:r>
      <w:commentRangeEnd w:id="3"/>
      <w:proofErr w:type="spellEnd"/>
      <w:r w:rsidR="00B025B5">
        <w:rPr>
          <w:rStyle w:val="Odkaznakomentr"/>
        </w:rPr>
        <w:commentReference w:id="3"/>
      </w:r>
      <w:r>
        <w:t>.</w:t>
      </w:r>
      <w:r>
        <w:br/>
      </w:r>
      <w:r>
        <w:br/>
      </w:r>
      <w:r>
        <w:lastRenderedPageBreak/>
        <w:t xml:space="preserve">• </w:t>
      </w:r>
      <w:commentRangeStart w:id="4"/>
      <w:r>
        <w:t xml:space="preserve">Čl. 5.7. </w:t>
      </w:r>
      <w:proofErr w:type="spellStart"/>
      <w:r>
        <w:t>Lhůta</w:t>
      </w:r>
      <w:proofErr w:type="spellEnd"/>
      <w:r>
        <w:t xml:space="preserve"> na </w:t>
      </w:r>
      <w:proofErr w:type="spellStart"/>
      <w:r>
        <w:t>odstranění</w:t>
      </w:r>
      <w:proofErr w:type="spellEnd"/>
      <w:r>
        <w:t xml:space="preserve"> </w:t>
      </w:r>
      <w:proofErr w:type="spellStart"/>
      <w:r>
        <w:t>vad</w:t>
      </w:r>
      <w:proofErr w:type="spellEnd"/>
      <w:r>
        <w:t xml:space="preserve"> je </w:t>
      </w:r>
      <w:proofErr w:type="spellStart"/>
      <w:r>
        <w:t>zde</w:t>
      </w:r>
      <w:proofErr w:type="spellEnd"/>
      <w:r>
        <w:t xml:space="preserve"> </w:t>
      </w:r>
      <w:proofErr w:type="spellStart"/>
      <w:r>
        <w:t>nepřiměřeně</w:t>
      </w:r>
      <w:proofErr w:type="spellEnd"/>
      <w:r>
        <w:t xml:space="preserve"> </w:t>
      </w:r>
      <w:proofErr w:type="spellStart"/>
      <w:r>
        <w:t>krátká</w:t>
      </w:r>
      <w:proofErr w:type="spellEnd"/>
      <w:r>
        <w:t xml:space="preserve">, v 6 </w:t>
      </w:r>
      <w:proofErr w:type="spellStart"/>
      <w:r>
        <w:t>dnech</w:t>
      </w:r>
      <w:proofErr w:type="spellEnd"/>
      <w:r>
        <w:t xml:space="preserve"> to </w:t>
      </w:r>
      <w:proofErr w:type="spellStart"/>
      <w:r>
        <w:t>poskytovatel</w:t>
      </w:r>
      <w:proofErr w:type="spellEnd"/>
      <w:r>
        <w:t xml:space="preserve"> </w:t>
      </w:r>
      <w:proofErr w:type="spellStart"/>
      <w:r>
        <w:t>téměř</w:t>
      </w:r>
      <w:proofErr w:type="spellEnd"/>
      <w:r>
        <w:t xml:space="preserve"> </w:t>
      </w:r>
      <w:proofErr w:type="spellStart"/>
      <w:r>
        <w:t>nemůže</w:t>
      </w:r>
      <w:proofErr w:type="spellEnd"/>
      <w:r>
        <w:t xml:space="preserve"> </w:t>
      </w:r>
      <w:proofErr w:type="spellStart"/>
      <w:r>
        <w:t>stihnout</w:t>
      </w:r>
      <w:proofErr w:type="spellEnd"/>
      <w:r>
        <w:t xml:space="preserve">. Navrhujeme úpravu </w:t>
      </w:r>
      <w:proofErr w:type="spellStart"/>
      <w:r>
        <w:t>např</w:t>
      </w:r>
      <w:proofErr w:type="spellEnd"/>
      <w:r>
        <w:t xml:space="preserve">. </w:t>
      </w:r>
      <w:proofErr w:type="spellStart"/>
      <w:r>
        <w:t>následujícím</w:t>
      </w:r>
      <w:proofErr w:type="spellEnd"/>
      <w:r>
        <w:t xml:space="preserve"> </w:t>
      </w:r>
      <w:proofErr w:type="spellStart"/>
      <w:r>
        <w:t>způsobem</w:t>
      </w:r>
      <w:proofErr w:type="spellEnd"/>
      <w:r>
        <w:t>. „Objednávateľ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bez zbytočného odkladu, najneskôr do 30 (tridsiatich) dní od súhlasu Objednávateľ s odstránením vady. V prípade nutnosti previezť predmet Zmluvy do priestorov Poskytovateľa bude Poskytovateľovi poskytnutá primeraná dlhšia lehota podľa dohody strán.“</w:t>
      </w:r>
      <w:commentRangeEnd w:id="4"/>
      <w:r w:rsidR="00FA681C">
        <w:rPr>
          <w:rStyle w:val="Odkaznakomentr"/>
        </w:rPr>
        <w:commentReference w:id="4"/>
      </w:r>
      <w:r>
        <w:br/>
      </w:r>
      <w:r>
        <w:br/>
        <w:t xml:space="preserve">• </w:t>
      </w:r>
      <w:commentRangeStart w:id="5"/>
      <w:r>
        <w:t xml:space="preserve">Čl. 6.1 (f). Prosíme </w:t>
      </w:r>
      <w:proofErr w:type="spellStart"/>
      <w:r>
        <w:t>vyškrtnout</w:t>
      </w:r>
      <w:proofErr w:type="spellEnd"/>
      <w:r>
        <w:t xml:space="preserve"> nebo </w:t>
      </w:r>
      <w:proofErr w:type="spellStart"/>
      <w:r>
        <w:t>alespoň</w:t>
      </w:r>
      <w:proofErr w:type="spellEnd"/>
      <w:r>
        <w:t xml:space="preserve"> </w:t>
      </w:r>
      <w:proofErr w:type="spellStart"/>
      <w:r>
        <w:t>omezit</w:t>
      </w:r>
      <w:proofErr w:type="spellEnd"/>
      <w:r>
        <w:t xml:space="preserve"> na </w:t>
      </w:r>
      <w:proofErr w:type="spellStart"/>
      <w:r>
        <w:t>vyšetřování</w:t>
      </w:r>
      <w:proofErr w:type="spellEnd"/>
      <w:r>
        <w:t xml:space="preserve">, </w:t>
      </w:r>
      <w:proofErr w:type="spellStart"/>
      <w:r>
        <w:t>zjišťování</w:t>
      </w:r>
      <w:proofErr w:type="spellEnd"/>
      <w:r>
        <w:t xml:space="preserve">, </w:t>
      </w:r>
      <w:proofErr w:type="spellStart"/>
      <w:r>
        <w:t>soudní</w:t>
      </w:r>
      <w:proofErr w:type="spellEnd"/>
      <w:r>
        <w:t xml:space="preserve"> spory nebo </w:t>
      </w:r>
      <w:proofErr w:type="spellStart"/>
      <w:r>
        <w:t>správní</w:t>
      </w:r>
      <w:proofErr w:type="spellEnd"/>
      <w:r>
        <w:t xml:space="preserve"> </w:t>
      </w:r>
      <w:proofErr w:type="spellStart"/>
      <w:r>
        <w:t>řízení</w:t>
      </w:r>
      <w:proofErr w:type="spellEnd"/>
      <w:r>
        <w:t xml:space="preserve">, </w:t>
      </w:r>
      <w:proofErr w:type="spellStart"/>
      <w:r>
        <w:t>která</w:t>
      </w:r>
      <w:proofErr w:type="spellEnd"/>
      <w:r>
        <w:t xml:space="preserve"> by mohla </w:t>
      </w:r>
      <w:proofErr w:type="spellStart"/>
      <w:r>
        <w:t>mít</w:t>
      </w:r>
      <w:proofErr w:type="spellEnd"/>
      <w:r>
        <w:t xml:space="preserve"> </w:t>
      </w:r>
      <w:proofErr w:type="spellStart"/>
      <w:r>
        <w:t>negativní</w:t>
      </w:r>
      <w:proofErr w:type="spellEnd"/>
      <w:r>
        <w:t xml:space="preserve"> </w:t>
      </w:r>
      <w:proofErr w:type="spellStart"/>
      <w:r>
        <w:t>vliv</w:t>
      </w:r>
      <w:proofErr w:type="spellEnd"/>
      <w:r>
        <w:t xml:space="preserve"> na </w:t>
      </w:r>
      <w:proofErr w:type="spellStart"/>
      <w:r>
        <w:t>schopnost</w:t>
      </w:r>
      <w:proofErr w:type="spellEnd"/>
      <w:r>
        <w:t xml:space="preserve"> </w:t>
      </w:r>
      <w:proofErr w:type="spellStart"/>
      <w:r>
        <w:t>poskytovatele</w:t>
      </w:r>
      <w:proofErr w:type="spellEnd"/>
      <w:r>
        <w:t xml:space="preserve"> </w:t>
      </w:r>
      <w:proofErr w:type="spellStart"/>
      <w:r>
        <w:t>plnit</w:t>
      </w:r>
      <w:proofErr w:type="spellEnd"/>
      <w:r>
        <w:t xml:space="preserve"> </w:t>
      </w:r>
      <w:proofErr w:type="spellStart"/>
      <w:r>
        <w:t>smlouvu</w:t>
      </w:r>
      <w:proofErr w:type="spellEnd"/>
      <w:r>
        <w:t xml:space="preserve">. To, že by </w:t>
      </w:r>
      <w:proofErr w:type="spellStart"/>
      <w:r>
        <w:t>poskytovatel</w:t>
      </w:r>
      <w:proofErr w:type="spellEnd"/>
      <w:r>
        <w:t xml:space="preserve"> </w:t>
      </w:r>
      <w:proofErr w:type="spellStart"/>
      <w:r>
        <w:t>např</w:t>
      </w:r>
      <w:proofErr w:type="spellEnd"/>
      <w:r>
        <w:t xml:space="preserve">. </w:t>
      </w:r>
      <w:proofErr w:type="spellStart"/>
      <w:r>
        <w:t>vedl</w:t>
      </w:r>
      <w:proofErr w:type="spellEnd"/>
      <w:r>
        <w:t xml:space="preserve"> </w:t>
      </w:r>
      <w:proofErr w:type="spellStart"/>
      <w:r>
        <w:t>marginální</w:t>
      </w:r>
      <w:proofErr w:type="spellEnd"/>
      <w:r>
        <w:t xml:space="preserve"> </w:t>
      </w:r>
      <w:proofErr w:type="spellStart"/>
      <w:r>
        <w:t>soudní</w:t>
      </w:r>
      <w:proofErr w:type="spellEnd"/>
      <w:r>
        <w:t xml:space="preserve"> spor </w:t>
      </w:r>
      <w:proofErr w:type="spellStart"/>
      <w:r>
        <w:t>se</w:t>
      </w:r>
      <w:proofErr w:type="spellEnd"/>
      <w:r>
        <w:t xml:space="preserve"> </w:t>
      </w:r>
      <w:proofErr w:type="spellStart"/>
      <w:r>
        <w:t>svým</w:t>
      </w:r>
      <w:proofErr w:type="spellEnd"/>
      <w:r>
        <w:t xml:space="preserve"> bývalým </w:t>
      </w:r>
      <w:proofErr w:type="spellStart"/>
      <w:r>
        <w:t>zaměstnancem</w:t>
      </w:r>
      <w:proofErr w:type="spellEnd"/>
      <w:r>
        <w:t xml:space="preserve">, nemá </w:t>
      </w:r>
      <w:proofErr w:type="spellStart"/>
      <w:r>
        <w:t>žádný</w:t>
      </w:r>
      <w:proofErr w:type="spellEnd"/>
      <w:r>
        <w:t xml:space="preserve"> </w:t>
      </w:r>
      <w:proofErr w:type="spellStart"/>
      <w:r>
        <w:t>vliv</w:t>
      </w:r>
      <w:proofErr w:type="spellEnd"/>
      <w:r>
        <w:t xml:space="preserve"> na jeho </w:t>
      </w:r>
      <w:proofErr w:type="spellStart"/>
      <w:r>
        <w:t>schopnost</w:t>
      </w:r>
      <w:proofErr w:type="spellEnd"/>
      <w:r>
        <w:t xml:space="preserve"> </w:t>
      </w:r>
      <w:proofErr w:type="spellStart"/>
      <w:r>
        <w:t>plnit</w:t>
      </w:r>
      <w:proofErr w:type="spellEnd"/>
      <w:r>
        <w:t xml:space="preserve"> </w:t>
      </w:r>
      <w:proofErr w:type="spellStart"/>
      <w:r>
        <w:t>smlouvu</w:t>
      </w:r>
      <w:proofErr w:type="spellEnd"/>
      <w:r>
        <w:t>.</w:t>
      </w:r>
      <w:commentRangeEnd w:id="5"/>
      <w:r w:rsidR="00FA681C">
        <w:rPr>
          <w:rStyle w:val="Odkaznakomentr"/>
        </w:rPr>
        <w:commentReference w:id="5"/>
      </w:r>
      <w:r>
        <w:br/>
      </w:r>
      <w:r>
        <w:br/>
        <w:t xml:space="preserve">• </w:t>
      </w:r>
      <w:commentRangeStart w:id="6"/>
      <w:r>
        <w:t xml:space="preserve">Čl. 6.4. (c). </w:t>
      </w:r>
      <w:proofErr w:type="spellStart"/>
      <w:r>
        <w:t>Jelikož</w:t>
      </w:r>
      <w:proofErr w:type="spellEnd"/>
      <w:r>
        <w:t xml:space="preserve"> </w:t>
      </w:r>
      <w:proofErr w:type="spellStart"/>
      <w:r>
        <w:t>jsme</w:t>
      </w:r>
      <w:proofErr w:type="spellEnd"/>
      <w:r>
        <w:t xml:space="preserve"> </w:t>
      </w:r>
      <w:proofErr w:type="spellStart"/>
      <w:r>
        <w:t>společnost</w:t>
      </w:r>
      <w:proofErr w:type="spellEnd"/>
      <w:r>
        <w:t xml:space="preserve"> </w:t>
      </w:r>
      <w:proofErr w:type="spellStart"/>
      <w:r>
        <w:t>se</w:t>
      </w:r>
      <w:proofErr w:type="spellEnd"/>
      <w:r>
        <w:t xml:space="preserve"> </w:t>
      </w:r>
      <w:proofErr w:type="spellStart"/>
      <w:r>
        <w:t>sídlem</w:t>
      </w:r>
      <w:proofErr w:type="spellEnd"/>
      <w:r>
        <w:t xml:space="preserve"> v České </w:t>
      </w:r>
      <w:proofErr w:type="spellStart"/>
      <w:r>
        <w:t>republice</w:t>
      </w:r>
      <w:proofErr w:type="spellEnd"/>
      <w:r>
        <w:t xml:space="preserve">, navrhujeme </w:t>
      </w:r>
      <w:proofErr w:type="spellStart"/>
      <w:r>
        <w:t>změny</w:t>
      </w:r>
      <w:proofErr w:type="spellEnd"/>
      <w:r>
        <w:t>: „… je spoločnosťou riadne založenou a existujúcou podľa právneho poriadku [doplniť] republiky.“</w:t>
      </w:r>
      <w:commentRangeEnd w:id="6"/>
      <w:r w:rsidR="00FA681C">
        <w:rPr>
          <w:rStyle w:val="Odkaznakomentr"/>
        </w:rPr>
        <w:commentReference w:id="6"/>
      </w:r>
      <w:r>
        <w:br/>
      </w:r>
      <w:r>
        <w:br/>
        <w:t xml:space="preserve">• </w:t>
      </w:r>
      <w:commentRangeStart w:id="7"/>
      <w:r>
        <w:t xml:space="preserve">Čl. 8.1. Tato </w:t>
      </w:r>
      <w:proofErr w:type="spellStart"/>
      <w:r>
        <w:t>smluvní</w:t>
      </w:r>
      <w:proofErr w:type="spellEnd"/>
      <w:r>
        <w:t xml:space="preserve"> pokuta je </w:t>
      </w:r>
      <w:proofErr w:type="spellStart"/>
      <w:r>
        <w:t>poměrně</w:t>
      </w:r>
      <w:proofErr w:type="spellEnd"/>
      <w:r>
        <w:t xml:space="preserve"> vysoká, </w:t>
      </w:r>
      <w:proofErr w:type="spellStart"/>
      <w:r>
        <w:t>dovolujeme</w:t>
      </w:r>
      <w:proofErr w:type="spellEnd"/>
      <w:r>
        <w:t xml:space="preserve"> si </w:t>
      </w:r>
      <w:proofErr w:type="spellStart"/>
      <w:r>
        <w:t>požádat</w:t>
      </w:r>
      <w:proofErr w:type="spellEnd"/>
      <w:r>
        <w:t xml:space="preserve"> o </w:t>
      </w:r>
      <w:proofErr w:type="spellStart"/>
      <w:r>
        <w:t>snížení</w:t>
      </w:r>
      <w:proofErr w:type="spellEnd"/>
      <w:r>
        <w:t xml:space="preserve"> na 150 EUR/</w:t>
      </w:r>
      <w:proofErr w:type="spellStart"/>
      <w:r>
        <w:t>den</w:t>
      </w:r>
      <w:commentRangeEnd w:id="7"/>
      <w:proofErr w:type="spellEnd"/>
      <w:r w:rsidR="001865FD">
        <w:rPr>
          <w:rStyle w:val="Odkaznakomentr"/>
        </w:rPr>
        <w:commentReference w:id="7"/>
      </w:r>
      <w:r>
        <w:t>.</w:t>
      </w:r>
      <w:r>
        <w:br/>
      </w:r>
      <w:r>
        <w:br/>
        <w:t xml:space="preserve">• </w:t>
      </w:r>
      <w:commentRangeStart w:id="8"/>
      <w:r>
        <w:t xml:space="preserve">Čl. 8.3. Tato </w:t>
      </w:r>
      <w:proofErr w:type="spellStart"/>
      <w:r>
        <w:t>smluvní</w:t>
      </w:r>
      <w:proofErr w:type="spellEnd"/>
      <w:r>
        <w:t xml:space="preserve"> pokuta je </w:t>
      </w:r>
      <w:proofErr w:type="spellStart"/>
      <w:r>
        <w:t>poměrně</w:t>
      </w:r>
      <w:proofErr w:type="spellEnd"/>
      <w:r>
        <w:t xml:space="preserve"> vysoká, </w:t>
      </w:r>
      <w:proofErr w:type="spellStart"/>
      <w:r>
        <w:t>dovolujeme</w:t>
      </w:r>
      <w:proofErr w:type="spellEnd"/>
      <w:r>
        <w:t xml:space="preserve"> si </w:t>
      </w:r>
      <w:proofErr w:type="spellStart"/>
      <w:r>
        <w:t>požádat</w:t>
      </w:r>
      <w:proofErr w:type="spellEnd"/>
      <w:r>
        <w:t xml:space="preserve"> o </w:t>
      </w:r>
      <w:proofErr w:type="spellStart"/>
      <w:r>
        <w:t>snížení</w:t>
      </w:r>
      <w:proofErr w:type="spellEnd"/>
      <w:r>
        <w:t xml:space="preserve"> na 100 EUR/</w:t>
      </w:r>
      <w:proofErr w:type="spellStart"/>
      <w:r>
        <w:t>den</w:t>
      </w:r>
      <w:commentRangeEnd w:id="8"/>
      <w:proofErr w:type="spellEnd"/>
      <w:r w:rsidR="00FA681C">
        <w:rPr>
          <w:rStyle w:val="Odkaznakomentr"/>
        </w:rPr>
        <w:commentReference w:id="8"/>
      </w:r>
      <w:r>
        <w:t>.</w:t>
      </w:r>
      <w:r>
        <w:br/>
      </w:r>
      <w:r>
        <w:br/>
      </w:r>
      <w:commentRangeStart w:id="9"/>
      <w:r>
        <w:t xml:space="preserve">• Čl. 10.4 (a). Navrhujeme </w:t>
      </w:r>
      <w:proofErr w:type="spellStart"/>
      <w:r>
        <w:t>následující</w:t>
      </w:r>
      <w:proofErr w:type="spellEnd"/>
      <w:r>
        <w:t xml:space="preserve"> </w:t>
      </w:r>
      <w:proofErr w:type="spellStart"/>
      <w:r>
        <w:t>změnu</w:t>
      </w:r>
      <w:proofErr w:type="spellEnd"/>
      <w:r>
        <w:t>. „Poskytovateľ neposkytne Službu riadne alebo včas podľa článku 3 bod 3.1 a/alebo 3.3 Zmluvy; a ak Poskytovateľ nezjedná nápravu ani po výzve Objednávateľa, v ktorej Objednávateľ poskytne dodatočnú primeranú lehotu k náprave a/alebo určené opatrenia k náprave;“</w:t>
      </w:r>
      <w:r>
        <w:br/>
      </w:r>
      <w:commentRangeEnd w:id="9"/>
      <w:r w:rsidR="001865FD">
        <w:rPr>
          <w:rStyle w:val="Odkaznakomentr"/>
        </w:rPr>
        <w:commentReference w:id="9"/>
      </w:r>
      <w:r>
        <w:br/>
      </w:r>
      <w:proofErr w:type="spellStart"/>
      <w:r>
        <w:t>Vzhledem</w:t>
      </w:r>
      <w:proofErr w:type="spellEnd"/>
      <w:r>
        <w:t xml:space="preserve"> k výše uvedenému si </w:t>
      </w:r>
      <w:proofErr w:type="spellStart"/>
      <w:r>
        <w:t>uchazeč</w:t>
      </w:r>
      <w:proofErr w:type="spellEnd"/>
      <w:r>
        <w:t xml:space="preserve"> </w:t>
      </w:r>
      <w:proofErr w:type="spellStart"/>
      <w:r>
        <w:t>dovoluje</w:t>
      </w:r>
      <w:proofErr w:type="spellEnd"/>
      <w:r>
        <w:t xml:space="preserve"> </w:t>
      </w:r>
      <w:proofErr w:type="spellStart"/>
      <w:r>
        <w:t>zadavatele</w:t>
      </w:r>
      <w:proofErr w:type="spellEnd"/>
      <w:r>
        <w:t xml:space="preserve"> </w:t>
      </w:r>
      <w:proofErr w:type="spellStart"/>
      <w:r>
        <w:t>požádat</w:t>
      </w:r>
      <w:proofErr w:type="spellEnd"/>
      <w:r>
        <w:t xml:space="preserve"> o </w:t>
      </w:r>
      <w:proofErr w:type="spellStart"/>
      <w:r>
        <w:t>změnu</w:t>
      </w:r>
      <w:proofErr w:type="spellEnd"/>
      <w:r>
        <w:t xml:space="preserve"> ustanovení </w:t>
      </w:r>
      <w:proofErr w:type="spellStart"/>
      <w:r>
        <w:t>ve</w:t>
      </w:r>
      <w:proofErr w:type="spellEnd"/>
      <w:r>
        <w:t xml:space="preserve"> </w:t>
      </w:r>
      <w:proofErr w:type="spellStart"/>
      <w:r>
        <w:t>smlouvě</w:t>
      </w:r>
      <w:proofErr w:type="spellEnd"/>
      <w:r>
        <w:t>.</w:t>
      </w:r>
      <w:r>
        <w:br/>
      </w:r>
      <w:r>
        <w:br/>
      </w:r>
      <w:proofErr w:type="spellStart"/>
      <w:r>
        <w:t>Předem</w:t>
      </w:r>
      <w:proofErr w:type="spellEnd"/>
      <w:r>
        <w:t xml:space="preserve"> </w:t>
      </w:r>
      <w:proofErr w:type="spellStart"/>
      <w:r>
        <w:t>děkujeme</w:t>
      </w:r>
      <w:proofErr w:type="spellEnd"/>
      <w:r>
        <w:t xml:space="preserve"> za kladné </w:t>
      </w:r>
      <w:proofErr w:type="spellStart"/>
      <w:r>
        <w:t>vyřízení</w:t>
      </w:r>
      <w:proofErr w:type="spellEnd"/>
      <w:r>
        <w:t xml:space="preserve"> </w:t>
      </w:r>
      <w:proofErr w:type="spellStart"/>
      <w:r>
        <w:t>naší</w:t>
      </w:r>
      <w:proofErr w:type="spellEnd"/>
      <w:r>
        <w:t xml:space="preserve"> </w:t>
      </w:r>
      <w:proofErr w:type="spellStart"/>
      <w:r>
        <w:t>žádosti</w:t>
      </w:r>
      <w:proofErr w:type="spellEnd"/>
      <w:r>
        <w:t xml:space="preserve">. </w:t>
      </w:r>
      <w:r>
        <w:br/>
      </w:r>
      <w:r>
        <w:br/>
      </w:r>
    </w:p>
    <w:sectPr w:rsidR="002664E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3BDB4FA0" w14:textId="5AEACDF5" w:rsidR="00B52A26" w:rsidRDefault="00B52A26">
      <w:pPr>
        <w:pStyle w:val="Textkomentra"/>
      </w:pPr>
      <w:r>
        <w:rPr>
          <w:rStyle w:val="Odkaznakomentr"/>
        </w:rPr>
        <w:annotationRef/>
      </w:r>
      <w:r>
        <w:rPr>
          <w:rStyle w:val="Odkaznakomentr"/>
        </w:rPr>
        <w:t>Pr</w:t>
      </w:r>
      <w:r w:rsidR="003652A6">
        <w:rPr>
          <w:rStyle w:val="Odkaznakomentr"/>
        </w:rPr>
        <w:t xml:space="preserve">istúpili sme k </w:t>
      </w:r>
      <w:r>
        <w:rPr>
          <w:rStyle w:val="Odkaznakomentr"/>
        </w:rPr>
        <w:t>formáln</w:t>
      </w:r>
      <w:r w:rsidR="003652A6">
        <w:rPr>
          <w:rStyle w:val="Odkaznakomentr"/>
        </w:rPr>
        <w:t>ej</w:t>
      </w:r>
      <w:r>
        <w:rPr>
          <w:rStyle w:val="Odkaznakomentr"/>
        </w:rPr>
        <w:t xml:space="preserve"> úprav</w:t>
      </w:r>
      <w:r w:rsidR="003652A6">
        <w:rPr>
          <w:rStyle w:val="Odkaznakomentr"/>
        </w:rPr>
        <w:t>e</w:t>
      </w:r>
      <w:r>
        <w:rPr>
          <w:rStyle w:val="Odkaznakomentr"/>
        </w:rPr>
        <w:t xml:space="preserve"> v označení zmluvnej strany. Pôjde o nepodstatnú zmenu bez vplyvu na lehotu na predkladanie ponúk.</w:t>
      </w:r>
    </w:p>
  </w:comment>
  <w:comment w:id="1" w:author="Autor" w:initials="A">
    <w:p w14:paraId="7612D0D9" w14:textId="151EB5EB" w:rsidR="00B52A26" w:rsidRDefault="00B52A26">
      <w:pPr>
        <w:pStyle w:val="Textkomentra"/>
      </w:pPr>
      <w:r>
        <w:rPr>
          <w:rStyle w:val="Odkaznakomentr"/>
        </w:rPr>
        <w:annotationRef/>
      </w:r>
      <w:r w:rsidR="003652A6">
        <w:rPr>
          <w:rStyle w:val="Odkaznakomentr"/>
        </w:rPr>
        <w:t>Pristúpili sme k</w:t>
      </w:r>
      <w:r>
        <w:t xml:space="preserve"> zosúlad</w:t>
      </w:r>
      <w:r w:rsidR="003652A6">
        <w:t>eniu</w:t>
      </w:r>
      <w:r>
        <w:t xml:space="preserve"> dokument</w:t>
      </w:r>
      <w:r w:rsidR="003652A6">
        <w:t>ov</w:t>
      </w:r>
      <w:r>
        <w:t xml:space="preserve"> – opis predmetu zákazky s prílohou č. 1 zmluvy s tým, že záučné podmienky platia podľa zmluvy, teda 12 mesiacov na službu a 24 mesiacov na tovar.</w:t>
      </w:r>
    </w:p>
  </w:comment>
  <w:comment w:id="2" w:author="Autor" w:initials="A">
    <w:p w14:paraId="4FF09651" w14:textId="10BD9679" w:rsidR="00B52A26" w:rsidRDefault="00B52A26">
      <w:pPr>
        <w:pStyle w:val="Textkomentra"/>
      </w:pPr>
      <w:r>
        <w:rPr>
          <w:rStyle w:val="Odkaznakomentr"/>
        </w:rPr>
        <w:annotationRef/>
      </w:r>
      <w:r>
        <w:t xml:space="preserve">Požiadavku môžeme akceptovať. </w:t>
      </w:r>
      <w:r w:rsidR="003652A6">
        <w:rPr>
          <w:rStyle w:val="Odkaznakomentr"/>
        </w:rPr>
        <w:t xml:space="preserve">Pristúpili sme k </w:t>
      </w:r>
      <w:r>
        <w:t>úprav</w:t>
      </w:r>
      <w:r w:rsidR="003652A6">
        <w:t>e</w:t>
      </w:r>
      <w:r>
        <w:t xml:space="preserve"> bodu 2.2 zmluvy. </w:t>
      </w:r>
      <w:r>
        <w:rPr>
          <w:rStyle w:val="Odkaznakomentr"/>
        </w:rPr>
        <w:t>Pôjde o nepodstatnú zmenu bez vplyvu na lehotu na predkladanie ponúk.</w:t>
      </w:r>
    </w:p>
  </w:comment>
  <w:comment w:id="3" w:author="Autor" w:initials="A">
    <w:p w14:paraId="279A843A" w14:textId="516C7F75" w:rsidR="00B025B5" w:rsidRDefault="00B025B5" w:rsidP="00B025B5">
      <w:pPr>
        <w:pStyle w:val="Textkomentra"/>
      </w:pPr>
      <w:r>
        <w:rPr>
          <w:rStyle w:val="Odkaznakomentr"/>
        </w:rPr>
        <w:annotationRef/>
      </w:r>
      <w:r>
        <w:t xml:space="preserve">Požiadavku možno čiastočne akceptovať. </w:t>
      </w:r>
      <w:r w:rsidR="003652A6">
        <w:rPr>
          <w:rStyle w:val="Odkaznakomentr"/>
        </w:rPr>
        <w:t xml:space="preserve">Pristúpili sme k </w:t>
      </w:r>
      <w:r>
        <w:t>úprav</w:t>
      </w:r>
      <w:r w:rsidR="003652A6">
        <w:t>e</w:t>
      </w:r>
      <w:r>
        <w:t xml:space="preserve"> bodu 4.2 zmluvy nasledovne: „</w:t>
      </w:r>
      <w:r>
        <w:rPr>
          <w:i/>
          <w:iCs/>
        </w:rPr>
        <w:t xml:space="preserve">Cena je ..... konečná, bez možnosti doúčtovania ďalších nákladov, </w:t>
      </w:r>
      <w:r>
        <w:rPr>
          <w:i/>
          <w:iCs/>
          <w:u w:val="single"/>
        </w:rPr>
        <w:t>okrem prípadov stanovených v Zmluve</w:t>
      </w:r>
      <w:r>
        <w:rPr>
          <w:i/>
          <w:iCs/>
        </w:rPr>
        <w:t>, pričom zahŕňa .....</w:t>
      </w:r>
      <w:r>
        <w:t xml:space="preserve">“ Zároveň </w:t>
      </w:r>
      <w:r w:rsidR="003652A6">
        <w:t>sme p</w:t>
      </w:r>
      <w:r w:rsidR="003652A6">
        <w:rPr>
          <w:rStyle w:val="Odkaznakomentr"/>
        </w:rPr>
        <w:t xml:space="preserve">ristúpili k </w:t>
      </w:r>
      <w:r>
        <w:t>o doplneni</w:t>
      </w:r>
      <w:r w:rsidR="003652A6">
        <w:t>u</w:t>
      </w:r>
      <w:r>
        <w:t xml:space="preserve"> nového bodu 4.7 zmluvy: </w:t>
      </w:r>
    </w:p>
    <w:p w14:paraId="4A8CB61A" w14:textId="77777777" w:rsidR="00B025B5" w:rsidRDefault="00B025B5" w:rsidP="00B025B5">
      <w:pPr>
        <w:pStyle w:val="Textkomentra"/>
      </w:pPr>
    </w:p>
    <w:p w14:paraId="6AA3137C" w14:textId="34B278C3" w:rsidR="00B025B5" w:rsidRPr="00B025B5" w:rsidRDefault="00B025B5" w:rsidP="00B025B5">
      <w:pPr>
        <w:pStyle w:val="Textkomentra"/>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w:t>
      </w:r>
      <w:r>
        <w:rPr>
          <w:rFonts w:ascii="Garamond" w:hAnsi="Garamond"/>
          <w:sz w:val="22"/>
          <w:szCs w:val="22"/>
        </w:rPr>
        <w:t>poskytnuté Služby</w:t>
      </w:r>
      <w:r w:rsidRPr="0000001F">
        <w:rPr>
          <w:rFonts w:ascii="Garamond" w:hAnsi="Garamond"/>
          <w:sz w:val="22"/>
          <w:szCs w:val="22"/>
        </w:rPr>
        <w:t xml:space="preserve"> je možné v súlade s § 18 ods. 1 písm. a) ZVO upraviť dodatkom k Zmluve, a to</w:t>
      </w:r>
      <w:r w:rsidRPr="0000001F">
        <w:rPr>
          <w:rFonts w:ascii="Garamond" w:hAnsi="Garamond" w:cs="Arial"/>
          <w:sz w:val="22"/>
          <w:szCs w:val="22"/>
          <w:lang w:eastAsia="ar-SA"/>
        </w:rPr>
        <w:t>:</w:t>
      </w:r>
    </w:p>
    <w:p w14:paraId="0D2F7A3B" w14:textId="77777777" w:rsidR="00B025B5" w:rsidRPr="0000001F" w:rsidRDefault="00B025B5" w:rsidP="00B025B5">
      <w:pPr>
        <w:pStyle w:val="Odsekzoznamu"/>
        <w:keepNext/>
        <w:keepLines/>
        <w:rPr>
          <w:rFonts w:ascii="Garamond" w:hAnsi="Garamond" w:cs="Arial"/>
          <w:sz w:val="22"/>
          <w:szCs w:val="22"/>
          <w:lang w:eastAsia="ar-SA"/>
        </w:rPr>
      </w:pPr>
    </w:p>
    <w:p w14:paraId="6315C3E8" w14:textId="11DBDF3A" w:rsidR="00B025B5" w:rsidRDefault="00B025B5" w:rsidP="00B025B5">
      <w:pPr>
        <w:pStyle w:val="Odsekzoznamu"/>
        <w:keepNext/>
        <w:keepLines/>
        <w:numPr>
          <w:ilvl w:val="1"/>
          <w:numId w:val="4"/>
        </w:numPr>
        <w:tabs>
          <w:tab w:val="left" w:pos="709"/>
        </w:tabs>
        <w:suppressAutoHyphens/>
        <w:ind w:hanging="11"/>
        <w:jc w:val="both"/>
        <w:rPr>
          <w:rFonts w:ascii="Garamond" w:hAnsi="Garamond" w:cs="Arial"/>
          <w:sz w:val="22"/>
          <w:szCs w:val="22"/>
          <w:lang w:eastAsia="ar-SA"/>
        </w:rPr>
      </w:pPr>
      <w:r>
        <w:rPr>
          <w:rFonts w:ascii="Garamond" w:hAnsi="Garamond" w:cs="Arial"/>
          <w:sz w:val="22"/>
          <w:szCs w:val="22"/>
          <w:lang w:eastAsia="ar-SA"/>
        </w:rPr>
        <w:t xml:space="preserve"> v prípade </w:t>
      </w:r>
      <w:r w:rsidR="00892328">
        <w:rPr>
          <w:rFonts w:ascii="Garamond" w:hAnsi="Garamond" w:cs="Arial"/>
          <w:sz w:val="22"/>
          <w:szCs w:val="22"/>
          <w:lang w:eastAsia="ar-SA"/>
        </w:rPr>
        <w:t xml:space="preserve">zistenia skrytých </w:t>
      </w:r>
      <w:proofErr w:type="spellStart"/>
      <w:r w:rsidR="00892328">
        <w:rPr>
          <w:rFonts w:ascii="Garamond" w:hAnsi="Garamond" w:cs="Arial"/>
          <w:sz w:val="22"/>
          <w:szCs w:val="22"/>
          <w:lang w:eastAsia="ar-SA"/>
        </w:rPr>
        <w:t>závad</w:t>
      </w:r>
      <w:proofErr w:type="spellEnd"/>
      <w:r w:rsidR="00892328">
        <w:rPr>
          <w:rFonts w:ascii="Garamond" w:hAnsi="Garamond" w:cs="Arial"/>
          <w:sz w:val="22"/>
          <w:szCs w:val="22"/>
          <w:lang w:eastAsia="ar-SA"/>
        </w:rPr>
        <w:t xml:space="preserve"> a porúch, ktoré nebolo možné predvídať, a ktoré sú nevyhnutné pre riadne plnenie Zmluvy;</w:t>
      </w:r>
    </w:p>
    <w:p w14:paraId="69D8B5A9" w14:textId="77777777" w:rsidR="00B025B5" w:rsidRDefault="00B025B5" w:rsidP="00B025B5">
      <w:pPr>
        <w:pStyle w:val="Odsekzoznamu"/>
        <w:keepNext/>
        <w:keepLines/>
        <w:tabs>
          <w:tab w:val="left" w:pos="709"/>
        </w:tabs>
        <w:suppressAutoHyphens/>
        <w:ind w:left="0"/>
        <w:jc w:val="both"/>
        <w:rPr>
          <w:rFonts w:ascii="Garamond" w:hAnsi="Garamond" w:cs="Arial"/>
          <w:sz w:val="22"/>
          <w:szCs w:val="22"/>
          <w:lang w:eastAsia="ar-SA"/>
        </w:rPr>
      </w:pPr>
    </w:p>
    <w:p w14:paraId="7170D869" w14:textId="39BE023D" w:rsidR="00B025B5" w:rsidRPr="0000001F" w:rsidRDefault="00B025B5" w:rsidP="00B025B5">
      <w:pPr>
        <w:pStyle w:val="Odsekzoznamu"/>
        <w:keepNext/>
        <w:keepLines/>
        <w:numPr>
          <w:ilvl w:val="1"/>
          <w:numId w:val="4"/>
        </w:numPr>
        <w:tabs>
          <w:tab w:val="left" w:pos="709"/>
        </w:tabs>
        <w:suppressAutoHyphens/>
        <w:ind w:hanging="11"/>
        <w:jc w:val="both"/>
        <w:rPr>
          <w:rFonts w:ascii="Garamond" w:hAnsi="Garamond" w:cs="Arial"/>
          <w:sz w:val="22"/>
          <w:szCs w:val="22"/>
          <w:lang w:eastAsia="ar-SA"/>
        </w:rPr>
      </w:pPr>
      <w:r>
        <w:rPr>
          <w:rFonts w:ascii="Garamond" w:hAnsi="Garamond" w:cs="Arial"/>
          <w:sz w:val="22"/>
          <w:szCs w:val="22"/>
          <w:lang w:eastAsia="ar-SA"/>
        </w:rPr>
        <w:t xml:space="preserve"> </w:t>
      </w:r>
      <w:r w:rsidRPr="0000001F">
        <w:rPr>
          <w:rFonts w:ascii="Garamond" w:hAnsi="Garamond" w:cs="Arial"/>
          <w:sz w:val="22"/>
          <w:szCs w:val="22"/>
          <w:lang w:eastAsia="ar-SA"/>
        </w:rPr>
        <w:t>v prípade rozšírenia alebo zúženia predmetu Zmluvy zo strany Objednávateľa; a/alebo</w:t>
      </w:r>
    </w:p>
    <w:p w14:paraId="112B3014" w14:textId="77777777" w:rsidR="00B025B5" w:rsidRPr="0000001F" w:rsidRDefault="00B025B5" w:rsidP="00B025B5">
      <w:pPr>
        <w:pStyle w:val="Odsekzoznamu"/>
        <w:keepNext/>
        <w:keepLines/>
        <w:tabs>
          <w:tab w:val="left" w:pos="709"/>
        </w:tabs>
        <w:suppressAutoHyphens/>
        <w:jc w:val="both"/>
        <w:rPr>
          <w:rFonts w:ascii="Garamond" w:hAnsi="Garamond" w:cs="Arial"/>
          <w:sz w:val="22"/>
          <w:szCs w:val="22"/>
          <w:lang w:eastAsia="ar-SA"/>
        </w:rPr>
      </w:pPr>
    </w:p>
    <w:p w14:paraId="40E03387" w14:textId="23D2AF00" w:rsidR="00B025B5" w:rsidRPr="0000001F" w:rsidRDefault="00B025B5" w:rsidP="00B025B5">
      <w:pPr>
        <w:pStyle w:val="Odsekzoznamu"/>
        <w:keepNext/>
        <w:keepLines/>
        <w:numPr>
          <w:ilvl w:val="1"/>
          <w:numId w:val="4"/>
        </w:numPr>
        <w:tabs>
          <w:tab w:val="left" w:pos="709"/>
        </w:tabs>
        <w:suppressAutoHyphens/>
        <w:ind w:hanging="11"/>
        <w:jc w:val="both"/>
        <w:rPr>
          <w:rFonts w:ascii="Garamond" w:hAnsi="Garamond" w:cs="Arial"/>
          <w:sz w:val="22"/>
          <w:szCs w:val="22"/>
          <w:lang w:eastAsia="ar-SA"/>
        </w:rPr>
      </w:pPr>
      <w:r>
        <w:rPr>
          <w:rFonts w:ascii="Garamond" w:hAnsi="Garamond" w:cs="Arial"/>
          <w:sz w:val="22"/>
          <w:szCs w:val="22"/>
          <w:lang w:eastAsia="ar-SA"/>
        </w:rPr>
        <w:t xml:space="preserve"> </w:t>
      </w:r>
      <w:r w:rsidRPr="0000001F">
        <w:rPr>
          <w:rFonts w:ascii="Garamond" w:hAnsi="Garamond" w:cs="Arial"/>
          <w:sz w:val="22"/>
          <w:szCs w:val="22"/>
          <w:lang w:eastAsia="ar-SA"/>
        </w:rPr>
        <w:t>pri zmene technického riešenia požadovaného Objednávateľom;</w:t>
      </w:r>
    </w:p>
    <w:p w14:paraId="742587B9" w14:textId="77777777" w:rsidR="00B025B5" w:rsidRPr="0000001F" w:rsidRDefault="00B025B5" w:rsidP="00B025B5">
      <w:pPr>
        <w:pStyle w:val="Odsekzoznamu"/>
        <w:keepNext/>
        <w:keepLines/>
        <w:rPr>
          <w:rFonts w:ascii="Garamond" w:hAnsi="Garamond" w:cs="Arial"/>
          <w:sz w:val="22"/>
          <w:szCs w:val="22"/>
          <w:lang w:eastAsia="ar-SA"/>
        </w:rPr>
      </w:pPr>
    </w:p>
    <w:p w14:paraId="5ED4C18F" w14:textId="0CE9DD06" w:rsidR="00B025B5" w:rsidRPr="0000001F" w:rsidRDefault="00B025B5" w:rsidP="00B025B5">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 xml:space="preserve">a to len na základe písomného dodatku k Zmluve, pričom ku každému dodatku, ktorým sa mení rozsah plnenia a Cena za </w:t>
      </w:r>
      <w:r w:rsidR="00892328">
        <w:rPr>
          <w:rFonts w:ascii="Garamond" w:hAnsi="Garamond" w:cs="Arial"/>
          <w:sz w:val="22"/>
          <w:szCs w:val="22"/>
          <w:lang w:eastAsia="ar-SA"/>
        </w:rPr>
        <w:t>poskytnuté Služby,</w:t>
      </w:r>
      <w:r w:rsidRPr="0000001F">
        <w:rPr>
          <w:rFonts w:ascii="Garamond" w:hAnsi="Garamond" w:cs="Arial"/>
          <w:sz w:val="22"/>
          <w:szCs w:val="22"/>
          <w:lang w:eastAsia="ar-SA"/>
        </w:rPr>
        <w:t xml:space="preserve"> musí byť priložený:</w:t>
      </w:r>
    </w:p>
    <w:p w14:paraId="231286CF" w14:textId="77777777" w:rsidR="00B025B5" w:rsidRPr="0000001F" w:rsidRDefault="00B025B5" w:rsidP="00B025B5">
      <w:pPr>
        <w:pStyle w:val="Odsekzoznamu"/>
        <w:keepNext/>
        <w:keepLines/>
        <w:tabs>
          <w:tab w:val="left" w:pos="709"/>
        </w:tabs>
        <w:suppressAutoHyphens/>
        <w:jc w:val="both"/>
        <w:rPr>
          <w:rFonts w:ascii="Garamond" w:hAnsi="Garamond" w:cs="Arial"/>
          <w:sz w:val="22"/>
          <w:szCs w:val="22"/>
          <w:lang w:eastAsia="ar-SA"/>
        </w:rPr>
      </w:pPr>
    </w:p>
    <w:p w14:paraId="18CA7058" w14:textId="23AAEC29" w:rsidR="00B025B5" w:rsidRPr="0000001F" w:rsidRDefault="00B025B5" w:rsidP="00B025B5">
      <w:pPr>
        <w:pStyle w:val="Odsekzoznamu"/>
        <w:keepNext/>
        <w:keepLines/>
        <w:numPr>
          <w:ilvl w:val="4"/>
          <w:numId w:val="2"/>
        </w:numPr>
        <w:tabs>
          <w:tab w:val="left" w:pos="709"/>
        </w:tabs>
        <w:suppressAutoHyphens/>
        <w:jc w:val="both"/>
        <w:rPr>
          <w:rFonts w:ascii="Garamond" w:hAnsi="Garamond" w:cs="Arial"/>
          <w:sz w:val="22"/>
          <w:szCs w:val="22"/>
          <w:lang w:eastAsia="ar-SA"/>
        </w:rPr>
      </w:pPr>
      <w:r>
        <w:rPr>
          <w:rFonts w:ascii="Garamond" w:hAnsi="Garamond" w:cs="Arial"/>
          <w:sz w:val="22"/>
          <w:szCs w:val="22"/>
          <w:lang w:eastAsia="ar-SA"/>
        </w:rPr>
        <w:t xml:space="preserve"> </w:t>
      </w:r>
      <w:r w:rsidRPr="0000001F">
        <w:rPr>
          <w:rFonts w:ascii="Garamond" w:hAnsi="Garamond" w:cs="Arial"/>
          <w:sz w:val="22"/>
          <w:szCs w:val="22"/>
          <w:lang w:eastAsia="ar-SA"/>
        </w:rPr>
        <w:t>písomný súhlas Objednávateľa so zmenou rozsahu plnenia alebo so zmenou technického riešenia; a</w:t>
      </w:r>
    </w:p>
    <w:p w14:paraId="29449BD7" w14:textId="77777777" w:rsidR="00B025B5" w:rsidRPr="0000001F" w:rsidRDefault="00B025B5" w:rsidP="00B025B5">
      <w:pPr>
        <w:pStyle w:val="Odsekzoznamu"/>
        <w:keepNext/>
        <w:keepLines/>
        <w:tabs>
          <w:tab w:val="left" w:pos="709"/>
        </w:tabs>
        <w:suppressAutoHyphens/>
        <w:ind w:left="1440"/>
        <w:jc w:val="both"/>
        <w:rPr>
          <w:rFonts w:ascii="Garamond" w:hAnsi="Garamond" w:cs="Arial"/>
          <w:sz w:val="22"/>
          <w:szCs w:val="22"/>
          <w:lang w:eastAsia="ar-SA"/>
        </w:rPr>
      </w:pPr>
    </w:p>
    <w:p w14:paraId="481B3F9A" w14:textId="3D6AA7DF" w:rsidR="00B025B5" w:rsidRPr="0000001F" w:rsidRDefault="00B025B5" w:rsidP="00B025B5">
      <w:pPr>
        <w:pStyle w:val="Odsekzoznamu"/>
        <w:keepNext/>
        <w:keepLines/>
        <w:numPr>
          <w:ilvl w:val="4"/>
          <w:numId w:val="2"/>
        </w:numPr>
        <w:tabs>
          <w:tab w:val="left" w:pos="709"/>
        </w:tabs>
        <w:suppressAutoHyphens/>
        <w:jc w:val="both"/>
        <w:rPr>
          <w:rFonts w:ascii="Garamond" w:hAnsi="Garamond" w:cs="Arial"/>
          <w:sz w:val="22"/>
          <w:szCs w:val="22"/>
          <w:lang w:eastAsia="ar-SA"/>
        </w:rPr>
      </w:pPr>
      <w:r>
        <w:rPr>
          <w:rFonts w:ascii="Garamond" w:hAnsi="Garamond" w:cs="Arial"/>
          <w:sz w:val="22"/>
          <w:szCs w:val="22"/>
          <w:lang w:eastAsia="ar-SA"/>
        </w:rPr>
        <w:t xml:space="preserve"> </w:t>
      </w:r>
      <w:r w:rsidR="00892328">
        <w:rPr>
          <w:rFonts w:ascii="Garamond" w:hAnsi="Garamond" w:cs="Arial"/>
          <w:sz w:val="22"/>
          <w:szCs w:val="22"/>
          <w:lang w:eastAsia="ar-SA"/>
        </w:rPr>
        <w:t>cenová kalkulácia</w:t>
      </w:r>
      <w:r w:rsidRPr="0000001F">
        <w:rPr>
          <w:rFonts w:ascii="Garamond" w:hAnsi="Garamond" w:cs="Arial"/>
          <w:sz w:val="22"/>
          <w:szCs w:val="22"/>
          <w:lang w:eastAsia="ar-SA"/>
        </w:rPr>
        <w:t xml:space="preserve"> prác naviac alebo nevykonaných prác písomne odsúhlasen</w:t>
      </w:r>
      <w:r w:rsidR="00892328">
        <w:rPr>
          <w:rFonts w:ascii="Garamond" w:hAnsi="Garamond" w:cs="Arial"/>
          <w:sz w:val="22"/>
          <w:szCs w:val="22"/>
          <w:lang w:eastAsia="ar-SA"/>
        </w:rPr>
        <w:t>á</w:t>
      </w:r>
      <w:r w:rsidRPr="0000001F">
        <w:rPr>
          <w:rFonts w:ascii="Garamond" w:hAnsi="Garamond" w:cs="Arial"/>
          <w:sz w:val="22"/>
          <w:szCs w:val="22"/>
          <w:lang w:eastAsia="ar-SA"/>
        </w:rPr>
        <w:t xml:space="preserve"> Objednávateľom.</w:t>
      </w:r>
    </w:p>
    <w:p w14:paraId="1ADEA66B" w14:textId="77777777" w:rsidR="00B025B5" w:rsidRPr="00B025B5" w:rsidRDefault="00B025B5">
      <w:pPr>
        <w:pStyle w:val="Textkomentra"/>
        <w:rPr>
          <w:b/>
          <w:bCs/>
        </w:rPr>
      </w:pPr>
    </w:p>
    <w:p w14:paraId="5F9356FA" w14:textId="77777777" w:rsidR="00B025B5" w:rsidRDefault="00B025B5">
      <w:pPr>
        <w:pStyle w:val="Textkomentra"/>
      </w:pPr>
    </w:p>
    <w:p w14:paraId="3747979E" w14:textId="1B98728E" w:rsidR="00B025B5" w:rsidRDefault="00B025B5">
      <w:pPr>
        <w:pStyle w:val="Textkomentra"/>
      </w:pPr>
    </w:p>
  </w:comment>
  <w:comment w:id="4" w:author="Autor" w:initials="A">
    <w:p w14:paraId="07EB11D1" w14:textId="6CFD56BE" w:rsidR="00FA681C" w:rsidRDefault="00FA681C">
      <w:pPr>
        <w:pStyle w:val="Textkomentra"/>
        <w:rPr>
          <w:rStyle w:val="Odkaznakomentr"/>
        </w:rPr>
      </w:pPr>
      <w:r>
        <w:rPr>
          <w:rStyle w:val="Odkaznakomentr"/>
        </w:rPr>
        <w:annotationRef/>
      </w:r>
      <w:r w:rsidR="003652A6">
        <w:rPr>
          <w:rStyle w:val="Odkaznakomentr"/>
        </w:rPr>
        <w:t xml:space="preserve">Pristúpili sme k </w:t>
      </w:r>
      <w:r>
        <w:t>čiastočne</w:t>
      </w:r>
      <w:r w:rsidR="003652A6">
        <w:t>j</w:t>
      </w:r>
      <w:r>
        <w:t xml:space="preserve"> </w:t>
      </w:r>
      <w:r w:rsidR="003652A6">
        <w:t>akceptácii</w:t>
      </w:r>
      <w:r>
        <w:t xml:space="preserve">, a to ohľadom možnosti prípadného predĺženia lehoty na odstránenie vád. </w:t>
      </w:r>
      <w:r w:rsidR="003652A6">
        <w:rPr>
          <w:rStyle w:val="Odkaznakomentr"/>
        </w:rPr>
        <w:t xml:space="preserve">Pristúpili sme k </w:t>
      </w:r>
      <w:r>
        <w:t>úprav</w:t>
      </w:r>
      <w:r w:rsidR="003652A6">
        <w:t>e</w:t>
      </w:r>
      <w:r>
        <w:t xml:space="preserve"> bodu 5.7 zmluvy o nasledovné doplnenie: „</w:t>
      </w:r>
      <w:r>
        <w:rPr>
          <w:i/>
          <w:iCs/>
        </w:rPr>
        <w:t>Zmluvné strany sa dohodli, že v osobitných a opodstatnených prípadoch možno lehotu na odstránenie vád</w:t>
      </w:r>
      <w:r w:rsidR="00DC20F4">
        <w:rPr>
          <w:i/>
          <w:iCs/>
        </w:rPr>
        <w:t xml:space="preserve"> na základe dohody zmluvných strán</w:t>
      </w:r>
      <w:r>
        <w:rPr>
          <w:i/>
          <w:iCs/>
        </w:rPr>
        <w:t xml:space="preserve"> primerane predĺžiť</w:t>
      </w:r>
      <w:r w:rsidR="00DC20F4">
        <w:rPr>
          <w:i/>
          <w:iCs/>
        </w:rPr>
        <w:t>.</w:t>
      </w:r>
      <w:r>
        <w:t xml:space="preserve">“ </w:t>
      </w:r>
      <w:r>
        <w:rPr>
          <w:rStyle w:val="Odkaznakomentr"/>
        </w:rPr>
        <w:t>Pôjde o zmenu bez vplyvu na lehotu na predkladanie ponúk.</w:t>
      </w:r>
    </w:p>
    <w:p w14:paraId="7600BF0F" w14:textId="77777777" w:rsidR="00DC20F4" w:rsidRDefault="00DC20F4">
      <w:pPr>
        <w:pStyle w:val="Textkomentra"/>
        <w:rPr>
          <w:rStyle w:val="Odkaznakomentr"/>
        </w:rPr>
      </w:pPr>
    </w:p>
    <w:p w14:paraId="633D02B1" w14:textId="77777777" w:rsidR="00DC20F4" w:rsidRDefault="00DC20F4">
      <w:pPr>
        <w:pStyle w:val="Textkomentra"/>
        <w:rPr>
          <w:rStyle w:val="Odkaznakomentr"/>
        </w:rPr>
      </w:pPr>
      <w:r>
        <w:rPr>
          <w:rStyle w:val="Odkaznakomentr"/>
        </w:rPr>
        <w:t xml:space="preserve">Čo sa týka požiadavky na predĺženie lehoty na odstránenie vád zo 6 dní na 30 dní, túto požiadavku neakceptujeme s nasledovným odôvodnením: </w:t>
      </w:r>
    </w:p>
    <w:p w14:paraId="27F0231B" w14:textId="4792BFA0" w:rsidR="00DC20F4" w:rsidRDefault="00DC20F4">
      <w:pPr>
        <w:pStyle w:val="Textkomentra"/>
      </w:pPr>
      <w:r w:rsidRPr="00C050FB">
        <w:rPr>
          <w:rFonts w:cstheme="minorHAnsi"/>
          <w:color w:val="FF0000"/>
        </w:rPr>
        <w:t>Obstarávateľská organizácia považuje podmienky stanovené zmluvou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comment>
  <w:comment w:id="5" w:author="Autor" w:initials="A">
    <w:p w14:paraId="134C3D5C" w14:textId="439D7348" w:rsidR="00FA681C" w:rsidRDefault="00FA681C" w:rsidP="00FA681C">
      <w:pPr>
        <w:pStyle w:val="Textkomentra"/>
      </w:pPr>
      <w:r>
        <w:rPr>
          <w:rStyle w:val="Odkaznakomentr"/>
        </w:rPr>
        <w:annotationRef/>
      </w:r>
      <w:r>
        <w:t xml:space="preserve">Požiadavku môžeme akceptovať. </w:t>
      </w:r>
      <w:r w:rsidR="003652A6">
        <w:rPr>
          <w:rStyle w:val="Odkaznakomentr"/>
        </w:rPr>
        <w:t xml:space="preserve">Pristúpili sme k </w:t>
      </w:r>
      <w:r>
        <w:t>úprav</w:t>
      </w:r>
      <w:r w:rsidR="003652A6">
        <w:t>e</w:t>
      </w:r>
      <w:r>
        <w:t xml:space="preserve"> bodu 6.1 (f) zmluvy. </w:t>
      </w:r>
      <w:r>
        <w:rPr>
          <w:rStyle w:val="Odkaznakomentr"/>
        </w:rPr>
        <w:t>Pôjde o zmenu bez vplyvu na lehotu na predkladanie ponúk.</w:t>
      </w:r>
    </w:p>
    <w:p w14:paraId="504FA42D" w14:textId="6EDAA406" w:rsidR="00FA681C" w:rsidRDefault="00FA681C">
      <w:pPr>
        <w:pStyle w:val="Textkomentra"/>
      </w:pPr>
    </w:p>
  </w:comment>
  <w:comment w:id="6" w:author="Autor" w:initials="A">
    <w:p w14:paraId="64AD1202" w14:textId="6598F6CC" w:rsidR="00FA681C" w:rsidRDefault="00FA681C">
      <w:pPr>
        <w:pStyle w:val="Textkomentra"/>
      </w:pPr>
      <w:r>
        <w:rPr>
          <w:rStyle w:val="Odkaznakomentr"/>
        </w:rPr>
        <w:annotationRef/>
      </w:r>
      <w:r>
        <w:t>Ide o vyhlásenie objednávateľa, teda DPB. Navrhovaná zmena nie je potrebná.</w:t>
      </w:r>
    </w:p>
  </w:comment>
  <w:comment w:id="7" w:author="Autor" w:initials="A">
    <w:p w14:paraId="1B4E3BA2" w14:textId="77777777" w:rsidR="001865FD" w:rsidRDefault="001865FD">
      <w:pPr>
        <w:pStyle w:val="Textkomentra"/>
      </w:pPr>
      <w:r>
        <w:rPr>
          <w:rStyle w:val="Odkaznakomentr"/>
        </w:rPr>
        <w:annotationRef/>
      </w:r>
      <w:r>
        <w:t xml:space="preserve">Neakceptujeme s nasledovným odôvodnením: </w:t>
      </w:r>
    </w:p>
    <w:p w14:paraId="2D512F20" w14:textId="235285A7" w:rsidR="001865FD" w:rsidRDefault="001865FD">
      <w:pPr>
        <w:pStyle w:val="Textkomentra"/>
      </w:pPr>
      <w:r w:rsidRPr="00C050FB">
        <w:rPr>
          <w:rFonts w:cstheme="minorHAnsi"/>
          <w:color w:val="FF0000"/>
        </w:rPr>
        <w:t>Obstarávateľská organizácia považuje podmienky stanovené zmluvou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comment>
  <w:comment w:id="8" w:author="Autor" w:initials="A">
    <w:p w14:paraId="49384452" w14:textId="77777777" w:rsidR="00FA681C" w:rsidRDefault="00FA681C" w:rsidP="00FA681C">
      <w:pPr>
        <w:pStyle w:val="Textkomentra"/>
      </w:pPr>
      <w:r>
        <w:rPr>
          <w:rStyle w:val="Odkaznakomentr"/>
        </w:rPr>
        <w:annotationRef/>
      </w:r>
      <w:r>
        <w:t xml:space="preserve">Neakceptujeme s nasledovným odôvodnením: </w:t>
      </w:r>
    </w:p>
    <w:p w14:paraId="0EA1E378" w14:textId="77777777" w:rsidR="00FA681C" w:rsidRDefault="00FA681C" w:rsidP="00FA681C">
      <w:pPr>
        <w:pStyle w:val="Textkomentra"/>
      </w:pPr>
      <w:r w:rsidRPr="00C050FB">
        <w:rPr>
          <w:rFonts w:cstheme="minorHAnsi"/>
          <w:color w:val="FF0000"/>
        </w:rPr>
        <w:t>Obstarávateľská organizácia považuje podmienky stanovené zmluvou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p w14:paraId="088AC273" w14:textId="73A038B9" w:rsidR="00FA681C" w:rsidRDefault="00FA681C">
      <w:pPr>
        <w:pStyle w:val="Textkomentra"/>
      </w:pPr>
    </w:p>
  </w:comment>
  <w:comment w:id="9" w:author="Autor" w:initials="A">
    <w:p w14:paraId="428BF5C8" w14:textId="5D5350EA" w:rsidR="001865FD" w:rsidRDefault="001865FD">
      <w:pPr>
        <w:pStyle w:val="Textkomentra"/>
      </w:pPr>
      <w:r>
        <w:rPr>
          <w:rStyle w:val="Odkaznakomentr"/>
        </w:rPr>
        <w:annotationRef/>
      </w:r>
      <w:r>
        <w:rPr>
          <w:rStyle w:val="Odkaznakomentr"/>
        </w:rPr>
        <w:annotationRef/>
      </w:r>
      <w:r>
        <w:t xml:space="preserve">Požiadavku môžeme akceptovať. </w:t>
      </w:r>
      <w:r w:rsidR="003652A6">
        <w:rPr>
          <w:rStyle w:val="Odkaznakomentr"/>
        </w:rPr>
        <w:t xml:space="preserve">Pristúpili sme k </w:t>
      </w:r>
      <w:r>
        <w:t>úprav</w:t>
      </w:r>
      <w:r w:rsidR="003652A6">
        <w:t>e</w:t>
      </w:r>
      <w:r>
        <w:t xml:space="preserve"> bodu 10.4 (a) zmluvy. </w:t>
      </w:r>
      <w:r>
        <w:rPr>
          <w:rStyle w:val="Odkaznakomentr"/>
        </w:rPr>
        <w:t>Pôjde o zmenu bez vplyvu na lehotu na predkladanie ponúk.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DB4FA0" w15:done="0"/>
  <w15:commentEx w15:paraId="7612D0D9" w15:done="0"/>
  <w15:commentEx w15:paraId="4FF09651" w15:done="0"/>
  <w15:commentEx w15:paraId="3747979E" w15:done="0"/>
  <w15:commentEx w15:paraId="27F0231B" w15:done="0"/>
  <w15:commentEx w15:paraId="504FA42D" w15:done="0"/>
  <w15:commentEx w15:paraId="64AD1202" w15:done="0"/>
  <w15:commentEx w15:paraId="2D512F20" w15:done="0"/>
  <w15:commentEx w15:paraId="088AC273" w15:done="0"/>
  <w15:commentEx w15:paraId="428BF5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DB4FA0" w16cid:durableId="5031D3A3"/>
  <w16cid:commentId w16cid:paraId="7612D0D9" w16cid:durableId="223168B4"/>
  <w16cid:commentId w16cid:paraId="4FF09651" w16cid:durableId="0DB5D1ED"/>
  <w16cid:commentId w16cid:paraId="3747979E" w16cid:durableId="786CFC9E"/>
  <w16cid:commentId w16cid:paraId="27F0231B" w16cid:durableId="4CD3A9E9"/>
  <w16cid:commentId w16cid:paraId="504FA42D" w16cid:durableId="22ECABAC"/>
  <w16cid:commentId w16cid:paraId="64AD1202" w16cid:durableId="5BCBC1FE"/>
  <w16cid:commentId w16cid:paraId="2D512F20" w16cid:durableId="5263D533"/>
  <w16cid:commentId w16cid:paraId="088AC273" w16cid:durableId="416EBFC3"/>
  <w16cid:commentId w16cid:paraId="428BF5C8" w16cid:durableId="4D26A6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C574A" w14:textId="77777777" w:rsidR="00052922" w:rsidRDefault="00052922" w:rsidP="00FA1106">
      <w:pPr>
        <w:spacing w:after="0" w:line="240" w:lineRule="auto"/>
      </w:pPr>
      <w:r>
        <w:separator/>
      </w:r>
    </w:p>
  </w:endnote>
  <w:endnote w:type="continuationSeparator" w:id="0">
    <w:p w14:paraId="7721A226" w14:textId="77777777" w:rsidR="00052922" w:rsidRDefault="00052922" w:rsidP="00FA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7896" w14:textId="77777777" w:rsidR="00052922" w:rsidRDefault="00052922" w:rsidP="00FA1106">
      <w:pPr>
        <w:spacing w:after="0" w:line="240" w:lineRule="auto"/>
      </w:pPr>
      <w:r>
        <w:separator/>
      </w:r>
    </w:p>
  </w:footnote>
  <w:footnote w:type="continuationSeparator" w:id="0">
    <w:p w14:paraId="6CFEA6CC" w14:textId="77777777" w:rsidR="00052922" w:rsidRDefault="00052922" w:rsidP="00FA1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1"/>
  </w:num>
  <w:num w:numId="2" w16cid:durableId="405302686">
    <w:abstractNumId w:val="1"/>
    <w:lvlOverride w:ilvl="0">
      <w:startOverride w:val="1"/>
    </w:lvlOverride>
    <w:lvlOverride w:ilvl="1">
      <w:startOverride w:val="1"/>
    </w:lvlOverride>
    <w:lvlOverride w:ilvl="2">
      <w:startOverride w:val="1"/>
    </w:lvlOverride>
  </w:num>
  <w:num w:numId="3" w16cid:durableId="761804082">
    <w:abstractNumId w:val="2"/>
  </w:num>
  <w:num w:numId="4" w16cid:durableId="88861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26"/>
    <w:rsid w:val="00052922"/>
    <w:rsid w:val="001865FD"/>
    <w:rsid w:val="002664EB"/>
    <w:rsid w:val="003652A6"/>
    <w:rsid w:val="00892328"/>
    <w:rsid w:val="00B025B5"/>
    <w:rsid w:val="00B52A26"/>
    <w:rsid w:val="00C17712"/>
    <w:rsid w:val="00D50E5B"/>
    <w:rsid w:val="00DC20F4"/>
    <w:rsid w:val="00E25B40"/>
    <w:rsid w:val="00F41EAA"/>
    <w:rsid w:val="00FA1106"/>
    <w:rsid w:val="00FA68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6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B52A2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52A26"/>
    <w:rPr>
      <w:rFonts w:ascii="Times New Roman" w:eastAsia="Times New Roman" w:hAnsi="Times New Roman" w:cs="Times New Roman"/>
      <w:b/>
      <w:bCs/>
      <w:kern w:val="0"/>
      <w:sz w:val="36"/>
      <w:szCs w:val="36"/>
      <w:lang w:eastAsia="sk-SK"/>
      <w14:ligatures w14:val="none"/>
    </w:rPr>
  </w:style>
  <w:style w:type="character" w:styleId="Odkaznakomentr">
    <w:name w:val="annotation reference"/>
    <w:basedOn w:val="Predvolenpsmoodseku"/>
    <w:uiPriority w:val="99"/>
    <w:semiHidden/>
    <w:unhideWhenUsed/>
    <w:rsid w:val="00B52A26"/>
    <w:rPr>
      <w:sz w:val="16"/>
      <w:szCs w:val="16"/>
    </w:rPr>
  </w:style>
  <w:style w:type="paragraph" w:styleId="Textkomentra">
    <w:name w:val="annotation text"/>
    <w:basedOn w:val="Normlny"/>
    <w:link w:val="TextkomentraChar"/>
    <w:uiPriority w:val="99"/>
    <w:unhideWhenUsed/>
    <w:rsid w:val="00B52A26"/>
    <w:pPr>
      <w:spacing w:line="240" w:lineRule="auto"/>
    </w:pPr>
    <w:rPr>
      <w:sz w:val="20"/>
      <w:szCs w:val="20"/>
    </w:rPr>
  </w:style>
  <w:style w:type="character" w:customStyle="1" w:styleId="TextkomentraChar">
    <w:name w:val="Text komentára Char"/>
    <w:basedOn w:val="Predvolenpsmoodseku"/>
    <w:link w:val="Textkomentra"/>
    <w:uiPriority w:val="99"/>
    <w:rsid w:val="00B52A26"/>
    <w:rPr>
      <w:sz w:val="20"/>
      <w:szCs w:val="20"/>
    </w:rPr>
  </w:style>
  <w:style w:type="paragraph" w:styleId="Predmetkomentra">
    <w:name w:val="annotation subject"/>
    <w:basedOn w:val="Textkomentra"/>
    <w:next w:val="Textkomentra"/>
    <w:link w:val="PredmetkomentraChar"/>
    <w:uiPriority w:val="99"/>
    <w:semiHidden/>
    <w:unhideWhenUsed/>
    <w:rsid w:val="00B52A26"/>
    <w:rPr>
      <w:b/>
      <w:bCs/>
    </w:rPr>
  </w:style>
  <w:style w:type="character" w:customStyle="1" w:styleId="PredmetkomentraChar">
    <w:name w:val="Predmet komentára Char"/>
    <w:basedOn w:val="TextkomentraChar"/>
    <w:link w:val="Predmetkomentra"/>
    <w:uiPriority w:val="99"/>
    <w:semiHidden/>
    <w:rsid w:val="00B52A26"/>
    <w:rPr>
      <w:b/>
      <w:bCs/>
      <w:sz w:val="20"/>
      <w:szCs w:val="20"/>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B025B5"/>
    <w:pPr>
      <w:spacing w:after="0" w:line="240" w:lineRule="auto"/>
      <w:ind w:left="720"/>
      <w:contextualSpacing/>
    </w:pPr>
    <w:rPr>
      <w:rFonts w:ascii="Times New Roman" w:eastAsia="Times New Roman" w:hAnsi="Times New Roman" w:cs="Times New Roman"/>
      <w:kern w:val="0"/>
      <w:sz w:val="20"/>
      <w:szCs w:val="20"/>
      <w14:ligatures w14:val="none"/>
    </w:rPr>
  </w:style>
  <w:style w:type="paragraph" w:customStyle="1" w:styleId="AODefHead">
    <w:name w:val="AODefHead"/>
    <w:basedOn w:val="Normlny"/>
    <w:next w:val="AODefPara"/>
    <w:rsid w:val="00B025B5"/>
    <w:pPr>
      <w:numPr>
        <w:numId w:val="1"/>
      </w:numPr>
      <w:spacing w:before="240" w:after="0" w:line="260" w:lineRule="atLeast"/>
      <w:jc w:val="both"/>
      <w:outlineLvl w:val="5"/>
    </w:pPr>
    <w:rPr>
      <w:rFonts w:ascii="Times New Roman" w:eastAsia="Times New Roman" w:hAnsi="Times New Roman" w:cs="Times New Roman"/>
      <w:kern w:val="0"/>
      <w:szCs w:val="20"/>
      <w14:ligatures w14:val="none"/>
    </w:rPr>
  </w:style>
  <w:style w:type="paragraph" w:customStyle="1" w:styleId="AODefPara">
    <w:name w:val="AODefPara"/>
    <w:basedOn w:val="AODefHead"/>
    <w:rsid w:val="00B025B5"/>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B025B5"/>
    <w:rPr>
      <w:rFonts w:ascii="Times New Roman" w:eastAsia="Times New Roman" w:hAnsi="Times New Roman" w:cs="Times New Roman"/>
      <w:kern w:val="0"/>
      <w:sz w:val="20"/>
      <w:szCs w:val="20"/>
      <w14:ligatures w14:val="none"/>
    </w:rPr>
  </w:style>
  <w:style w:type="paragraph" w:styleId="Hlavika">
    <w:name w:val="header"/>
    <w:basedOn w:val="Normlny"/>
    <w:link w:val="HlavikaChar"/>
    <w:uiPriority w:val="99"/>
    <w:unhideWhenUsed/>
    <w:rsid w:val="00FA110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1106"/>
  </w:style>
  <w:style w:type="paragraph" w:styleId="Pta">
    <w:name w:val="footer"/>
    <w:basedOn w:val="Normlny"/>
    <w:link w:val="PtaChar"/>
    <w:uiPriority w:val="99"/>
    <w:unhideWhenUsed/>
    <w:rsid w:val="00FA1106"/>
    <w:pPr>
      <w:tabs>
        <w:tab w:val="center" w:pos="4536"/>
        <w:tab w:val="right" w:pos="9072"/>
      </w:tabs>
      <w:spacing w:after="0" w:line="240" w:lineRule="auto"/>
    </w:pPr>
  </w:style>
  <w:style w:type="character" w:customStyle="1" w:styleId="PtaChar">
    <w:name w:val="Päta Char"/>
    <w:basedOn w:val="Predvolenpsmoodseku"/>
    <w:link w:val="Pta"/>
    <w:uiPriority w:val="99"/>
    <w:rsid w:val="00FA1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2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DD19-7647-4476-8AFC-93A38243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2024-06-08T19:26:00Z</dcterms:created>
  <dcterms:modified xsi:type="dcterms:W3CDTF">2024-06-08T19:39:00Z</dcterms:modified>
</cp:coreProperties>
</file>